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476" w:rsidRDefault="005B5F06">
      <w:r w:rsidRPr="0024314F">
        <w:rPr>
          <w:b/>
        </w:rPr>
        <w:t>机器语言</w:t>
      </w:r>
      <w:r>
        <w:t>：机器指令是</w:t>
      </w:r>
      <w:r>
        <w:t>CPU</w:t>
      </w:r>
      <w:r>
        <w:t>能直接识别和执行的指令。</w:t>
      </w:r>
    </w:p>
    <w:p w:rsidR="005B5F06" w:rsidRDefault="005B5F06">
      <w:r>
        <w:tab/>
      </w:r>
      <w:r>
        <w:t>机器指令</w:t>
      </w:r>
      <w:r>
        <w:rPr>
          <w:rFonts w:hint="eastAsia"/>
        </w:rPr>
        <w:t xml:space="preserve"> </w:t>
      </w:r>
      <w:r>
        <w:t xml:space="preserve">= </w:t>
      </w:r>
      <w:r>
        <w:t>操作码（功能）</w:t>
      </w:r>
      <w:r>
        <w:rPr>
          <w:rFonts w:hint="eastAsia"/>
        </w:rPr>
        <w:t xml:space="preserve"> +</w:t>
      </w:r>
      <w:r>
        <w:t xml:space="preserve"> </w:t>
      </w:r>
      <w:r>
        <w:t>操作数（对象）</w:t>
      </w:r>
    </w:p>
    <w:p w:rsidR="005B5F06" w:rsidRDefault="005B5F06">
      <w:r>
        <w:rPr>
          <w:rFonts w:hint="eastAsia"/>
        </w:rPr>
        <w:t>不同种类的</w:t>
      </w:r>
      <w:r>
        <w:rPr>
          <w:rFonts w:hint="eastAsia"/>
        </w:rPr>
        <w:t>CPU</w:t>
      </w:r>
      <w:r>
        <w:rPr>
          <w:rFonts w:hint="eastAsia"/>
        </w:rPr>
        <w:t>对应的指令是不同的，而且它们的指令系统往往有很大的差别</w:t>
      </w:r>
    </w:p>
    <w:p w:rsidR="005B5F06" w:rsidRDefault="005B5F06">
      <w:r>
        <w:t>对</w:t>
      </w:r>
      <w:r>
        <w:rPr>
          <w:rFonts w:hint="eastAsia"/>
        </w:rPr>
        <w:t>CPU</w:t>
      </w:r>
      <w:r>
        <w:rPr>
          <w:rFonts w:hint="eastAsia"/>
        </w:rPr>
        <w:t>的要求：新一代的指令系统必须包含之前同一系列的</w:t>
      </w:r>
      <w:r>
        <w:rPr>
          <w:rFonts w:hint="eastAsia"/>
        </w:rPr>
        <w:t>CPU</w:t>
      </w:r>
      <w:r>
        <w:rPr>
          <w:rFonts w:hint="eastAsia"/>
        </w:rPr>
        <w:t>的指令系统</w:t>
      </w:r>
    </w:p>
    <w:p w:rsidR="005B5F06" w:rsidRDefault="005B5F06">
      <w:r>
        <w:t>机器语言是</w:t>
      </w:r>
      <w:r>
        <w:rPr>
          <w:rFonts w:hint="eastAsia"/>
        </w:rPr>
        <w:t>CPU</w:t>
      </w:r>
      <w:r>
        <w:rPr>
          <w:rFonts w:hint="eastAsia"/>
        </w:rPr>
        <w:t>能直接识别的</w:t>
      </w:r>
      <w:r w:rsidRPr="00D40321">
        <w:rPr>
          <w:rFonts w:hint="eastAsia"/>
          <w:color w:val="FF0000"/>
        </w:rPr>
        <w:t>唯一</w:t>
      </w:r>
      <w:proofErr w:type="gramStart"/>
      <w:r w:rsidRPr="00D40321">
        <w:rPr>
          <w:rFonts w:hint="eastAsia"/>
          <w:color w:val="FF0000"/>
        </w:rPr>
        <w:t>一</w:t>
      </w:r>
      <w:proofErr w:type="gramEnd"/>
      <w:r w:rsidRPr="00D40321">
        <w:rPr>
          <w:rFonts w:hint="eastAsia"/>
          <w:color w:val="FF0000"/>
        </w:rPr>
        <w:t>种</w:t>
      </w:r>
      <w:r>
        <w:rPr>
          <w:rFonts w:hint="eastAsia"/>
        </w:rPr>
        <w:t>语言，也就是说</w:t>
      </w:r>
      <w:r>
        <w:rPr>
          <w:rFonts w:hint="eastAsia"/>
        </w:rPr>
        <w:t>CPU</w:t>
      </w:r>
      <w:r>
        <w:rPr>
          <w:rFonts w:hint="eastAsia"/>
        </w:rPr>
        <w:t>能直接执行用机器语言描述的程序</w:t>
      </w:r>
    </w:p>
    <w:p w:rsidR="005B5F06" w:rsidRDefault="005B5F06">
      <w:r>
        <w:t>机器语言的缺点：</w:t>
      </w:r>
      <w:proofErr w:type="gramStart"/>
      <w:r>
        <w:t>不</w:t>
      </w:r>
      <w:proofErr w:type="gramEnd"/>
      <w:r>
        <w:t>易读、出错率高、难以维护</w:t>
      </w:r>
    </w:p>
    <w:p w:rsidR="005B5F06" w:rsidRDefault="005B5F06">
      <w:r>
        <w:tab/>
      </w:r>
      <w:r>
        <w:tab/>
        <w:t xml:space="preserve">  </w:t>
      </w:r>
      <w:r>
        <w:t>优点：执行效率高，没有额外的操作</w:t>
      </w:r>
    </w:p>
    <w:p w:rsidR="005B5F06" w:rsidRDefault="005B5F06"/>
    <w:p w:rsidR="005B5F06" w:rsidRDefault="005B5F06">
      <w:r w:rsidRPr="00D40321">
        <w:rPr>
          <w:b/>
        </w:rPr>
        <w:t>汇编语言：</w:t>
      </w:r>
      <w:r>
        <w:t>用指令</w:t>
      </w:r>
      <w:proofErr w:type="gramStart"/>
      <w:r>
        <w:t>助忆符</w:t>
      </w:r>
      <w:proofErr w:type="gramEnd"/>
      <w:r>
        <w:t>、符号地址等组成的符号指令称为汇编格式指令</w:t>
      </w:r>
    </w:p>
    <w:p w:rsidR="005B5F06" w:rsidRDefault="005B5F06">
      <w:r>
        <w:t>把用汇编语言编写的源程序翻译成</w:t>
      </w:r>
      <w:r>
        <w:rPr>
          <w:rFonts w:hint="eastAsia"/>
        </w:rPr>
        <w:t>CPU</w:t>
      </w:r>
      <w:r w:rsidR="00537E16">
        <w:rPr>
          <w:rFonts w:hint="eastAsia"/>
        </w:rPr>
        <w:t>能够识别的机器指令序列，把这种翻译程序称为汇编程序</w:t>
      </w:r>
    </w:p>
    <w:p w:rsidR="00537E16" w:rsidRDefault="00537E16">
      <w:r>
        <w:tab/>
      </w:r>
      <w:r>
        <w:rPr>
          <w:rFonts w:hint="eastAsia"/>
          <w:noProof/>
        </w:rPr>
        <w:drawing>
          <wp:inline distT="0" distB="0" distL="0" distR="0">
            <wp:extent cx="257175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-1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16" w:rsidRDefault="00537E16"/>
    <w:p w:rsidR="00537E16" w:rsidRDefault="00537E16">
      <w:r>
        <w:t>常用的汇编程序有：</w:t>
      </w:r>
      <w:r>
        <w:t>MASM TASM DEBUG</w:t>
      </w:r>
    </w:p>
    <w:p w:rsidR="00E20059" w:rsidRDefault="00E20059"/>
    <w:p w:rsidR="00E20059" w:rsidRDefault="00E20059">
      <w:r w:rsidRPr="00D40321">
        <w:rPr>
          <w:b/>
        </w:rPr>
        <w:t>汇编语言的特点</w:t>
      </w:r>
      <w:r>
        <w:t>：</w:t>
      </w:r>
    </w:p>
    <w:p w:rsidR="00E20059" w:rsidRDefault="00E20059" w:rsidP="00E200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与机器相关性：汇编语言指令是机器指令的一种符号表示，而不同的</w:t>
      </w:r>
      <w:r>
        <w:rPr>
          <w:rFonts w:hint="eastAsia"/>
        </w:rPr>
        <w:t>CPU</w:t>
      </w:r>
      <w:r>
        <w:rPr>
          <w:rFonts w:hint="eastAsia"/>
        </w:rPr>
        <w:t>有不同的机器指令系统，也就有不同的汇编语言，所以汇编语言与机器有着密切的相关性</w:t>
      </w:r>
    </w:p>
    <w:p w:rsidR="00E20059" w:rsidRDefault="00E20059" w:rsidP="00E20059">
      <w:pPr>
        <w:pStyle w:val="a3"/>
        <w:ind w:left="360" w:firstLineChars="0" w:firstLine="0"/>
      </w:pPr>
      <w:r>
        <w:t>所以除了同系列不同型号的</w:t>
      </w:r>
      <w:r>
        <w:rPr>
          <w:rFonts w:hint="eastAsia"/>
        </w:rPr>
        <w:t>CPU</w:t>
      </w:r>
      <w:r>
        <w:rPr>
          <w:rFonts w:hint="eastAsia"/>
        </w:rPr>
        <w:t>之间的汇编语言有一定的可移植性外，其它不同类型的</w:t>
      </w:r>
      <w:r>
        <w:rPr>
          <w:rFonts w:hint="eastAsia"/>
        </w:rPr>
        <w:t>CPU</w:t>
      </w:r>
      <w:r>
        <w:rPr>
          <w:rFonts w:hint="eastAsia"/>
        </w:rPr>
        <w:t>之间的汇编语言是不具备可移植性的。</w:t>
      </w:r>
    </w:p>
    <w:p w:rsidR="00E20059" w:rsidRDefault="00E20059" w:rsidP="00E20059">
      <w:pPr>
        <w:pStyle w:val="a3"/>
        <w:ind w:left="360" w:firstLineChars="0" w:firstLine="0"/>
      </w:pPr>
      <w:r>
        <w:t>所以汇编语言的通用型和可移植性比一般的高级语言要低很多。</w:t>
      </w:r>
    </w:p>
    <w:p w:rsidR="00E20059" w:rsidRDefault="00E20059" w:rsidP="00E20059"/>
    <w:p w:rsidR="00E20059" w:rsidRDefault="00E20059" w:rsidP="00E200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执行效率高</w:t>
      </w:r>
      <w:r>
        <w:t>：正是由于汇编语言是机器相关的，所以程序员写汇编源程序时基本相当于</w:t>
      </w:r>
      <w:proofErr w:type="gramStart"/>
      <w:r>
        <w:t>直接写</w:t>
      </w:r>
      <w:r>
        <w:rPr>
          <w:rFonts w:hint="eastAsia"/>
        </w:rPr>
        <w:t>可执行</w:t>
      </w:r>
      <w:proofErr w:type="gramEnd"/>
      <w:r>
        <w:rPr>
          <w:rFonts w:hint="eastAsia"/>
        </w:rPr>
        <w:t>代码，程序员可以在每个细节上进行优化，所以其执行效率很高。</w:t>
      </w:r>
    </w:p>
    <w:p w:rsidR="00E20059" w:rsidRDefault="00E20059" w:rsidP="00E20059"/>
    <w:p w:rsidR="00E20059" w:rsidRDefault="00E20059" w:rsidP="00E200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编写程序的复杂性</w:t>
      </w:r>
    </w:p>
    <w:p w:rsidR="00E20059" w:rsidRDefault="00E20059" w:rsidP="00E20059">
      <w:pPr>
        <w:pStyle w:val="a3"/>
      </w:pPr>
    </w:p>
    <w:p w:rsidR="00E20059" w:rsidRDefault="00E20059" w:rsidP="00E20059">
      <w:pPr>
        <w:pStyle w:val="a3"/>
        <w:numPr>
          <w:ilvl w:val="0"/>
          <w:numId w:val="1"/>
        </w:numPr>
        <w:ind w:firstLineChars="0"/>
      </w:pPr>
      <w:r>
        <w:t>调试的复杂性：现在可以用</w:t>
      </w:r>
      <w:r>
        <w:rPr>
          <w:rFonts w:hint="eastAsia"/>
        </w:rPr>
        <w:t>CV(</w:t>
      </w:r>
      <w:r>
        <w:t>CodeView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TD(</w:t>
      </w:r>
      <w:r>
        <w:t>Turbo Debug</w:t>
      </w:r>
      <w:r>
        <w:rPr>
          <w:rFonts w:hint="eastAsia"/>
        </w:rPr>
        <w:t>)</w:t>
      </w:r>
      <w:r>
        <w:rPr>
          <w:rFonts w:hint="eastAsia"/>
        </w:rPr>
        <w:t>等软件在源程序级进行符号跟踪了。</w:t>
      </w:r>
    </w:p>
    <w:p w:rsidR="00E20059" w:rsidRDefault="00E20059" w:rsidP="00E20059">
      <w:pPr>
        <w:pStyle w:val="a3"/>
      </w:pPr>
    </w:p>
    <w:p w:rsidR="00E20059" w:rsidRPr="00D40321" w:rsidRDefault="00E20059" w:rsidP="00E20059">
      <w:pPr>
        <w:rPr>
          <w:b/>
        </w:rPr>
      </w:pPr>
      <w:r w:rsidRPr="00D40321">
        <w:rPr>
          <w:b/>
        </w:rPr>
        <w:t>数值进制：</w:t>
      </w:r>
    </w:p>
    <w:p w:rsidR="00E20059" w:rsidRDefault="00E20059" w:rsidP="00E20059">
      <w:r>
        <w:t>二进制</w:t>
      </w:r>
      <w:r>
        <w:rPr>
          <w:rFonts w:hint="eastAsia"/>
        </w:rPr>
        <w:tab/>
      </w:r>
      <w:r>
        <w:rPr>
          <w:rFonts w:hint="eastAsia"/>
        </w:rPr>
        <w:tab/>
      </w:r>
      <w:r>
        <w:t>1010B,1011B</w:t>
      </w:r>
    </w:p>
    <w:p w:rsidR="00E20059" w:rsidRDefault="00E20059" w:rsidP="00E20059">
      <w:r>
        <w:t>八进制</w:t>
      </w:r>
      <w:r>
        <w:rPr>
          <w:rFonts w:hint="eastAsia"/>
        </w:rPr>
        <w:tab/>
      </w:r>
      <w:r>
        <w:rPr>
          <w:rFonts w:hint="eastAsia"/>
        </w:rPr>
        <w:tab/>
      </w:r>
      <w:r>
        <w:t>1233Q</w:t>
      </w:r>
    </w:p>
    <w:p w:rsidR="00E20059" w:rsidRDefault="00E20059" w:rsidP="00E20059">
      <w:r>
        <w:t>十进制</w:t>
      </w:r>
      <w:r>
        <w:tab/>
      </w:r>
      <w:r>
        <w:tab/>
        <w:t>2323D</w:t>
      </w:r>
    </w:p>
    <w:p w:rsidR="00E20059" w:rsidRPr="00D40321" w:rsidRDefault="00E20059" w:rsidP="00E20059">
      <w:pPr>
        <w:rPr>
          <w:color w:val="FF0000"/>
        </w:rPr>
      </w:pPr>
      <w:r>
        <w:t>十六进制</w:t>
      </w:r>
      <w:r>
        <w:tab/>
        <w:t xml:space="preserve">0FF78 1234H </w:t>
      </w:r>
      <w:r w:rsidRPr="00D40321">
        <w:rPr>
          <w:color w:val="FF0000"/>
        </w:rPr>
        <w:t>(</w:t>
      </w:r>
      <w:r w:rsidRPr="00D40321">
        <w:rPr>
          <w:color w:val="FF0000"/>
        </w:rPr>
        <w:t>以字母开头时，必须以</w:t>
      </w:r>
      <w:r w:rsidRPr="00D40321">
        <w:rPr>
          <w:rFonts w:hint="eastAsia"/>
          <w:color w:val="FF0000"/>
        </w:rPr>
        <w:t>0</w:t>
      </w:r>
      <w:r w:rsidRPr="00D40321">
        <w:rPr>
          <w:rFonts w:hint="eastAsia"/>
          <w:color w:val="FF0000"/>
        </w:rPr>
        <w:t>开头，表示其实</w:t>
      </w:r>
      <w:r w:rsidR="001C5D5D" w:rsidRPr="00D40321">
        <w:rPr>
          <w:rFonts w:hint="eastAsia"/>
          <w:color w:val="FF0000"/>
        </w:rPr>
        <w:t>16</w:t>
      </w:r>
      <w:r w:rsidR="001C5D5D" w:rsidRPr="00D40321">
        <w:rPr>
          <w:rFonts w:hint="eastAsia"/>
          <w:color w:val="FF0000"/>
        </w:rPr>
        <w:t>进制数</w:t>
      </w:r>
      <w:r w:rsidRPr="00D40321">
        <w:rPr>
          <w:color w:val="FF0000"/>
        </w:rPr>
        <w:t>)</w:t>
      </w:r>
    </w:p>
    <w:p w:rsidR="0021560B" w:rsidRPr="00D40321" w:rsidRDefault="0021560B" w:rsidP="00E20059">
      <w:pPr>
        <w:rPr>
          <w:color w:val="FF0000"/>
        </w:rPr>
      </w:pPr>
    </w:p>
    <w:p w:rsidR="0021560B" w:rsidRDefault="0021560B" w:rsidP="00E20059">
      <w:r>
        <w:t>数值表示及其扩展：</w:t>
      </w:r>
    </w:p>
    <w:p w:rsidR="0021560B" w:rsidRDefault="0021560B" w:rsidP="00E20059">
      <w:r>
        <w:lastRenderedPageBreak/>
        <w:t>在计算机内，为了表示正负数，并便于进行各种算数运算，</w:t>
      </w:r>
      <w:r w:rsidRPr="00D40321">
        <w:rPr>
          <w:color w:val="FF0000"/>
        </w:rPr>
        <w:t>所有符号数均采用二进制补码的形式进行表示。</w:t>
      </w:r>
    </w:p>
    <w:p w:rsidR="0021560B" w:rsidRDefault="0021560B" w:rsidP="00E20059">
      <w:r>
        <w:t>正数的补码是其自身，</w:t>
      </w:r>
      <w:r w:rsidRPr="00D40321">
        <w:rPr>
          <w:color w:val="FF0000"/>
        </w:rPr>
        <w:t>负数的补码是将其正数的二进制</w:t>
      </w:r>
      <w:proofErr w:type="gramStart"/>
      <w:r w:rsidRPr="00D40321">
        <w:rPr>
          <w:color w:val="FF0000"/>
        </w:rPr>
        <w:t>码变反再加</w:t>
      </w:r>
      <w:proofErr w:type="gramEnd"/>
      <w:r w:rsidRPr="00D40321">
        <w:rPr>
          <w:rFonts w:hint="eastAsia"/>
          <w:color w:val="FF0000"/>
        </w:rPr>
        <w:t>1</w:t>
      </w:r>
    </w:p>
    <w:p w:rsidR="0021560B" w:rsidRDefault="0021560B" w:rsidP="00E20059">
      <w:r>
        <w:t xml:space="preserve"> </w:t>
      </w:r>
    </w:p>
    <w:p w:rsidR="0021560B" w:rsidRPr="00D40321" w:rsidRDefault="0021560B" w:rsidP="00E20059">
      <w:pPr>
        <w:rPr>
          <w:b/>
        </w:rPr>
      </w:pPr>
      <w:r w:rsidRPr="00D40321">
        <w:rPr>
          <w:b/>
        </w:rPr>
        <w:t>二进制符号的扩展</w:t>
      </w:r>
    </w:p>
    <w:p w:rsidR="0021560B" w:rsidRDefault="0021560B" w:rsidP="00E20059">
      <w:r>
        <w:t>例：</w:t>
      </w:r>
      <w:r>
        <w:rPr>
          <w:rFonts w:hint="eastAsia"/>
        </w:rPr>
        <w:t>将</w:t>
      </w:r>
      <w:r>
        <w:rPr>
          <w:rFonts w:hint="eastAsia"/>
        </w:rPr>
        <w:t>8</w:t>
      </w:r>
      <w:r>
        <w:rPr>
          <w:rFonts w:hint="eastAsia"/>
        </w:rPr>
        <w:t>位补码</w:t>
      </w:r>
      <w:r>
        <w:rPr>
          <w:rFonts w:hint="eastAsia"/>
        </w:rPr>
        <w:t xml:space="preserve"> 01111101</w:t>
      </w:r>
      <w:r>
        <w:t>、</w:t>
      </w:r>
      <w:r>
        <w:rPr>
          <w:rFonts w:hint="eastAsia"/>
        </w:rPr>
        <w:t>10111111</w:t>
      </w:r>
      <w:r>
        <w:t>扩展成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:rsidR="0021560B" w:rsidRDefault="0021560B" w:rsidP="00E20059">
      <w:r>
        <w:t>符号位像高位扩展</w:t>
      </w:r>
      <w:r>
        <w:rPr>
          <w:rFonts w:hint="eastAsia"/>
        </w:rPr>
        <w:t xml:space="preserve"> 00000000 01111101       11111111 10111111</w:t>
      </w:r>
    </w:p>
    <w:p w:rsidR="0021560B" w:rsidRDefault="0021560B" w:rsidP="00E20059"/>
    <w:p w:rsidR="0021560B" w:rsidRDefault="00DC6DAA" w:rsidP="00E20059">
      <w:r>
        <w:t>n</w:t>
      </w:r>
      <w:r w:rsidR="00363FE7">
        <w:t>位</w:t>
      </w:r>
      <w:r>
        <w:t>二进制的表示范围：</w:t>
      </w:r>
    </w:p>
    <w:p w:rsidR="00DC6DAA" w:rsidRDefault="00DC6DAA" w:rsidP="00E20059">
      <w:r>
        <w:t>无符号整数的范围</w:t>
      </w:r>
      <w:r>
        <w:rPr>
          <w:rFonts w:hint="eastAsia"/>
        </w:rPr>
        <w:t>：</w:t>
      </w:r>
      <w:r>
        <w:rPr>
          <w:rFonts w:hint="eastAsia"/>
        </w:rPr>
        <w:t xml:space="preserve"> 0~</w:t>
      </w:r>
      <w:r>
        <w:t>2</w:t>
      </w:r>
      <w:r w:rsidRPr="00DC6DAA">
        <w:rPr>
          <w:vertAlign w:val="superscript"/>
        </w:rPr>
        <w:t>n</w:t>
      </w:r>
      <w:r>
        <w:t>-1;</w:t>
      </w:r>
    </w:p>
    <w:p w:rsidR="00DC6DAA" w:rsidRDefault="00DC6DAA" w:rsidP="00E20059">
      <w:r>
        <w:rPr>
          <w:rFonts w:hint="eastAsia"/>
        </w:rPr>
        <w:t>有符号整数（补码数）的范围：</w:t>
      </w:r>
      <w:r>
        <w:rPr>
          <w:rFonts w:hint="eastAsia"/>
        </w:rPr>
        <w:t>-2</w:t>
      </w:r>
      <w:r w:rsidRPr="00DC6DAA">
        <w:rPr>
          <w:rFonts w:hint="eastAsia"/>
          <w:vertAlign w:val="superscript"/>
        </w:rPr>
        <w:t>n-1</w:t>
      </w:r>
      <w:r>
        <w:t>~2</w:t>
      </w:r>
      <w:r w:rsidRPr="00DC6DAA">
        <w:rPr>
          <w:vertAlign w:val="superscript"/>
        </w:rPr>
        <w:t>n-1</w:t>
      </w:r>
      <w:r>
        <w:t>-1</w:t>
      </w:r>
    </w:p>
    <w:p w:rsidR="00DC6DAA" w:rsidRDefault="00DC6DAA" w:rsidP="00E20059">
      <w:r>
        <w:t>n</w:t>
      </w:r>
      <w:r>
        <w:t>通常</w:t>
      </w:r>
      <w:proofErr w:type="gramStart"/>
      <w:r>
        <w:t>取值位</w:t>
      </w:r>
      <w:proofErr w:type="gramEnd"/>
      <w:r>
        <w:rPr>
          <w:rFonts w:hint="eastAsia"/>
        </w:rPr>
        <w:t>8</w:t>
      </w:r>
      <w:r>
        <w:rPr>
          <w:rFonts w:hint="eastAsia"/>
        </w:rPr>
        <w:t>或</w:t>
      </w:r>
      <w:r>
        <w:rPr>
          <w:rFonts w:hint="eastAsia"/>
        </w:rPr>
        <w:t>16</w:t>
      </w:r>
    </w:p>
    <w:p w:rsidR="00DC6DAA" w:rsidRDefault="00DC6DAA" w:rsidP="00E20059">
      <w:r>
        <w:t>当</w:t>
      </w:r>
      <w:r>
        <w:t xml:space="preserve">n= </w:t>
      </w:r>
      <w:r>
        <w:rPr>
          <w:rFonts w:hint="eastAsia"/>
        </w:rPr>
        <w:t xml:space="preserve">8 </w:t>
      </w:r>
      <w:r>
        <w:rPr>
          <w:rFonts w:hint="eastAsia"/>
        </w:rPr>
        <w:t>时，范围是</w:t>
      </w:r>
      <w:r>
        <w:t>：</w:t>
      </w:r>
      <w:r>
        <w:t>-128~127</w:t>
      </w:r>
    </w:p>
    <w:p w:rsidR="00DC6DAA" w:rsidRDefault="00DC6DAA" w:rsidP="00E20059">
      <w:r>
        <w:t>当</w:t>
      </w:r>
      <w:r>
        <w:rPr>
          <w:rFonts w:hint="eastAsia"/>
        </w:rPr>
        <w:t xml:space="preserve"> n</w:t>
      </w:r>
      <w:r>
        <w:t xml:space="preserve">=16 </w:t>
      </w:r>
      <w:r>
        <w:t>时，范围是：</w:t>
      </w:r>
      <w:r>
        <w:t>-32768~32767</w:t>
      </w:r>
    </w:p>
    <w:p w:rsidR="00DC6DAA" w:rsidRDefault="00DC6DAA" w:rsidP="00E20059"/>
    <w:p w:rsidR="00DC6DAA" w:rsidRDefault="00DC6DAA" w:rsidP="00E20059">
      <w:r>
        <w:t>BCD</w:t>
      </w:r>
      <w:r>
        <w:t>码：我们将每位</w:t>
      </w:r>
      <w:r>
        <w:rPr>
          <w:rFonts w:hint="eastAsia"/>
        </w:rPr>
        <w:t>10</w:t>
      </w:r>
      <w:r>
        <w:rPr>
          <w:rFonts w:hint="eastAsia"/>
        </w:rPr>
        <w:t>进制数转化为</w:t>
      </w:r>
      <w:r>
        <w:rPr>
          <w:rFonts w:hint="eastAsia"/>
        </w:rPr>
        <w:t>2</w:t>
      </w:r>
      <w:r>
        <w:rPr>
          <w:rFonts w:hint="eastAsia"/>
        </w:rPr>
        <w:t>进制编码最后得到的编码就是</w:t>
      </w:r>
      <w:r>
        <w:rPr>
          <w:rFonts w:hint="eastAsia"/>
        </w:rPr>
        <w:t>BCD</w:t>
      </w:r>
      <w:r>
        <w:rPr>
          <w:rFonts w:hint="eastAsia"/>
        </w:rPr>
        <w:t>码</w:t>
      </w:r>
    </w:p>
    <w:p w:rsidR="00DC6DAA" w:rsidRDefault="00DC6DAA" w:rsidP="00E20059"/>
    <w:p w:rsidR="000956D1" w:rsidRDefault="000956D1" w:rsidP="00E20059">
      <w:r>
        <w:t>计算机除了</w:t>
      </w:r>
      <w:r w:rsidR="00102259">
        <w:t>进行数值计算的能力之外还有进行非数值计算的能力。</w:t>
      </w:r>
      <w:r w:rsidR="00102259">
        <w:rPr>
          <w:rFonts w:hint="eastAsia"/>
        </w:rPr>
        <w:t>ASCI</w:t>
      </w:r>
      <w:bookmarkStart w:id="0" w:name="_GoBack"/>
      <w:bookmarkEnd w:id="0"/>
      <w:r w:rsidR="00102259">
        <w:rPr>
          <w:rFonts w:hint="eastAsia"/>
        </w:rPr>
        <w:t>I</w:t>
      </w:r>
      <w:r w:rsidR="00102259">
        <w:rPr>
          <w:rFonts w:hint="eastAsia"/>
        </w:rPr>
        <w:t>是目前应用极广的一种编码，它采用</w:t>
      </w:r>
      <w:r w:rsidR="00102259" w:rsidRPr="0024314F">
        <w:rPr>
          <w:rFonts w:hint="eastAsia"/>
          <w:color w:val="FF0000"/>
        </w:rPr>
        <w:t>7</w:t>
      </w:r>
      <w:r w:rsidR="00102259" w:rsidRPr="0024314F">
        <w:rPr>
          <w:rFonts w:hint="eastAsia"/>
          <w:color w:val="FF0000"/>
        </w:rPr>
        <w:t>位</w:t>
      </w:r>
      <w:r w:rsidR="00102259">
        <w:rPr>
          <w:rFonts w:hint="eastAsia"/>
        </w:rPr>
        <w:t>编码。</w:t>
      </w:r>
    </w:p>
    <w:p w:rsidR="00102259" w:rsidRDefault="00102259" w:rsidP="00E20059"/>
    <w:p w:rsidR="00102259" w:rsidRDefault="001B23F2" w:rsidP="00E20059">
      <w:r>
        <w:rPr>
          <w:rFonts w:hint="eastAsia"/>
        </w:rPr>
        <w:t>汇编语言中的常见数据类型：字节（</w:t>
      </w:r>
      <w:r>
        <w:rPr>
          <w:rFonts w:hint="eastAsia"/>
        </w:rPr>
        <w:t>8</w:t>
      </w:r>
      <w:r>
        <w:rPr>
          <w:rFonts w:hint="eastAsia"/>
        </w:rPr>
        <w:t>位）、字（</w:t>
      </w:r>
      <w:r>
        <w:rPr>
          <w:rFonts w:hint="eastAsia"/>
        </w:rPr>
        <w:t>16</w:t>
      </w:r>
      <w:r>
        <w:rPr>
          <w:rFonts w:hint="eastAsia"/>
        </w:rPr>
        <w:t>位）、双字（</w:t>
      </w:r>
      <w:r>
        <w:rPr>
          <w:rFonts w:hint="eastAsia"/>
        </w:rPr>
        <w:t>32</w:t>
      </w:r>
      <w:r>
        <w:rPr>
          <w:rFonts w:hint="eastAsia"/>
        </w:rPr>
        <w:t>位）</w:t>
      </w:r>
    </w:p>
    <w:p w:rsidR="00DA39C1" w:rsidRDefault="00DA39C1" w:rsidP="00E20059"/>
    <w:p w:rsidR="00DA39C1" w:rsidRPr="00DA39C1" w:rsidRDefault="00DA39C1" w:rsidP="00E20059">
      <w:pPr>
        <w:rPr>
          <w:rFonts w:hint="eastAsia"/>
        </w:rPr>
      </w:pPr>
      <w:r>
        <w:t>计算机的硬件资源：</w:t>
      </w:r>
      <w:r>
        <w:rPr>
          <w:rFonts w:hint="eastAsia"/>
        </w:rPr>
        <w:t>CPU</w:t>
      </w:r>
      <w:r>
        <w:rPr>
          <w:rFonts w:hint="eastAsia"/>
        </w:rPr>
        <w:t>内部资源，存储器资源，</w:t>
      </w:r>
      <w:r>
        <w:rPr>
          <w:rFonts w:hint="eastAsia"/>
        </w:rPr>
        <w:t>I</w:t>
      </w:r>
      <w:r>
        <w:t>/O</w:t>
      </w:r>
      <w:r>
        <w:t>端口</w:t>
      </w:r>
    </w:p>
    <w:sectPr w:rsidR="00DA39C1" w:rsidRPr="00DA3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771C1"/>
    <w:multiLevelType w:val="hybridMultilevel"/>
    <w:tmpl w:val="D74E4BB8"/>
    <w:lvl w:ilvl="0" w:tplc="FDBEF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A5"/>
    <w:rsid w:val="000956D1"/>
    <w:rsid w:val="00102259"/>
    <w:rsid w:val="001B23F2"/>
    <w:rsid w:val="001C5D5D"/>
    <w:rsid w:val="0021560B"/>
    <w:rsid w:val="0024314F"/>
    <w:rsid w:val="00363FE7"/>
    <w:rsid w:val="00537E16"/>
    <w:rsid w:val="005B5F06"/>
    <w:rsid w:val="00607A1E"/>
    <w:rsid w:val="00944476"/>
    <w:rsid w:val="00B93FA5"/>
    <w:rsid w:val="00D40321"/>
    <w:rsid w:val="00DA39C1"/>
    <w:rsid w:val="00DC6DAA"/>
    <w:rsid w:val="00E2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7E45B-8A02-4D6C-A53A-65E4A418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0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Zhoucircle</dc:creator>
  <cp:keywords/>
  <dc:description/>
  <cp:lastModifiedBy>Zhoucircle</cp:lastModifiedBy>
  <cp:revision>8</cp:revision>
  <dcterms:created xsi:type="dcterms:W3CDTF">2014-12-17T02:32:00Z</dcterms:created>
  <dcterms:modified xsi:type="dcterms:W3CDTF">2014-12-24T03:36:00Z</dcterms:modified>
</cp:coreProperties>
</file>