
<file path=[Content_Types].xml><?xml version="1.0" encoding="utf-8"?>
<Types xmlns="http://schemas.openxmlformats.org/package/2006/content-types">
  <Override PartName="/word/footnotes.xml" ContentType="application/vnd.openxmlformats-officedocument.wordprocessingml.footnotes+xml"/>
  <Default Extension="vsd" ContentType="application/vnd.visio"/>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16C" w:rsidRPr="00506CA8" w:rsidRDefault="00BB50E8" w:rsidP="000F5E95">
      <w:pPr>
        <w:pStyle w:val="QB0"/>
        <w:ind w:firstLineChars="95" w:firstLine="199"/>
      </w:pPr>
      <w:r w:rsidRPr="00506CA8">
        <w:rPr>
          <w:rFonts w:hint="eastAsia"/>
        </w:rPr>
        <w:drawing>
          <wp:anchor distT="0" distB="0" distL="114300" distR="114300" simplePos="0" relativeHeight="251663872" behindDoc="0" locked="0" layoutInCell="1" allowOverlap="1">
            <wp:simplePos x="0" y="0"/>
            <wp:positionH relativeFrom="column">
              <wp:posOffset>4069080</wp:posOffset>
            </wp:positionH>
            <wp:positionV relativeFrom="paragraph">
              <wp:posOffset>-9525</wp:posOffset>
            </wp:positionV>
            <wp:extent cx="1200150" cy="400050"/>
            <wp:effectExtent l="19050" t="0" r="0" b="0"/>
            <wp:wrapNone/>
            <wp:docPr id="14" name="图片 1" descr="D:\2014年工程\所内课题\企标-IP专网设计规范\课题评审\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D:\2014年工程\所内课题\企标-IP专网设计规范\课题评审\捕获.JPG"/>
                    <pic:cNvPicPr>
                      <a:picLocks noChangeAspect="1" noChangeArrowheads="1"/>
                    </pic:cNvPicPr>
                  </pic:nvPicPr>
                  <pic:blipFill>
                    <a:blip r:embed="rId9" cstate="print"/>
                    <a:srcRect/>
                    <a:stretch>
                      <a:fillRect/>
                    </a:stretch>
                  </pic:blipFill>
                  <pic:spPr bwMode="auto">
                    <a:xfrm>
                      <a:off x="0" y="0"/>
                      <a:ext cx="1200150" cy="400050"/>
                    </a:xfrm>
                    <a:prstGeom prst="rect">
                      <a:avLst/>
                    </a:prstGeom>
                    <a:noFill/>
                    <a:ln w="9525">
                      <a:noFill/>
                      <a:miter lim="800000"/>
                      <a:headEnd/>
                      <a:tailEnd/>
                    </a:ln>
                  </pic:spPr>
                </pic:pic>
              </a:graphicData>
            </a:graphic>
          </wp:anchor>
        </w:drawing>
      </w:r>
      <w:r w:rsidR="006D2C8C" w:rsidRPr="00506CA8">
        <w:rPr>
          <w:rFonts w:hint="eastAsia"/>
        </w:rPr>
        <w:t xml:space="preserve">                                          </w:t>
      </w:r>
      <w:bookmarkStart w:id="0" w:name="_Toc169670933"/>
      <w:bookmarkStart w:id="1" w:name="_Toc169670934"/>
      <w:bookmarkStart w:id="2" w:name="_Toc169670935"/>
      <w:bookmarkStart w:id="3" w:name="_Toc169670936"/>
      <w:bookmarkStart w:id="4" w:name="_Toc169670937"/>
      <w:bookmarkStart w:id="5" w:name="_Toc169670938"/>
      <w:bookmarkEnd w:id="0"/>
      <w:bookmarkEnd w:id="1"/>
      <w:bookmarkEnd w:id="2"/>
      <w:bookmarkEnd w:id="3"/>
      <w:bookmarkEnd w:id="4"/>
      <w:bookmarkEnd w:id="5"/>
      <w:r w:rsidR="006D2C8C" w:rsidRPr="00506CA8">
        <w:rPr>
          <w:rFonts w:hint="eastAsia"/>
        </w:rPr>
        <w:t xml:space="preserve">             </w:t>
      </w:r>
    </w:p>
    <w:p w:rsidR="00C6116C" w:rsidRPr="00506CA8" w:rsidRDefault="00C6116C" w:rsidP="00DE3DB4">
      <w:pPr>
        <w:pStyle w:val="QB0"/>
        <w:ind w:firstLine="420"/>
      </w:pPr>
    </w:p>
    <w:p w:rsidR="00BB50E8" w:rsidRPr="00506CA8" w:rsidRDefault="00BB50E8" w:rsidP="00DE3DB4">
      <w:pPr>
        <w:pStyle w:val="QB0"/>
        <w:ind w:firstLine="420"/>
      </w:pPr>
    </w:p>
    <w:p w:rsidR="00BB50E8" w:rsidRPr="00506CA8" w:rsidRDefault="00BB50E8" w:rsidP="00DE3DB4">
      <w:pPr>
        <w:pStyle w:val="QB0"/>
        <w:ind w:firstLine="420"/>
      </w:pPr>
    </w:p>
    <w:p w:rsidR="0039184B" w:rsidRPr="00506CA8" w:rsidRDefault="0039184B" w:rsidP="00DE3DB4">
      <w:pPr>
        <w:pStyle w:val="QB0"/>
        <w:ind w:firstLine="420"/>
      </w:pPr>
    </w:p>
    <w:p w:rsidR="00C6116C" w:rsidRPr="00506CA8" w:rsidRDefault="00780544" w:rsidP="00DE3DB4">
      <w:pPr>
        <w:pStyle w:val="QB0"/>
        <w:ind w:firstLine="420"/>
      </w:pPr>
      <w:r>
        <w:pict>
          <v:shapetype id="_x0000_t202" coordsize="21600,21600" o:spt="202" path="m,l,21600r21600,l21600,xe">
            <v:stroke joinstyle="miter"/>
            <v:path gradientshapeok="t" o:connecttype="rect"/>
          </v:shapetype>
          <v:shape id="_x0000_s1029" type="#_x0000_t202" style="position:absolute;left:0;text-align:left;margin-left:-9pt;margin-top:7.8pt;width:441pt;height:46.8pt;z-index:251655680" stroked="f">
            <v:textbox>
              <w:txbxContent>
                <w:p w:rsidR="00AF28FD" w:rsidRDefault="00AF28FD" w:rsidP="00C6116C">
                  <w:pPr>
                    <w:pStyle w:val="aa"/>
                  </w:pPr>
                  <w:r>
                    <w:rPr>
                      <w:rFonts w:hint="eastAsia"/>
                    </w:rPr>
                    <w:t>中国移动通信企业标准</w:t>
                  </w:r>
                </w:p>
              </w:txbxContent>
            </v:textbox>
          </v:shape>
        </w:pict>
      </w: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780544" w:rsidP="00DE3DB4">
      <w:pPr>
        <w:pStyle w:val="QB0"/>
        <w:ind w:firstLine="420"/>
      </w:pPr>
      <w:r>
        <w:pict>
          <v:shape id="_x0000_s1036" type="#_x0000_t202" style="position:absolute;left:0;text-align:left;margin-left:279pt;margin-top:0;width:180pt;height:23.4pt;z-index:251662848" stroked="f">
            <v:textbox style="mso-next-textbox:#_x0000_s1036" inset="0,0,0,0">
              <w:txbxContent>
                <w:p w:rsidR="00AF28FD" w:rsidRDefault="00AF28FD" w:rsidP="00C6116C">
                  <w:pPr>
                    <w:pStyle w:val="ab"/>
                  </w:pPr>
                  <w:r>
                    <w:rPr>
                      <w:rFonts w:hint="eastAsia"/>
                    </w:rPr>
                    <w:t>QB-╳╳-╳╳╳-╳╳╳╳</w:t>
                  </w:r>
                </w:p>
              </w:txbxContent>
            </v:textbox>
          </v:shape>
        </w:pict>
      </w:r>
    </w:p>
    <w:p w:rsidR="00C6116C" w:rsidRPr="00506CA8" w:rsidRDefault="00C6116C" w:rsidP="00DE3DB4">
      <w:pPr>
        <w:pStyle w:val="QB0"/>
        <w:ind w:firstLine="420"/>
      </w:pPr>
    </w:p>
    <w:p w:rsidR="00C6116C" w:rsidRPr="00506CA8" w:rsidRDefault="00780544" w:rsidP="00DE3DB4">
      <w:pPr>
        <w:pStyle w:val="QB0"/>
        <w:ind w:firstLine="420"/>
      </w:pPr>
      <w:r>
        <w:pict>
          <v:line id="_x0000_s1027" style="position:absolute;left:0;text-align:left;z-index:251653632" from="-45pt,0" to="462pt,0" strokeweight="1.5pt"/>
        </w:pict>
      </w:r>
    </w:p>
    <w:p w:rsidR="00C6116C" w:rsidRPr="00506CA8" w:rsidRDefault="00C6116C" w:rsidP="00DE3DB4">
      <w:pPr>
        <w:pStyle w:val="QB0"/>
        <w:ind w:firstLine="420"/>
      </w:pPr>
    </w:p>
    <w:p w:rsidR="00C6116C" w:rsidRPr="00506CA8" w:rsidRDefault="00780544" w:rsidP="00DE3DB4">
      <w:pPr>
        <w:pStyle w:val="QB0"/>
        <w:ind w:firstLine="420"/>
      </w:pPr>
      <w:r>
        <w:pict>
          <v:shape id="_x0000_s1030" type="#_x0000_t202" style="position:absolute;left:0;text-align:left;margin-left:0;margin-top:2.25pt;width:6in;height:152.65pt;z-index:251656704" stroked="f">
            <v:textbox>
              <w:txbxContent>
                <w:p w:rsidR="00AF28FD" w:rsidRPr="00247966" w:rsidRDefault="00AF28FD" w:rsidP="007F12AA">
                  <w:pPr>
                    <w:pStyle w:val="af9"/>
                    <w:spacing w:line="240" w:lineRule="auto"/>
                    <w:rPr>
                      <w:rFonts w:ascii="黑体" w:eastAsia="黑体"/>
                      <w:b/>
                      <w:sz w:val="44"/>
                      <w:szCs w:val="44"/>
                    </w:rPr>
                  </w:pPr>
                  <w:r w:rsidRPr="00247966">
                    <w:rPr>
                      <w:rFonts w:ascii="黑体" w:eastAsia="黑体" w:hint="eastAsia"/>
                      <w:b/>
                      <w:sz w:val="44"/>
                      <w:szCs w:val="44"/>
                    </w:rPr>
                    <w:t>LTE数字蜂窝移动通信网无线操作维护中心（OMC-R）测量报告技术要求</w:t>
                  </w:r>
                </w:p>
                <w:p w:rsidR="00AF28FD" w:rsidRPr="00247966" w:rsidRDefault="00AF28FD" w:rsidP="007F12AA">
                  <w:pPr>
                    <w:pStyle w:val="af9"/>
                    <w:spacing w:line="240" w:lineRule="auto"/>
                    <w:rPr>
                      <w:rFonts w:ascii="黑体" w:eastAsia="黑体"/>
                      <w:b/>
                      <w:sz w:val="44"/>
                      <w:szCs w:val="44"/>
                    </w:rPr>
                  </w:pPr>
                  <w:r w:rsidRPr="00247966">
                    <w:rPr>
                      <w:rFonts w:ascii="黑体" w:eastAsia="黑体" w:hint="eastAsia"/>
                      <w:b/>
                      <w:sz w:val="44"/>
                      <w:szCs w:val="44"/>
                    </w:rPr>
                    <w:t>-</w:t>
                  </w:r>
                  <w:r>
                    <w:rPr>
                      <w:rFonts w:ascii="黑体" w:eastAsia="黑体" w:hint="eastAsia"/>
                      <w:b/>
                      <w:sz w:val="44"/>
                      <w:szCs w:val="44"/>
                    </w:rPr>
                    <w:t>扩展型皮</w:t>
                  </w:r>
                  <w:r w:rsidRPr="00247966">
                    <w:rPr>
                      <w:rFonts w:ascii="黑体" w:eastAsia="黑体" w:hint="eastAsia"/>
                      <w:b/>
                      <w:sz w:val="44"/>
                      <w:szCs w:val="44"/>
                    </w:rPr>
                    <w:t>基站分册</w:t>
                  </w:r>
                </w:p>
                <w:p w:rsidR="00AF28FD" w:rsidRDefault="00AF28FD" w:rsidP="007F12AA">
                  <w:pPr>
                    <w:pStyle w:val="af9"/>
                    <w:spacing w:line="240" w:lineRule="auto"/>
                    <w:rPr>
                      <w:rFonts w:ascii="黑体" w:eastAsia="黑体"/>
                      <w:sz w:val="44"/>
                      <w:szCs w:val="44"/>
                    </w:rPr>
                  </w:pPr>
                </w:p>
                <w:p w:rsidR="00AF28FD" w:rsidRDefault="00AF28FD" w:rsidP="007F12AA">
                  <w:pPr>
                    <w:pStyle w:val="af9"/>
                    <w:spacing w:line="240" w:lineRule="auto"/>
                    <w:rPr>
                      <w:rFonts w:ascii="黑体" w:eastAsia="黑体"/>
                      <w:sz w:val="44"/>
                      <w:szCs w:val="44"/>
                    </w:rPr>
                  </w:pPr>
                </w:p>
                <w:p w:rsidR="00AF28FD" w:rsidRDefault="00AF28FD" w:rsidP="007F12AA">
                  <w:pPr>
                    <w:pStyle w:val="af9"/>
                    <w:spacing w:line="240" w:lineRule="auto"/>
                    <w:rPr>
                      <w:rFonts w:ascii="黑体" w:eastAsia="黑体"/>
                      <w:sz w:val="52"/>
                    </w:rPr>
                  </w:pPr>
                </w:p>
                <w:p w:rsidR="00AF28FD" w:rsidRPr="007F12AA" w:rsidRDefault="00AF28FD" w:rsidP="007F12AA">
                  <w:pPr>
                    <w:pStyle w:val="af9"/>
                    <w:rPr>
                      <w:rFonts w:ascii="黑体" w:eastAsia="黑体"/>
                      <w:sz w:val="44"/>
                    </w:rPr>
                  </w:pPr>
                </w:p>
                <w:p w:rsidR="00AF28FD" w:rsidRDefault="00AF28FD" w:rsidP="007F12AA">
                  <w:pPr>
                    <w:pStyle w:val="af9"/>
                    <w:rPr>
                      <w:rFonts w:ascii="黑体" w:eastAsia="黑体"/>
                      <w:sz w:val="52"/>
                    </w:rPr>
                  </w:pPr>
                  <w:r w:rsidRPr="00AC04CC">
                    <w:rPr>
                      <w:rFonts w:ascii="黑体" w:eastAsia="黑体" w:hint="eastAsia"/>
                      <w:sz w:val="52"/>
                    </w:rPr>
                    <w:t>维护中心（OMC-R）测量报告技术要求</w:t>
                  </w:r>
                </w:p>
                <w:p w:rsidR="00AF28FD" w:rsidRPr="007F12AA" w:rsidRDefault="00AF28FD" w:rsidP="00C6116C">
                  <w:pPr>
                    <w:pStyle w:val="ac"/>
                  </w:pPr>
                </w:p>
              </w:txbxContent>
            </v:textbox>
          </v:shape>
        </w:pict>
      </w: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780544" w:rsidP="00DE3DB4">
      <w:pPr>
        <w:pStyle w:val="QB0"/>
        <w:ind w:firstLine="420"/>
      </w:pPr>
      <w:r>
        <w:pict>
          <v:shape id="_x0000_s1031" type="#_x0000_t202" style="position:absolute;left:0;text-align:left;margin-left:-4.35pt;margin-top:4.45pt;width:436.35pt;height:101.7pt;z-index:251657728" stroked="f">
            <v:textbox>
              <w:txbxContent>
                <w:p w:rsidR="00AF28FD" w:rsidRPr="00247966" w:rsidRDefault="00AF28FD" w:rsidP="007F12AA">
                  <w:pPr>
                    <w:pStyle w:val="af9"/>
                    <w:spacing w:line="60" w:lineRule="exact"/>
                    <w:rPr>
                      <w:rFonts w:ascii="黑体" w:eastAsia="黑体"/>
                      <w:b/>
                      <w:bCs/>
                    </w:rPr>
                  </w:pPr>
                  <w:r>
                    <w:rPr>
                      <w:rFonts w:ascii="黑体" w:eastAsia="黑体" w:hint="eastAsia"/>
                      <w:b/>
                      <w:bCs/>
                    </w:rPr>
                    <w:t>L</w:t>
                  </w:r>
                  <w:r w:rsidRPr="00247966">
                    <w:rPr>
                      <w:rFonts w:ascii="黑体" w:eastAsia="黑体" w:hint="eastAsia"/>
                      <w:b/>
                      <w:bCs/>
                    </w:rPr>
                    <w:t xml:space="preserve">TE digital cell mobile communications network OMC-R </w:t>
                  </w:r>
                </w:p>
                <w:p w:rsidR="00AF28FD" w:rsidRPr="00247966" w:rsidRDefault="00AF28FD" w:rsidP="007F12AA">
                  <w:pPr>
                    <w:pStyle w:val="af9"/>
                    <w:spacing w:line="60" w:lineRule="exact"/>
                    <w:rPr>
                      <w:rFonts w:ascii="黑体" w:eastAsia="黑体"/>
                      <w:b/>
                      <w:bCs/>
                    </w:rPr>
                  </w:pPr>
                  <w:r w:rsidRPr="00247966">
                    <w:rPr>
                      <w:rFonts w:ascii="黑体" w:eastAsia="黑体" w:hint="eastAsia"/>
                      <w:b/>
                      <w:bCs/>
                    </w:rPr>
                    <w:t>measurement report technical specification</w:t>
                  </w:r>
                </w:p>
                <w:p w:rsidR="00AF28FD" w:rsidRPr="00247966" w:rsidRDefault="00D94C06" w:rsidP="007F12AA">
                  <w:pPr>
                    <w:pStyle w:val="af9"/>
                    <w:spacing w:line="60" w:lineRule="exact"/>
                    <w:rPr>
                      <w:rFonts w:ascii="黑体" w:eastAsia="黑体"/>
                      <w:b/>
                      <w:bCs/>
                    </w:rPr>
                  </w:pPr>
                  <w:r>
                    <w:rPr>
                      <w:rFonts w:ascii="黑体" w:eastAsia="黑体" w:hint="eastAsia"/>
                      <w:b/>
                      <w:bCs/>
                    </w:rPr>
                    <w:t>-</w:t>
                  </w:r>
                  <w:r w:rsidR="000E47E9" w:rsidRPr="000E47E9">
                    <w:rPr>
                      <w:rFonts w:ascii="黑体" w:eastAsia="黑体"/>
                      <w:b/>
                      <w:bCs/>
                    </w:rPr>
                    <w:t>Extended</w:t>
                  </w:r>
                  <w:r w:rsidR="000E47E9">
                    <w:rPr>
                      <w:rFonts w:ascii="黑体" w:eastAsia="黑体" w:hint="eastAsia"/>
                      <w:b/>
                      <w:bCs/>
                    </w:rPr>
                    <w:t xml:space="preserve"> </w:t>
                  </w:r>
                  <w:r>
                    <w:rPr>
                      <w:rFonts w:ascii="黑体" w:eastAsia="黑体" w:hint="eastAsia"/>
                      <w:b/>
                      <w:bCs/>
                    </w:rPr>
                    <w:t>Pic</w:t>
                  </w:r>
                  <w:r w:rsidR="00AF28FD" w:rsidRPr="00247966">
                    <w:rPr>
                      <w:rFonts w:ascii="黑体" w:eastAsia="黑体" w:hint="eastAsia"/>
                      <w:b/>
                      <w:bCs/>
                    </w:rPr>
                    <w:t>o</w:t>
                  </w:r>
                  <w:r w:rsidR="000E47E9">
                    <w:rPr>
                      <w:rFonts w:ascii="黑体" w:eastAsia="黑体" w:hint="eastAsia"/>
                      <w:b/>
                      <w:bCs/>
                    </w:rPr>
                    <w:t xml:space="preserve"> </w:t>
                  </w:r>
                  <w:r w:rsidR="00AF28FD" w:rsidRPr="00247966">
                    <w:rPr>
                      <w:rFonts w:ascii="黑体" w:eastAsia="黑体" w:hint="eastAsia"/>
                      <w:b/>
                      <w:bCs/>
                    </w:rPr>
                    <w:t>cell Section</w:t>
                  </w:r>
                </w:p>
                <w:p w:rsidR="00AF28FD" w:rsidRPr="00AA5AA1" w:rsidRDefault="00AF28FD" w:rsidP="007F12AA">
                  <w:pPr>
                    <w:pStyle w:val="af9"/>
                    <w:spacing w:line="60" w:lineRule="exact"/>
                  </w:pPr>
                  <w:r>
                    <w:br/>
                  </w:r>
                </w:p>
                <w:p w:rsidR="00AF28FD" w:rsidRPr="007F12AA" w:rsidRDefault="00AF28FD" w:rsidP="007F12AA"/>
              </w:txbxContent>
            </v:textbox>
          </v:shape>
        </w:pict>
      </w: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780544" w:rsidP="00DE3DB4">
      <w:pPr>
        <w:pStyle w:val="QB0"/>
        <w:ind w:firstLine="420"/>
      </w:pPr>
      <w:r>
        <w:pict>
          <v:shape id="_x0000_s1032" type="#_x0000_t202" style="position:absolute;left:0;text-align:left;margin-left:105pt;margin-top:6.75pt;width:235.5pt;height:23.4pt;z-index:251658752" stroked="f">
            <v:textbox>
              <w:txbxContent>
                <w:p w:rsidR="00AF28FD" w:rsidRDefault="00AF28FD" w:rsidP="00C6116C">
                  <w:pPr>
                    <w:pStyle w:val="af"/>
                  </w:pPr>
                  <w:r>
                    <w:rPr>
                      <w:rFonts w:hint="eastAsia"/>
                    </w:rPr>
                    <w:t>版本号：</w:t>
                  </w:r>
                  <w:r>
                    <w:rPr>
                      <w:rFonts w:hint="eastAsia"/>
                      <w:b w:val="0"/>
                    </w:rPr>
                    <w:t>2.</w:t>
                  </w:r>
                  <w:r w:rsidR="00204239">
                    <w:rPr>
                      <w:rFonts w:hint="eastAsia"/>
                      <w:b w:val="0"/>
                    </w:rPr>
                    <w:t>1.0</w:t>
                  </w:r>
                </w:p>
              </w:txbxContent>
            </v:textbox>
          </v:shape>
        </w:pict>
      </w: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C6116C" w:rsidP="00DE3DB4">
      <w:pPr>
        <w:pStyle w:val="QB0"/>
        <w:ind w:firstLine="420"/>
      </w:pPr>
    </w:p>
    <w:p w:rsidR="00C6116C" w:rsidRPr="00506CA8" w:rsidRDefault="00780544" w:rsidP="00DE3DB4">
      <w:pPr>
        <w:pStyle w:val="QB0"/>
        <w:ind w:firstLine="420"/>
      </w:pPr>
      <w:r>
        <w:pict>
          <v:shape id="_x0000_s1035" type="#_x0000_t202" style="position:absolute;left:0;text-align:left;margin-left:261pt;margin-top:7.8pt;width:207pt;height:23.4pt;z-index:251661824" stroked="f">
            <v:textbox style="mso-next-textbox:#_x0000_s1035">
              <w:txbxContent>
                <w:p w:rsidR="00AF28FD" w:rsidRDefault="00AF28FD" w:rsidP="00C6116C">
                  <w:pPr>
                    <w:pStyle w:val="af0"/>
                  </w:pPr>
                  <w:r>
                    <w:rPr>
                      <w:rFonts w:hint="eastAsia"/>
                    </w:rPr>
                    <w:t>╳╳╳╳-╳╳-╳╳实施</w:t>
                  </w:r>
                </w:p>
              </w:txbxContent>
            </v:textbox>
          </v:shape>
        </w:pict>
      </w:r>
      <w:r>
        <w:pict>
          <v:shape id="_x0000_s1034" type="#_x0000_t202" style="position:absolute;left:0;text-align:left;margin-left:-36pt;margin-top:7.8pt;width:207pt;height:23.4pt;z-index:251660800" stroked="f">
            <v:textbox style="mso-next-textbox:#_x0000_s1034">
              <w:txbxContent>
                <w:p w:rsidR="00AF28FD" w:rsidRDefault="00AF28FD" w:rsidP="00C6116C">
                  <w:pPr>
                    <w:pStyle w:val="af0"/>
                  </w:pPr>
                  <w:r>
                    <w:rPr>
                      <w:rFonts w:hint="eastAsia"/>
                    </w:rPr>
                    <w:t>╳╳╳╳-╳╳-╳╳发布</w:t>
                  </w:r>
                </w:p>
              </w:txbxContent>
            </v:textbox>
          </v:shape>
        </w:pict>
      </w:r>
    </w:p>
    <w:p w:rsidR="00C6116C" w:rsidRPr="00506CA8" w:rsidRDefault="00C6116C" w:rsidP="00DE3DB4">
      <w:pPr>
        <w:pStyle w:val="QB0"/>
        <w:ind w:firstLine="420"/>
      </w:pPr>
    </w:p>
    <w:p w:rsidR="00C6116C" w:rsidRPr="00506CA8" w:rsidRDefault="00780544" w:rsidP="00DE3DB4">
      <w:pPr>
        <w:pStyle w:val="QB0"/>
        <w:ind w:firstLine="420"/>
      </w:pPr>
      <w:r>
        <w:pict>
          <v:shape id="_x0000_s1033" type="#_x0000_t202" style="position:absolute;left:0;text-align:left;margin-left:1in;margin-top:12pt;width:279pt;height:31.2pt;z-index:251659776" stroked="f">
            <v:textbox style="mso-next-textbox:#_x0000_s1033">
              <w:txbxContent>
                <w:p w:rsidR="00AF28FD" w:rsidRDefault="00AF28FD" w:rsidP="00C6116C">
                  <w:pPr>
                    <w:pStyle w:val="af1"/>
                  </w:pPr>
                  <w:r>
                    <w:rPr>
                      <w:rFonts w:hint="eastAsia"/>
                    </w:rPr>
                    <w:t>中国移动通信有限公司    发布</w:t>
                  </w:r>
                </w:p>
              </w:txbxContent>
            </v:textbox>
          </v:shape>
        </w:pict>
      </w:r>
      <w:r>
        <w:pict>
          <v:line id="_x0000_s1026" style="position:absolute;left:0;text-align:left;z-index:251652608" from="-27pt,7.8pt" to="450.75pt,7.8pt" strokeweight="1.5pt"/>
        </w:pict>
      </w:r>
    </w:p>
    <w:p w:rsidR="00C6116C" w:rsidRPr="00506CA8" w:rsidRDefault="00C6116C" w:rsidP="00DE3DB4">
      <w:pPr>
        <w:pStyle w:val="QB0"/>
        <w:ind w:firstLine="420"/>
      </w:pPr>
    </w:p>
    <w:p w:rsidR="00C6116C" w:rsidRPr="00506CA8" w:rsidRDefault="00C6116C" w:rsidP="00DE3DB4">
      <w:pPr>
        <w:pStyle w:val="QB0"/>
        <w:ind w:firstLine="420"/>
        <w:sectPr w:rsidR="00C6116C" w:rsidRPr="00506CA8" w:rsidSect="00300FA9">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425"/>
          <w:titlePg/>
          <w:docGrid w:type="lines" w:linePitch="312"/>
        </w:sectPr>
      </w:pPr>
    </w:p>
    <w:p w:rsidR="00C6116C" w:rsidRPr="00506CA8" w:rsidRDefault="00C6116C" w:rsidP="00D2072C">
      <w:pPr>
        <w:pStyle w:val="QB9"/>
      </w:pPr>
      <w:bookmarkStart w:id="6" w:name="_Toc118024550"/>
      <w:bookmarkStart w:id="7" w:name="_Toc118024568"/>
      <w:bookmarkStart w:id="8" w:name="_Toc118026096"/>
      <w:bookmarkStart w:id="9" w:name="_Toc118028381"/>
      <w:r w:rsidRPr="00506CA8">
        <w:rPr>
          <w:rFonts w:hint="eastAsia"/>
        </w:rPr>
        <w:lastRenderedPageBreak/>
        <w:t>目</w:t>
      </w:r>
      <w:r w:rsidRPr="00506CA8">
        <w:rPr>
          <w:rFonts w:hint="eastAsia"/>
        </w:rPr>
        <w:tab/>
      </w:r>
      <w:r w:rsidRPr="00506CA8">
        <w:rPr>
          <w:rFonts w:hint="eastAsia"/>
        </w:rPr>
        <w:tab/>
        <w:t>录</w:t>
      </w:r>
      <w:bookmarkEnd w:id="6"/>
      <w:bookmarkEnd w:id="7"/>
      <w:bookmarkEnd w:id="8"/>
      <w:bookmarkEnd w:id="9"/>
    </w:p>
    <w:p w:rsidR="00847825" w:rsidRDefault="00780544">
      <w:pPr>
        <w:pStyle w:val="10"/>
        <w:tabs>
          <w:tab w:val="left" w:pos="420"/>
          <w:tab w:val="right" w:leader="dot" w:pos="8296"/>
        </w:tabs>
        <w:rPr>
          <w:rFonts w:asciiTheme="minorHAnsi" w:eastAsiaTheme="minorEastAsia" w:hAnsiTheme="minorHAnsi" w:cstheme="minorBidi"/>
          <w:noProof/>
          <w:szCs w:val="22"/>
        </w:rPr>
      </w:pPr>
      <w:r w:rsidRPr="00506CA8">
        <w:fldChar w:fldCharType="begin"/>
      </w:r>
      <w:r w:rsidR="001615F0" w:rsidRPr="00506CA8">
        <w:instrText xml:space="preserve"> TOC \o "1-3" \h \z \u </w:instrText>
      </w:r>
      <w:r w:rsidRPr="00506CA8">
        <w:fldChar w:fldCharType="separate"/>
      </w:r>
      <w:hyperlink w:anchor="_Toc74036338" w:history="1">
        <w:r w:rsidR="00847825" w:rsidRPr="006848A3">
          <w:rPr>
            <w:rStyle w:val="afb"/>
            <w:rFonts w:ascii="黑体" w:eastAsia="黑体"/>
            <w:noProof/>
          </w:rPr>
          <w:t>1</w:t>
        </w:r>
        <w:r w:rsidR="00847825">
          <w:rPr>
            <w:rFonts w:asciiTheme="minorHAnsi" w:eastAsiaTheme="minorEastAsia" w:hAnsiTheme="minorHAnsi" w:cstheme="minorBidi"/>
            <w:noProof/>
            <w:szCs w:val="22"/>
          </w:rPr>
          <w:tab/>
        </w:r>
        <w:r w:rsidR="00847825" w:rsidRPr="006848A3">
          <w:rPr>
            <w:rStyle w:val="afb"/>
            <w:rFonts w:ascii="黑体" w:eastAsia="黑体" w:hint="eastAsia"/>
            <w:noProof/>
          </w:rPr>
          <w:t>范围</w:t>
        </w:r>
        <w:r w:rsidR="00847825">
          <w:rPr>
            <w:noProof/>
            <w:webHidden/>
          </w:rPr>
          <w:tab/>
        </w:r>
        <w:r>
          <w:rPr>
            <w:noProof/>
            <w:webHidden/>
          </w:rPr>
          <w:fldChar w:fldCharType="begin"/>
        </w:r>
        <w:r w:rsidR="00847825">
          <w:rPr>
            <w:noProof/>
            <w:webHidden/>
          </w:rPr>
          <w:instrText xml:space="preserve"> PAGEREF _Toc74036338 \h </w:instrText>
        </w:r>
        <w:r>
          <w:rPr>
            <w:noProof/>
            <w:webHidden/>
          </w:rPr>
        </w:r>
        <w:r>
          <w:rPr>
            <w:noProof/>
            <w:webHidden/>
          </w:rPr>
          <w:fldChar w:fldCharType="separate"/>
        </w:r>
        <w:r w:rsidR="00847825">
          <w:rPr>
            <w:noProof/>
            <w:webHidden/>
          </w:rPr>
          <w:t>1</w:t>
        </w:r>
        <w:r>
          <w:rPr>
            <w:noProof/>
            <w:webHidden/>
          </w:rPr>
          <w:fldChar w:fldCharType="end"/>
        </w:r>
      </w:hyperlink>
    </w:p>
    <w:p w:rsidR="00847825" w:rsidRDefault="00780544">
      <w:pPr>
        <w:pStyle w:val="10"/>
        <w:tabs>
          <w:tab w:val="left" w:pos="420"/>
          <w:tab w:val="right" w:leader="dot" w:pos="8296"/>
        </w:tabs>
        <w:rPr>
          <w:rFonts w:asciiTheme="minorHAnsi" w:eastAsiaTheme="minorEastAsia" w:hAnsiTheme="minorHAnsi" w:cstheme="minorBidi"/>
          <w:noProof/>
          <w:szCs w:val="22"/>
        </w:rPr>
      </w:pPr>
      <w:hyperlink w:anchor="_Toc74036339" w:history="1">
        <w:r w:rsidR="00847825" w:rsidRPr="006848A3">
          <w:rPr>
            <w:rStyle w:val="afb"/>
            <w:rFonts w:ascii="黑体" w:eastAsia="黑体"/>
            <w:noProof/>
          </w:rPr>
          <w:t>2</w:t>
        </w:r>
        <w:r w:rsidR="00847825">
          <w:rPr>
            <w:rFonts w:asciiTheme="minorHAnsi" w:eastAsiaTheme="minorEastAsia" w:hAnsiTheme="minorHAnsi" w:cstheme="minorBidi"/>
            <w:noProof/>
            <w:szCs w:val="22"/>
          </w:rPr>
          <w:tab/>
        </w:r>
        <w:r w:rsidR="00847825" w:rsidRPr="006848A3">
          <w:rPr>
            <w:rStyle w:val="afb"/>
            <w:rFonts w:ascii="黑体" w:eastAsia="黑体" w:hint="eastAsia"/>
            <w:noProof/>
          </w:rPr>
          <w:t>规范性引用文件</w:t>
        </w:r>
        <w:r w:rsidR="00847825">
          <w:rPr>
            <w:noProof/>
            <w:webHidden/>
          </w:rPr>
          <w:tab/>
        </w:r>
        <w:r>
          <w:rPr>
            <w:noProof/>
            <w:webHidden/>
          </w:rPr>
          <w:fldChar w:fldCharType="begin"/>
        </w:r>
        <w:r w:rsidR="00847825">
          <w:rPr>
            <w:noProof/>
            <w:webHidden/>
          </w:rPr>
          <w:instrText xml:space="preserve"> PAGEREF _Toc74036339 \h </w:instrText>
        </w:r>
        <w:r>
          <w:rPr>
            <w:noProof/>
            <w:webHidden/>
          </w:rPr>
        </w:r>
        <w:r>
          <w:rPr>
            <w:noProof/>
            <w:webHidden/>
          </w:rPr>
          <w:fldChar w:fldCharType="separate"/>
        </w:r>
        <w:r w:rsidR="00847825">
          <w:rPr>
            <w:noProof/>
            <w:webHidden/>
          </w:rPr>
          <w:t>1</w:t>
        </w:r>
        <w:r>
          <w:rPr>
            <w:noProof/>
            <w:webHidden/>
          </w:rPr>
          <w:fldChar w:fldCharType="end"/>
        </w:r>
      </w:hyperlink>
    </w:p>
    <w:p w:rsidR="00847825" w:rsidRDefault="00780544">
      <w:pPr>
        <w:pStyle w:val="10"/>
        <w:tabs>
          <w:tab w:val="left" w:pos="420"/>
          <w:tab w:val="right" w:leader="dot" w:pos="8296"/>
        </w:tabs>
        <w:rPr>
          <w:rFonts w:asciiTheme="minorHAnsi" w:eastAsiaTheme="minorEastAsia" w:hAnsiTheme="minorHAnsi" w:cstheme="minorBidi"/>
          <w:noProof/>
          <w:szCs w:val="22"/>
        </w:rPr>
      </w:pPr>
      <w:hyperlink w:anchor="_Toc74036340" w:history="1">
        <w:r w:rsidR="00847825" w:rsidRPr="006848A3">
          <w:rPr>
            <w:rStyle w:val="afb"/>
            <w:rFonts w:ascii="黑体" w:eastAsia="黑体"/>
            <w:noProof/>
          </w:rPr>
          <w:t>3</w:t>
        </w:r>
        <w:r w:rsidR="00847825">
          <w:rPr>
            <w:rFonts w:asciiTheme="minorHAnsi" w:eastAsiaTheme="minorEastAsia" w:hAnsiTheme="minorHAnsi" w:cstheme="minorBidi"/>
            <w:noProof/>
            <w:szCs w:val="22"/>
          </w:rPr>
          <w:tab/>
        </w:r>
        <w:r w:rsidR="00847825" w:rsidRPr="006848A3">
          <w:rPr>
            <w:rStyle w:val="afb"/>
            <w:rFonts w:ascii="黑体" w:eastAsia="黑体" w:hint="eastAsia"/>
            <w:noProof/>
          </w:rPr>
          <w:t>术语、定义和缩略语</w:t>
        </w:r>
        <w:r w:rsidR="00847825">
          <w:rPr>
            <w:noProof/>
            <w:webHidden/>
          </w:rPr>
          <w:tab/>
        </w:r>
        <w:r>
          <w:rPr>
            <w:noProof/>
            <w:webHidden/>
          </w:rPr>
          <w:fldChar w:fldCharType="begin"/>
        </w:r>
        <w:r w:rsidR="00847825">
          <w:rPr>
            <w:noProof/>
            <w:webHidden/>
          </w:rPr>
          <w:instrText xml:space="preserve"> PAGEREF _Toc74036340 \h </w:instrText>
        </w:r>
        <w:r>
          <w:rPr>
            <w:noProof/>
            <w:webHidden/>
          </w:rPr>
        </w:r>
        <w:r>
          <w:rPr>
            <w:noProof/>
            <w:webHidden/>
          </w:rPr>
          <w:fldChar w:fldCharType="separate"/>
        </w:r>
        <w:r w:rsidR="00847825">
          <w:rPr>
            <w:noProof/>
            <w:webHidden/>
          </w:rPr>
          <w:t>2</w:t>
        </w:r>
        <w:r>
          <w:rPr>
            <w:noProof/>
            <w:webHidden/>
          </w:rPr>
          <w:fldChar w:fldCharType="end"/>
        </w:r>
      </w:hyperlink>
    </w:p>
    <w:p w:rsidR="00847825" w:rsidRDefault="00780544">
      <w:pPr>
        <w:pStyle w:val="10"/>
        <w:tabs>
          <w:tab w:val="left" w:pos="420"/>
          <w:tab w:val="right" w:leader="dot" w:pos="8296"/>
        </w:tabs>
        <w:rPr>
          <w:rFonts w:asciiTheme="minorHAnsi" w:eastAsiaTheme="minorEastAsia" w:hAnsiTheme="minorHAnsi" w:cstheme="minorBidi"/>
          <w:noProof/>
          <w:szCs w:val="22"/>
        </w:rPr>
      </w:pPr>
      <w:hyperlink w:anchor="_Toc74036341" w:history="1">
        <w:r w:rsidR="00847825" w:rsidRPr="006848A3">
          <w:rPr>
            <w:rStyle w:val="afb"/>
            <w:rFonts w:ascii="黑体" w:eastAsia="黑体"/>
            <w:noProof/>
          </w:rPr>
          <w:t>4</w:t>
        </w:r>
        <w:r w:rsidR="00847825">
          <w:rPr>
            <w:rFonts w:asciiTheme="minorHAnsi" w:eastAsiaTheme="minorEastAsia" w:hAnsiTheme="minorHAnsi" w:cstheme="minorBidi"/>
            <w:noProof/>
            <w:szCs w:val="22"/>
          </w:rPr>
          <w:tab/>
        </w:r>
        <w:r w:rsidR="00847825" w:rsidRPr="006848A3">
          <w:rPr>
            <w:rStyle w:val="afb"/>
            <w:rFonts w:ascii="黑体" w:eastAsia="黑体"/>
            <w:noProof/>
          </w:rPr>
          <w:t>OMC-R</w:t>
        </w:r>
        <w:r w:rsidR="00847825" w:rsidRPr="006848A3">
          <w:rPr>
            <w:rStyle w:val="afb"/>
            <w:rFonts w:ascii="黑体" w:eastAsia="黑体" w:hint="eastAsia"/>
            <w:noProof/>
          </w:rPr>
          <w:t>测量报告总则</w:t>
        </w:r>
        <w:r w:rsidR="00847825">
          <w:rPr>
            <w:noProof/>
            <w:webHidden/>
          </w:rPr>
          <w:tab/>
        </w:r>
        <w:r>
          <w:rPr>
            <w:noProof/>
            <w:webHidden/>
          </w:rPr>
          <w:fldChar w:fldCharType="begin"/>
        </w:r>
        <w:r w:rsidR="00847825">
          <w:rPr>
            <w:noProof/>
            <w:webHidden/>
          </w:rPr>
          <w:instrText xml:space="preserve"> PAGEREF _Toc74036341 \h </w:instrText>
        </w:r>
        <w:r>
          <w:rPr>
            <w:noProof/>
            <w:webHidden/>
          </w:rPr>
        </w:r>
        <w:r>
          <w:rPr>
            <w:noProof/>
            <w:webHidden/>
          </w:rPr>
          <w:fldChar w:fldCharType="separate"/>
        </w:r>
        <w:r w:rsidR="00847825">
          <w:rPr>
            <w:noProof/>
            <w:webHidden/>
          </w:rPr>
          <w:t>3</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42" w:history="1">
        <w:r w:rsidR="00847825" w:rsidRPr="006848A3">
          <w:rPr>
            <w:rStyle w:val="afb"/>
            <w:noProof/>
          </w:rPr>
          <w:t>4.1.</w:t>
        </w:r>
        <w:r w:rsidR="00847825">
          <w:rPr>
            <w:rFonts w:asciiTheme="minorHAnsi" w:eastAsiaTheme="minorEastAsia" w:hAnsiTheme="minorHAnsi" w:cstheme="minorBidi"/>
            <w:noProof/>
            <w:szCs w:val="22"/>
          </w:rPr>
          <w:tab/>
        </w:r>
        <w:r w:rsidR="00847825" w:rsidRPr="006848A3">
          <w:rPr>
            <w:rStyle w:val="afb"/>
            <w:noProof/>
          </w:rPr>
          <w:t>OMC-R</w:t>
        </w:r>
        <w:r w:rsidR="00847825" w:rsidRPr="006848A3">
          <w:rPr>
            <w:rStyle w:val="afb"/>
            <w:rFonts w:hint="eastAsia"/>
            <w:noProof/>
          </w:rPr>
          <w:t>测量报告数据采集原理</w:t>
        </w:r>
        <w:r w:rsidR="00847825">
          <w:rPr>
            <w:noProof/>
            <w:webHidden/>
          </w:rPr>
          <w:tab/>
        </w:r>
        <w:r>
          <w:rPr>
            <w:noProof/>
            <w:webHidden/>
          </w:rPr>
          <w:fldChar w:fldCharType="begin"/>
        </w:r>
        <w:r w:rsidR="00847825">
          <w:rPr>
            <w:noProof/>
            <w:webHidden/>
          </w:rPr>
          <w:instrText xml:space="preserve"> PAGEREF _Toc74036342 \h </w:instrText>
        </w:r>
        <w:r>
          <w:rPr>
            <w:noProof/>
            <w:webHidden/>
          </w:rPr>
        </w:r>
        <w:r>
          <w:rPr>
            <w:noProof/>
            <w:webHidden/>
          </w:rPr>
          <w:fldChar w:fldCharType="separate"/>
        </w:r>
        <w:r w:rsidR="00847825">
          <w:rPr>
            <w:noProof/>
            <w:webHidden/>
          </w:rPr>
          <w:t>4</w:t>
        </w:r>
        <w:r>
          <w:rPr>
            <w:noProof/>
            <w:webHidden/>
          </w:rPr>
          <w:fldChar w:fldCharType="end"/>
        </w:r>
      </w:hyperlink>
    </w:p>
    <w:p w:rsidR="00847825" w:rsidRDefault="00780544">
      <w:pPr>
        <w:pStyle w:val="10"/>
        <w:tabs>
          <w:tab w:val="left" w:pos="420"/>
          <w:tab w:val="right" w:leader="dot" w:pos="8296"/>
        </w:tabs>
        <w:rPr>
          <w:rFonts w:asciiTheme="minorHAnsi" w:eastAsiaTheme="minorEastAsia" w:hAnsiTheme="minorHAnsi" w:cstheme="minorBidi"/>
          <w:noProof/>
          <w:szCs w:val="22"/>
        </w:rPr>
      </w:pPr>
      <w:hyperlink w:anchor="_Toc74036343" w:history="1">
        <w:r w:rsidR="00847825" w:rsidRPr="006848A3">
          <w:rPr>
            <w:rStyle w:val="afb"/>
            <w:rFonts w:ascii="黑体" w:eastAsia="黑体"/>
            <w:noProof/>
          </w:rPr>
          <w:t>5</w:t>
        </w:r>
        <w:r w:rsidR="00847825">
          <w:rPr>
            <w:rFonts w:asciiTheme="minorHAnsi" w:eastAsiaTheme="minorEastAsia" w:hAnsiTheme="minorHAnsi" w:cstheme="minorBidi"/>
            <w:noProof/>
            <w:szCs w:val="22"/>
          </w:rPr>
          <w:tab/>
        </w:r>
        <w:r w:rsidR="00847825" w:rsidRPr="006848A3">
          <w:rPr>
            <w:rStyle w:val="afb"/>
            <w:rFonts w:ascii="黑体" w:eastAsia="黑体"/>
            <w:noProof/>
          </w:rPr>
          <w:t>OMC-R</w:t>
        </w:r>
        <w:r w:rsidR="00847825" w:rsidRPr="006848A3">
          <w:rPr>
            <w:rStyle w:val="afb"/>
            <w:rFonts w:ascii="黑体" w:eastAsia="黑体" w:hint="eastAsia"/>
            <w:noProof/>
          </w:rPr>
          <w:t>测量报告数据定义</w:t>
        </w:r>
        <w:r w:rsidR="00847825">
          <w:rPr>
            <w:noProof/>
            <w:webHidden/>
          </w:rPr>
          <w:tab/>
        </w:r>
        <w:r>
          <w:rPr>
            <w:noProof/>
            <w:webHidden/>
          </w:rPr>
          <w:fldChar w:fldCharType="begin"/>
        </w:r>
        <w:r w:rsidR="00847825">
          <w:rPr>
            <w:noProof/>
            <w:webHidden/>
          </w:rPr>
          <w:instrText xml:space="preserve"> PAGEREF _Toc74036343 \h </w:instrText>
        </w:r>
        <w:r>
          <w:rPr>
            <w:noProof/>
            <w:webHidden/>
          </w:rPr>
        </w:r>
        <w:r>
          <w:rPr>
            <w:noProof/>
            <w:webHidden/>
          </w:rPr>
          <w:fldChar w:fldCharType="separate"/>
        </w:r>
        <w:r w:rsidR="00847825">
          <w:rPr>
            <w:noProof/>
            <w:webHidden/>
          </w:rPr>
          <w:t>5</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44" w:history="1">
        <w:r w:rsidR="00847825" w:rsidRPr="006848A3">
          <w:rPr>
            <w:rStyle w:val="afb"/>
            <w:noProof/>
          </w:rPr>
          <w:t>5.1.</w:t>
        </w:r>
        <w:r w:rsidR="00847825">
          <w:rPr>
            <w:rFonts w:asciiTheme="minorHAnsi" w:eastAsiaTheme="minorEastAsia" w:hAnsiTheme="minorHAnsi" w:cstheme="minorBidi"/>
            <w:noProof/>
            <w:szCs w:val="22"/>
          </w:rPr>
          <w:tab/>
        </w:r>
        <w:r w:rsidR="00847825" w:rsidRPr="006848A3">
          <w:rPr>
            <w:rStyle w:val="afb"/>
            <w:rFonts w:hint="eastAsia"/>
            <w:noProof/>
          </w:rPr>
          <w:t>测量报告数据定义模板</w:t>
        </w:r>
        <w:r w:rsidR="00847825">
          <w:rPr>
            <w:noProof/>
            <w:webHidden/>
          </w:rPr>
          <w:tab/>
        </w:r>
        <w:r>
          <w:rPr>
            <w:noProof/>
            <w:webHidden/>
          </w:rPr>
          <w:fldChar w:fldCharType="begin"/>
        </w:r>
        <w:r w:rsidR="00847825">
          <w:rPr>
            <w:noProof/>
            <w:webHidden/>
          </w:rPr>
          <w:instrText xml:space="preserve"> PAGEREF _Toc74036344 \h </w:instrText>
        </w:r>
        <w:r>
          <w:rPr>
            <w:noProof/>
            <w:webHidden/>
          </w:rPr>
        </w:r>
        <w:r>
          <w:rPr>
            <w:noProof/>
            <w:webHidden/>
          </w:rPr>
          <w:fldChar w:fldCharType="separate"/>
        </w:r>
        <w:r w:rsidR="00847825">
          <w:rPr>
            <w:noProof/>
            <w:webHidden/>
          </w:rPr>
          <w:t>5</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45" w:history="1">
        <w:r w:rsidR="00847825" w:rsidRPr="006848A3">
          <w:rPr>
            <w:rStyle w:val="afb"/>
            <w:noProof/>
          </w:rPr>
          <w:t>5.2.</w:t>
        </w:r>
        <w:r w:rsidR="00847825">
          <w:rPr>
            <w:rFonts w:asciiTheme="minorHAnsi" w:eastAsiaTheme="minorEastAsia" w:hAnsiTheme="minorHAnsi" w:cstheme="minorBidi"/>
            <w:noProof/>
            <w:szCs w:val="22"/>
          </w:rPr>
          <w:tab/>
        </w:r>
        <w:r w:rsidR="00847825" w:rsidRPr="006848A3">
          <w:rPr>
            <w:rStyle w:val="afb"/>
            <w:rFonts w:hint="eastAsia"/>
            <w:noProof/>
          </w:rPr>
          <w:t>测量报告数据列表</w:t>
        </w:r>
        <w:r w:rsidR="00847825">
          <w:rPr>
            <w:noProof/>
            <w:webHidden/>
          </w:rPr>
          <w:tab/>
        </w:r>
        <w:r>
          <w:rPr>
            <w:noProof/>
            <w:webHidden/>
          </w:rPr>
          <w:fldChar w:fldCharType="begin"/>
        </w:r>
        <w:r w:rsidR="00847825">
          <w:rPr>
            <w:noProof/>
            <w:webHidden/>
          </w:rPr>
          <w:instrText xml:space="preserve"> PAGEREF _Toc74036345 \h </w:instrText>
        </w:r>
        <w:r>
          <w:rPr>
            <w:noProof/>
            <w:webHidden/>
          </w:rPr>
        </w:r>
        <w:r>
          <w:rPr>
            <w:noProof/>
            <w:webHidden/>
          </w:rPr>
          <w:fldChar w:fldCharType="separate"/>
        </w:r>
        <w:r w:rsidR="00847825">
          <w:rPr>
            <w:noProof/>
            <w:webHidden/>
          </w:rPr>
          <w:t>6</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46" w:history="1">
        <w:r w:rsidR="00847825" w:rsidRPr="006848A3">
          <w:rPr>
            <w:rStyle w:val="afb"/>
            <w:noProof/>
          </w:rPr>
          <w:t>5.3.</w:t>
        </w:r>
        <w:r w:rsidR="00847825">
          <w:rPr>
            <w:rFonts w:asciiTheme="minorHAnsi" w:eastAsiaTheme="minorEastAsia" w:hAnsiTheme="minorHAnsi" w:cstheme="minorBidi"/>
            <w:noProof/>
            <w:szCs w:val="22"/>
          </w:rPr>
          <w:tab/>
        </w:r>
        <w:r w:rsidR="00847825" w:rsidRPr="006848A3">
          <w:rPr>
            <w:rStyle w:val="afb"/>
            <w:rFonts w:hint="eastAsia"/>
            <w:noProof/>
          </w:rPr>
          <w:t>一维测量报告统计数据</w:t>
        </w:r>
        <w:r w:rsidR="00847825">
          <w:rPr>
            <w:noProof/>
            <w:webHidden/>
          </w:rPr>
          <w:tab/>
        </w:r>
        <w:r>
          <w:rPr>
            <w:noProof/>
            <w:webHidden/>
          </w:rPr>
          <w:fldChar w:fldCharType="begin"/>
        </w:r>
        <w:r w:rsidR="00847825">
          <w:rPr>
            <w:noProof/>
            <w:webHidden/>
          </w:rPr>
          <w:instrText xml:space="preserve"> PAGEREF _Toc74036346 \h </w:instrText>
        </w:r>
        <w:r>
          <w:rPr>
            <w:noProof/>
            <w:webHidden/>
          </w:rPr>
        </w:r>
        <w:r>
          <w:rPr>
            <w:noProof/>
            <w:webHidden/>
          </w:rPr>
          <w:fldChar w:fldCharType="separate"/>
        </w:r>
        <w:r w:rsidR="00847825">
          <w:rPr>
            <w:noProof/>
            <w:webHidden/>
          </w:rPr>
          <w:t>7</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47" w:history="1">
        <w:r w:rsidR="00847825" w:rsidRPr="006848A3">
          <w:rPr>
            <w:rStyle w:val="afb"/>
            <w:noProof/>
            <w:lang w:val="en-GB"/>
          </w:rPr>
          <w:t>5.3.1.</w:t>
        </w:r>
        <w:r w:rsidR="00847825">
          <w:rPr>
            <w:rFonts w:asciiTheme="minorHAnsi" w:eastAsiaTheme="minorEastAsia" w:hAnsiTheme="minorHAnsi" w:cstheme="minorBidi"/>
            <w:noProof/>
            <w:szCs w:val="22"/>
          </w:rPr>
          <w:tab/>
        </w:r>
        <w:r w:rsidR="00847825" w:rsidRPr="006848A3">
          <w:rPr>
            <w:rStyle w:val="afb"/>
            <w:rFonts w:hint="eastAsia"/>
            <w:noProof/>
          </w:rPr>
          <w:t>参考信号接收功率</w:t>
        </w:r>
        <w:r w:rsidR="00847825" w:rsidRPr="006848A3">
          <w:rPr>
            <w:rStyle w:val="afb"/>
            <w:noProof/>
          </w:rPr>
          <w:t>(RSRP)</w:t>
        </w:r>
        <w:r w:rsidR="00847825">
          <w:rPr>
            <w:noProof/>
            <w:webHidden/>
          </w:rPr>
          <w:tab/>
        </w:r>
        <w:r>
          <w:rPr>
            <w:noProof/>
            <w:webHidden/>
          </w:rPr>
          <w:fldChar w:fldCharType="begin"/>
        </w:r>
        <w:r w:rsidR="00847825">
          <w:rPr>
            <w:noProof/>
            <w:webHidden/>
          </w:rPr>
          <w:instrText xml:space="preserve"> PAGEREF _Toc74036347 \h </w:instrText>
        </w:r>
        <w:r>
          <w:rPr>
            <w:noProof/>
            <w:webHidden/>
          </w:rPr>
        </w:r>
        <w:r>
          <w:rPr>
            <w:noProof/>
            <w:webHidden/>
          </w:rPr>
          <w:fldChar w:fldCharType="separate"/>
        </w:r>
        <w:r w:rsidR="00847825">
          <w:rPr>
            <w:noProof/>
            <w:webHidden/>
          </w:rPr>
          <w:t>7</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48" w:history="1">
        <w:r w:rsidR="00847825" w:rsidRPr="006848A3">
          <w:rPr>
            <w:rStyle w:val="afb"/>
            <w:noProof/>
            <w:lang w:val="en-GB"/>
          </w:rPr>
          <w:t>5.3.2.</w:t>
        </w:r>
        <w:r w:rsidR="00847825">
          <w:rPr>
            <w:rFonts w:asciiTheme="minorHAnsi" w:eastAsiaTheme="minorEastAsia" w:hAnsiTheme="minorHAnsi" w:cstheme="minorBidi"/>
            <w:noProof/>
            <w:szCs w:val="22"/>
          </w:rPr>
          <w:tab/>
        </w:r>
        <w:r w:rsidR="00847825" w:rsidRPr="006848A3">
          <w:rPr>
            <w:rStyle w:val="afb"/>
            <w:rFonts w:hint="eastAsia"/>
            <w:noProof/>
          </w:rPr>
          <w:t>参考信号接收质量</w:t>
        </w:r>
        <w:r w:rsidR="00847825" w:rsidRPr="006848A3">
          <w:rPr>
            <w:rStyle w:val="afb"/>
            <w:noProof/>
          </w:rPr>
          <w:t>(RSRQ)</w:t>
        </w:r>
        <w:r w:rsidR="00847825">
          <w:rPr>
            <w:noProof/>
            <w:webHidden/>
          </w:rPr>
          <w:tab/>
        </w:r>
        <w:r>
          <w:rPr>
            <w:noProof/>
            <w:webHidden/>
          </w:rPr>
          <w:fldChar w:fldCharType="begin"/>
        </w:r>
        <w:r w:rsidR="00847825">
          <w:rPr>
            <w:noProof/>
            <w:webHidden/>
          </w:rPr>
          <w:instrText xml:space="preserve"> PAGEREF _Toc74036348 \h </w:instrText>
        </w:r>
        <w:r>
          <w:rPr>
            <w:noProof/>
            <w:webHidden/>
          </w:rPr>
        </w:r>
        <w:r>
          <w:rPr>
            <w:noProof/>
            <w:webHidden/>
          </w:rPr>
          <w:fldChar w:fldCharType="separate"/>
        </w:r>
        <w:r w:rsidR="00847825">
          <w:rPr>
            <w:noProof/>
            <w:webHidden/>
          </w:rPr>
          <w:t>8</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49" w:history="1">
        <w:r w:rsidR="00847825" w:rsidRPr="006848A3">
          <w:rPr>
            <w:rStyle w:val="afb"/>
            <w:noProof/>
            <w:lang w:val="en-GB"/>
          </w:rPr>
          <w:t>5.3.3.</w:t>
        </w:r>
        <w:r w:rsidR="00847825">
          <w:rPr>
            <w:rFonts w:asciiTheme="minorHAnsi" w:eastAsiaTheme="minorEastAsia" w:hAnsiTheme="minorHAnsi" w:cstheme="minorBidi"/>
            <w:noProof/>
            <w:szCs w:val="22"/>
          </w:rPr>
          <w:tab/>
        </w:r>
        <w:r w:rsidR="00847825" w:rsidRPr="006848A3">
          <w:rPr>
            <w:rStyle w:val="afb"/>
            <w:noProof/>
          </w:rPr>
          <w:t>UE</w:t>
        </w:r>
        <w:r w:rsidR="00847825" w:rsidRPr="006848A3">
          <w:rPr>
            <w:rStyle w:val="afb"/>
            <w:rFonts w:hint="eastAsia"/>
            <w:noProof/>
          </w:rPr>
          <w:t>发射功率余量</w:t>
        </w:r>
        <w:r w:rsidR="00847825">
          <w:rPr>
            <w:noProof/>
            <w:webHidden/>
          </w:rPr>
          <w:tab/>
        </w:r>
        <w:r>
          <w:rPr>
            <w:noProof/>
            <w:webHidden/>
          </w:rPr>
          <w:fldChar w:fldCharType="begin"/>
        </w:r>
        <w:r w:rsidR="00847825">
          <w:rPr>
            <w:noProof/>
            <w:webHidden/>
          </w:rPr>
          <w:instrText xml:space="preserve"> PAGEREF _Toc74036349 \h </w:instrText>
        </w:r>
        <w:r>
          <w:rPr>
            <w:noProof/>
            <w:webHidden/>
          </w:rPr>
        </w:r>
        <w:r>
          <w:rPr>
            <w:noProof/>
            <w:webHidden/>
          </w:rPr>
          <w:fldChar w:fldCharType="separate"/>
        </w:r>
        <w:r w:rsidR="00847825">
          <w:rPr>
            <w:noProof/>
            <w:webHidden/>
          </w:rPr>
          <w:t>9</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50" w:history="1">
        <w:r w:rsidR="00847825" w:rsidRPr="006848A3">
          <w:rPr>
            <w:rStyle w:val="afb"/>
            <w:noProof/>
            <w:lang w:val="en-GB"/>
          </w:rPr>
          <w:t>5.3.4.</w:t>
        </w:r>
        <w:r w:rsidR="00847825">
          <w:rPr>
            <w:rFonts w:asciiTheme="minorHAnsi" w:eastAsiaTheme="minorEastAsia" w:hAnsiTheme="minorHAnsi" w:cstheme="minorBidi"/>
            <w:noProof/>
            <w:szCs w:val="22"/>
          </w:rPr>
          <w:tab/>
        </w:r>
        <w:r w:rsidR="00847825" w:rsidRPr="006848A3">
          <w:rPr>
            <w:rStyle w:val="afb"/>
            <w:rFonts w:hint="eastAsia"/>
            <w:noProof/>
          </w:rPr>
          <w:t>皮基站接收干扰功率</w:t>
        </w:r>
        <w:r w:rsidR="00847825">
          <w:rPr>
            <w:noProof/>
            <w:webHidden/>
          </w:rPr>
          <w:tab/>
        </w:r>
        <w:r>
          <w:rPr>
            <w:noProof/>
            <w:webHidden/>
          </w:rPr>
          <w:fldChar w:fldCharType="begin"/>
        </w:r>
        <w:r w:rsidR="00847825">
          <w:rPr>
            <w:noProof/>
            <w:webHidden/>
          </w:rPr>
          <w:instrText xml:space="preserve"> PAGEREF _Toc74036350 \h </w:instrText>
        </w:r>
        <w:r>
          <w:rPr>
            <w:noProof/>
            <w:webHidden/>
          </w:rPr>
        </w:r>
        <w:r>
          <w:rPr>
            <w:noProof/>
            <w:webHidden/>
          </w:rPr>
          <w:fldChar w:fldCharType="separate"/>
        </w:r>
        <w:r w:rsidR="00847825">
          <w:rPr>
            <w:noProof/>
            <w:webHidden/>
          </w:rPr>
          <w:t>10</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51" w:history="1">
        <w:r w:rsidR="00847825" w:rsidRPr="006848A3">
          <w:rPr>
            <w:rStyle w:val="afb"/>
            <w:noProof/>
            <w:lang w:val="en-GB"/>
          </w:rPr>
          <w:t>5.3.5.</w:t>
        </w:r>
        <w:r w:rsidR="00847825">
          <w:rPr>
            <w:rFonts w:asciiTheme="minorHAnsi" w:eastAsiaTheme="minorEastAsia" w:hAnsiTheme="minorHAnsi" w:cstheme="minorBidi"/>
            <w:noProof/>
            <w:szCs w:val="22"/>
          </w:rPr>
          <w:tab/>
        </w:r>
        <w:r w:rsidR="00847825" w:rsidRPr="006848A3">
          <w:rPr>
            <w:rStyle w:val="afb"/>
            <w:rFonts w:hint="eastAsia"/>
            <w:noProof/>
          </w:rPr>
          <w:t>上行信噪比</w:t>
        </w:r>
        <w:r w:rsidR="00847825">
          <w:rPr>
            <w:noProof/>
            <w:webHidden/>
          </w:rPr>
          <w:tab/>
        </w:r>
        <w:r>
          <w:rPr>
            <w:noProof/>
            <w:webHidden/>
          </w:rPr>
          <w:fldChar w:fldCharType="begin"/>
        </w:r>
        <w:r w:rsidR="00847825">
          <w:rPr>
            <w:noProof/>
            <w:webHidden/>
          </w:rPr>
          <w:instrText xml:space="preserve"> PAGEREF _Toc74036351 \h </w:instrText>
        </w:r>
        <w:r>
          <w:rPr>
            <w:noProof/>
            <w:webHidden/>
          </w:rPr>
        </w:r>
        <w:r>
          <w:rPr>
            <w:noProof/>
            <w:webHidden/>
          </w:rPr>
          <w:fldChar w:fldCharType="separate"/>
        </w:r>
        <w:r w:rsidR="00847825">
          <w:rPr>
            <w:noProof/>
            <w:webHidden/>
          </w:rPr>
          <w:t>10</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52" w:history="1">
        <w:r w:rsidR="00847825" w:rsidRPr="006848A3">
          <w:rPr>
            <w:rStyle w:val="afb"/>
            <w:noProof/>
            <w:lang w:val="en-GB"/>
          </w:rPr>
          <w:t>5.3.6.</w:t>
        </w:r>
        <w:r w:rsidR="00847825">
          <w:rPr>
            <w:rFonts w:asciiTheme="minorHAnsi" w:eastAsiaTheme="minorEastAsia" w:hAnsiTheme="minorHAnsi" w:cstheme="minorBidi"/>
            <w:noProof/>
            <w:szCs w:val="22"/>
          </w:rPr>
          <w:tab/>
        </w:r>
        <w:r w:rsidR="00847825" w:rsidRPr="006848A3">
          <w:rPr>
            <w:rStyle w:val="afb"/>
            <w:noProof/>
            <w:lang w:val="fr-FR"/>
          </w:rPr>
          <w:t>PRB</w:t>
        </w:r>
        <w:r w:rsidR="00847825" w:rsidRPr="006848A3">
          <w:rPr>
            <w:rStyle w:val="afb"/>
            <w:rFonts w:hint="eastAsia"/>
            <w:noProof/>
          </w:rPr>
          <w:t>粒度</w:t>
        </w:r>
        <w:r w:rsidR="00847825" w:rsidRPr="006848A3">
          <w:rPr>
            <w:rStyle w:val="afb"/>
            <w:rFonts w:hint="eastAsia"/>
            <w:noProof/>
            <w:lang w:val="fr-FR"/>
          </w:rPr>
          <w:t>皮基站</w:t>
        </w:r>
        <w:r w:rsidR="00847825" w:rsidRPr="006848A3">
          <w:rPr>
            <w:rStyle w:val="afb"/>
            <w:rFonts w:hint="eastAsia"/>
            <w:noProof/>
          </w:rPr>
          <w:t>接收干扰功率</w:t>
        </w:r>
        <w:r w:rsidR="00847825">
          <w:rPr>
            <w:noProof/>
            <w:webHidden/>
          </w:rPr>
          <w:tab/>
        </w:r>
        <w:r>
          <w:rPr>
            <w:noProof/>
            <w:webHidden/>
          </w:rPr>
          <w:fldChar w:fldCharType="begin"/>
        </w:r>
        <w:r w:rsidR="00847825">
          <w:rPr>
            <w:noProof/>
            <w:webHidden/>
          </w:rPr>
          <w:instrText xml:space="preserve"> PAGEREF _Toc74036352 \h </w:instrText>
        </w:r>
        <w:r>
          <w:rPr>
            <w:noProof/>
            <w:webHidden/>
          </w:rPr>
        </w:r>
        <w:r>
          <w:rPr>
            <w:noProof/>
            <w:webHidden/>
          </w:rPr>
          <w:fldChar w:fldCharType="separate"/>
        </w:r>
        <w:r w:rsidR="00847825">
          <w:rPr>
            <w:noProof/>
            <w:webHidden/>
          </w:rPr>
          <w:t>11</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53" w:history="1">
        <w:r w:rsidR="00847825" w:rsidRPr="006848A3">
          <w:rPr>
            <w:rStyle w:val="afb"/>
            <w:noProof/>
          </w:rPr>
          <w:t>5.4.</w:t>
        </w:r>
        <w:r w:rsidR="00847825">
          <w:rPr>
            <w:rFonts w:asciiTheme="minorHAnsi" w:eastAsiaTheme="minorEastAsia" w:hAnsiTheme="minorHAnsi" w:cstheme="minorBidi"/>
            <w:noProof/>
            <w:szCs w:val="22"/>
          </w:rPr>
          <w:tab/>
        </w:r>
        <w:r w:rsidR="00847825" w:rsidRPr="006848A3">
          <w:rPr>
            <w:rStyle w:val="afb"/>
            <w:rFonts w:hint="eastAsia"/>
            <w:noProof/>
          </w:rPr>
          <w:t>二维测量报告统计数据</w:t>
        </w:r>
        <w:r w:rsidR="00847825">
          <w:rPr>
            <w:noProof/>
            <w:webHidden/>
          </w:rPr>
          <w:tab/>
        </w:r>
        <w:r>
          <w:rPr>
            <w:noProof/>
            <w:webHidden/>
          </w:rPr>
          <w:fldChar w:fldCharType="begin"/>
        </w:r>
        <w:r w:rsidR="00847825">
          <w:rPr>
            <w:noProof/>
            <w:webHidden/>
          </w:rPr>
          <w:instrText xml:space="preserve"> PAGEREF _Toc74036353 \h </w:instrText>
        </w:r>
        <w:r>
          <w:rPr>
            <w:noProof/>
            <w:webHidden/>
          </w:rPr>
        </w:r>
        <w:r>
          <w:rPr>
            <w:noProof/>
            <w:webHidden/>
          </w:rPr>
          <w:fldChar w:fldCharType="separate"/>
        </w:r>
        <w:r w:rsidR="00847825">
          <w:rPr>
            <w:noProof/>
            <w:webHidden/>
          </w:rPr>
          <w:t>12</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54" w:history="1">
        <w:r w:rsidR="00847825" w:rsidRPr="006848A3">
          <w:rPr>
            <w:rStyle w:val="afb"/>
            <w:noProof/>
            <w:lang w:val="en-GB"/>
          </w:rPr>
          <w:t>5.4.1.</w:t>
        </w:r>
        <w:r w:rsidR="00847825">
          <w:rPr>
            <w:rFonts w:asciiTheme="minorHAnsi" w:eastAsiaTheme="minorEastAsia" w:hAnsiTheme="minorHAnsi" w:cstheme="minorBidi"/>
            <w:noProof/>
            <w:szCs w:val="22"/>
          </w:rPr>
          <w:tab/>
        </w:r>
        <w:r w:rsidR="00847825" w:rsidRPr="006848A3">
          <w:rPr>
            <w:rStyle w:val="afb"/>
            <w:rFonts w:hint="eastAsia"/>
            <w:noProof/>
          </w:rPr>
          <w:t>参考信号接收功率与参考信号接收质量</w:t>
        </w:r>
        <w:r w:rsidR="00847825">
          <w:rPr>
            <w:noProof/>
            <w:webHidden/>
          </w:rPr>
          <w:tab/>
        </w:r>
        <w:r>
          <w:rPr>
            <w:noProof/>
            <w:webHidden/>
          </w:rPr>
          <w:fldChar w:fldCharType="begin"/>
        </w:r>
        <w:r w:rsidR="00847825">
          <w:rPr>
            <w:noProof/>
            <w:webHidden/>
          </w:rPr>
          <w:instrText xml:space="preserve"> PAGEREF _Toc74036354 \h </w:instrText>
        </w:r>
        <w:r>
          <w:rPr>
            <w:noProof/>
            <w:webHidden/>
          </w:rPr>
        </w:r>
        <w:r>
          <w:rPr>
            <w:noProof/>
            <w:webHidden/>
          </w:rPr>
          <w:fldChar w:fldCharType="separate"/>
        </w:r>
        <w:r w:rsidR="00847825">
          <w:rPr>
            <w:noProof/>
            <w:webHidden/>
          </w:rPr>
          <w:t>12</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55" w:history="1">
        <w:r w:rsidR="00847825" w:rsidRPr="006848A3">
          <w:rPr>
            <w:rStyle w:val="afb"/>
            <w:noProof/>
            <w:lang w:val="en-GB"/>
          </w:rPr>
          <w:t>5.4.2.</w:t>
        </w:r>
        <w:r w:rsidR="00847825">
          <w:rPr>
            <w:rFonts w:asciiTheme="minorHAnsi" w:eastAsiaTheme="minorEastAsia" w:hAnsiTheme="minorHAnsi" w:cstheme="minorBidi"/>
            <w:noProof/>
            <w:szCs w:val="22"/>
          </w:rPr>
          <w:tab/>
        </w:r>
        <w:r w:rsidR="00847825" w:rsidRPr="006848A3">
          <w:rPr>
            <w:rStyle w:val="afb"/>
            <w:rFonts w:hint="eastAsia"/>
            <w:noProof/>
          </w:rPr>
          <w:t>皮基站接收干扰功率与参考信号接收功率</w:t>
        </w:r>
        <w:r w:rsidR="00847825">
          <w:rPr>
            <w:noProof/>
            <w:webHidden/>
          </w:rPr>
          <w:tab/>
        </w:r>
        <w:r>
          <w:rPr>
            <w:noProof/>
            <w:webHidden/>
          </w:rPr>
          <w:fldChar w:fldCharType="begin"/>
        </w:r>
        <w:r w:rsidR="00847825">
          <w:rPr>
            <w:noProof/>
            <w:webHidden/>
          </w:rPr>
          <w:instrText xml:space="preserve"> PAGEREF _Toc74036355 \h </w:instrText>
        </w:r>
        <w:r>
          <w:rPr>
            <w:noProof/>
            <w:webHidden/>
          </w:rPr>
        </w:r>
        <w:r>
          <w:rPr>
            <w:noProof/>
            <w:webHidden/>
          </w:rPr>
          <w:fldChar w:fldCharType="separate"/>
        </w:r>
        <w:r w:rsidR="00847825">
          <w:rPr>
            <w:noProof/>
            <w:webHidden/>
          </w:rPr>
          <w:t>13</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56" w:history="1">
        <w:r w:rsidR="00847825" w:rsidRPr="006848A3">
          <w:rPr>
            <w:rStyle w:val="afb"/>
            <w:noProof/>
            <w:lang w:val="en-GB"/>
          </w:rPr>
          <w:t>5.4.3.</w:t>
        </w:r>
        <w:r w:rsidR="00847825">
          <w:rPr>
            <w:rFonts w:asciiTheme="minorHAnsi" w:eastAsiaTheme="minorEastAsia" w:hAnsiTheme="minorHAnsi" w:cstheme="minorBidi"/>
            <w:noProof/>
            <w:szCs w:val="22"/>
          </w:rPr>
          <w:tab/>
        </w:r>
        <w:r w:rsidR="00847825" w:rsidRPr="006848A3">
          <w:rPr>
            <w:rStyle w:val="afb"/>
            <w:rFonts w:hint="eastAsia"/>
            <w:noProof/>
          </w:rPr>
          <w:t>皮基站接收干扰功率与参考信号接收质量</w:t>
        </w:r>
        <w:r w:rsidR="00847825">
          <w:rPr>
            <w:noProof/>
            <w:webHidden/>
          </w:rPr>
          <w:tab/>
        </w:r>
        <w:r>
          <w:rPr>
            <w:noProof/>
            <w:webHidden/>
          </w:rPr>
          <w:fldChar w:fldCharType="begin"/>
        </w:r>
        <w:r w:rsidR="00847825">
          <w:rPr>
            <w:noProof/>
            <w:webHidden/>
          </w:rPr>
          <w:instrText xml:space="preserve"> PAGEREF _Toc74036356 \h </w:instrText>
        </w:r>
        <w:r>
          <w:rPr>
            <w:noProof/>
            <w:webHidden/>
          </w:rPr>
        </w:r>
        <w:r>
          <w:rPr>
            <w:noProof/>
            <w:webHidden/>
          </w:rPr>
          <w:fldChar w:fldCharType="separate"/>
        </w:r>
        <w:r w:rsidR="00847825">
          <w:rPr>
            <w:noProof/>
            <w:webHidden/>
          </w:rPr>
          <w:t>15</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57" w:history="1">
        <w:r w:rsidR="00847825" w:rsidRPr="006848A3">
          <w:rPr>
            <w:rStyle w:val="afb"/>
            <w:noProof/>
            <w:lang w:val="en-GB"/>
          </w:rPr>
          <w:t>5.4.4.</w:t>
        </w:r>
        <w:r w:rsidR="00847825">
          <w:rPr>
            <w:rFonts w:asciiTheme="minorHAnsi" w:eastAsiaTheme="minorEastAsia" w:hAnsiTheme="minorHAnsi" w:cstheme="minorBidi"/>
            <w:noProof/>
            <w:szCs w:val="22"/>
          </w:rPr>
          <w:tab/>
        </w:r>
        <w:r w:rsidR="00847825" w:rsidRPr="006848A3">
          <w:rPr>
            <w:rStyle w:val="afb"/>
            <w:rFonts w:hint="eastAsia"/>
            <w:noProof/>
          </w:rPr>
          <w:t>上行信噪比与皮基站接收干扰功率</w:t>
        </w:r>
        <w:r w:rsidR="00847825">
          <w:rPr>
            <w:noProof/>
            <w:webHidden/>
          </w:rPr>
          <w:tab/>
        </w:r>
        <w:r>
          <w:rPr>
            <w:noProof/>
            <w:webHidden/>
          </w:rPr>
          <w:fldChar w:fldCharType="begin"/>
        </w:r>
        <w:r w:rsidR="00847825">
          <w:rPr>
            <w:noProof/>
            <w:webHidden/>
          </w:rPr>
          <w:instrText xml:space="preserve"> PAGEREF _Toc74036357 \h </w:instrText>
        </w:r>
        <w:r>
          <w:rPr>
            <w:noProof/>
            <w:webHidden/>
          </w:rPr>
        </w:r>
        <w:r>
          <w:rPr>
            <w:noProof/>
            <w:webHidden/>
          </w:rPr>
          <w:fldChar w:fldCharType="separate"/>
        </w:r>
        <w:r w:rsidR="00847825">
          <w:rPr>
            <w:noProof/>
            <w:webHidden/>
          </w:rPr>
          <w:t>15</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58" w:history="1">
        <w:r w:rsidR="00847825" w:rsidRPr="006848A3">
          <w:rPr>
            <w:rStyle w:val="afb"/>
            <w:noProof/>
          </w:rPr>
          <w:t>5.5.</w:t>
        </w:r>
        <w:r w:rsidR="00847825">
          <w:rPr>
            <w:rFonts w:asciiTheme="minorHAnsi" w:eastAsiaTheme="minorEastAsia" w:hAnsiTheme="minorHAnsi" w:cstheme="minorBidi"/>
            <w:noProof/>
            <w:szCs w:val="22"/>
          </w:rPr>
          <w:tab/>
        </w:r>
        <w:r w:rsidR="00847825" w:rsidRPr="006848A3">
          <w:rPr>
            <w:rStyle w:val="afb"/>
            <w:rFonts w:hint="eastAsia"/>
            <w:noProof/>
          </w:rPr>
          <w:t>测量报告样本数据</w:t>
        </w:r>
        <w:r w:rsidR="00847825">
          <w:rPr>
            <w:noProof/>
            <w:webHidden/>
          </w:rPr>
          <w:tab/>
        </w:r>
        <w:r>
          <w:rPr>
            <w:noProof/>
            <w:webHidden/>
          </w:rPr>
          <w:fldChar w:fldCharType="begin"/>
        </w:r>
        <w:r w:rsidR="00847825">
          <w:rPr>
            <w:noProof/>
            <w:webHidden/>
          </w:rPr>
          <w:instrText xml:space="preserve"> PAGEREF _Toc74036358 \h </w:instrText>
        </w:r>
        <w:r>
          <w:rPr>
            <w:noProof/>
            <w:webHidden/>
          </w:rPr>
        </w:r>
        <w:r>
          <w:rPr>
            <w:noProof/>
            <w:webHidden/>
          </w:rPr>
          <w:fldChar w:fldCharType="separate"/>
        </w:r>
        <w:r w:rsidR="00847825">
          <w:rPr>
            <w:noProof/>
            <w:webHidden/>
          </w:rPr>
          <w:t>16</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59" w:history="1">
        <w:r w:rsidR="00847825" w:rsidRPr="006848A3">
          <w:rPr>
            <w:rStyle w:val="afb"/>
            <w:noProof/>
            <w:lang w:val="en-GB"/>
          </w:rPr>
          <w:t>5.5.1.</w:t>
        </w:r>
        <w:r w:rsidR="00847825">
          <w:rPr>
            <w:rFonts w:asciiTheme="minorHAnsi" w:eastAsiaTheme="minorEastAsia" w:hAnsiTheme="minorHAnsi" w:cstheme="minorBidi"/>
            <w:noProof/>
            <w:szCs w:val="22"/>
          </w:rPr>
          <w:tab/>
        </w:r>
        <w:r w:rsidR="00847825" w:rsidRPr="006848A3">
          <w:rPr>
            <w:rStyle w:val="afb"/>
            <w:noProof/>
          </w:rPr>
          <w:t>LTE</w:t>
        </w:r>
        <w:r w:rsidR="00847825" w:rsidRPr="006848A3">
          <w:rPr>
            <w:rStyle w:val="afb"/>
            <w:rFonts w:hint="eastAsia"/>
            <w:noProof/>
          </w:rPr>
          <w:t>服务小区的参考信号接收功率</w:t>
        </w:r>
        <w:r w:rsidR="00847825">
          <w:rPr>
            <w:noProof/>
            <w:webHidden/>
          </w:rPr>
          <w:tab/>
        </w:r>
        <w:r>
          <w:rPr>
            <w:noProof/>
            <w:webHidden/>
          </w:rPr>
          <w:fldChar w:fldCharType="begin"/>
        </w:r>
        <w:r w:rsidR="00847825">
          <w:rPr>
            <w:noProof/>
            <w:webHidden/>
          </w:rPr>
          <w:instrText xml:space="preserve"> PAGEREF _Toc74036359 \h </w:instrText>
        </w:r>
        <w:r>
          <w:rPr>
            <w:noProof/>
            <w:webHidden/>
          </w:rPr>
        </w:r>
        <w:r>
          <w:rPr>
            <w:noProof/>
            <w:webHidden/>
          </w:rPr>
          <w:fldChar w:fldCharType="separate"/>
        </w:r>
        <w:r w:rsidR="00847825">
          <w:rPr>
            <w:noProof/>
            <w:webHidden/>
          </w:rPr>
          <w:t>18</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60" w:history="1">
        <w:r w:rsidR="00847825" w:rsidRPr="006848A3">
          <w:rPr>
            <w:rStyle w:val="afb"/>
            <w:noProof/>
            <w:lang w:val="en-GB"/>
          </w:rPr>
          <w:t>5.5.2.</w:t>
        </w:r>
        <w:r w:rsidR="00847825">
          <w:rPr>
            <w:rFonts w:asciiTheme="minorHAnsi" w:eastAsiaTheme="minorEastAsia" w:hAnsiTheme="minorHAnsi" w:cstheme="minorBidi"/>
            <w:noProof/>
            <w:szCs w:val="22"/>
          </w:rPr>
          <w:tab/>
        </w:r>
        <w:r w:rsidR="00847825" w:rsidRPr="006848A3">
          <w:rPr>
            <w:rStyle w:val="afb"/>
            <w:noProof/>
          </w:rPr>
          <w:t>LTE</w:t>
        </w:r>
        <w:r w:rsidR="00847825" w:rsidRPr="006848A3">
          <w:rPr>
            <w:rStyle w:val="afb"/>
            <w:rFonts w:hint="eastAsia"/>
            <w:noProof/>
          </w:rPr>
          <w:t>已定义邻区关系和未定义邻区关系小区的参考信号接收功率</w:t>
        </w:r>
        <w:r w:rsidR="00847825">
          <w:rPr>
            <w:noProof/>
            <w:webHidden/>
          </w:rPr>
          <w:tab/>
        </w:r>
        <w:r>
          <w:rPr>
            <w:noProof/>
            <w:webHidden/>
          </w:rPr>
          <w:fldChar w:fldCharType="begin"/>
        </w:r>
        <w:r w:rsidR="00847825">
          <w:rPr>
            <w:noProof/>
            <w:webHidden/>
          </w:rPr>
          <w:instrText xml:space="preserve"> PAGEREF _Toc74036360 \h </w:instrText>
        </w:r>
        <w:r>
          <w:rPr>
            <w:noProof/>
            <w:webHidden/>
          </w:rPr>
        </w:r>
        <w:r>
          <w:rPr>
            <w:noProof/>
            <w:webHidden/>
          </w:rPr>
          <w:fldChar w:fldCharType="separate"/>
        </w:r>
        <w:r w:rsidR="00847825">
          <w:rPr>
            <w:noProof/>
            <w:webHidden/>
          </w:rPr>
          <w:t>19</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61" w:history="1">
        <w:r w:rsidR="00847825" w:rsidRPr="006848A3">
          <w:rPr>
            <w:rStyle w:val="afb"/>
            <w:noProof/>
            <w:lang w:val="en-GB"/>
          </w:rPr>
          <w:t>5.5.3.</w:t>
        </w:r>
        <w:r w:rsidR="00847825">
          <w:rPr>
            <w:rFonts w:asciiTheme="minorHAnsi" w:eastAsiaTheme="minorEastAsia" w:hAnsiTheme="minorHAnsi" w:cstheme="minorBidi"/>
            <w:noProof/>
            <w:szCs w:val="22"/>
          </w:rPr>
          <w:tab/>
        </w:r>
        <w:r w:rsidR="00847825" w:rsidRPr="006848A3">
          <w:rPr>
            <w:rStyle w:val="afb"/>
            <w:noProof/>
          </w:rPr>
          <w:t>LTE</w:t>
        </w:r>
        <w:r w:rsidR="00847825" w:rsidRPr="006848A3">
          <w:rPr>
            <w:rStyle w:val="afb"/>
            <w:rFonts w:hint="eastAsia"/>
            <w:noProof/>
          </w:rPr>
          <w:t>服务小区的参考信号接收质量</w:t>
        </w:r>
        <w:r w:rsidR="00847825">
          <w:rPr>
            <w:noProof/>
            <w:webHidden/>
          </w:rPr>
          <w:tab/>
        </w:r>
        <w:r>
          <w:rPr>
            <w:noProof/>
            <w:webHidden/>
          </w:rPr>
          <w:fldChar w:fldCharType="begin"/>
        </w:r>
        <w:r w:rsidR="00847825">
          <w:rPr>
            <w:noProof/>
            <w:webHidden/>
          </w:rPr>
          <w:instrText xml:space="preserve"> PAGEREF _Toc74036361 \h </w:instrText>
        </w:r>
        <w:r>
          <w:rPr>
            <w:noProof/>
            <w:webHidden/>
          </w:rPr>
        </w:r>
        <w:r>
          <w:rPr>
            <w:noProof/>
            <w:webHidden/>
          </w:rPr>
          <w:fldChar w:fldCharType="separate"/>
        </w:r>
        <w:r w:rsidR="00847825">
          <w:rPr>
            <w:noProof/>
            <w:webHidden/>
          </w:rPr>
          <w:t>19</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62" w:history="1">
        <w:r w:rsidR="00847825" w:rsidRPr="006848A3">
          <w:rPr>
            <w:rStyle w:val="afb"/>
            <w:noProof/>
            <w:lang w:val="en-GB"/>
          </w:rPr>
          <w:t>5.5.4.</w:t>
        </w:r>
        <w:r w:rsidR="00847825">
          <w:rPr>
            <w:rFonts w:asciiTheme="minorHAnsi" w:eastAsiaTheme="minorEastAsia" w:hAnsiTheme="minorHAnsi" w:cstheme="minorBidi"/>
            <w:noProof/>
            <w:szCs w:val="22"/>
          </w:rPr>
          <w:tab/>
        </w:r>
        <w:r w:rsidR="00847825" w:rsidRPr="006848A3">
          <w:rPr>
            <w:rStyle w:val="afb"/>
            <w:noProof/>
          </w:rPr>
          <w:t>LTE</w:t>
        </w:r>
        <w:r w:rsidR="00847825" w:rsidRPr="006848A3">
          <w:rPr>
            <w:rStyle w:val="afb"/>
            <w:rFonts w:hint="eastAsia"/>
            <w:noProof/>
          </w:rPr>
          <w:t>已定义邻区关系和未定义邻区关系小区的参考信号接收质量</w:t>
        </w:r>
        <w:r w:rsidR="00847825">
          <w:rPr>
            <w:noProof/>
            <w:webHidden/>
          </w:rPr>
          <w:tab/>
        </w:r>
        <w:r>
          <w:rPr>
            <w:noProof/>
            <w:webHidden/>
          </w:rPr>
          <w:fldChar w:fldCharType="begin"/>
        </w:r>
        <w:r w:rsidR="00847825">
          <w:rPr>
            <w:noProof/>
            <w:webHidden/>
          </w:rPr>
          <w:instrText xml:space="preserve"> PAGEREF _Toc74036362 \h </w:instrText>
        </w:r>
        <w:r>
          <w:rPr>
            <w:noProof/>
            <w:webHidden/>
          </w:rPr>
        </w:r>
        <w:r>
          <w:rPr>
            <w:noProof/>
            <w:webHidden/>
          </w:rPr>
          <w:fldChar w:fldCharType="separate"/>
        </w:r>
        <w:r w:rsidR="00847825">
          <w:rPr>
            <w:noProof/>
            <w:webHidden/>
          </w:rPr>
          <w:t>20</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63" w:history="1">
        <w:r w:rsidR="00847825" w:rsidRPr="006848A3">
          <w:rPr>
            <w:rStyle w:val="afb"/>
            <w:noProof/>
            <w:lang w:val="en-GB"/>
          </w:rPr>
          <w:t>5.5.5.</w:t>
        </w:r>
        <w:r w:rsidR="00847825">
          <w:rPr>
            <w:rFonts w:asciiTheme="minorHAnsi" w:eastAsiaTheme="minorEastAsia" w:hAnsiTheme="minorHAnsi" w:cstheme="minorBidi"/>
            <w:noProof/>
            <w:szCs w:val="22"/>
          </w:rPr>
          <w:tab/>
        </w:r>
        <w:r w:rsidR="00847825" w:rsidRPr="006848A3">
          <w:rPr>
            <w:rStyle w:val="afb"/>
            <w:noProof/>
          </w:rPr>
          <w:t>LTE</w:t>
        </w:r>
        <w:r w:rsidR="00847825" w:rsidRPr="006848A3">
          <w:rPr>
            <w:rStyle w:val="afb"/>
            <w:rFonts w:hint="eastAsia"/>
            <w:noProof/>
          </w:rPr>
          <w:t>服务小区的</w:t>
        </w:r>
        <w:r w:rsidR="00847825" w:rsidRPr="006848A3">
          <w:rPr>
            <w:rStyle w:val="afb"/>
            <w:noProof/>
          </w:rPr>
          <w:t>UE</w:t>
        </w:r>
        <w:r w:rsidR="00847825" w:rsidRPr="006848A3">
          <w:rPr>
            <w:rStyle w:val="afb"/>
            <w:rFonts w:hint="eastAsia"/>
            <w:noProof/>
          </w:rPr>
          <w:t>发射功率余量</w:t>
        </w:r>
        <w:r w:rsidR="00847825">
          <w:rPr>
            <w:noProof/>
            <w:webHidden/>
          </w:rPr>
          <w:tab/>
        </w:r>
        <w:r>
          <w:rPr>
            <w:noProof/>
            <w:webHidden/>
          </w:rPr>
          <w:fldChar w:fldCharType="begin"/>
        </w:r>
        <w:r w:rsidR="00847825">
          <w:rPr>
            <w:noProof/>
            <w:webHidden/>
          </w:rPr>
          <w:instrText xml:space="preserve"> PAGEREF _Toc74036363 \h </w:instrText>
        </w:r>
        <w:r>
          <w:rPr>
            <w:noProof/>
            <w:webHidden/>
          </w:rPr>
        </w:r>
        <w:r>
          <w:rPr>
            <w:noProof/>
            <w:webHidden/>
          </w:rPr>
          <w:fldChar w:fldCharType="separate"/>
        </w:r>
        <w:r w:rsidR="00847825">
          <w:rPr>
            <w:noProof/>
            <w:webHidden/>
          </w:rPr>
          <w:t>21</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64" w:history="1">
        <w:r w:rsidR="00847825" w:rsidRPr="006848A3">
          <w:rPr>
            <w:rStyle w:val="afb"/>
            <w:noProof/>
            <w:lang w:val="en-GB"/>
          </w:rPr>
          <w:t>5.5.6.</w:t>
        </w:r>
        <w:r w:rsidR="00847825">
          <w:rPr>
            <w:rFonts w:asciiTheme="minorHAnsi" w:eastAsiaTheme="minorEastAsia" w:hAnsiTheme="minorHAnsi" w:cstheme="minorBidi"/>
            <w:noProof/>
            <w:szCs w:val="22"/>
          </w:rPr>
          <w:tab/>
        </w:r>
        <w:r w:rsidR="00847825" w:rsidRPr="006848A3">
          <w:rPr>
            <w:rStyle w:val="afb"/>
            <w:noProof/>
          </w:rPr>
          <w:t>LTE</w:t>
        </w:r>
        <w:r w:rsidR="00847825" w:rsidRPr="006848A3">
          <w:rPr>
            <w:rStyle w:val="afb"/>
            <w:rFonts w:hint="eastAsia"/>
            <w:noProof/>
          </w:rPr>
          <w:t>服务小区的接收干扰功率</w:t>
        </w:r>
        <w:r w:rsidR="00847825">
          <w:rPr>
            <w:noProof/>
            <w:webHidden/>
          </w:rPr>
          <w:tab/>
        </w:r>
        <w:r>
          <w:rPr>
            <w:noProof/>
            <w:webHidden/>
          </w:rPr>
          <w:fldChar w:fldCharType="begin"/>
        </w:r>
        <w:r w:rsidR="00847825">
          <w:rPr>
            <w:noProof/>
            <w:webHidden/>
          </w:rPr>
          <w:instrText xml:space="preserve"> PAGEREF _Toc74036364 \h </w:instrText>
        </w:r>
        <w:r>
          <w:rPr>
            <w:noProof/>
            <w:webHidden/>
          </w:rPr>
        </w:r>
        <w:r>
          <w:rPr>
            <w:noProof/>
            <w:webHidden/>
          </w:rPr>
          <w:fldChar w:fldCharType="separate"/>
        </w:r>
        <w:r w:rsidR="00847825">
          <w:rPr>
            <w:noProof/>
            <w:webHidden/>
          </w:rPr>
          <w:t>21</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65" w:history="1">
        <w:r w:rsidR="00847825" w:rsidRPr="006848A3">
          <w:rPr>
            <w:rStyle w:val="afb"/>
            <w:noProof/>
            <w:lang w:val="en-GB"/>
          </w:rPr>
          <w:t>5.5.7.</w:t>
        </w:r>
        <w:r w:rsidR="00847825">
          <w:rPr>
            <w:rFonts w:asciiTheme="minorHAnsi" w:eastAsiaTheme="minorEastAsia" w:hAnsiTheme="minorHAnsi" w:cstheme="minorBidi"/>
            <w:noProof/>
            <w:szCs w:val="22"/>
          </w:rPr>
          <w:tab/>
        </w:r>
        <w:r w:rsidR="00847825" w:rsidRPr="006848A3">
          <w:rPr>
            <w:rStyle w:val="afb"/>
            <w:noProof/>
          </w:rPr>
          <w:t>LTE</w:t>
        </w:r>
        <w:r w:rsidR="00847825" w:rsidRPr="006848A3">
          <w:rPr>
            <w:rStyle w:val="afb"/>
            <w:rFonts w:hint="eastAsia"/>
            <w:noProof/>
          </w:rPr>
          <w:t>服务小区的上行信噪比</w:t>
        </w:r>
        <w:r w:rsidR="00847825">
          <w:rPr>
            <w:noProof/>
            <w:webHidden/>
          </w:rPr>
          <w:tab/>
        </w:r>
        <w:r>
          <w:rPr>
            <w:noProof/>
            <w:webHidden/>
          </w:rPr>
          <w:fldChar w:fldCharType="begin"/>
        </w:r>
        <w:r w:rsidR="00847825">
          <w:rPr>
            <w:noProof/>
            <w:webHidden/>
          </w:rPr>
          <w:instrText xml:space="preserve"> PAGEREF _Toc74036365 \h </w:instrText>
        </w:r>
        <w:r>
          <w:rPr>
            <w:noProof/>
            <w:webHidden/>
          </w:rPr>
        </w:r>
        <w:r>
          <w:rPr>
            <w:noProof/>
            <w:webHidden/>
          </w:rPr>
          <w:fldChar w:fldCharType="separate"/>
        </w:r>
        <w:r w:rsidR="00847825">
          <w:rPr>
            <w:noProof/>
            <w:webHidden/>
          </w:rPr>
          <w:t>22</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66" w:history="1">
        <w:r w:rsidR="00847825" w:rsidRPr="006848A3">
          <w:rPr>
            <w:rStyle w:val="afb"/>
            <w:noProof/>
            <w:lang w:val="en-GB"/>
          </w:rPr>
          <w:t>5.5.8.</w:t>
        </w:r>
        <w:r w:rsidR="00847825">
          <w:rPr>
            <w:rFonts w:asciiTheme="minorHAnsi" w:eastAsiaTheme="minorEastAsia" w:hAnsiTheme="minorHAnsi" w:cstheme="minorBidi"/>
            <w:noProof/>
            <w:szCs w:val="22"/>
          </w:rPr>
          <w:tab/>
        </w:r>
        <w:r w:rsidR="00847825" w:rsidRPr="006848A3">
          <w:rPr>
            <w:rStyle w:val="afb"/>
            <w:noProof/>
          </w:rPr>
          <w:t>LTE</w:t>
        </w:r>
        <w:r w:rsidR="00847825" w:rsidRPr="006848A3">
          <w:rPr>
            <w:rStyle w:val="afb"/>
            <w:rFonts w:hint="eastAsia"/>
            <w:noProof/>
          </w:rPr>
          <w:t>服务小区载波号</w:t>
        </w:r>
        <w:r w:rsidR="00847825">
          <w:rPr>
            <w:noProof/>
            <w:webHidden/>
          </w:rPr>
          <w:tab/>
        </w:r>
        <w:r>
          <w:rPr>
            <w:noProof/>
            <w:webHidden/>
          </w:rPr>
          <w:fldChar w:fldCharType="begin"/>
        </w:r>
        <w:r w:rsidR="00847825">
          <w:rPr>
            <w:noProof/>
            <w:webHidden/>
          </w:rPr>
          <w:instrText xml:space="preserve"> PAGEREF _Toc74036366 \h </w:instrText>
        </w:r>
        <w:r>
          <w:rPr>
            <w:noProof/>
            <w:webHidden/>
          </w:rPr>
        </w:r>
        <w:r>
          <w:rPr>
            <w:noProof/>
            <w:webHidden/>
          </w:rPr>
          <w:fldChar w:fldCharType="separate"/>
        </w:r>
        <w:r w:rsidR="00847825">
          <w:rPr>
            <w:noProof/>
            <w:webHidden/>
          </w:rPr>
          <w:t>22</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67" w:history="1">
        <w:r w:rsidR="00847825" w:rsidRPr="006848A3">
          <w:rPr>
            <w:rStyle w:val="afb"/>
            <w:noProof/>
            <w:lang w:val="en-GB"/>
          </w:rPr>
          <w:t>5.5.9.</w:t>
        </w:r>
        <w:r w:rsidR="00847825">
          <w:rPr>
            <w:rFonts w:asciiTheme="minorHAnsi" w:eastAsiaTheme="minorEastAsia" w:hAnsiTheme="minorHAnsi" w:cstheme="minorBidi"/>
            <w:noProof/>
            <w:szCs w:val="22"/>
          </w:rPr>
          <w:tab/>
        </w:r>
        <w:r w:rsidR="00847825" w:rsidRPr="006848A3">
          <w:rPr>
            <w:rStyle w:val="afb"/>
            <w:noProof/>
          </w:rPr>
          <w:t>LTE</w:t>
        </w:r>
        <w:r w:rsidR="00847825" w:rsidRPr="006848A3">
          <w:rPr>
            <w:rStyle w:val="afb"/>
            <w:rFonts w:hint="eastAsia"/>
            <w:noProof/>
          </w:rPr>
          <w:t>服务小区的物理小区识别码</w:t>
        </w:r>
        <w:r w:rsidR="00847825">
          <w:rPr>
            <w:noProof/>
            <w:webHidden/>
          </w:rPr>
          <w:tab/>
        </w:r>
        <w:r>
          <w:rPr>
            <w:noProof/>
            <w:webHidden/>
          </w:rPr>
          <w:fldChar w:fldCharType="begin"/>
        </w:r>
        <w:r w:rsidR="00847825">
          <w:rPr>
            <w:noProof/>
            <w:webHidden/>
          </w:rPr>
          <w:instrText xml:space="preserve"> PAGEREF _Toc74036367 \h </w:instrText>
        </w:r>
        <w:r>
          <w:rPr>
            <w:noProof/>
            <w:webHidden/>
          </w:rPr>
        </w:r>
        <w:r>
          <w:rPr>
            <w:noProof/>
            <w:webHidden/>
          </w:rPr>
          <w:fldChar w:fldCharType="separate"/>
        </w:r>
        <w:r w:rsidR="00847825">
          <w:rPr>
            <w:noProof/>
            <w:webHidden/>
          </w:rPr>
          <w:t>22</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68" w:history="1">
        <w:r w:rsidR="00847825" w:rsidRPr="006848A3">
          <w:rPr>
            <w:rStyle w:val="afb"/>
            <w:noProof/>
            <w:lang w:val="en-GB"/>
          </w:rPr>
          <w:t>5.5.10.</w:t>
        </w:r>
        <w:r w:rsidR="00847825">
          <w:rPr>
            <w:rFonts w:asciiTheme="minorHAnsi" w:eastAsiaTheme="minorEastAsia" w:hAnsiTheme="minorHAnsi" w:cstheme="minorBidi"/>
            <w:noProof/>
            <w:szCs w:val="22"/>
          </w:rPr>
          <w:tab/>
        </w:r>
        <w:r w:rsidR="00847825" w:rsidRPr="006848A3">
          <w:rPr>
            <w:rStyle w:val="afb"/>
            <w:noProof/>
          </w:rPr>
          <w:t>LTE</w:t>
        </w:r>
        <w:r w:rsidR="00847825" w:rsidRPr="006848A3">
          <w:rPr>
            <w:rStyle w:val="afb"/>
            <w:rFonts w:hint="eastAsia"/>
            <w:noProof/>
          </w:rPr>
          <w:t>已定义邻区关系和未定义邻区关系的邻区载波号</w:t>
        </w:r>
        <w:r w:rsidR="00847825">
          <w:rPr>
            <w:noProof/>
            <w:webHidden/>
          </w:rPr>
          <w:tab/>
        </w:r>
        <w:r>
          <w:rPr>
            <w:noProof/>
            <w:webHidden/>
          </w:rPr>
          <w:fldChar w:fldCharType="begin"/>
        </w:r>
        <w:r w:rsidR="00847825">
          <w:rPr>
            <w:noProof/>
            <w:webHidden/>
          </w:rPr>
          <w:instrText xml:space="preserve"> PAGEREF _Toc74036368 \h </w:instrText>
        </w:r>
        <w:r>
          <w:rPr>
            <w:noProof/>
            <w:webHidden/>
          </w:rPr>
        </w:r>
        <w:r>
          <w:rPr>
            <w:noProof/>
            <w:webHidden/>
          </w:rPr>
          <w:fldChar w:fldCharType="separate"/>
        </w:r>
        <w:r w:rsidR="00847825">
          <w:rPr>
            <w:noProof/>
            <w:webHidden/>
          </w:rPr>
          <w:t>23</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69" w:history="1">
        <w:r w:rsidR="00847825" w:rsidRPr="006848A3">
          <w:rPr>
            <w:rStyle w:val="afb"/>
            <w:noProof/>
            <w:lang w:val="en-GB"/>
          </w:rPr>
          <w:t>5.5.11.</w:t>
        </w:r>
        <w:r w:rsidR="00847825">
          <w:rPr>
            <w:rFonts w:asciiTheme="minorHAnsi" w:eastAsiaTheme="minorEastAsia" w:hAnsiTheme="minorHAnsi" w:cstheme="minorBidi"/>
            <w:noProof/>
            <w:szCs w:val="22"/>
          </w:rPr>
          <w:tab/>
        </w:r>
        <w:r w:rsidR="00847825" w:rsidRPr="006848A3">
          <w:rPr>
            <w:rStyle w:val="afb"/>
            <w:noProof/>
          </w:rPr>
          <w:t>LTE</w:t>
        </w:r>
        <w:r w:rsidR="00847825" w:rsidRPr="006848A3">
          <w:rPr>
            <w:rStyle w:val="afb"/>
            <w:rFonts w:hint="eastAsia"/>
            <w:noProof/>
          </w:rPr>
          <w:t>已定义邻区关系和未定义邻区关系的物理小区识别码</w:t>
        </w:r>
        <w:r w:rsidR="00847825">
          <w:rPr>
            <w:noProof/>
            <w:webHidden/>
          </w:rPr>
          <w:tab/>
        </w:r>
        <w:r>
          <w:rPr>
            <w:noProof/>
            <w:webHidden/>
          </w:rPr>
          <w:fldChar w:fldCharType="begin"/>
        </w:r>
        <w:r w:rsidR="00847825">
          <w:rPr>
            <w:noProof/>
            <w:webHidden/>
          </w:rPr>
          <w:instrText xml:space="preserve"> PAGEREF _Toc74036369 \h </w:instrText>
        </w:r>
        <w:r>
          <w:rPr>
            <w:noProof/>
            <w:webHidden/>
          </w:rPr>
        </w:r>
        <w:r>
          <w:rPr>
            <w:noProof/>
            <w:webHidden/>
          </w:rPr>
          <w:fldChar w:fldCharType="separate"/>
        </w:r>
        <w:r w:rsidR="00847825">
          <w:rPr>
            <w:noProof/>
            <w:webHidden/>
          </w:rPr>
          <w:t>23</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70" w:history="1">
        <w:r w:rsidR="00847825" w:rsidRPr="006848A3">
          <w:rPr>
            <w:rStyle w:val="afb"/>
            <w:noProof/>
            <w:lang w:val="en-GB"/>
          </w:rPr>
          <w:t>5.5.12.</w:t>
        </w:r>
        <w:r w:rsidR="00847825">
          <w:rPr>
            <w:rFonts w:asciiTheme="minorHAnsi" w:eastAsiaTheme="minorEastAsia" w:hAnsiTheme="minorHAnsi" w:cstheme="minorBidi"/>
            <w:noProof/>
            <w:szCs w:val="22"/>
          </w:rPr>
          <w:tab/>
        </w:r>
        <w:r w:rsidR="00847825" w:rsidRPr="006848A3">
          <w:rPr>
            <w:rStyle w:val="afb"/>
            <w:rFonts w:hint="eastAsia"/>
            <w:noProof/>
          </w:rPr>
          <w:t>已定义邻区关系和未定义邻区关系的</w:t>
        </w:r>
        <w:r w:rsidR="00847825" w:rsidRPr="006848A3">
          <w:rPr>
            <w:rStyle w:val="afb"/>
            <w:noProof/>
          </w:rPr>
          <w:t>GSM</w:t>
        </w:r>
        <w:r w:rsidR="00847825" w:rsidRPr="006848A3">
          <w:rPr>
            <w:rStyle w:val="afb"/>
            <w:rFonts w:hint="eastAsia"/>
            <w:noProof/>
          </w:rPr>
          <w:t>邻区</w:t>
        </w:r>
        <w:r w:rsidR="00847825" w:rsidRPr="006848A3">
          <w:rPr>
            <w:rStyle w:val="afb"/>
            <w:noProof/>
          </w:rPr>
          <w:t>BCCH</w:t>
        </w:r>
        <w:r w:rsidR="00847825">
          <w:rPr>
            <w:noProof/>
            <w:webHidden/>
          </w:rPr>
          <w:tab/>
        </w:r>
        <w:r>
          <w:rPr>
            <w:noProof/>
            <w:webHidden/>
          </w:rPr>
          <w:fldChar w:fldCharType="begin"/>
        </w:r>
        <w:r w:rsidR="00847825">
          <w:rPr>
            <w:noProof/>
            <w:webHidden/>
          </w:rPr>
          <w:instrText xml:space="preserve"> PAGEREF _Toc74036370 \h </w:instrText>
        </w:r>
        <w:r>
          <w:rPr>
            <w:noProof/>
            <w:webHidden/>
          </w:rPr>
        </w:r>
        <w:r>
          <w:rPr>
            <w:noProof/>
            <w:webHidden/>
          </w:rPr>
          <w:fldChar w:fldCharType="separate"/>
        </w:r>
        <w:r w:rsidR="00847825">
          <w:rPr>
            <w:noProof/>
            <w:webHidden/>
          </w:rPr>
          <w:t>23</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71" w:history="1">
        <w:r w:rsidR="00847825" w:rsidRPr="006848A3">
          <w:rPr>
            <w:rStyle w:val="afb"/>
            <w:noProof/>
            <w:lang w:val="en-GB"/>
          </w:rPr>
          <w:t>5.5.13.</w:t>
        </w:r>
        <w:r w:rsidR="00847825">
          <w:rPr>
            <w:rFonts w:asciiTheme="minorHAnsi" w:eastAsiaTheme="minorEastAsia" w:hAnsiTheme="minorHAnsi" w:cstheme="minorBidi"/>
            <w:noProof/>
            <w:szCs w:val="22"/>
          </w:rPr>
          <w:tab/>
        </w:r>
        <w:r w:rsidR="00847825" w:rsidRPr="006848A3">
          <w:rPr>
            <w:rStyle w:val="afb"/>
            <w:rFonts w:hint="eastAsia"/>
            <w:noProof/>
          </w:rPr>
          <w:t>已定义邻区关系和未定义邻区关系的</w:t>
        </w:r>
        <w:r w:rsidR="00847825" w:rsidRPr="006848A3">
          <w:rPr>
            <w:rStyle w:val="afb"/>
            <w:noProof/>
          </w:rPr>
          <w:t>GSM</w:t>
        </w:r>
        <w:r w:rsidR="00847825" w:rsidRPr="006848A3">
          <w:rPr>
            <w:rStyle w:val="afb"/>
            <w:rFonts w:hint="eastAsia"/>
            <w:noProof/>
          </w:rPr>
          <w:t>邻区载波接收信号强度指示</w:t>
        </w:r>
        <w:r w:rsidR="00847825">
          <w:rPr>
            <w:noProof/>
            <w:webHidden/>
          </w:rPr>
          <w:tab/>
        </w:r>
        <w:r>
          <w:rPr>
            <w:noProof/>
            <w:webHidden/>
          </w:rPr>
          <w:fldChar w:fldCharType="begin"/>
        </w:r>
        <w:r w:rsidR="00847825">
          <w:rPr>
            <w:noProof/>
            <w:webHidden/>
          </w:rPr>
          <w:instrText xml:space="preserve"> PAGEREF _Toc74036371 \h </w:instrText>
        </w:r>
        <w:r>
          <w:rPr>
            <w:noProof/>
            <w:webHidden/>
          </w:rPr>
        </w:r>
        <w:r>
          <w:rPr>
            <w:noProof/>
            <w:webHidden/>
          </w:rPr>
          <w:fldChar w:fldCharType="separate"/>
        </w:r>
        <w:r w:rsidR="00847825">
          <w:rPr>
            <w:noProof/>
            <w:webHidden/>
          </w:rPr>
          <w:t>23</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72" w:history="1">
        <w:r w:rsidR="00847825" w:rsidRPr="006848A3">
          <w:rPr>
            <w:rStyle w:val="afb"/>
            <w:noProof/>
            <w:lang w:val="en-GB"/>
          </w:rPr>
          <w:t>5.5.14.</w:t>
        </w:r>
        <w:r w:rsidR="00847825">
          <w:rPr>
            <w:rFonts w:asciiTheme="minorHAnsi" w:eastAsiaTheme="minorEastAsia" w:hAnsiTheme="minorHAnsi" w:cstheme="minorBidi"/>
            <w:noProof/>
            <w:szCs w:val="22"/>
          </w:rPr>
          <w:tab/>
        </w:r>
        <w:r w:rsidR="00847825" w:rsidRPr="006848A3">
          <w:rPr>
            <w:rStyle w:val="afb"/>
            <w:rFonts w:hint="eastAsia"/>
            <w:noProof/>
          </w:rPr>
          <w:t>已定义邻区关系和未定义邻区关系的</w:t>
        </w:r>
        <w:r w:rsidR="00847825" w:rsidRPr="006848A3">
          <w:rPr>
            <w:rStyle w:val="afb"/>
            <w:noProof/>
          </w:rPr>
          <w:t>GSM</w:t>
        </w:r>
        <w:r w:rsidR="00847825" w:rsidRPr="006848A3">
          <w:rPr>
            <w:rStyle w:val="afb"/>
            <w:rFonts w:hint="eastAsia"/>
            <w:noProof/>
          </w:rPr>
          <w:t>邻区</w:t>
        </w:r>
        <w:r w:rsidR="00847825" w:rsidRPr="006848A3">
          <w:rPr>
            <w:rStyle w:val="afb"/>
            <w:noProof/>
          </w:rPr>
          <w:t>NCC</w:t>
        </w:r>
        <w:r w:rsidR="00847825">
          <w:rPr>
            <w:noProof/>
            <w:webHidden/>
          </w:rPr>
          <w:tab/>
        </w:r>
        <w:r>
          <w:rPr>
            <w:noProof/>
            <w:webHidden/>
          </w:rPr>
          <w:fldChar w:fldCharType="begin"/>
        </w:r>
        <w:r w:rsidR="00847825">
          <w:rPr>
            <w:noProof/>
            <w:webHidden/>
          </w:rPr>
          <w:instrText xml:space="preserve"> PAGEREF _Toc74036372 \h </w:instrText>
        </w:r>
        <w:r>
          <w:rPr>
            <w:noProof/>
            <w:webHidden/>
          </w:rPr>
        </w:r>
        <w:r>
          <w:rPr>
            <w:noProof/>
            <w:webHidden/>
          </w:rPr>
          <w:fldChar w:fldCharType="separate"/>
        </w:r>
        <w:r w:rsidR="00847825">
          <w:rPr>
            <w:noProof/>
            <w:webHidden/>
          </w:rPr>
          <w:t>24</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73" w:history="1">
        <w:r w:rsidR="00847825" w:rsidRPr="006848A3">
          <w:rPr>
            <w:rStyle w:val="afb"/>
            <w:noProof/>
            <w:lang w:val="en-GB"/>
          </w:rPr>
          <w:t>5.5.15.</w:t>
        </w:r>
        <w:r w:rsidR="00847825">
          <w:rPr>
            <w:rFonts w:asciiTheme="minorHAnsi" w:eastAsiaTheme="minorEastAsia" w:hAnsiTheme="minorHAnsi" w:cstheme="minorBidi"/>
            <w:noProof/>
            <w:szCs w:val="22"/>
          </w:rPr>
          <w:tab/>
        </w:r>
        <w:r w:rsidR="00847825" w:rsidRPr="006848A3">
          <w:rPr>
            <w:rStyle w:val="afb"/>
            <w:rFonts w:hint="eastAsia"/>
            <w:noProof/>
          </w:rPr>
          <w:t>已定义邻区关系和未定义邻区关系的</w:t>
        </w:r>
        <w:r w:rsidR="00847825" w:rsidRPr="006848A3">
          <w:rPr>
            <w:rStyle w:val="afb"/>
            <w:noProof/>
          </w:rPr>
          <w:t>GSM</w:t>
        </w:r>
        <w:r w:rsidR="00847825" w:rsidRPr="006848A3">
          <w:rPr>
            <w:rStyle w:val="afb"/>
            <w:rFonts w:hint="eastAsia"/>
            <w:noProof/>
          </w:rPr>
          <w:t>邻区</w:t>
        </w:r>
        <w:r w:rsidR="00847825" w:rsidRPr="006848A3">
          <w:rPr>
            <w:rStyle w:val="afb"/>
            <w:noProof/>
          </w:rPr>
          <w:t>BCC</w:t>
        </w:r>
        <w:r w:rsidR="00847825">
          <w:rPr>
            <w:noProof/>
            <w:webHidden/>
          </w:rPr>
          <w:tab/>
        </w:r>
        <w:r>
          <w:rPr>
            <w:noProof/>
            <w:webHidden/>
          </w:rPr>
          <w:fldChar w:fldCharType="begin"/>
        </w:r>
        <w:r w:rsidR="00847825">
          <w:rPr>
            <w:noProof/>
            <w:webHidden/>
          </w:rPr>
          <w:instrText xml:space="preserve"> PAGEREF _Toc74036373 \h </w:instrText>
        </w:r>
        <w:r>
          <w:rPr>
            <w:noProof/>
            <w:webHidden/>
          </w:rPr>
        </w:r>
        <w:r>
          <w:rPr>
            <w:noProof/>
            <w:webHidden/>
          </w:rPr>
          <w:fldChar w:fldCharType="separate"/>
        </w:r>
        <w:r w:rsidR="00847825">
          <w:rPr>
            <w:noProof/>
            <w:webHidden/>
          </w:rPr>
          <w:t>24</w:t>
        </w:r>
        <w:r>
          <w:rPr>
            <w:noProof/>
            <w:webHidden/>
          </w:rPr>
          <w:fldChar w:fldCharType="end"/>
        </w:r>
      </w:hyperlink>
    </w:p>
    <w:p w:rsidR="00847825" w:rsidRDefault="00780544">
      <w:pPr>
        <w:pStyle w:val="10"/>
        <w:tabs>
          <w:tab w:val="left" w:pos="420"/>
          <w:tab w:val="right" w:leader="dot" w:pos="8296"/>
        </w:tabs>
        <w:rPr>
          <w:rFonts w:asciiTheme="minorHAnsi" w:eastAsiaTheme="minorEastAsia" w:hAnsiTheme="minorHAnsi" w:cstheme="minorBidi"/>
          <w:noProof/>
          <w:szCs w:val="22"/>
        </w:rPr>
      </w:pPr>
      <w:hyperlink w:anchor="_Toc74036374" w:history="1">
        <w:r w:rsidR="00847825" w:rsidRPr="006848A3">
          <w:rPr>
            <w:rStyle w:val="afb"/>
            <w:rFonts w:ascii="黑体" w:eastAsia="黑体"/>
            <w:noProof/>
          </w:rPr>
          <w:t>6</w:t>
        </w:r>
        <w:r w:rsidR="00847825">
          <w:rPr>
            <w:rFonts w:asciiTheme="minorHAnsi" w:eastAsiaTheme="minorEastAsia" w:hAnsiTheme="minorHAnsi" w:cstheme="minorBidi"/>
            <w:noProof/>
            <w:szCs w:val="22"/>
          </w:rPr>
          <w:tab/>
        </w:r>
        <w:r w:rsidR="00847825" w:rsidRPr="006848A3">
          <w:rPr>
            <w:rStyle w:val="afb"/>
            <w:rFonts w:ascii="黑体" w:eastAsia="黑体"/>
            <w:noProof/>
          </w:rPr>
          <w:t>OMC-R</w:t>
        </w:r>
        <w:r w:rsidR="00847825" w:rsidRPr="006848A3">
          <w:rPr>
            <w:rStyle w:val="afb"/>
            <w:rFonts w:ascii="黑体" w:eastAsia="黑体" w:hint="eastAsia"/>
            <w:noProof/>
          </w:rPr>
          <w:t>测量报告数据格式要求</w:t>
        </w:r>
        <w:r w:rsidR="00847825">
          <w:rPr>
            <w:noProof/>
            <w:webHidden/>
          </w:rPr>
          <w:tab/>
        </w:r>
        <w:r>
          <w:rPr>
            <w:noProof/>
            <w:webHidden/>
          </w:rPr>
          <w:fldChar w:fldCharType="begin"/>
        </w:r>
        <w:r w:rsidR="00847825">
          <w:rPr>
            <w:noProof/>
            <w:webHidden/>
          </w:rPr>
          <w:instrText xml:space="preserve"> PAGEREF _Toc74036374 \h </w:instrText>
        </w:r>
        <w:r>
          <w:rPr>
            <w:noProof/>
            <w:webHidden/>
          </w:rPr>
        </w:r>
        <w:r>
          <w:rPr>
            <w:noProof/>
            <w:webHidden/>
          </w:rPr>
          <w:fldChar w:fldCharType="separate"/>
        </w:r>
        <w:r w:rsidR="00847825">
          <w:rPr>
            <w:noProof/>
            <w:webHidden/>
          </w:rPr>
          <w:t>25</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75" w:history="1">
        <w:r w:rsidR="00847825" w:rsidRPr="006848A3">
          <w:rPr>
            <w:rStyle w:val="afb"/>
            <w:noProof/>
          </w:rPr>
          <w:t>6.1.</w:t>
        </w:r>
        <w:r w:rsidR="00847825">
          <w:rPr>
            <w:rFonts w:asciiTheme="minorHAnsi" w:eastAsiaTheme="minorEastAsia" w:hAnsiTheme="minorHAnsi" w:cstheme="minorBidi"/>
            <w:noProof/>
            <w:szCs w:val="22"/>
          </w:rPr>
          <w:tab/>
        </w:r>
        <w:r w:rsidR="00847825" w:rsidRPr="006848A3">
          <w:rPr>
            <w:rStyle w:val="afb"/>
            <w:rFonts w:hint="eastAsia"/>
            <w:noProof/>
          </w:rPr>
          <w:t>总则</w:t>
        </w:r>
        <w:r w:rsidR="00847825">
          <w:rPr>
            <w:noProof/>
            <w:webHidden/>
          </w:rPr>
          <w:tab/>
        </w:r>
        <w:r>
          <w:rPr>
            <w:noProof/>
            <w:webHidden/>
          </w:rPr>
          <w:fldChar w:fldCharType="begin"/>
        </w:r>
        <w:r w:rsidR="00847825">
          <w:rPr>
            <w:noProof/>
            <w:webHidden/>
          </w:rPr>
          <w:instrText xml:space="preserve"> PAGEREF _Toc74036375 \h </w:instrText>
        </w:r>
        <w:r>
          <w:rPr>
            <w:noProof/>
            <w:webHidden/>
          </w:rPr>
        </w:r>
        <w:r>
          <w:rPr>
            <w:noProof/>
            <w:webHidden/>
          </w:rPr>
          <w:fldChar w:fldCharType="separate"/>
        </w:r>
        <w:r w:rsidR="00847825">
          <w:rPr>
            <w:noProof/>
            <w:webHidden/>
          </w:rPr>
          <w:t>25</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76" w:history="1">
        <w:r w:rsidR="00847825" w:rsidRPr="006848A3">
          <w:rPr>
            <w:rStyle w:val="afb"/>
            <w:noProof/>
          </w:rPr>
          <w:t>6.2.</w:t>
        </w:r>
        <w:r w:rsidR="00847825">
          <w:rPr>
            <w:rFonts w:asciiTheme="minorHAnsi" w:eastAsiaTheme="minorEastAsia" w:hAnsiTheme="minorHAnsi" w:cstheme="minorBidi"/>
            <w:noProof/>
            <w:szCs w:val="22"/>
          </w:rPr>
          <w:tab/>
        </w:r>
        <w:r w:rsidR="00847825" w:rsidRPr="006848A3">
          <w:rPr>
            <w:rStyle w:val="afb"/>
            <w:rFonts w:hint="eastAsia"/>
            <w:noProof/>
          </w:rPr>
          <w:t>测量报告文件命名规则</w:t>
        </w:r>
        <w:r w:rsidR="00847825">
          <w:rPr>
            <w:noProof/>
            <w:webHidden/>
          </w:rPr>
          <w:tab/>
        </w:r>
        <w:r>
          <w:rPr>
            <w:noProof/>
            <w:webHidden/>
          </w:rPr>
          <w:fldChar w:fldCharType="begin"/>
        </w:r>
        <w:r w:rsidR="00847825">
          <w:rPr>
            <w:noProof/>
            <w:webHidden/>
          </w:rPr>
          <w:instrText xml:space="preserve"> PAGEREF _Toc74036376 \h </w:instrText>
        </w:r>
        <w:r>
          <w:rPr>
            <w:noProof/>
            <w:webHidden/>
          </w:rPr>
        </w:r>
        <w:r>
          <w:rPr>
            <w:noProof/>
            <w:webHidden/>
          </w:rPr>
          <w:fldChar w:fldCharType="separate"/>
        </w:r>
        <w:r w:rsidR="00847825">
          <w:rPr>
            <w:noProof/>
            <w:webHidden/>
          </w:rPr>
          <w:t>25</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77" w:history="1">
        <w:r w:rsidR="00847825" w:rsidRPr="006848A3">
          <w:rPr>
            <w:rStyle w:val="afb"/>
            <w:noProof/>
          </w:rPr>
          <w:t>6.3.</w:t>
        </w:r>
        <w:r w:rsidR="00847825">
          <w:rPr>
            <w:rFonts w:asciiTheme="minorHAnsi" w:eastAsiaTheme="minorEastAsia" w:hAnsiTheme="minorHAnsi" w:cstheme="minorBidi"/>
            <w:noProof/>
            <w:szCs w:val="22"/>
          </w:rPr>
          <w:tab/>
        </w:r>
        <w:r w:rsidR="00847825" w:rsidRPr="006848A3">
          <w:rPr>
            <w:rStyle w:val="afb"/>
            <w:noProof/>
          </w:rPr>
          <w:t>XML</w:t>
        </w:r>
        <w:r w:rsidR="00847825" w:rsidRPr="006848A3">
          <w:rPr>
            <w:rStyle w:val="afb"/>
            <w:rFonts w:hint="eastAsia"/>
            <w:noProof/>
          </w:rPr>
          <w:t>文件格式</w:t>
        </w:r>
        <w:r w:rsidR="00847825">
          <w:rPr>
            <w:noProof/>
            <w:webHidden/>
          </w:rPr>
          <w:tab/>
        </w:r>
        <w:r>
          <w:rPr>
            <w:noProof/>
            <w:webHidden/>
          </w:rPr>
          <w:fldChar w:fldCharType="begin"/>
        </w:r>
        <w:r w:rsidR="00847825">
          <w:rPr>
            <w:noProof/>
            <w:webHidden/>
          </w:rPr>
          <w:instrText xml:space="preserve"> PAGEREF _Toc74036377 \h </w:instrText>
        </w:r>
        <w:r>
          <w:rPr>
            <w:noProof/>
            <w:webHidden/>
          </w:rPr>
        </w:r>
        <w:r>
          <w:rPr>
            <w:noProof/>
            <w:webHidden/>
          </w:rPr>
          <w:fldChar w:fldCharType="separate"/>
        </w:r>
        <w:r w:rsidR="00847825">
          <w:rPr>
            <w:noProof/>
            <w:webHidden/>
          </w:rPr>
          <w:t>26</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78" w:history="1">
        <w:r w:rsidR="00847825" w:rsidRPr="006848A3">
          <w:rPr>
            <w:rStyle w:val="afb"/>
            <w:noProof/>
            <w:lang w:val="en-GB"/>
          </w:rPr>
          <w:t>6.3.1.</w:t>
        </w:r>
        <w:r w:rsidR="00847825">
          <w:rPr>
            <w:rFonts w:asciiTheme="minorHAnsi" w:eastAsiaTheme="minorEastAsia" w:hAnsiTheme="minorHAnsi" w:cstheme="minorBidi"/>
            <w:noProof/>
            <w:szCs w:val="22"/>
          </w:rPr>
          <w:tab/>
        </w:r>
        <w:r w:rsidR="00847825" w:rsidRPr="006848A3">
          <w:rPr>
            <w:rStyle w:val="afb"/>
            <w:noProof/>
          </w:rPr>
          <w:t>XML</w:t>
        </w:r>
        <w:r w:rsidR="00847825" w:rsidRPr="006848A3">
          <w:rPr>
            <w:rStyle w:val="afb"/>
            <w:rFonts w:hint="eastAsia"/>
            <w:noProof/>
          </w:rPr>
          <w:t>文件结构图</w:t>
        </w:r>
        <w:r w:rsidR="00847825">
          <w:rPr>
            <w:noProof/>
            <w:webHidden/>
          </w:rPr>
          <w:tab/>
        </w:r>
        <w:r>
          <w:rPr>
            <w:noProof/>
            <w:webHidden/>
          </w:rPr>
          <w:fldChar w:fldCharType="begin"/>
        </w:r>
        <w:r w:rsidR="00847825">
          <w:rPr>
            <w:noProof/>
            <w:webHidden/>
          </w:rPr>
          <w:instrText xml:space="preserve"> PAGEREF _Toc74036378 \h </w:instrText>
        </w:r>
        <w:r>
          <w:rPr>
            <w:noProof/>
            <w:webHidden/>
          </w:rPr>
        </w:r>
        <w:r>
          <w:rPr>
            <w:noProof/>
            <w:webHidden/>
          </w:rPr>
          <w:fldChar w:fldCharType="separate"/>
        </w:r>
        <w:r w:rsidR="00847825">
          <w:rPr>
            <w:noProof/>
            <w:webHidden/>
          </w:rPr>
          <w:t>26</w:t>
        </w:r>
        <w:r>
          <w:rPr>
            <w:noProof/>
            <w:webHidden/>
          </w:rPr>
          <w:fldChar w:fldCharType="end"/>
        </w:r>
      </w:hyperlink>
    </w:p>
    <w:p w:rsidR="00847825" w:rsidRDefault="00780544">
      <w:pPr>
        <w:pStyle w:val="21"/>
        <w:tabs>
          <w:tab w:val="left" w:pos="1701"/>
          <w:tab w:val="right" w:leader="dot" w:pos="8296"/>
        </w:tabs>
        <w:rPr>
          <w:rFonts w:asciiTheme="minorHAnsi" w:eastAsiaTheme="minorEastAsia" w:hAnsiTheme="minorHAnsi" w:cstheme="minorBidi"/>
          <w:noProof/>
          <w:szCs w:val="22"/>
        </w:rPr>
      </w:pPr>
      <w:hyperlink w:anchor="_Toc74036379" w:history="1">
        <w:r w:rsidR="00847825" w:rsidRPr="006848A3">
          <w:rPr>
            <w:rStyle w:val="afb"/>
            <w:rFonts w:ascii="宋体" w:hAnsi="宋体"/>
            <w:noProof/>
            <w:kern w:val="0"/>
            <w:lang w:val="en-GB"/>
          </w:rPr>
          <w:t>6.3.2.</w:t>
        </w:r>
        <w:r w:rsidR="00847825">
          <w:rPr>
            <w:rFonts w:asciiTheme="minorHAnsi" w:eastAsiaTheme="minorEastAsia" w:hAnsiTheme="minorHAnsi" w:cstheme="minorBidi"/>
            <w:noProof/>
            <w:szCs w:val="22"/>
          </w:rPr>
          <w:tab/>
        </w:r>
        <w:r w:rsidR="00847825" w:rsidRPr="006848A3">
          <w:rPr>
            <w:rStyle w:val="afb"/>
            <w:rFonts w:hint="eastAsia"/>
            <w:noProof/>
          </w:rPr>
          <w:t>标签说明</w:t>
        </w:r>
        <w:r w:rsidR="00847825">
          <w:rPr>
            <w:noProof/>
            <w:webHidden/>
          </w:rPr>
          <w:tab/>
        </w:r>
        <w:r>
          <w:rPr>
            <w:noProof/>
            <w:webHidden/>
          </w:rPr>
          <w:fldChar w:fldCharType="begin"/>
        </w:r>
        <w:r w:rsidR="00847825">
          <w:rPr>
            <w:noProof/>
            <w:webHidden/>
          </w:rPr>
          <w:instrText xml:space="preserve"> PAGEREF _Toc74036379 \h </w:instrText>
        </w:r>
        <w:r>
          <w:rPr>
            <w:noProof/>
            <w:webHidden/>
          </w:rPr>
        </w:r>
        <w:r>
          <w:rPr>
            <w:noProof/>
            <w:webHidden/>
          </w:rPr>
          <w:fldChar w:fldCharType="separate"/>
        </w:r>
        <w:r w:rsidR="00847825">
          <w:rPr>
            <w:noProof/>
            <w:webHidden/>
          </w:rPr>
          <w:t>26</w:t>
        </w:r>
        <w:r>
          <w:rPr>
            <w:noProof/>
            <w:webHidden/>
          </w:rPr>
          <w:fldChar w:fldCharType="end"/>
        </w:r>
      </w:hyperlink>
    </w:p>
    <w:p w:rsidR="00847825" w:rsidRDefault="00780544">
      <w:pPr>
        <w:pStyle w:val="21"/>
        <w:tabs>
          <w:tab w:val="left" w:pos="1701"/>
          <w:tab w:val="right" w:leader="dot" w:pos="8296"/>
        </w:tabs>
        <w:rPr>
          <w:rFonts w:asciiTheme="minorHAnsi" w:eastAsiaTheme="minorEastAsia" w:hAnsiTheme="minorHAnsi" w:cstheme="minorBidi"/>
          <w:noProof/>
          <w:szCs w:val="22"/>
        </w:rPr>
      </w:pPr>
      <w:hyperlink w:anchor="_Toc74036380" w:history="1">
        <w:r w:rsidR="00847825" w:rsidRPr="006848A3">
          <w:rPr>
            <w:rStyle w:val="afb"/>
            <w:noProof/>
          </w:rPr>
          <w:t>6.3.2.1.</w:t>
        </w:r>
        <w:r w:rsidR="00847825">
          <w:rPr>
            <w:rFonts w:asciiTheme="minorHAnsi" w:eastAsiaTheme="minorEastAsia" w:hAnsiTheme="minorHAnsi" w:cstheme="minorBidi"/>
            <w:noProof/>
            <w:szCs w:val="22"/>
          </w:rPr>
          <w:tab/>
        </w:r>
        <w:r w:rsidR="00847825" w:rsidRPr="006848A3">
          <w:rPr>
            <w:rStyle w:val="afb"/>
            <w:noProof/>
          </w:rPr>
          <w:t>xml</w:t>
        </w:r>
        <w:r w:rsidR="00847825" w:rsidRPr="006848A3">
          <w:rPr>
            <w:rStyle w:val="afb"/>
            <w:rFonts w:hint="eastAsia"/>
            <w:noProof/>
          </w:rPr>
          <w:t>标签属性</w:t>
        </w:r>
        <w:r w:rsidR="00847825">
          <w:rPr>
            <w:noProof/>
            <w:webHidden/>
          </w:rPr>
          <w:tab/>
        </w:r>
        <w:r>
          <w:rPr>
            <w:noProof/>
            <w:webHidden/>
          </w:rPr>
          <w:fldChar w:fldCharType="begin"/>
        </w:r>
        <w:r w:rsidR="00847825">
          <w:rPr>
            <w:noProof/>
            <w:webHidden/>
          </w:rPr>
          <w:instrText xml:space="preserve"> PAGEREF _Toc74036380 \h </w:instrText>
        </w:r>
        <w:r>
          <w:rPr>
            <w:noProof/>
            <w:webHidden/>
          </w:rPr>
        </w:r>
        <w:r>
          <w:rPr>
            <w:noProof/>
            <w:webHidden/>
          </w:rPr>
          <w:fldChar w:fldCharType="separate"/>
        </w:r>
        <w:r w:rsidR="00847825">
          <w:rPr>
            <w:noProof/>
            <w:webHidden/>
          </w:rPr>
          <w:t>27</w:t>
        </w:r>
        <w:r>
          <w:rPr>
            <w:noProof/>
            <w:webHidden/>
          </w:rPr>
          <w:fldChar w:fldCharType="end"/>
        </w:r>
      </w:hyperlink>
    </w:p>
    <w:p w:rsidR="00847825" w:rsidRDefault="00780544">
      <w:pPr>
        <w:pStyle w:val="21"/>
        <w:tabs>
          <w:tab w:val="left" w:pos="1701"/>
          <w:tab w:val="right" w:leader="dot" w:pos="8296"/>
        </w:tabs>
        <w:rPr>
          <w:rFonts w:asciiTheme="minorHAnsi" w:eastAsiaTheme="minorEastAsia" w:hAnsiTheme="minorHAnsi" w:cstheme="minorBidi"/>
          <w:noProof/>
          <w:szCs w:val="22"/>
        </w:rPr>
      </w:pPr>
      <w:hyperlink w:anchor="_Toc74036381" w:history="1">
        <w:r w:rsidR="00847825" w:rsidRPr="006848A3">
          <w:rPr>
            <w:rStyle w:val="afb"/>
            <w:noProof/>
          </w:rPr>
          <w:t>6.3.2.2.</w:t>
        </w:r>
        <w:r w:rsidR="00847825">
          <w:rPr>
            <w:rFonts w:asciiTheme="minorHAnsi" w:eastAsiaTheme="minorEastAsia" w:hAnsiTheme="minorHAnsi" w:cstheme="minorBidi"/>
            <w:noProof/>
            <w:szCs w:val="22"/>
          </w:rPr>
          <w:tab/>
        </w:r>
        <w:r w:rsidR="00847825" w:rsidRPr="006848A3">
          <w:rPr>
            <w:rStyle w:val="afb"/>
            <w:noProof/>
          </w:rPr>
          <w:t>fileHeader</w:t>
        </w:r>
        <w:r w:rsidR="00847825" w:rsidRPr="006848A3">
          <w:rPr>
            <w:rStyle w:val="afb"/>
            <w:rFonts w:hint="eastAsia"/>
            <w:noProof/>
          </w:rPr>
          <w:t>标签属性</w:t>
        </w:r>
        <w:r w:rsidR="00847825">
          <w:rPr>
            <w:noProof/>
            <w:webHidden/>
          </w:rPr>
          <w:tab/>
        </w:r>
        <w:r>
          <w:rPr>
            <w:noProof/>
            <w:webHidden/>
          </w:rPr>
          <w:fldChar w:fldCharType="begin"/>
        </w:r>
        <w:r w:rsidR="00847825">
          <w:rPr>
            <w:noProof/>
            <w:webHidden/>
          </w:rPr>
          <w:instrText xml:space="preserve"> PAGEREF _Toc74036381 \h </w:instrText>
        </w:r>
        <w:r>
          <w:rPr>
            <w:noProof/>
            <w:webHidden/>
          </w:rPr>
        </w:r>
        <w:r>
          <w:rPr>
            <w:noProof/>
            <w:webHidden/>
          </w:rPr>
          <w:fldChar w:fldCharType="separate"/>
        </w:r>
        <w:r w:rsidR="00847825">
          <w:rPr>
            <w:noProof/>
            <w:webHidden/>
          </w:rPr>
          <w:t>27</w:t>
        </w:r>
        <w:r>
          <w:rPr>
            <w:noProof/>
            <w:webHidden/>
          </w:rPr>
          <w:fldChar w:fldCharType="end"/>
        </w:r>
      </w:hyperlink>
    </w:p>
    <w:p w:rsidR="00847825" w:rsidRDefault="00780544">
      <w:pPr>
        <w:pStyle w:val="21"/>
        <w:tabs>
          <w:tab w:val="left" w:pos="1701"/>
          <w:tab w:val="right" w:leader="dot" w:pos="8296"/>
        </w:tabs>
        <w:rPr>
          <w:rFonts w:asciiTheme="minorHAnsi" w:eastAsiaTheme="minorEastAsia" w:hAnsiTheme="minorHAnsi" w:cstheme="minorBidi"/>
          <w:noProof/>
          <w:szCs w:val="22"/>
        </w:rPr>
      </w:pPr>
      <w:hyperlink w:anchor="_Toc74036382" w:history="1">
        <w:r w:rsidR="00847825" w:rsidRPr="006848A3">
          <w:rPr>
            <w:rStyle w:val="afb"/>
            <w:noProof/>
          </w:rPr>
          <w:t>6.3.2.3.</w:t>
        </w:r>
        <w:r w:rsidR="00847825">
          <w:rPr>
            <w:rFonts w:asciiTheme="minorHAnsi" w:eastAsiaTheme="minorEastAsia" w:hAnsiTheme="minorHAnsi" w:cstheme="minorBidi"/>
            <w:noProof/>
            <w:szCs w:val="22"/>
          </w:rPr>
          <w:tab/>
        </w:r>
        <w:r w:rsidR="00847825" w:rsidRPr="006848A3">
          <w:rPr>
            <w:rStyle w:val="afb"/>
            <w:noProof/>
          </w:rPr>
          <w:t>eNB</w:t>
        </w:r>
        <w:r w:rsidR="00847825" w:rsidRPr="006848A3">
          <w:rPr>
            <w:rStyle w:val="afb"/>
            <w:rFonts w:hint="eastAsia"/>
            <w:noProof/>
          </w:rPr>
          <w:t>标签属性</w:t>
        </w:r>
        <w:r w:rsidR="00847825">
          <w:rPr>
            <w:noProof/>
            <w:webHidden/>
          </w:rPr>
          <w:tab/>
        </w:r>
        <w:r>
          <w:rPr>
            <w:noProof/>
            <w:webHidden/>
          </w:rPr>
          <w:fldChar w:fldCharType="begin"/>
        </w:r>
        <w:r w:rsidR="00847825">
          <w:rPr>
            <w:noProof/>
            <w:webHidden/>
          </w:rPr>
          <w:instrText xml:space="preserve"> PAGEREF _Toc74036382 \h </w:instrText>
        </w:r>
        <w:r>
          <w:rPr>
            <w:noProof/>
            <w:webHidden/>
          </w:rPr>
        </w:r>
        <w:r>
          <w:rPr>
            <w:noProof/>
            <w:webHidden/>
          </w:rPr>
          <w:fldChar w:fldCharType="separate"/>
        </w:r>
        <w:r w:rsidR="00847825">
          <w:rPr>
            <w:noProof/>
            <w:webHidden/>
          </w:rPr>
          <w:t>28</w:t>
        </w:r>
        <w:r>
          <w:rPr>
            <w:noProof/>
            <w:webHidden/>
          </w:rPr>
          <w:fldChar w:fldCharType="end"/>
        </w:r>
      </w:hyperlink>
    </w:p>
    <w:p w:rsidR="00847825" w:rsidRDefault="00780544">
      <w:pPr>
        <w:pStyle w:val="21"/>
        <w:tabs>
          <w:tab w:val="left" w:pos="1701"/>
          <w:tab w:val="right" w:leader="dot" w:pos="8296"/>
        </w:tabs>
        <w:rPr>
          <w:rFonts w:asciiTheme="minorHAnsi" w:eastAsiaTheme="minorEastAsia" w:hAnsiTheme="minorHAnsi" w:cstheme="minorBidi"/>
          <w:noProof/>
          <w:szCs w:val="22"/>
        </w:rPr>
      </w:pPr>
      <w:hyperlink w:anchor="_Toc74036383" w:history="1">
        <w:r w:rsidR="00847825" w:rsidRPr="006848A3">
          <w:rPr>
            <w:rStyle w:val="afb"/>
            <w:noProof/>
          </w:rPr>
          <w:t>6.3.2.4.</w:t>
        </w:r>
        <w:r w:rsidR="00847825">
          <w:rPr>
            <w:rFonts w:asciiTheme="minorHAnsi" w:eastAsiaTheme="minorEastAsia" w:hAnsiTheme="minorHAnsi" w:cstheme="minorBidi"/>
            <w:noProof/>
            <w:szCs w:val="22"/>
          </w:rPr>
          <w:tab/>
        </w:r>
        <w:r w:rsidR="00847825" w:rsidRPr="006848A3">
          <w:rPr>
            <w:rStyle w:val="afb"/>
            <w:noProof/>
          </w:rPr>
          <w:t>measurement</w:t>
        </w:r>
        <w:r w:rsidR="00847825" w:rsidRPr="006848A3">
          <w:rPr>
            <w:rStyle w:val="afb"/>
            <w:rFonts w:hint="eastAsia"/>
            <w:noProof/>
          </w:rPr>
          <w:t>标签属性</w:t>
        </w:r>
        <w:r w:rsidR="00847825">
          <w:rPr>
            <w:noProof/>
            <w:webHidden/>
          </w:rPr>
          <w:tab/>
        </w:r>
        <w:r>
          <w:rPr>
            <w:noProof/>
            <w:webHidden/>
          </w:rPr>
          <w:fldChar w:fldCharType="begin"/>
        </w:r>
        <w:r w:rsidR="00847825">
          <w:rPr>
            <w:noProof/>
            <w:webHidden/>
          </w:rPr>
          <w:instrText xml:space="preserve"> PAGEREF _Toc74036383 \h </w:instrText>
        </w:r>
        <w:r>
          <w:rPr>
            <w:noProof/>
            <w:webHidden/>
          </w:rPr>
        </w:r>
        <w:r>
          <w:rPr>
            <w:noProof/>
            <w:webHidden/>
          </w:rPr>
          <w:fldChar w:fldCharType="separate"/>
        </w:r>
        <w:r w:rsidR="00847825">
          <w:rPr>
            <w:noProof/>
            <w:webHidden/>
          </w:rPr>
          <w:t>28</w:t>
        </w:r>
        <w:r>
          <w:rPr>
            <w:noProof/>
            <w:webHidden/>
          </w:rPr>
          <w:fldChar w:fldCharType="end"/>
        </w:r>
      </w:hyperlink>
    </w:p>
    <w:p w:rsidR="00847825" w:rsidRDefault="00780544">
      <w:pPr>
        <w:pStyle w:val="21"/>
        <w:tabs>
          <w:tab w:val="left" w:pos="1701"/>
          <w:tab w:val="right" w:leader="dot" w:pos="8296"/>
        </w:tabs>
        <w:rPr>
          <w:rFonts w:asciiTheme="minorHAnsi" w:eastAsiaTheme="minorEastAsia" w:hAnsiTheme="minorHAnsi" w:cstheme="minorBidi"/>
          <w:noProof/>
          <w:szCs w:val="22"/>
        </w:rPr>
      </w:pPr>
      <w:hyperlink w:anchor="_Toc74036384" w:history="1">
        <w:r w:rsidR="00847825" w:rsidRPr="006848A3">
          <w:rPr>
            <w:rStyle w:val="afb"/>
            <w:noProof/>
          </w:rPr>
          <w:t>6.3.2.5.</w:t>
        </w:r>
        <w:r w:rsidR="00847825">
          <w:rPr>
            <w:rFonts w:asciiTheme="minorHAnsi" w:eastAsiaTheme="minorEastAsia" w:hAnsiTheme="minorHAnsi" w:cstheme="minorBidi"/>
            <w:noProof/>
            <w:szCs w:val="22"/>
          </w:rPr>
          <w:tab/>
        </w:r>
        <w:r w:rsidR="00847825" w:rsidRPr="006848A3">
          <w:rPr>
            <w:rStyle w:val="afb"/>
            <w:noProof/>
          </w:rPr>
          <w:t>object</w:t>
        </w:r>
        <w:r w:rsidR="00847825" w:rsidRPr="006848A3">
          <w:rPr>
            <w:rStyle w:val="afb"/>
            <w:rFonts w:hint="eastAsia"/>
            <w:noProof/>
          </w:rPr>
          <w:t>标签属性</w:t>
        </w:r>
        <w:r w:rsidR="00847825">
          <w:rPr>
            <w:noProof/>
            <w:webHidden/>
          </w:rPr>
          <w:tab/>
        </w:r>
        <w:r>
          <w:rPr>
            <w:noProof/>
            <w:webHidden/>
          </w:rPr>
          <w:fldChar w:fldCharType="begin"/>
        </w:r>
        <w:r w:rsidR="00847825">
          <w:rPr>
            <w:noProof/>
            <w:webHidden/>
          </w:rPr>
          <w:instrText xml:space="preserve"> PAGEREF _Toc74036384 \h </w:instrText>
        </w:r>
        <w:r>
          <w:rPr>
            <w:noProof/>
            <w:webHidden/>
          </w:rPr>
        </w:r>
        <w:r>
          <w:rPr>
            <w:noProof/>
            <w:webHidden/>
          </w:rPr>
          <w:fldChar w:fldCharType="separate"/>
        </w:r>
        <w:r w:rsidR="00847825">
          <w:rPr>
            <w:noProof/>
            <w:webHidden/>
          </w:rPr>
          <w:t>28</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85" w:history="1">
        <w:r w:rsidR="00847825" w:rsidRPr="006848A3">
          <w:rPr>
            <w:rStyle w:val="afb"/>
            <w:noProof/>
            <w:lang w:val="en-GB"/>
          </w:rPr>
          <w:t>6.3.3.</w:t>
        </w:r>
        <w:r w:rsidR="00847825">
          <w:rPr>
            <w:rFonts w:asciiTheme="minorHAnsi" w:eastAsiaTheme="minorEastAsia" w:hAnsiTheme="minorHAnsi" w:cstheme="minorBidi"/>
            <w:noProof/>
            <w:szCs w:val="22"/>
          </w:rPr>
          <w:tab/>
        </w:r>
        <w:r w:rsidR="00847825" w:rsidRPr="006848A3">
          <w:rPr>
            <w:rStyle w:val="afb"/>
            <w:rFonts w:hint="eastAsia"/>
            <w:noProof/>
          </w:rPr>
          <w:t>标签说明字符集限定</w:t>
        </w:r>
        <w:r w:rsidR="00847825">
          <w:rPr>
            <w:noProof/>
            <w:webHidden/>
          </w:rPr>
          <w:tab/>
        </w:r>
        <w:r>
          <w:rPr>
            <w:noProof/>
            <w:webHidden/>
          </w:rPr>
          <w:fldChar w:fldCharType="begin"/>
        </w:r>
        <w:r w:rsidR="00847825">
          <w:rPr>
            <w:noProof/>
            <w:webHidden/>
          </w:rPr>
          <w:instrText xml:space="preserve"> PAGEREF _Toc74036385 \h </w:instrText>
        </w:r>
        <w:r>
          <w:rPr>
            <w:noProof/>
            <w:webHidden/>
          </w:rPr>
        </w:r>
        <w:r>
          <w:rPr>
            <w:noProof/>
            <w:webHidden/>
          </w:rPr>
          <w:fldChar w:fldCharType="separate"/>
        </w:r>
        <w:r w:rsidR="00847825">
          <w:rPr>
            <w:noProof/>
            <w:webHidden/>
          </w:rPr>
          <w:t>29</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86" w:history="1">
        <w:r w:rsidR="00847825" w:rsidRPr="006848A3">
          <w:rPr>
            <w:rStyle w:val="afb"/>
            <w:noProof/>
            <w:lang w:val="en-GB"/>
          </w:rPr>
          <w:t>6.3.4.</w:t>
        </w:r>
        <w:r w:rsidR="00847825">
          <w:rPr>
            <w:rFonts w:asciiTheme="minorHAnsi" w:eastAsiaTheme="minorEastAsia" w:hAnsiTheme="minorHAnsi" w:cstheme="minorBidi"/>
            <w:noProof/>
            <w:szCs w:val="22"/>
          </w:rPr>
          <w:tab/>
        </w:r>
        <w:r w:rsidR="00847825" w:rsidRPr="006848A3">
          <w:rPr>
            <w:rStyle w:val="afb"/>
            <w:rFonts w:hint="eastAsia"/>
            <w:noProof/>
          </w:rPr>
          <w:t>测量报告统计数据</w:t>
        </w:r>
        <w:r w:rsidR="00847825" w:rsidRPr="006848A3">
          <w:rPr>
            <w:rStyle w:val="afb"/>
            <w:noProof/>
          </w:rPr>
          <w:t>Schema</w:t>
        </w:r>
        <w:r w:rsidR="00847825" w:rsidRPr="006848A3">
          <w:rPr>
            <w:rStyle w:val="afb"/>
            <w:rFonts w:hint="eastAsia"/>
            <w:noProof/>
          </w:rPr>
          <w:t>定义</w:t>
        </w:r>
        <w:r w:rsidR="00847825">
          <w:rPr>
            <w:noProof/>
            <w:webHidden/>
          </w:rPr>
          <w:tab/>
        </w:r>
        <w:r>
          <w:rPr>
            <w:noProof/>
            <w:webHidden/>
          </w:rPr>
          <w:fldChar w:fldCharType="begin"/>
        </w:r>
        <w:r w:rsidR="00847825">
          <w:rPr>
            <w:noProof/>
            <w:webHidden/>
          </w:rPr>
          <w:instrText xml:space="preserve"> PAGEREF _Toc74036386 \h </w:instrText>
        </w:r>
        <w:r>
          <w:rPr>
            <w:noProof/>
            <w:webHidden/>
          </w:rPr>
        </w:r>
        <w:r>
          <w:rPr>
            <w:noProof/>
            <w:webHidden/>
          </w:rPr>
          <w:fldChar w:fldCharType="separate"/>
        </w:r>
        <w:r w:rsidR="00847825">
          <w:rPr>
            <w:noProof/>
            <w:webHidden/>
          </w:rPr>
          <w:t>29</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87" w:history="1">
        <w:r w:rsidR="00847825" w:rsidRPr="006848A3">
          <w:rPr>
            <w:rStyle w:val="afb"/>
            <w:noProof/>
            <w:lang w:val="en-GB"/>
          </w:rPr>
          <w:t>6.3.5.</w:t>
        </w:r>
        <w:r w:rsidR="00847825">
          <w:rPr>
            <w:rFonts w:asciiTheme="minorHAnsi" w:eastAsiaTheme="minorEastAsia" w:hAnsiTheme="minorHAnsi" w:cstheme="minorBidi"/>
            <w:noProof/>
            <w:szCs w:val="22"/>
          </w:rPr>
          <w:tab/>
        </w:r>
        <w:r w:rsidR="00847825" w:rsidRPr="006848A3">
          <w:rPr>
            <w:rStyle w:val="afb"/>
            <w:rFonts w:hint="eastAsia"/>
            <w:noProof/>
          </w:rPr>
          <w:t>测量报告样本数据</w:t>
        </w:r>
        <w:r w:rsidR="00847825" w:rsidRPr="006848A3">
          <w:rPr>
            <w:rStyle w:val="afb"/>
            <w:noProof/>
          </w:rPr>
          <w:t>Schema</w:t>
        </w:r>
        <w:r w:rsidR="00847825" w:rsidRPr="006848A3">
          <w:rPr>
            <w:rStyle w:val="afb"/>
            <w:rFonts w:hint="eastAsia"/>
            <w:noProof/>
          </w:rPr>
          <w:t>定义</w:t>
        </w:r>
        <w:r w:rsidR="00847825">
          <w:rPr>
            <w:noProof/>
            <w:webHidden/>
          </w:rPr>
          <w:tab/>
        </w:r>
        <w:r>
          <w:rPr>
            <w:noProof/>
            <w:webHidden/>
          </w:rPr>
          <w:fldChar w:fldCharType="begin"/>
        </w:r>
        <w:r w:rsidR="00847825">
          <w:rPr>
            <w:noProof/>
            <w:webHidden/>
          </w:rPr>
          <w:instrText xml:space="preserve"> PAGEREF _Toc74036387 \h </w:instrText>
        </w:r>
        <w:r>
          <w:rPr>
            <w:noProof/>
            <w:webHidden/>
          </w:rPr>
        </w:r>
        <w:r>
          <w:rPr>
            <w:noProof/>
            <w:webHidden/>
          </w:rPr>
          <w:fldChar w:fldCharType="separate"/>
        </w:r>
        <w:r w:rsidR="00847825">
          <w:rPr>
            <w:noProof/>
            <w:webHidden/>
          </w:rPr>
          <w:t>30</w:t>
        </w:r>
        <w:r>
          <w:rPr>
            <w:noProof/>
            <w:webHidden/>
          </w:rPr>
          <w:fldChar w:fldCharType="end"/>
        </w:r>
      </w:hyperlink>
    </w:p>
    <w:p w:rsidR="00847825" w:rsidRDefault="00780544">
      <w:pPr>
        <w:pStyle w:val="10"/>
        <w:tabs>
          <w:tab w:val="left" w:pos="420"/>
          <w:tab w:val="right" w:leader="dot" w:pos="8296"/>
        </w:tabs>
        <w:rPr>
          <w:rFonts w:asciiTheme="minorHAnsi" w:eastAsiaTheme="minorEastAsia" w:hAnsiTheme="minorHAnsi" w:cstheme="minorBidi"/>
          <w:noProof/>
          <w:szCs w:val="22"/>
        </w:rPr>
      </w:pPr>
      <w:hyperlink w:anchor="_Toc74036388" w:history="1">
        <w:r w:rsidR="00847825" w:rsidRPr="006848A3">
          <w:rPr>
            <w:rStyle w:val="afb"/>
            <w:rFonts w:ascii="黑体" w:eastAsia="黑体"/>
            <w:noProof/>
          </w:rPr>
          <w:t>7</w:t>
        </w:r>
        <w:r w:rsidR="00847825">
          <w:rPr>
            <w:rFonts w:asciiTheme="minorHAnsi" w:eastAsiaTheme="minorEastAsia" w:hAnsiTheme="minorHAnsi" w:cstheme="minorBidi"/>
            <w:noProof/>
            <w:szCs w:val="22"/>
          </w:rPr>
          <w:tab/>
        </w:r>
        <w:r w:rsidR="00847825" w:rsidRPr="006848A3">
          <w:rPr>
            <w:rStyle w:val="afb"/>
            <w:rFonts w:ascii="黑体" w:eastAsia="黑体"/>
            <w:noProof/>
          </w:rPr>
          <w:t>OMC-R</w:t>
        </w:r>
        <w:r w:rsidR="00847825" w:rsidRPr="006848A3">
          <w:rPr>
            <w:rStyle w:val="afb"/>
            <w:rFonts w:ascii="黑体" w:eastAsia="黑体" w:hint="eastAsia"/>
            <w:noProof/>
          </w:rPr>
          <w:t>测量报告文件生成要求</w:t>
        </w:r>
        <w:r w:rsidR="00847825">
          <w:rPr>
            <w:noProof/>
            <w:webHidden/>
          </w:rPr>
          <w:tab/>
        </w:r>
        <w:r>
          <w:rPr>
            <w:noProof/>
            <w:webHidden/>
          </w:rPr>
          <w:fldChar w:fldCharType="begin"/>
        </w:r>
        <w:r w:rsidR="00847825">
          <w:rPr>
            <w:noProof/>
            <w:webHidden/>
          </w:rPr>
          <w:instrText xml:space="preserve"> PAGEREF _Toc74036388 \h </w:instrText>
        </w:r>
        <w:r>
          <w:rPr>
            <w:noProof/>
            <w:webHidden/>
          </w:rPr>
        </w:r>
        <w:r>
          <w:rPr>
            <w:noProof/>
            <w:webHidden/>
          </w:rPr>
          <w:fldChar w:fldCharType="separate"/>
        </w:r>
        <w:r w:rsidR="00847825">
          <w:rPr>
            <w:noProof/>
            <w:webHidden/>
          </w:rPr>
          <w:t>32</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89" w:history="1">
        <w:r w:rsidR="00847825" w:rsidRPr="006848A3">
          <w:rPr>
            <w:rStyle w:val="afb"/>
            <w:noProof/>
          </w:rPr>
          <w:t>7.1.</w:t>
        </w:r>
        <w:r w:rsidR="00847825">
          <w:rPr>
            <w:rFonts w:asciiTheme="minorHAnsi" w:eastAsiaTheme="minorEastAsia" w:hAnsiTheme="minorHAnsi" w:cstheme="minorBidi"/>
            <w:noProof/>
            <w:szCs w:val="22"/>
          </w:rPr>
          <w:tab/>
        </w:r>
        <w:r w:rsidR="00847825" w:rsidRPr="006848A3">
          <w:rPr>
            <w:rStyle w:val="afb"/>
            <w:rFonts w:hint="eastAsia"/>
            <w:noProof/>
          </w:rPr>
          <w:t>文件及数据要求</w:t>
        </w:r>
        <w:r w:rsidR="00847825">
          <w:rPr>
            <w:noProof/>
            <w:webHidden/>
          </w:rPr>
          <w:tab/>
        </w:r>
        <w:r>
          <w:rPr>
            <w:noProof/>
            <w:webHidden/>
          </w:rPr>
          <w:fldChar w:fldCharType="begin"/>
        </w:r>
        <w:r w:rsidR="00847825">
          <w:rPr>
            <w:noProof/>
            <w:webHidden/>
          </w:rPr>
          <w:instrText xml:space="preserve"> PAGEREF _Toc74036389 \h </w:instrText>
        </w:r>
        <w:r>
          <w:rPr>
            <w:noProof/>
            <w:webHidden/>
          </w:rPr>
        </w:r>
        <w:r>
          <w:rPr>
            <w:noProof/>
            <w:webHidden/>
          </w:rPr>
          <w:fldChar w:fldCharType="separate"/>
        </w:r>
        <w:r w:rsidR="00847825">
          <w:rPr>
            <w:noProof/>
            <w:webHidden/>
          </w:rPr>
          <w:t>32</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90" w:history="1">
        <w:r w:rsidR="00847825" w:rsidRPr="006848A3">
          <w:rPr>
            <w:rStyle w:val="afb"/>
            <w:noProof/>
          </w:rPr>
          <w:t>7.2.</w:t>
        </w:r>
        <w:r w:rsidR="00847825">
          <w:rPr>
            <w:rFonts w:asciiTheme="minorHAnsi" w:eastAsiaTheme="minorEastAsia" w:hAnsiTheme="minorHAnsi" w:cstheme="minorBidi"/>
            <w:noProof/>
            <w:szCs w:val="22"/>
          </w:rPr>
          <w:tab/>
        </w:r>
        <w:r w:rsidR="00847825" w:rsidRPr="006848A3">
          <w:rPr>
            <w:rStyle w:val="afb"/>
            <w:rFonts w:hint="eastAsia"/>
            <w:noProof/>
          </w:rPr>
          <w:t>存储要求</w:t>
        </w:r>
        <w:r w:rsidR="00847825">
          <w:rPr>
            <w:noProof/>
            <w:webHidden/>
          </w:rPr>
          <w:tab/>
        </w:r>
        <w:r>
          <w:rPr>
            <w:noProof/>
            <w:webHidden/>
          </w:rPr>
          <w:fldChar w:fldCharType="begin"/>
        </w:r>
        <w:r w:rsidR="00847825">
          <w:rPr>
            <w:noProof/>
            <w:webHidden/>
          </w:rPr>
          <w:instrText xml:space="preserve"> PAGEREF _Toc74036390 \h </w:instrText>
        </w:r>
        <w:r>
          <w:rPr>
            <w:noProof/>
            <w:webHidden/>
          </w:rPr>
        </w:r>
        <w:r>
          <w:rPr>
            <w:noProof/>
            <w:webHidden/>
          </w:rPr>
          <w:fldChar w:fldCharType="separate"/>
        </w:r>
        <w:r w:rsidR="00847825">
          <w:rPr>
            <w:noProof/>
            <w:webHidden/>
          </w:rPr>
          <w:t>33</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91" w:history="1">
        <w:r w:rsidR="00847825" w:rsidRPr="006848A3">
          <w:rPr>
            <w:rStyle w:val="afb"/>
            <w:noProof/>
          </w:rPr>
          <w:t>7.3.</w:t>
        </w:r>
        <w:r w:rsidR="00847825">
          <w:rPr>
            <w:rFonts w:asciiTheme="minorHAnsi" w:eastAsiaTheme="minorEastAsia" w:hAnsiTheme="minorHAnsi" w:cstheme="minorBidi"/>
            <w:noProof/>
            <w:szCs w:val="22"/>
          </w:rPr>
          <w:tab/>
        </w:r>
        <w:r w:rsidR="00847825" w:rsidRPr="006848A3">
          <w:rPr>
            <w:rStyle w:val="afb"/>
            <w:rFonts w:hint="eastAsia"/>
            <w:noProof/>
          </w:rPr>
          <w:t>时延要求</w:t>
        </w:r>
        <w:r w:rsidR="00847825">
          <w:rPr>
            <w:noProof/>
            <w:webHidden/>
          </w:rPr>
          <w:tab/>
        </w:r>
        <w:r>
          <w:rPr>
            <w:noProof/>
            <w:webHidden/>
          </w:rPr>
          <w:fldChar w:fldCharType="begin"/>
        </w:r>
        <w:r w:rsidR="00847825">
          <w:rPr>
            <w:noProof/>
            <w:webHidden/>
          </w:rPr>
          <w:instrText xml:space="preserve"> PAGEREF _Toc74036391 \h </w:instrText>
        </w:r>
        <w:r>
          <w:rPr>
            <w:noProof/>
            <w:webHidden/>
          </w:rPr>
        </w:r>
        <w:r>
          <w:rPr>
            <w:noProof/>
            <w:webHidden/>
          </w:rPr>
          <w:fldChar w:fldCharType="separate"/>
        </w:r>
        <w:r w:rsidR="00847825">
          <w:rPr>
            <w:noProof/>
            <w:webHidden/>
          </w:rPr>
          <w:t>33</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92" w:history="1">
        <w:r w:rsidR="00847825" w:rsidRPr="006848A3">
          <w:rPr>
            <w:rStyle w:val="afb"/>
            <w:noProof/>
            <w:lang w:val="en-GB"/>
          </w:rPr>
          <w:t>7.3.1.</w:t>
        </w:r>
        <w:r w:rsidR="00847825">
          <w:rPr>
            <w:rFonts w:asciiTheme="minorHAnsi" w:eastAsiaTheme="minorEastAsia" w:hAnsiTheme="minorHAnsi" w:cstheme="minorBidi"/>
            <w:noProof/>
            <w:szCs w:val="22"/>
          </w:rPr>
          <w:tab/>
        </w:r>
        <w:r w:rsidR="00847825" w:rsidRPr="006848A3">
          <w:rPr>
            <w:rStyle w:val="afb"/>
            <w:rFonts w:hint="eastAsia"/>
            <w:noProof/>
          </w:rPr>
          <w:t>南向时延要求</w:t>
        </w:r>
        <w:r w:rsidR="00847825">
          <w:rPr>
            <w:noProof/>
            <w:webHidden/>
          </w:rPr>
          <w:tab/>
        </w:r>
        <w:r>
          <w:rPr>
            <w:noProof/>
            <w:webHidden/>
          </w:rPr>
          <w:fldChar w:fldCharType="begin"/>
        </w:r>
        <w:r w:rsidR="00847825">
          <w:rPr>
            <w:noProof/>
            <w:webHidden/>
          </w:rPr>
          <w:instrText xml:space="preserve"> PAGEREF _Toc74036392 \h </w:instrText>
        </w:r>
        <w:r>
          <w:rPr>
            <w:noProof/>
            <w:webHidden/>
          </w:rPr>
        </w:r>
        <w:r>
          <w:rPr>
            <w:noProof/>
            <w:webHidden/>
          </w:rPr>
          <w:fldChar w:fldCharType="separate"/>
        </w:r>
        <w:r w:rsidR="00847825">
          <w:rPr>
            <w:noProof/>
            <w:webHidden/>
          </w:rPr>
          <w:t>33</w:t>
        </w:r>
        <w:r>
          <w:rPr>
            <w:noProof/>
            <w:webHidden/>
          </w:rPr>
          <w:fldChar w:fldCharType="end"/>
        </w:r>
      </w:hyperlink>
    </w:p>
    <w:p w:rsidR="00847825" w:rsidRDefault="00780544">
      <w:pPr>
        <w:pStyle w:val="21"/>
        <w:tabs>
          <w:tab w:val="left" w:pos="1260"/>
          <w:tab w:val="right" w:leader="dot" w:pos="8296"/>
        </w:tabs>
        <w:rPr>
          <w:rFonts w:asciiTheme="minorHAnsi" w:eastAsiaTheme="minorEastAsia" w:hAnsiTheme="minorHAnsi" w:cstheme="minorBidi"/>
          <w:noProof/>
          <w:szCs w:val="22"/>
        </w:rPr>
      </w:pPr>
      <w:hyperlink w:anchor="_Toc74036393" w:history="1">
        <w:r w:rsidR="00847825" w:rsidRPr="006848A3">
          <w:rPr>
            <w:rStyle w:val="afb"/>
            <w:noProof/>
            <w:lang w:val="en-GB"/>
          </w:rPr>
          <w:t>7.3.2.</w:t>
        </w:r>
        <w:r w:rsidR="00847825">
          <w:rPr>
            <w:rFonts w:asciiTheme="minorHAnsi" w:eastAsiaTheme="minorEastAsia" w:hAnsiTheme="minorHAnsi" w:cstheme="minorBidi"/>
            <w:noProof/>
            <w:szCs w:val="22"/>
          </w:rPr>
          <w:tab/>
        </w:r>
        <w:r w:rsidR="00847825" w:rsidRPr="006848A3">
          <w:rPr>
            <w:rStyle w:val="afb"/>
            <w:rFonts w:hint="eastAsia"/>
            <w:noProof/>
          </w:rPr>
          <w:t>北向时延要求</w:t>
        </w:r>
        <w:r w:rsidR="00847825">
          <w:rPr>
            <w:noProof/>
            <w:webHidden/>
          </w:rPr>
          <w:tab/>
        </w:r>
        <w:r>
          <w:rPr>
            <w:noProof/>
            <w:webHidden/>
          </w:rPr>
          <w:fldChar w:fldCharType="begin"/>
        </w:r>
        <w:r w:rsidR="00847825">
          <w:rPr>
            <w:noProof/>
            <w:webHidden/>
          </w:rPr>
          <w:instrText xml:space="preserve"> PAGEREF _Toc74036393 \h </w:instrText>
        </w:r>
        <w:r>
          <w:rPr>
            <w:noProof/>
            <w:webHidden/>
          </w:rPr>
        </w:r>
        <w:r>
          <w:rPr>
            <w:noProof/>
            <w:webHidden/>
          </w:rPr>
          <w:fldChar w:fldCharType="separate"/>
        </w:r>
        <w:r w:rsidR="00847825">
          <w:rPr>
            <w:noProof/>
            <w:webHidden/>
          </w:rPr>
          <w:t>33</w:t>
        </w:r>
        <w:r>
          <w:rPr>
            <w:noProof/>
            <w:webHidden/>
          </w:rPr>
          <w:fldChar w:fldCharType="end"/>
        </w:r>
      </w:hyperlink>
    </w:p>
    <w:p w:rsidR="00847825" w:rsidRDefault="00780544">
      <w:pPr>
        <w:pStyle w:val="10"/>
        <w:tabs>
          <w:tab w:val="left" w:pos="420"/>
          <w:tab w:val="right" w:leader="dot" w:pos="8296"/>
        </w:tabs>
        <w:rPr>
          <w:rFonts w:asciiTheme="minorHAnsi" w:eastAsiaTheme="minorEastAsia" w:hAnsiTheme="minorHAnsi" w:cstheme="minorBidi"/>
          <w:noProof/>
          <w:szCs w:val="22"/>
        </w:rPr>
      </w:pPr>
      <w:hyperlink w:anchor="_Toc74036394" w:history="1">
        <w:r w:rsidR="00847825" w:rsidRPr="006848A3">
          <w:rPr>
            <w:rStyle w:val="afb"/>
            <w:rFonts w:ascii="黑体" w:eastAsia="黑体"/>
            <w:noProof/>
          </w:rPr>
          <w:t>8</w:t>
        </w:r>
        <w:r w:rsidR="00847825">
          <w:rPr>
            <w:rFonts w:asciiTheme="minorHAnsi" w:eastAsiaTheme="minorEastAsia" w:hAnsiTheme="minorHAnsi" w:cstheme="minorBidi"/>
            <w:noProof/>
            <w:szCs w:val="22"/>
          </w:rPr>
          <w:tab/>
        </w:r>
        <w:r w:rsidR="00847825" w:rsidRPr="006848A3">
          <w:rPr>
            <w:rStyle w:val="afb"/>
            <w:rFonts w:ascii="黑体" w:eastAsia="黑体" w:hint="eastAsia"/>
            <w:noProof/>
          </w:rPr>
          <w:t>编制历史</w:t>
        </w:r>
        <w:r w:rsidR="00847825">
          <w:rPr>
            <w:noProof/>
            <w:webHidden/>
          </w:rPr>
          <w:tab/>
        </w:r>
        <w:r>
          <w:rPr>
            <w:noProof/>
            <w:webHidden/>
          </w:rPr>
          <w:fldChar w:fldCharType="begin"/>
        </w:r>
        <w:r w:rsidR="00847825">
          <w:rPr>
            <w:noProof/>
            <w:webHidden/>
          </w:rPr>
          <w:instrText xml:space="preserve"> PAGEREF _Toc74036394 \h </w:instrText>
        </w:r>
        <w:r>
          <w:rPr>
            <w:noProof/>
            <w:webHidden/>
          </w:rPr>
        </w:r>
        <w:r>
          <w:rPr>
            <w:noProof/>
            <w:webHidden/>
          </w:rPr>
          <w:fldChar w:fldCharType="separate"/>
        </w:r>
        <w:r w:rsidR="00847825">
          <w:rPr>
            <w:noProof/>
            <w:webHidden/>
          </w:rPr>
          <w:t>33</w:t>
        </w:r>
        <w:r>
          <w:rPr>
            <w:noProof/>
            <w:webHidden/>
          </w:rPr>
          <w:fldChar w:fldCharType="end"/>
        </w:r>
      </w:hyperlink>
    </w:p>
    <w:p w:rsidR="00847825" w:rsidRDefault="00780544">
      <w:pPr>
        <w:pStyle w:val="10"/>
        <w:tabs>
          <w:tab w:val="right" w:leader="dot" w:pos="8296"/>
        </w:tabs>
        <w:rPr>
          <w:rFonts w:asciiTheme="minorHAnsi" w:eastAsiaTheme="minorEastAsia" w:hAnsiTheme="minorHAnsi" w:cstheme="minorBidi"/>
          <w:noProof/>
          <w:szCs w:val="22"/>
        </w:rPr>
      </w:pPr>
      <w:hyperlink w:anchor="_Toc74036395" w:history="1">
        <w:r w:rsidR="00847825" w:rsidRPr="006848A3">
          <w:rPr>
            <w:rStyle w:val="afb"/>
            <w:rFonts w:ascii="黑体" w:eastAsia="黑体" w:hint="eastAsia"/>
            <w:noProof/>
          </w:rPr>
          <w:t>附录</w:t>
        </w:r>
        <w:r w:rsidR="00847825" w:rsidRPr="006848A3">
          <w:rPr>
            <w:rStyle w:val="afb"/>
            <w:rFonts w:ascii="黑体" w:eastAsia="黑体"/>
            <w:noProof/>
          </w:rPr>
          <w:t>A</w:t>
        </w:r>
        <w:r w:rsidR="00847825" w:rsidRPr="006848A3">
          <w:rPr>
            <w:rStyle w:val="afb"/>
            <w:rFonts w:ascii="黑体" w:eastAsia="黑体" w:hint="eastAsia"/>
            <w:noProof/>
          </w:rPr>
          <w:t>（</w:t>
        </w:r>
        <w:r w:rsidR="00847825" w:rsidRPr="006848A3">
          <w:rPr>
            <w:rStyle w:val="afb"/>
            <w:rFonts w:ascii="黑体" w:eastAsia="黑体"/>
            <w:noProof/>
          </w:rPr>
          <w:t>MRS</w:t>
        </w:r>
        <w:r w:rsidR="00847825" w:rsidRPr="006848A3">
          <w:rPr>
            <w:rStyle w:val="afb"/>
            <w:rFonts w:ascii="黑体" w:eastAsia="黑体" w:hint="eastAsia"/>
            <w:noProof/>
          </w:rPr>
          <w:t>文件格式模板）</w:t>
        </w:r>
        <w:r w:rsidR="00847825">
          <w:rPr>
            <w:noProof/>
            <w:webHidden/>
          </w:rPr>
          <w:tab/>
        </w:r>
        <w:r>
          <w:rPr>
            <w:noProof/>
            <w:webHidden/>
          </w:rPr>
          <w:fldChar w:fldCharType="begin"/>
        </w:r>
        <w:r w:rsidR="00847825">
          <w:rPr>
            <w:noProof/>
            <w:webHidden/>
          </w:rPr>
          <w:instrText xml:space="preserve"> PAGEREF _Toc74036395 \h </w:instrText>
        </w:r>
        <w:r>
          <w:rPr>
            <w:noProof/>
            <w:webHidden/>
          </w:rPr>
        </w:r>
        <w:r>
          <w:rPr>
            <w:noProof/>
            <w:webHidden/>
          </w:rPr>
          <w:fldChar w:fldCharType="separate"/>
        </w:r>
        <w:r w:rsidR="00847825">
          <w:rPr>
            <w:noProof/>
            <w:webHidden/>
          </w:rPr>
          <w:t>35</w:t>
        </w:r>
        <w:r>
          <w:rPr>
            <w:noProof/>
            <w:webHidden/>
          </w:rPr>
          <w:fldChar w:fldCharType="end"/>
        </w:r>
      </w:hyperlink>
    </w:p>
    <w:p w:rsidR="00847825" w:rsidRDefault="00780544">
      <w:pPr>
        <w:pStyle w:val="10"/>
        <w:tabs>
          <w:tab w:val="right" w:leader="dot" w:pos="8296"/>
        </w:tabs>
        <w:rPr>
          <w:rFonts w:asciiTheme="minorHAnsi" w:eastAsiaTheme="minorEastAsia" w:hAnsiTheme="minorHAnsi" w:cstheme="minorBidi"/>
          <w:noProof/>
          <w:szCs w:val="22"/>
        </w:rPr>
      </w:pPr>
      <w:hyperlink w:anchor="_Toc74036396" w:history="1">
        <w:r w:rsidR="00847825" w:rsidRPr="006848A3">
          <w:rPr>
            <w:rStyle w:val="afb"/>
            <w:rFonts w:ascii="黑体" w:eastAsia="黑体" w:hint="eastAsia"/>
            <w:noProof/>
          </w:rPr>
          <w:t>附录</w:t>
        </w:r>
        <w:r w:rsidR="00847825" w:rsidRPr="006848A3">
          <w:rPr>
            <w:rStyle w:val="afb"/>
            <w:rFonts w:ascii="黑体" w:eastAsia="黑体"/>
            <w:noProof/>
          </w:rPr>
          <w:t>B</w:t>
        </w:r>
        <w:r w:rsidR="00847825" w:rsidRPr="006848A3">
          <w:rPr>
            <w:rStyle w:val="afb"/>
            <w:rFonts w:ascii="黑体" w:eastAsia="黑体" w:hint="eastAsia"/>
            <w:noProof/>
          </w:rPr>
          <w:t>（</w:t>
        </w:r>
        <w:r w:rsidR="00847825" w:rsidRPr="006848A3">
          <w:rPr>
            <w:rStyle w:val="afb"/>
            <w:rFonts w:ascii="黑体" w:eastAsia="黑体"/>
            <w:noProof/>
          </w:rPr>
          <w:t>MRO</w:t>
        </w:r>
        <w:r w:rsidR="00847825" w:rsidRPr="006848A3">
          <w:rPr>
            <w:rStyle w:val="afb"/>
            <w:rFonts w:ascii="黑体" w:eastAsia="黑体" w:hint="eastAsia"/>
            <w:noProof/>
          </w:rPr>
          <w:t>文件格式模板）</w:t>
        </w:r>
        <w:r w:rsidR="00847825">
          <w:rPr>
            <w:noProof/>
            <w:webHidden/>
          </w:rPr>
          <w:tab/>
        </w:r>
        <w:r>
          <w:rPr>
            <w:noProof/>
            <w:webHidden/>
          </w:rPr>
          <w:fldChar w:fldCharType="begin"/>
        </w:r>
        <w:r w:rsidR="00847825">
          <w:rPr>
            <w:noProof/>
            <w:webHidden/>
          </w:rPr>
          <w:instrText xml:space="preserve"> PAGEREF _Toc74036396 \h </w:instrText>
        </w:r>
        <w:r>
          <w:rPr>
            <w:noProof/>
            <w:webHidden/>
          </w:rPr>
        </w:r>
        <w:r>
          <w:rPr>
            <w:noProof/>
            <w:webHidden/>
          </w:rPr>
          <w:fldChar w:fldCharType="separate"/>
        </w:r>
        <w:r w:rsidR="00847825">
          <w:rPr>
            <w:noProof/>
            <w:webHidden/>
          </w:rPr>
          <w:t>38</w:t>
        </w:r>
        <w:r>
          <w:rPr>
            <w:noProof/>
            <w:webHidden/>
          </w:rPr>
          <w:fldChar w:fldCharType="end"/>
        </w:r>
      </w:hyperlink>
    </w:p>
    <w:p w:rsidR="00847825" w:rsidRDefault="00780544">
      <w:pPr>
        <w:pStyle w:val="10"/>
        <w:tabs>
          <w:tab w:val="right" w:leader="dot" w:pos="8296"/>
        </w:tabs>
        <w:rPr>
          <w:rFonts w:asciiTheme="minorHAnsi" w:eastAsiaTheme="minorEastAsia" w:hAnsiTheme="minorHAnsi" w:cstheme="minorBidi"/>
          <w:noProof/>
          <w:szCs w:val="22"/>
        </w:rPr>
      </w:pPr>
      <w:hyperlink w:anchor="_Toc74036397" w:history="1">
        <w:r w:rsidR="00847825" w:rsidRPr="006848A3">
          <w:rPr>
            <w:rStyle w:val="afb"/>
            <w:rFonts w:ascii="黑体" w:eastAsia="黑体" w:hint="eastAsia"/>
            <w:noProof/>
          </w:rPr>
          <w:t>附录</w:t>
        </w:r>
        <w:r w:rsidR="00847825" w:rsidRPr="006848A3">
          <w:rPr>
            <w:rStyle w:val="afb"/>
            <w:rFonts w:ascii="黑体" w:eastAsia="黑体"/>
            <w:noProof/>
          </w:rPr>
          <w:t>C</w:t>
        </w:r>
        <w:r w:rsidR="00847825" w:rsidRPr="006848A3">
          <w:rPr>
            <w:rStyle w:val="afb"/>
            <w:rFonts w:ascii="黑体" w:eastAsia="黑体" w:hint="eastAsia"/>
            <w:noProof/>
          </w:rPr>
          <w:t>（</w:t>
        </w:r>
        <w:r w:rsidR="00847825" w:rsidRPr="006848A3">
          <w:rPr>
            <w:rStyle w:val="afb"/>
            <w:rFonts w:ascii="黑体" w:eastAsia="黑体"/>
            <w:noProof/>
          </w:rPr>
          <w:t>MRE</w:t>
        </w:r>
        <w:r w:rsidR="00847825" w:rsidRPr="006848A3">
          <w:rPr>
            <w:rStyle w:val="afb"/>
            <w:rFonts w:ascii="黑体" w:eastAsia="黑体" w:hint="eastAsia"/>
            <w:noProof/>
          </w:rPr>
          <w:t>文件格式模板）</w:t>
        </w:r>
        <w:r w:rsidR="00847825">
          <w:rPr>
            <w:noProof/>
            <w:webHidden/>
          </w:rPr>
          <w:tab/>
        </w:r>
        <w:r>
          <w:rPr>
            <w:noProof/>
            <w:webHidden/>
          </w:rPr>
          <w:fldChar w:fldCharType="begin"/>
        </w:r>
        <w:r w:rsidR="00847825">
          <w:rPr>
            <w:noProof/>
            <w:webHidden/>
          </w:rPr>
          <w:instrText xml:space="preserve"> PAGEREF _Toc74036397 \h </w:instrText>
        </w:r>
        <w:r>
          <w:rPr>
            <w:noProof/>
            <w:webHidden/>
          </w:rPr>
        </w:r>
        <w:r>
          <w:rPr>
            <w:noProof/>
            <w:webHidden/>
          </w:rPr>
          <w:fldChar w:fldCharType="separate"/>
        </w:r>
        <w:r w:rsidR="00847825">
          <w:rPr>
            <w:noProof/>
            <w:webHidden/>
          </w:rPr>
          <w:t>40</w:t>
        </w:r>
        <w:r>
          <w:rPr>
            <w:noProof/>
            <w:webHidden/>
          </w:rPr>
          <w:fldChar w:fldCharType="end"/>
        </w:r>
      </w:hyperlink>
    </w:p>
    <w:p w:rsidR="00BC3872" w:rsidRPr="00506CA8" w:rsidRDefault="00780544" w:rsidP="00847825">
      <w:pPr>
        <w:pStyle w:val="QB9"/>
        <w:ind w:firstLine="130"/>
      </w:pPr>
      <w:r w:rsidRPr="00506CA8">
        <w:rPr>
          <w:rFonts w:ascii="Times New Roman" w:eastAsia="宋体"/>
          <w:noProof w:val="0"/>
          <w:kern w:val="2"/>
          <w:sz w:val="21"/>
          <w:szCs w:val="24"/>
        </w:rPr>
        <w:fldChar w:fldCharType="end"/>
      </w:r>
      <w:r w:rsidR="00195AE8" w:rsidRPr="00506CA8">
        <w:br w:type="page"/>
      </w:r>
      <w:bookmarkStart w:id="10" w:name="_Toc118024551"/>
      <w:bookmarkStart w:id="11" w:name="_Toc118024569"/>
      <w:bookmarkStart w:id="12" w:name="_Toc118026097"/>
      <w:bookmarkStart w:id="13" w:name="_Toc118028382"/>
      <w:r w:rsidR="00C6116C" w:rsidRPr="00506CA8">
        <w:rPr>
          <w:rFonts w:hint="eastAsia"/>
        </w:rPr>
        <w:lastRenderedPageBreak/>
        <w:t>前</w:t>
      </w:r>
      <w:r w:rsidR="00C6116C" w:rsidRPr="00506CA8">
        <w:rPr>
          <w:rFonts w:hint="eastAsia"/>
        </w:rPr>
        <w:tab/>
      </w:r>
      <w:r w:rsidR="00C6116C" w:rsidRPr="00506CA8">
        <w:rPr>
          <w:rFonts w:hint="eastAsia"/>
        </w:rPr>
        <w:tab/>
        <w:t>言</w:t>
      </w:r>
      <w:bookmarkEnd w:id="10"/>
      <w:bookmarkEnd w:id="11"/>
      <w:bookmarkEnd w:id="12"/>
      <w:bookmarkEnd w:id="13"/>
    </w:p>
    <w:p w:rsidR="004F3668" w:rsidRPr="00506CA8" w:rsidRDefault="004F3668" w:rsidP="004F3668">
      <w:pPr>
        <w:pStyle w:val="af4"/>
        <w:spacing w:line="360" w:lineRule="auto"/>
        <w:ind w:firstLine="480"/>
        <w:rPr>
          <w:rFonts w:ascii="宋体" w:hAnsi="宋体"/>
          <w:sz w:val="24"/>
          <w:szCs w:val="24"/>
        </w:rPr>
      </w:pPr>
      <w:bookmarkStart w:id="14" w:name="_Toc173823777"/>
      <w:bookmarkStart w:id="15" w:name="_Toc174767699"/>
      <w:bookmarkStart w:id="16" w:name="_Toc174769056"/>
      <w:r w:rsidRPr="00506CA8">
        <w:rPr>
          <w:rFonts w:ascii="宋体" w:hAnsi="宋体"/>
          <w:sz w:val="24"/>
          <w:szCs w:val="24"/>
        </w:rPr>
        <w:t>本</w:t>
      </w:r>
      <w:r w:rsidRPr="00506CA8">
        <w:rPr>
          <w:rFonts w:ascii="宋体" w:hAnsi="宋体" w:hint="eastAsia"/>
          <w:sz w:val="24"/>
          <w:szCs w:val="24"/>
        </w:rPr>
        <w:t>标准</w:t>
      </w:r>
      <w:r w:rsidRPr="00506CA8">
        <w:rPr>
          <w:rFonts w:ascii="宋体" w:hAnsi="宋体"/>
          <w:sz w:val="24"/>
          <w:szCs w:val="24"/>
        </w:rPr>
        <w:t>旨在明确中国移动通信集团公司对</w:t>
      </w:r>
      <w:r w:rsidR="008A3531">
        <w:rPr>
          <w:rFonts w:ascii="宋体" w:hAnsi="宋体"/>
          <w:sz w:val="24"/>
          <w:szCs w:val="24"/>
        </w:rPr>
        <w:t>L</w:t>
      </w:r>
      <w:r w:rsidR="0017285E" w:rsidRPr="00506CA8">
        <w:rPr>
          <w:rFonts w:ascii="宋体" w:hAnsi="宋体" w:hint="eastAsia"/>
          <w:sz w:val="24"/>
          <w:szCs w:val="24"/>
        </w:rPr>
        <w:t>TE</w:t>
      </w:r>
      <w:r w:rsidR="00D54710">
        <w:rPr>
          <w:rFonts w:ascii="宋体" w:hAnsi="宋体" w:hint="eastAsia"/>
          <w:sz w:val="24"/>
          <w:szCs w:val="24"/>
        </w:rPr>
        <w:t>扩展型皮基站</w:t>
      </w:r>
      <w:r w:rsidR="006269D9">
        <w:rPr>
          <w:rFonts w:ascii="宋体" w:hAnsi="宋体" w:hint="eastAsia"/>
          <w:sz w:val="24"/>
          <w:szCs w:val="24"/>
        </w:rPr>
        <w:t>设备</w:t>
      </w:r>
      <w:r w:rsidRPr="00506CA8">
        <w:rPr>
          <w:rFonts w:ascii="宋体" w:hAnsi="宋体" w:hint="eastAsia"/>
          <w:sz w:val="24"/>
          <w:szCs w:val="24"/>
        </w:rPr>
        <w:t>测量报告</w:t>
      </w:r>
      <w:r w:rsidRPr="00506CA8">
        <w:rPr>
          <w:rFonts w:ascii="宋体" w:hAnsi="宋体"/>
          <w:sz w:val="24"/>
          <w:szCs w:val="24"/>
        </w:rPr>
        <w:t>的技术要求，</w:t>
      </w:r>
      <w:r w:rsidRPr="00506CA8">
        <w:rPr>
          <w:rFonts w:ascii="宋体" w:hAnsi="宋体" w:hint="eastAsia"/>
          <w:sz w:val="24"/>
          <w:szCs w:val="24"/>
        </w:rPr>
        <w:t>并为相</w:t>
      </w:r>
      <w:r w:rsidRPr="00506CA8">
        <w:rPr>
          <w:rFonts w:ascii="宋体" w:hAnsi="宋体"/>
          <w:sz w:val="24"/>
          <w:szCs w:val="24"/>
        </w:rPr>
        <w:t>关设备的集中采购提供技术参考。</w:t>
      </w:r>
      <w:bookmarkEnd w:id="14"/>
      <w:bookmarkEnd w:id="15"/>
      <w:bookmarkEnd w:id="16"/>
    </w:p>
    <w:p w:rsidR="00C6116C" w:rsidRPr="00506CA8" w:rsidRDefault="00C6116C" w:rsidP="004F3668">
      <w:pPr>
        <w:pStyle w:val="QBa"/>
        <w:ind w:firstLine="480"/>
        <w:rPr>
          <w:rFonts w:hAnsi="宋体"/>
        </w:rPr>
      </w:pPr>
      <w:r w:rsidRPr="00506CA8">
        <w:rPr>
          <w:rFonts w:hAnsi="宋体" w:hint="eastAsia"/>
        </w:rPr>
        <w:t>本</w:t>
      </w:r>
      <w:r w:rsidR="00684C24" w:rsidRPr="00506CA8">
        <w:rPr>
          <w:rFonts w:hAnsi="宋体" w:hint="eastAsia"/>
        </w:rPr>
        <w:t>标准</w:t>
      </w:r>
      <w:r w:rsidRPr="00506CA8">
        <w:rPr>
          <w:rFonts w:hAnsi="宋体" w:hint="eastAsia"/>
        </w:rPr>
        <w:t>主要包括</w:t>
      </w:r>
      <w:r w:rsidR="008A3531">
        <w:rPr>
          <w:rFonts w:hAnsi="宋体"/>
        </w:rPr>
        <w:t>L</w:t>
      </w:r>
      <w:r w:rsidR="0017285E" w:rsidRPr="00506CA8">
        <w:rPr>
          <w:rFonts w:hAnsi="宋体" w:hint="eastAsia"/>
        </w:rPr>
        <w:t>TE</w:t>
      </w:r>
      <w:r w:rsidR="002504C1" w:rsidRPr="00506CA8">
        <w:rPr>
          <w:rFonts w:hAnsi="宋体"/>
        </w:rPr>
        <w:t>数字蜂窝移动通信网无线操作维护中心（OMC-R）</w:t>
      </w:r>
      <w:r w:rsidR="002504C1" w:rsidRPr="00506CA8">
        <w:rPr>
          <w:rFonts w:hAnsi="宋体" w:hint="eastAsia"/>
        </w:rPr>
        <w:t>提供的</w:t>
      </w:r>
      <w:r w:rsidR="002504C1" w:rsidRPr="00506CA8">
        <w:rPr>
          <w:rFonts w:hAnsi="宋体"/>
        </w:rPr>
        <w:t>无线测量报告的数据内容和格式</w:t>
      </w:r>
      <w:r w:rsidRPr="00506CA8">
        <w:rPr>
          <w:rFonts w:hAnsi="宋体" w:hint="eastAsia"/>
        </w:rPr>
        <w:t>。</w:t>
      </w:r>
    </w:p>
    <w:p w:rsidR="00C6116C" w:rsidRPr="00506CA8" w:rsidRDefault="00C6116C" w:rsidP="004F3668">
      <w:pPr>
        <w:pStyle w:val="QBa"/>
        <w:ind w:firstLine="480"/>
        <w:rPr>
          <w:rFonts w:hAnsi="宋体"/>
        </w:rPr>
      </w:pPr>
      <w:r w:rsidRPr="00506CA8">
        <w:rPr>
          <w:rFonts w:hAnsi="宋体" w:hint="eastAsia"/>
        </w:rPr>
        <w:t>本标准由中移</w:t>
      </w:r>
      <w:r w:rsidR="00780544" w:rsidRPr="00506CA8">
        <w:rPr>
          <w:rFonts w:hAnsi="宋体"/>
        </w:rPr>
        <w:fldChar w:fldCharType="begin">
          <w:ffData>
            <w:name w:val="Text10"/>
            <w:enabled/>
            <w:calcOnExit w:val="0"/>
            <w:textInput/>
          </w:ffData>
        </w:fldChar>
      </w:r>
      <w:bookmarkStart w:id="17" w:name="Text10"/>
      <w:r w:rsidRPr="00506CA8">
        <w:rPr>
          <w:rFonts w:hAnsi="宋体"/>
        </w:rPr>
        <w:instrText xml:space="preserve"> FORMTEXT </w:instrText>
      </w:r>
      <w:r w:rsidR="00780544" w:rsidRPr="00506CA8">
        <w:rPr>
          <w:rFonts w:hAnsi="宋体"/>
        </w:rPr>
      </w:r>
      <w:r w:rsidR="00780544" w:rsidRPr="00506CA8">
        <w:rPr>
          <w:rFonts w:hAnsi="宋体"/>
        </w:rPr>
        <w:fldChar w:fldCharType="separate"/>
      </w:r>
      <w:r w:rsidR="002E4DDA">
        <w:rPr>
          <w:rFonts w:hAnsi="宋体"/>
        </w:rPr>
        <w:t> </w:t>
      </w:r>
      <w:r w:rsidR="002E4DDA">
        <w:rPr>
          <w:rFonts w:hAnsi="宋体"/>
        </w:rPr>
        <w:t> </w:t>
      </w:r>
      <w:r w:rsidR="002E4DDA">
        <w:rPr>
          <w:rFonts w:hAnsi="宋体"/>
        </w:rPr>
        <w:t> </w:t>
      </w:r>
      <w:r w:rsidR="002E4DDA">
        <w:rPr>
          <w:rFonts w:hAnsi="宋体"/>
        </w:rPr>
        <w:t> </w:t>
      </w:r>
      <w:r w:rsidR="002E4DDA">
        <w:rPr>
          <w:rFonts w:hAnsi="宋体"/>
        </w:rPr>
        <w:t> </w:t>
      </w:r>
      <w:r w:rsidR="00780544" w:rsidRPr="00506CA8">
        <w:rPr>
          <w:rFonts w:hAnsi="宋体"/>
        </w:rPr>
        <w:fldChar w:fldCharType="end"/>
      </w:r>
      <w:bookmarkEnd w:id="17"/>
      <w:r w:rsidRPr="00506CA8">
        <w:rPr>
          <w:rFonts w:hAnsi="宋体" w:hint="eastAsia"/>
        </w:rPr>
        <w:t>号文件印发。</w:t>
      </w:r>
    </w:p>
    <w:p w:rsidR="00C6116C" w:rsidRPr="00506CA8" w:rsidRDefault="00C6116C" w:rsidP="004F3668">
      <w:pPr>
        <w:pStyle w:val="QBa"/>
        <w:ind w:firstLine="480"/>
        <w:rPr>
          <w:rFonts w:hAnsi="宋体"/>
        </w:rPr>
      </w:pPr>
      <w:r w:rsidRPr="00506CA8">
        <w:rPr>
          <w:rFonts w:hAnsi="宋体"/>
        </w:rPr>
        <w:t>本</w:t>
      </w:r>
      <w:r w:rsidR="00684C24" w:rsidRPr="00506CA8">
        <w:rPr>
          <w:rFonts w:hAnsi="宋体" w:hint="eastAsia"/>
        </w:rPr>
        <w:t>标准</w:t>
      </w:r>
      <w:r w:rsidRPr="00506CA8">
        <w:rPr>
          <w:rFonts w:hAnsi="宋体"/>
        </w:rPr>
        <w:t>由中国移动通信</w:t>
      </w:r>
      <w:r w:rsidRPr="00506CA8">
        <w:rPr>
          <w:rFonts w:hAnsi="宋体" w:hint="eastAsia"/>
        </w:rPr>
        <w:t>有限</w:t>
      </w:r>
      <w:r w:rsidRPr="00506CA8">
        <w:rPr>
          <w:rFonts w:hAnsi="宋体"/>
        </w:rPr>
        <w:t>公司</w:t>
      </w:r>
      <w:r w:rsidR="009300A6" w:rsidRPr="00506CA8">
        <w:rPr>
          <w:rFonts w:hAnsi="宋体" w:hint="eastAsia"/>
        </w:rPr>
        <w:t>技术部</w:t>
      </w:r>
      <w:r w:rsidRPr="00506CA8">
        <w:rPr>
          <w:rFonts w:hAnsi="宋体"/>
        </w:rPr>
        <w:t>提出并归口。</w:t>
      </w:r>
    </w:p>
    <w:p w:rsidR="00C6116C" w:rsidRPr="00506CA8" w:rsidRDefault="00C6116C" w:rsidP="004F3668">
      <w:pPr>
        <w:pStyle w:val="QBa"/>
        <w:ind w:firstLine="480"/>
        <w:rPr>
          <w:rFonts w:hAnsi="宋体"/>
        </w:rPr>
      </w:pPr>
      <w:r w:rsidRPr="00506CA8">
        <w:rPr>
          <w:rFonts w:hAnsi="宋体"/>
        </w:rPr>
        <w:t>本</w:t>
      </w:r>
      <w:r w:rsidR="00684C24" w:rsidRPr="00506CA8">
        <w:rPr>
          <w:rFonts w:hAnsi="宋体" w:hint="eastAsia"/>
        </w:rPr>
        <w:t>标准</w:t>
      </w:r>
      <w:r w:rsidRPr="00506CA8">
        <w:rPr>
          <w:rFonts w:hAnsi="宋体"/>
        </w:rPr>
        <w:t>由</w:t>
      </w:r>
      <w:r w:rsidR="00684C24" w:rsidRPr="00506CA8">
        <w:rPr>
          <w:rFonts w:hAnsi="宋体" w:hint="eastAsia"/>
        </w:rPr>
        <w:t>标准</w:t>
      </w:r>
      <w:r w:rsidRPr="00506CA8">
        <w:rPr>
          <w:rFonts w:hAnsi="宋体"/>
        </w:rPr>
        <w:t>归口部门负责解释。</w:t>
      </w:r>
    </w:p>
    <w:p w:rsidR="00195AE8" w:rsidRPr="00506CA8" w:rsidRDefault="00C6116C" w:rsidP="004F3668">
      <w:pPr>
        <w:pStyle w:val="QBa"/>
        <w:ind w:firstLine="480"/>
        <w:rPr>
          <w:rFonts w:hAnsi="宋体"/>
        </w:rPr>
      </w:pPr>
      <w:r w:rsidRPr="00506CA8">
        <w:rPr>
          <w:rFonts w:hAnsi="宋体"/>
        </w:rPr>
        <w:t>本</w:t>
      </w:r>
      <w:r w:rsidR="00684C24" w:rsidRPr="00506CA8">
        <w:rPr>
          <w:rFonts w:hAnsi="宋体" w:hint="eastAsia"/>
        </w:rPr>
        <w:t>标准</w:t>
      </w:r>
      <w:r w:rsidRPr="00506CA8">
        <w:rPr>
          <w:rFonts w:hAnsi="宋体"/>
        </w:rPr>
        <w:t>起草单位：</w:t>
      </w:r>
      <w:r w:rsidR="00540E07" w:rsidRPr="00506CA8">
        <w:rPr>
          <w:rFonts w:hAnsi="宋体"/>
        </w:rPr>
        <w:t>中国移动通信集团公司，中国移动通信集团设计院有限公司</w:t>
      </w:r>
      <w:r w:rsidR="00540E07" w:rsidRPr="00506CA8">
        <w:rPr>
          <w:rFonts w:hAnsi="宋体" w:hint="eastAsia"/>
        </w:rPr>
        <w:t>。</w:t>
      </w:r>
    </w:p>
    <w:p w:rsidR="00C6116C" w:rsidRPr="00506CA8" w:rsidRDefault="00C6116C" w:rsidP="004F3668">
      <w:pPr>
        <w:pStyle w:val="QBa"/>
        <w:ind w:firstLine="480"/>
        <w:rPr>
          <w:rFonts w:hAnsi="宋体"/>
        </w:rPr>
      </w:pPr>
      <w:r w:rsidRPr="00506CA8">
        <w:rPr>
          <w:rFonts w:hAnsi="宋体"/>
        </w:rPr>
        <w:t>本</w:t>
      </w:r>
      <w:r w:rsidR="00684C24" w:rsidRPr="00506CA8">
        <w:rPr>
          <w:rFonts w:hAnsi="宋体" w:hint="eastAsia"/>
        </w:rPr>
        <w:t>标准</w:t>
      </w:r>
      <w:r w:rsidRPr="00506CA8">
        <w:rPr>
          <w:rFonts w:hAnsi="宋体"/>
        </w:rPr>
        <w:t>主要起草人：</w:t>
      </w:r>
      <w:r w:rsidR="001C7FD9" w:rsidRPr="00506CA8">
        <w:rPr>
          <w:rFonts w:hAnsi="宋体"/>
        </w:rPr>
        <w:t xml:space="preserve"> </w:t>
      </w:r>
    </w:p>
    <w:p w:rsidR="00684C24" w:rsidRPr="00506CA8" w:rsidRDefault="00684C24" w:rsidP="00684C24">
      <w:pPr>
        <w:pStyle w:val="QB0"/>
        <w:spacing w:line="360" w:lineRule="auto"/>
        <w:ind w:firstLine="480"/>
        <w:rPr>
          <w:sz w:val="24"/>
          <w:szCs w:val="24"/>
        </w:rPr>
      </w:pPr>
    </w:p>
    <w:p w:rsidR="00684C24" w:rsidRPr="00506CA8" w:rsidRDefault="00684C24" w:rsidP="00712CB1">
      <w:pPr>
        <w:pStyle w:val="QB0"/>
        <w:spacing w:line="360" w:lineRule="auto"/>
        <w:ind w:firstLineChars="0" w:firstLine="0"/>
        <w:rPr>
          <w:sz w:val="24"/>
          <w:szCs w:val="24"/>
        </w:rPr>
        <w:sectPr w:rsidR="00684C24" w:rsidRPr="00506CA8" w:rsidSect="00C6116C">
          <w:footerReference w:type="default" r:id="rId16"/>
          <w:pgSz w:w="11906" w:h="16838"/>
          <w:pgMar w:top="1440" w:right="1800" w:bottom="1440" w:left="1800" w:header="851" w:footer="992" w:gutter="0"/>
          <w:pgNumType w:fmt="upperRoman" w:start="1"/>
          <w:cols w:space="425"/>
          <w:docGrid w:type="lines" w:linePitch="312"/>
        </w:sectPr>
      </w:pPr>
    </w:p>
    <w:p w:rsidR="00D35608" w:rsidRPr="00506CA8" w:rsidRDefault="00C6116C" w:rsidP="00140825">
      <w:pPr>
        <w:pStyle w:val="1"/>
        <w:rPr>
          <w:rFonts w:ascii="黑体" w:eastAsia="黑体"/>
          <w:b w:val="0"/>
          <w:sz w:val="21"/>
          <w:szCs w:val="21"/>
        </w:rPr>
      </w:pPr>
      <w:bookmarkStart w:id="18" w:name="_Toc145504486"/>
      <w:bookmarkStart w:id="19" w:name="_Toc252442543"/>
      <w:bookmarkStart w:id="20" w:name="_Toc74036338"/>
      <w:r w:rsidRPr="00506CA8">
        <w:rPr>
          <w:rFonts w:ascii="黑体" w:eastAsia="黑体" w:hint="eastAsia"/>
          <w:b w:val="0"/>
          <w:sz w:val="21"/>
          <w:szCs w:val="21"/>
        </w:rPr>
        <w:lastRenderedPageBreak/>
        <w:t>范围</w:t>
      </w:r>
      <w:bookmarkEnd w:id="18"/>
      <w:bookmarkEnd w:id="19"/>
      <w:bookmarkEnd w:id="20"/>
    </w:p>
    <w:p w:rsidR="00B72535" w:rsidRPr="00506CA8" w:rsidRDefault="00B72535" w:rsidP="00B72535">
      <w:pPr>
        <w:pStyle w:val="af7"/>
        <w:ind w:firstLine="420"/>
        <w:rPr>
          <w:rFonts w:hAnsi="宋体"/>
        </w:rPr>
      </w:pPr>
      <w:r w:rsidRPr="00506CA8">
        <w:rPr>
          <w:rFonts w:hAnsi="宋体"/>
        </w:rPr>
        <w:t>本标准规定了</w:t>
      </w:r>
      <w:r w:rsidR="008A3531">
        <w:rPr>
          <w:rFonts w:hAnsi="宋体"/>
        </w:rPr>
        <w:t>L</w:t>
      </w:r>
      <w:r w:rsidR="006269D9" w:rsidRPr="00506CA8">
        <w:rPr>
          <w:rFonts w:hAnsi="宋体" w:hint="eastAsia"/>
        </w:rPr>
        <w:t>TE</w:t>
      </w:r>
      <w:r w:rsidR="00286A66">
        <w:rPr>
          <w:rFonts w:hAnsi="宋体" w:hint="eastAsia"/>
        </w:rPr>
        <w:t>扩展型皮基站</w:t>
      </w:r>
      <w:r w:rsidR="006269D9">
        <w:rPr>
          <w:rFonts w:hAnsi="宋体" w:hint="eastAsia"/>
        </w:rPr>
        <w:t>设备的</w:t>
      </w:r>
      <w:r w:rsidRPr="00506CA8">
        <w:rPr>
          <w:rFonts w:hAnsi="宋体"/>
        </w:rPr>
        <w:t>数字蜂窝移动通信网无线操作维护中心（OMC-R）</w:t>
      </w:r>
      <w:r w:rsidRPr="00506CA8">
        <w:rPr>
          <w:rFonts w:hAnsi="宋体" w:hint="eastAsia"/>
        </w:rPr>
        <w:t>提供的</w:t>
      </w:r>
      <w:r w:rsidRPr="00506CA8">
        <w:rPr>
          <w:rFonts w:hAnsi="宋体"/>
        </w:rPr>
        <w:t>无线测量报告的数据内容和格式要求。</w:t>
      </w:r>
    </w:p>
    <w:p w:rsidR="00B72535" w:rsidRPr="00506CA8" w:rsidRDefault="00B72535" w:rsidP="00B72535">
      <w:pPr>
        <w:pStyle w:val="af7"/>
        <w:ind w:firstLine="420"/>
        <w:rPr>
          <w:rFonts w:hAnsi="宋体"/>
        </w:rPr>
      </w:pPr>
      <w:r w:rsidRPr="00506CA8">
        <w:rPr>
          <w:rFonts w:hAnsi="宋体"/>
        </w:rPr>
        <w:t>本标准适用于</w:t>
      </w:r>
      <w:r w:rsidR="008A3531">
        <w:rPr>
          <w:rFonts w:hAnsi="宋体"/>
        </w:rPr>
        <w:t>L</w:t>
      </w:r>
      <w:r w:rsidR="0017285E" w:rsidRPr="00506CA8">
        <w:rPr>
          <w:rFonts w:hAnsi="宋体" w:hint="eastAsia"/>
        </w:rPr>
        <w:t>TE</w:t>
      </w:r>
      <w:r w:rsidRPr="00506CA8">
        <w:rPr>
          <w:rFonts w:hAnsi="宋体"/>
        </w:rPr>
        <w:t>数字蜂窝移动通信网无线操作维护中心无线测量报告。</w:t>
      </w:r>
    </w:p>
    <w:p w:rsidR="00F37435" w:rsidRPr="00506CA8" w:rsidRDefault="00C6116C" w:rsidP="00140825">
      <w:pPr>
        <w:pStyle w:val="1"/>
        <w:rPr>
          <w:rFonts w:ascii="黑体" w:eastAsia="黑体"/>
          <w:b w:val="0"/>
          <w:sz w:val="21"/>
          <w:szCs w:val="21"/>
        </w:rPr>
      </w:pPr>
      <w:bookmarkStart w:id="21" w:name="_Toc118024553"/>
      <w:bookmarkStart w:id="22" w:name="_Toc118024571"/>
      <w:bookmarkStart w:id="23" w:name="_Toc102552898"/>
      <w:bookmarkStart w:id="24" w:name="_Toc102556419"/>
      <w:bookmarkStart w:id="25" w:name="_Toc118026099"/>
      <w:bookmarkStart w:id="26" w:name="_Toc118028384"/>
      <w:bookmarkStart w:id="27" w:name="_Toc145500574"/>
      <w:bookmarkStart w:id="28" w:name="_Toc145504487"/>
      <w:bookmarkStart w:id="29" w:name="_Toc252442544"/>
      <w:bookmarkStart w:id="30" w:name="_Toc74036339"/>
      <w:r w:rsidRPr="00506CA8">
        <w:rPr>
          <w:rFonts w:ascii="黑体" w:eastAsia="黑体" w:hint="eastAsia"/>
          <w:b w:val="0"/>
          <w:sz w:val="21"/>
          <w:szCs w:val="21"/>
        </w:rPr>
        <w:t>规范性引用文件</w:t>
      </w:r>
      <w:bookmarkEnd w:id="21"/>
      <w:bookmarkEnd w:id="22"/>
      <w:bookmarkEnd w:id="23"/>
      <w:bookmarkEnd w:id="24"/>
      <w:bookmarkEnd w:id="25"/>
      <w:bookmarkEnd w:id="26"/>
      <w:bookmarkEnd w:id="27"/>
      <w:bookmarkEnd w:id="28"/>
      <w:bookmarkEnd w:id="29"/>
      <w:bookmarkEnd w:id="30"/>
    </w:p>
    <w:p w:rsidR="009507DA" w:rsidRDefault="00ED1310" w:rsidP="00F726E8">
      <w:pPr>
        <w:pStyle w:val="af7"/>
        <w:ind w:firstLine="420"/>
        <w:rPr>
          <w:rFonts w:hAnsi="宋体"/>
        </w:rPr>
      </w:pPr>
      <w:r w:rsidRPr="00506CA8">
        <w:rPr>
          <w:rFonts w:hAnsi="宋体" w:hint="eastAsia"/>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bookmarkStart w:id="31" w:name="_Toc118024554"/>
      <w:bookmarkStart w:id="32" w:name="_Toc118024572"/>
      <w:bookmarkStart w:id="33" w:name="_Toc118026100"/>
      <w:bookmarkStart w:id="34" w:name="_Toc118028385"/>
      <w:bookmarkStart w:id="35" w:name="_Toc145500575"/>
      <w:bookmarkStart w:id="36" w:name="_Toc145504488"/>
      <w:bookmarkStart w:id="37" w:name="_Toc252442545"/>
    </w:p>
    <w:p w:rsidR="00F337DD" w:rsidRDefault="00F337DD" w:rsidP="00F726E8">
      <w:pPr>
        <w:pStyle w:val="af7"/>
        <w:ind w:firstLine="4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1"/>
        <w:gridCol w:w="1341"/>
        <w:gridCol w:w="4634"/>
        <w:gridCol w:w="1187"/>
      </w:tblGrid>
      <w:tr w:rsidR="009507DA" w:rsidRPr="001F6053" w:rsidTr="00F337DD">
        <w:trPr>
          <w:jc w:val="center"/>
        </w:trPr>
        <w:tc>
          <w:tcPr>
            <w:tcW w:w="711" w:type="dxa"/>
          </w:tcPr>
          <w:p w:rsidR="009507DA" w:rsidRPr="001F6053" w:rsidRDefault="009507DA" w:rsidP="009507DA">
            <w:pPr>
              <w:pStyle w:val="QBb"/>
              <w:jc w:val="center"/>
              <w:rPr>
                <w:rFonts w:hAnsi="宋体"/>
              </w:rPr>
            </w:pPr>
            <w:r w:rsidRPr="001F6053">
              <w:rPr>
                <w:rFonts w:hAnsi="宋体" w:hint="eastAsia"/>
              </w:rPr>
              <w:t>序号</w:t>
            </w:r>
          </w:p>
        </w:tc>
        <w:tc>
          <w:tcPr>
            <w:tcW w:w="1341" w:type="dxa"/>
          </w:tcPr>
          <w:p w:rsidR="009507DA" w:rsidRPr="001F6053" w:rsidRDefault="009507DA" w:rsidP="009507DA">
            <w:pPr>
              <w:pStyle w:val="QBb"/>
              <w:jc w:val="center"/>
              <w:rPr>
                <w:rFonts w:hAnsi="宋体"/>
              </w:rPr>
            </w:pPr>
            <w:r w:rsidRPr="001F6053">
              <w:rPr>
                <w:rFonts w:hAnsi="宋体" w:hint="eastAsia"/>
              </w:rPr>
              <w:t>标准编号</w:t>
            </w:r>
          </w:p>
        </w:tc>
        <w:tc>
          <w:tcPr>
            <w:tcW w:w="4634" w:type="dxa"/>
          </w:tcPr>
          <w:p w:rsidR="009507DA" w:rsidRPr="001F6053" w:rsidRDefault="009507DA" w:rsidP="009507DA">
            <w:pPr>
              <w:pStyle w:val="QBb"/>
              <w:jc w:val="center"/>
              <w:rPr>
                <w:rFonts w:hAnsi="宋体"/>
              </w:rPr>
            </w:pPr>
            <w:r w:rsidRPr="001F6053">
              <w:rPr>
                <w:rFonts w:hAnsi="宋体" w:hint="eastAsia"/>
              </w:rPr>
              <w:t>标准名称</w:t>
            </w:r>
          </w:p>
        </w:tc>
        <w:tc>
          <w:tcPr>
            <w:tcW w:w="1187" w:type="dxa"/>
          </w:tcPr>
          <w:p w:rsidR="009507DA" w:rsidRPr="001F6053" w:rsidRDefault="009507DA" w:rsidP="009507DA">
            <w:pPr>
              <w:pStyle w:val="QBb"/>
              <w:jc w:val="center"/>
              <w:rPr>
                <w:rFonts w:hAnsi="宋体"/>
              </w:rPr>
            </w:pPr>
            <w:r w:rsidRPr="001F6053">
              <w:rPr>
                <w:rFonts w:hAnsi="宋体" w:hint="eastAsia"/>
              </w:rPr>
              <w:t>发布单位</w:t>
            </w:r>
          </w:p>
        </w:tc>
      </w:tr>
      <w:tr w:rsidR="009507DA" w:rsidRPr="001F6053" w:rsidTr="00F337DD">
        <w:trPr>
          <w:jc w:val="center"/>
        </w:trPr>
        <w:tc>
          <w:tcPr>
            <w:tcW w:w="711" w:type="dxa"/>
          </w:tcPr>
          <w:p w:rsidR="009507DA" w:rsidRPr="001F6053" w:rsidRDefault="009507DA" w:rsidP="009507DA">
            <w:pPr>
              <w:pStyle w:val="af7"/>
              <w:ind w:firstLineChars="0" w:firstLine="0"/>
              <w:rPr>
                <w:rFonts w:hAnsi="宋体"/>
              </w:rPr>
            </w:pPr>
            <w:r w:rsidRPr="001F6053">
              <w:rPr>
                <w:rFonts w:hAnsi="宋体" w:hint="eastAsia"/>
              </w:rPr>
              <w:t>[1]</w:t>
            </w:r>
          </w:p>
        </w:tc>
        <w:tc>
          <w:tcPr>
            <w:tcW w:w="1341" w:type="dxa"/>
          </w:tcPr>
          <w:p w:rsidR="009507DA" w:rsidRPr="001F6053" w:rsidRDefault="009507DA" w:rsidP="009507DA">
            <w:pPr>
              <w:pStyle w:val="af7"/>
              <w:ind w:firstLineChars="0" w:firstLine="0"/>
              <w:rPr>
                <w:rFonts w:hAnsi="宋体"/>
              </w:rPr>
            </w:pPr>
            <w:r w:rsidRPr="001F6053">
              <w:rPr>
                <w:rFonts w:hAnsi="宋体"/>
                <w:lang w:val="en-GB"/>
              </w:rPr>
              <w:t>TS 36.214</w:t>
            </w:r>
          </w:p>
        </w:tc>
        <w:tc>
          <w:tcPr>
            <w:tcW w:w="4634" w:type="dxa"/>
          </w:tcPr>
          <w:p w:rsidR="009507DA" w:rsidRPr="00412BAC" w:rsidRDefault="009507DA" w:rsidP="009507DA">
            <w:pPr>
              <w:pStyle w:val="af7"/>
              <w:ind w:firstLineChars="0" w:firstLine="0"/>
              <w:rPr>
                <w:rFonts w:hAnsi="宋体"/>
                <w:lang w:val="en-GB"/>
              </w:rPr>
            </w:pPr>
            <w:r w:rsidRPr="001F6053">
              <w:rPr>
                <w:rFonts w:hAnsi="宋体"/>
                <w:lang w:val="en-GB"/>
              </w:rPr>
              <w:t>Evolved Universal Terrestrial Radio Access (E-UTRA);Physical layer;</w:t>
            </w:r>
            <w:r>
              <w:rPr>
                <w:rFonts w:hAnsi="宋体" w:hint="eastAsia"/>
                <w:lang w:val="en-GB"/>
              </w:rPr>
              <w:t xml:space="preserve"> </w:t>
            </w:r>
            <w:r w:rsidRPr="001F6053">
              <w:rPr>
                <w:rFonts w:hAnsi="宋体"/>
                <w:lang w:val="en-GB"/>
              </w:rPr>
              <w:t>Measurements</w:t>
            </w:r>
          </w:p>
        </w:tc>
        <w:tc>
          <w:tcPr>
            <w:tcW w:w="1187" w:type="dxa"/>
          </w:tcPr>
          <w:p w:rsidR="009507DA" w:rsidRPr="001F6053" w:rsidRDefault="009507DA" w:rsidP="009507DA">
            <w:pPr>
              <w:pStyle w:val="af7"/>
              <w:ind w:firstLineChars="0" w:firstLine="0"/>
              <w:jc w:val="center"/>
              <w:rPr>
                <w:rFonts w:hAnsi="宋体"/>
              </w:rPr>
            </w:pPr>
            <w:r w:rsidRPr="001F6053">
              <w:rPr>
                <w:rFonts w:hAnsi="宋体"/>
                <w:lang w:val="en-GB"/>
              </w:rPr>
              <w:t>3GPP</w:t>
            </w:r>
          </w:p>
        </w:tc>
      </w:tr>
      <w:tr w:rsidR="009507DA" w:rsidRPr="001F6053" w:rsidTr="00F337DD">
        <w:trPr>
          <w:jc w:val="center"/>
        </w:trPr>
        <w:tc>
          <w:tcPr>
            <w:tcW w:w="711" w:type="dxa"/>
          </w:tcPr>
          <w:p w:rsidR="009507DA" w:rsidRPr="001F6053" w:rsidRDefault="009507DA" w:rsidP="009507DA">
            <w:pPr>
              <w:pStyle w:val="af7"/>
              <w:ind w:firstLineChars="0" w:firstLine="0"/>
              <w:rPr>
                <w:rFonts w:hAnsi="宋体"/>
              </w:rPr>
            </w:pPr>
            <w:r w:rsidRPr="001F6053">
              <w:rPr>
                <w:rFonts w:hAnsi="宋体" w:hint="eastAsia"/>
              </w:rPr>
              <w:t>[2]</w:t>
            </w:r>
          </w:p>
        </w:tc>
        <w:tc>
          <w:tcPr>
            <w:tcW w:w="1341" w:type="dxa"/>
          </w:tcPr>
          <w:p w:rsidR="009507DA" w:rsidRPr="001F6053" w:rsidRDefault="009507DA" w:rsidP="009507DA">
            <w:pPr>
              <w:pStyle w:val="af7"/>
              <w:ind w:firstLineChars="0" w:firstLine="0"/>
              <w:rPr>
                <w:rFonts w:hAnsi="宋体"/>
              </w:rPr>
            </w:pPr>
            <w:r w:rsidRPr="001F6053">
              <w:rPr>
                <w:rFonts w:hAnsi="宋体"/>
              </w:rPr>
              <w:t>TS 36.133</w:t>
            </w:r>
          </w:p>
        </w:tc>
        <w:tc>
          <w:tcPr>
            <w:tcW w:w="4634" w:type="dxa"/>
          </w:tcPr>
          <w:p w:rsidR="009507DA" w:rsidRPr="001F6053" w:rsidRDefault="009507DA" w:rsidP="009507DA">
            <w:pPr>
              <w:pStyle w:val="af7"/>
              <w:ind w:firstLineChars="0" w:firstLine="0"/>
              <w:rPr>
                <w:rFonts w:hAnsi="宋体"/>
              </w:rPr>
            </w:pPr>
            <w:r w:rsidRPr="001F6053">
              <w:rPr>
                <w:rFonts w:hAnsi="宋体"/>
                <w:lang w:val="en-GB"/>
              </w:rPr>
              <w:t xml:space="preserve">Evolved Universal Terrestrial Radio Access </w:t>
            </w:r>
            <w:r w:rsidRPr="001F6053">
              <w:rPr>
                <w:rFonts w:hAnsi="宋体"/>
              </w:rPr>
              <w:t>(E-UTRA);Requirements for support of radio resource management</w:t>
            </w:r>
          </w:p>
        </w:tc>
        <w:tc>
          <w:tcPr>
            <w:tcW w:w="1187" w:type="dxa"/>
          </w:tcPr>
          <w:p w:rsidR="009507DA" w:rsidRPr="001F6053" w:rsidRDefault="009507DA" w:rsidP="009507DA">
            <w:pPr>
              <w:pStyle w:val="af7"/>
              <w:ind w:firstLineChars="0" w:firstLine="0"/>
              <w:jc w:val="center"/>
              <w:rPr>
                <w:rFonts w:hAnsi="宋体"/>
              </w:rPr>
            </w:pPr>
            <w:r w:rsidRPr="001F6053">
              <w:rPr>
                <w:rFonts w:hAnsi="宋体"/>
                <w:lang w:val="en-GB"/>
              </w:rPr>
              <w:t>3GPP</w:t>
            </w:r>
          </w:p>
        </w:tc>
      </w:tr>
      <w:tr w:rsidR="009507DA" w:rsidRPr="001F6053" w:rsidTr="00F337DD">
        <w:trPr>
          <w:jc w:val="center"/>
        </w:trPr>
        <w:tc>
          <w:tcPr>
            <w:tcW w:w="711" w:type="dxa"/>
          </w:tcPr>
          <w:p w:rsidR="009507DA" w:rsidRPr="001F6053" w:rsidRDefault="009507DA" w:rsidP="009507DA">
            <w:pPr>
              <w:pStyle w:val="af7"/>
              <w:ind w:firstLineChars="0" w:firstLine="0"/>
              <w:rPr>
                <w:rFonts w:hAnsi="宋体"/>
              </w:rPr>
            </w:pPr>
            <w:r w:rsidRPr="001F6053">
              <w:rPr>
                <w:rFonts w:hAnsi="宋体" w:hint="eastAsia"/>
              </w:rPr>
              <w:t>[</w:t>
            </w:r>
            <w:r w:rsidRPr="001F6053">
              <w:rPr>
                <w:rFonts w:hAnsi="宋体"/>
              </w:rPr>
              <w:t>3</w:t>
            </w:r>
            <w:r w:rsidRPr="001F6053">
              <w:rPr>
                <w:rFonts w:hAnsi="宋体" w:hint="eastAsia"/>
              </w:rPr>
              <w:t>]</w:t>
            </w:r>
          </w:p>
        </w:tc>
        <w:tc>
          <w:tcPr>
            <w:tcW w:w="1341" w:type="dxa"/>
          </w:tcPr>
          <w:p w:rsidR="009507DA" w:rsidRPr="001F6053" w:rsidRDefault="009507DA" w:rsidP="009507DA">
            <w:pPr>
              <w:pStyle w:val="af7"/>
              <w:ind w:firstLineChars="0" w:firstLine="0"/>
              <w:rPr>
                <w:rFonts w:hAnsi="宋体"/>
              </w:rPr>
            </w:pPr>
            <w:r w:rsidRPr="001F6053">
              <w:rPr>
                <w:rFonts w:hAnsi="宋体"/>
              </w:rPr>
              <w:t>TS 36.413</w:t>
            </w:r>
          </w:p>
        </w:tc>
        <w:tc>
          <w:tcPr>
            <w:tcW w:w="4634" w:type="dxa"/>
          </w:tcPr>
          <w:p w:rsidR="009507DA" w:rsidRPr="001F6053" w:rsidRDefault="009507DA" w:rsidP="009507DA">
            <w:pPr>
              <w:pStyle w:val="af7"/>
              <w:ind w:firstLineChars="0" w:firstLine="0"/>
              <w:rPr>
                <w:rFonts w:hAnsi="宋体"/>
              </w:rPr>
            </w:pPr>
            <w:r w:rsidRPr="001F6053">
              <w:rPr>
                <w:rFonts w:hAnsi="宋体"/>
                <w:lang w:val="en-GB"/>
              </w:rPr>
              <w:t xml:space="preserve">Evolved Universal Terrestrial Radio Access </w:t>
            </w:r>
            <w:r w:rsidRPr="001F6053">
              <w:rPr>
                <w:rFonts w:hAnsi="宋体"/>
              </w:rPr>
              <w:t>(E-UTRA);S1 Application Protocol (S1AP)</w:t>
            </w:r>
          </w:p>
        </w:tc>
        <w:tc>
          <w:tcPr>
            <w:tcW w:w="1187" w:type="dxa"/>
          </w:tcPr>
          <w:p w:rsidR="009507DA" w:rsidRPr="001F6053" w:rsidRDefault="009507DA" w:rsidP="009507DA">
            <w:pPr>
              <w:pStyle w:val="af7"/>
              <w:ind w:firstLineChars="0" w:firstLine="0"/>
              <w:jc w:val="center"/>
              <w:rPr>
                <w:rFonts w:hAnsi="宋体"/>
              </w:rPr>
            </w:pPr>
            <w:r w:rsidRPr="001F6053">
              <w:rPr>
                <w:rFonts w:hAnsi="宋体"/>
                <w:lang w:val="en-GB"/>
              </w:rPr>
              <w:t>3GPP</w:t>
            </w:r>
          </w:p>
        </w:tc>
      </w:tr>
      <w:tr w:rsidR="009507DA" w:rsidRPr="001F6053" w:rsidTr="00F337DD">
        <w:trPr>
          <w:jc w:val="center"/>
        </w:trPr>
        <w:tc>
          <w:tcPr>
            <w:tcW w:w="711" w:type="dxa"/>
          </w:tcPr>
          <w:p w:rsidR="009507DA" w:rsidRPr="001F6053" w:rsidRDefault="009507DA" w:rsidP="009507DA">
            <w:pPr>
              <w:pStyle w:val="af7"/>
              <w:ind w:firstLineChars="0" w:firstLine="0"/>
              <w:rPr>
                <w:rFonts w:hAnsi="宋体"/>
              </w:rPr>
            </w:pPr>
            <w:r w:rsidRPr="001F6053">
              <w:rPr>
                <w:rFonts w:hAnsi="宋体" w:hint="eastAsia"/>
              </w:rPr>
              <w:t>[</w:t>
            </w:r>
            <w:r w:rsidRPr="001F6053">
              <w:rPr>
                <w:rFonts w:hAnsi="宋体"/>
              </w:rPr>
              <w:t>4</w:t>
            </w:r>
            <w:r w:rsidRPr="001F6053">
              <w:rPr>
                <w:rFonts w:hAnsi="宋体" w:hint="eastAsia"/>
              </w:rPr>
              <w:t>]</w:t>
            </w:r>
          </w:p>
        </w:tc>
        <w:tc>
          <w:tcPr>
            <w:tcW w:w="1341" w:type="dxa"/>
          </w:tcPr>
          <w:p w:rsidR="009507DA" w:rsidRPr="001F6053" w:rsidRDefault="009507DA" w:rsidP="009507DA">
            <w:pPr>
              <w:pStyle w:val="af7"/>
              <w:ind w:firstLineChars="0" w:firstLine="0"/>
              <w:rPr>
                <w:rFonts w:hAnsi="宋体"/>
              </w:rPr>
            </w:pPr>
            <w:r w:rsidRPr="001F6053">
              <w:rPr>
                <w:rFonts w:hAnsi="宋体" w:hint="eastAsia"/>
              </w:rPr>
              <w:t>TS</w:t>
            </w:r>
            <w:r w:rsidRPr="001F6053">
              <w:rPr>
                <w:rFonts w:hAnsi="宋体"/>
              </w:rPr>
              <w:t xml:space="preserve"> 25.123</w:t>
            </w:r>
          </w:p>
        </w:tc>
        <w:tc>
          <w:tcPr>
            <w:tcW w:w="4634" w:type="dxa"/>
          </w:tcPr>
          <w:p w:rsidR="009507DA" w:rsidRPr="001F6053" w:rsidRDefault="009507DA" w:rsidP="009507DA">
            <w:pPr>
              <w:pStyle w:val="af7"/>
              <w:ind w:firstLineChars="0" w:firstLine="0"/>
              <w:rPr>
                <w:rFonts w:hAnsi="宋体"/>
              </w:rPr>
            </w:pPr>
            <w:r w:rsidRPr="001F6053">
              <w:rPr>
                <w:rFonts w:hAnsi="宋体"/>
              </w:rPr>
              <w:t>Requirements for support of radio resource management (TDD)</w:t>
            </w:r>
          </w:p>
        </w:tc>
        <w:tc>
          <w:tcPr>
            <w:tcW w:w="1187" w:type="dxa"/>
          </w:tcPr>
          <w:p w:rsidR="009507DA" w:rsidRPr="001F6053" w:rsidRDefault="009507DA" w:rsidP="009507DA">
            <w:pPr>
              <w:pStyle w:val="af7"/>
              <w:ind w:firstLineChars="0" w:firstLine="0"/>
              <w:jc w:val="center"/>
              <w:rPr>
                <w:rFonts w:hAnsi="宋体"/>
              </w:rPr>
            </w:pPr>
            <w:r w:rsidRPr="001F6053">
              <w:rPr>
                <w:rFonts w:hAnsi="宋体"/>
                <w:lang w:val="en-GB"/>
              </w:rPr>
              <w:t>3GPP</w:t>
            </w:r>
          </w:p>
        </w:tc>
      </w:tr>
      <w:tr w:rsidR="009507DA" w:rsidRPr="001F6053" w:rsidTr="00F337DD">
        <w:trPr>
          <w:jc w:val="center"/>
        </w:trPr>
        <w:tc>
          <w:tcPr>
            <w:tcW w:w="711" w:type="dxa"/>
          </w:tcPr>
          <w:p w:rsidR="009507DA" w:rsidRPr="001F6053" w:rsidRDefault="009507DA" w:rsidP="009507DA">
            <w:pPr>
              <w:pStyle w:val="af7"/>
              <w:ind w:firstLineChars="0" w:firstLine="0"/>
              <w:rPr>
                <w:rFonts w:hAnsi="宋体"/>
              </w:rPr>
            </w:pPr>
            <w:r w:rsidRPr="001F6053">
              <w:rPr>
                <w:rFonts w:hAnsi="宋体" w:hint="eastAsia"/>
              </w:rPr>
              <w:t>[</w:t>
            </w:r>
            <w:r w:rsidRPr="001F6053">
              <w:rPr>
                <w:rFonts w:hAnsi="宋体"/>
              </w:rPr>
              <w:t>5</w:t>
            </w:r>
            <w:r w:rsidRPr="001F6053">
              <w:rPr>
                <w:rFonts w:hAnsi="宋体" w:hint="eastAsia"/>
              </w:rPr>
              <w:t>]</w:t>
            </w:r>
          </w:p>
        </w:tc>
        <w:tc>
          <w:tcPr>
            <w:tcW w:w="1341" w:type="dxa"/>
          </w:tcPr>
          <w:p w:rsidR="009507DA" w:rsidRPr="001F6053" w:rsidRDefault="009507DA" w:rsidP="009507DA">
            <w:pPr>
              <w:pStyle w:val="af7"/>
              <w:ind w:firstLineChars="0" w:firstLine="0"/>
              <w:rPr>
                <w:rFonts w:hAnsi="宋体"/>
              </w:rPr>
            </w:pPr>
            <w:r w:rsidRPr="001F6053">
              <w:rPr>
                <w:rFonts w:hAnsi="宋体" w:hint="eastAsia"/>
              </w:rPr>
              <w:t>TS</w:t>
            </w:r>
            <w:r w:rsidRPr="001F6053">
              <w:rPr>
                <w:rFonts w:hAnsi="宋体"/>
              </w:rPr>
              <w:t xml:space="preserve"> 45.008</w:t>
            </w:r>
          </w:p>
        </w:tc>
        <w:tc>
          <w:tcPr>
            <w:tcW w:w="4634" w:type="dxa"/>
          </w:tcPr>
          <w:p w:rsidR="009507DA" w:rsidRPr="001F6053" w:rsidRDefault="009507DA" w:rsidP="009507DA">
            <w:pPr>
              <w:pStyle w:val="af7"/>
              <w:ind w:firstLineChars="0" w:firstLine="0"/>
              <w:rPr>
                <w:rFonts w:hAnsi="宋体"/>
              </w:rPr>
            </w:pPr>
            <w:r w:rsidRPr="001F6053">
              <w:rPr>
                <w:rFonts w:hAnsi="宋体"/>
              </w:rPr>
              <w:t>GSM/EDGE Radio Access Network; Radio subsystem link control</w:t>
            </w:r>
          </w:p>
        </w:tc>
        <w:tc>
          <w:tcPr>
            <w:tcW w:w="1187" w:type="dxa"/>
          </w:tcPr>
          <w:p w:rsidR="009507DA" w:rsidRPr="001F6053" w:rsidRDefault="009507DA" w:rsidP="009507DA">
            <w:pPr>
              <w:pStyle w:val="af7"/>
              <w:ind w:firstLineChars="0" w:firstLine="0"/>
              <w:jc w:val="center"/>
              <w:rPr>
                <w:rFonts w:hAnsi="宋体"/>
              </w:rPr>
            </w:pPr>
            <w:r w:rsidRPr="001F6053">
              <w:rPr>
                <w:rFonts w:hAnsi="宋体"/>
                <w:lang w:val="en-GB"/>
              </w:rPr>
              <w:t>3GPP</w:t>
            </w:r>
          </w:p>
        </w:tc>
      </w:tr>
      <w:tr w:rsidR="009507DA" w:rsidRPr="001F6053" w:rsidTr="00F337DD">
        <w:trPr>
          <w:jc w:val="center"/>
        </w:trPr>
        <w:tc>
          <w:tcPr>
            <w:tcW w:w="711" w:type="dxa"/>
          </w:tcPr>
          <w:p w:rsidR="009507DA" w:rsidRPr="001F6053" w:rsidRDefault="009507DA" w:rsidP="009507DA">
            <w:pPr>
              <w:pStyle w:val="af7"/>
              <w:ind w:firstLineChars="0" w:firstLine="0"/>
              <w:rPr>
                <w:rFonts w:hAnsi="宋体"/>
              </w:rPr>
            </w:pPr>
            <w:r w:rsidRPr="001F6053">
              <w:rPr>
                <w:rFonts w:hAnsi="宋体" w:hint="eastAsia"/>
              </w:rPr>
              <w:t>[</w:t>
            </w:r>
            <w:r w:rsidRPr="001F6053">
              <w:rPr>
                <w:rFonts w:hAnsi="宋体"/>
              </w:rPr>
              <w:t>6</w:t>
            </w:r>
            <w:r w:rsidRPr="001F6053">
              <w:rPr>
                <w:rFonts w:hAnsi="宋体" w:hint="eastAsia"/>
              </w:rPr>
              <w:t>]</w:t>
            </w:r>
          </w:p>
        </w:tc>
        <w:tc>
          <w:tcPr>
            <w:tcW w:w="1341" w:type="dxa"/>
          </w:tcPr>
          <w:p w:rsidR="009507DA" w:rsidRPr="001F6053" w:rsidRDefault="009507DA" w:rsidP="009507DA">
            <w:pPr>
              <w:pStyle w:val="af7"/>
              <w:ind w:firstLineChars="0" w:firstLine="0"/>
              <w:rPr>
                <w:rFonts w:hAnsi="宋体"/>
              </w:rPr>
            </w:pPr>
            <w:r w:rsidRPr="001F6053">
              <w:rPr>
                <w:rFonts w:hAnsi="宋体" w:hint="eastAsia"/>
              </w:rPr>
              <w:t>TS</w:t>
            </w:r>
            <w:r>
              <w:rPr>
                <w:rFonts w:hAnsi="宋体" w:hint="eastAsia"/>
              </w:rPr>
              <w:t xml:space="preserve"> </w:t>
            </w:r>
            <w:r w:rsidRPr="001F6053">
              <w:rPr>
                <w:rFonts w:hAnsi="宋体" w:hint="eastAsia"/>
              </w:rPr>
              <w:t>36.213</w:t>
            </w:r>
          </w:p>
        </w:tc>
        <w:tc>
          <w:tcPr>
            <w:tcW w:w="4634" w:type="dxa"/>
          </w:tcPr>
          <w:p w:rsidR="009507DA" w:rsidRPr="001F6053" w:rsidRDefault="009507DA" w:rsidP="009507DA">
            <w:pPr>
              <w:pStyle w:val="af7"/>
              <w:ind w:firstLineChars="0" w:firstLine="0"/>
              <w:rPr>
                <w:rFonts w:hAnsi="宋体"/>
              </w:rPr>
            </w:pPr>
            <w:r w:rsidRPr="001F6053">
              <w:rPr>
                <w:rFonts w:hAnsi="宋体" w:hint="eastAsia"/>
              </w:rPr>
              <w:t>Evolved Universal Terrestrial Radio Access (E-UTRA); Physical layer procedures</w:t>
            </w:r>
          </w:p>
        </w:tc>
        <w:tc>
          <w:tcPr>
            <w:tcW w:w="1187" w:type="dxa"/>
          </w:tcPr>
          <w:p w:rsidR="009507DA" w:rsidRPr="001F6053" w:rsidRDefault="009507DA" w:rsidP="009507DA">
            <w:pPr>
              <w:pStyle w:val="af7"/>
              <w:ind w:firstLineChars="0" w:firstLine="0"/>
              <w:jc w:val="center"/>
              <w:rPr>
                <w:rFonts w:hAnsi="宋体"/>
              </w:rPr>
            </w:pPr>
            <w:r w:rsidRPr="001F6053">
              <w:rPr>
                <w:rFonts w:hAnsi="宋体"/>
                <w:lang w:val="en-GB"/>
              </w:rPr>
              <w:t>3GPP</w:t>
            </w:r>
          </w:p>
        </w:tc>
      </w:tr>
      <w:tr w:rsidR="009507DA" w:rsidRPr="001F6053" w:rsidTr="00F337DD">
        <w:trPr>
          <w:trHeight w:val="975"/>
          <w:jc w:val="center"/>
        </w:trPr>
        <w:tc>
          <w:tcPr>
            <w:tcW w:w="711" w:type="dxa"/>
          </w:tcPr>
          <w:p w:rsidR="009507DA" w:rsidRPr="001F6053" w:rsidRDefault="009507DA" w:rsidP="009507DA">
            <w:pPr>
              <w:pStyle w:val="af7"/>
              <w:ind w:firstLineChars="0" w:firstLine="0"/>
              <w:rPr>
                <w:rFonts w:hAnsi="宋体"/>
              </w:rPr>
            </w:pPr>
            <w:r w:rsidRPr="001F6053">
              <w:rPr>
                <w:rFonts w:hAnsi="宋体" w:hint="eastAsia"/>
              </w:rPr>
              <w:t>[</w:t>
            </w:r>
            <w:r w:rsidRPr="001F6053">
              <w:rPr>
                <w:rFonts w:hAnsi="宋体"/>
              </w:rPr>
              <w:t>7</w:t>
            </w:r>
            <w:r w:rsidRPr="001F6053">
              <w:rPr>
                <w:rFonts w:hAnsi="宋体" w:hint="eastAsia"/>
              </w:rPr>
              <w:t>]</w:t>
            </w:r>
          </w:p>
        </w:tc>
        <w:tc>
          <w:tcPr>
            <w:tcW w:w="1341" w:type="dxa"/>
          </w:tcPr>
          <w:p w:rsidR="009507DA" w:rsidRPr="001F6053" w:rsidRDefault="009507DA" w:rsidP="009507DA">
            <w:pPr>
              <w:pStyle w:val="af7"/>
              <w:ind w:firstLineChars="0" w:firstLine="0"/>
              <w:rPr>
                <w:rFonts w:hAnsi="宋体"/>
              </w:rPr>
            </w:pPr>
            <w:r w:rsidRPr="001F6053">
              <w:rPr>
                <w:rFonts w:hAnsi="宋体" w:hint="eastAsia"/>
              </w:rPr>
              <w:t>TS</w:t>
            </w:r>
            <w:r>
              <w:rPr>
                <w:rFonts w:hAnsi="宋体" w:hint="eastAsia"/>
              </w:rPr>
              <w:t xml:space="preserve"> </w:t>
            </w:r>
            <w:r w:rsidRPr="001F6053">
              <w:rPr>
                <w:rFonts w:hAnsi="宋体" w:hint="eastAsia"/>
              </w:rPr>
              <w:t>36.321</w:t>
            </w:r>
          </w:p>
        </w:tc>
        <w:tc>
          <w:tcPr>
            <w:tcW w:w="4634" w:type="dxa"/>
          </w:tcPr>
          <w:p w:rsidR="009507DA" w:rsidRPr="001F6053" w:rsidRDefault="009507DA" w:rsidP="009507DA">
            <w:pPr>
              <w:pStyle w:val="af7"/>
              <w:ind w:firstLineChars="0" w:firstLine="0"/>
              <w:rPr>
                <w:rFonts w:hAnsi="宋体"/>
              </w:rPr>
            </w:pPr>
            <w:r w:rsidRPr="001F6053">
              <w:rPr>
                <w:rFonts w:hAnsi="宋体" w:hint="eastAsia"/>
              </w:rPr>
              <w:t>Evolved Universal Terrestrial Radio Access (E-UTRA); Medium Access Control (MAC) protocol specification</w:t>
            </w:r>
          </w:p>
        </w:tc>
        <w:tc>
          <w:tcPr>
            <w:tcW w:w="1187" w:type="dxa"/>
          </w:tcPr>
          <w:p w:rsidR="009507DA" w:rsidRPr="001F6053" w:rsidRDefault="009507DA" w:rsidP="009507DA">
            <w:pPr>
              <w:pStyle w:val="af7"/>
              <w:ind w:firstLineChars="0" w:firstLine="0"/>
              <w:jc w:val="center"/>
              <w:rPr>
                <w:rFonts w:hAnsi="宋体"/>
              </w:rPr>
            </w:pPr>
            <w:r w:rsidRPr="001F6053">
              <w:rPr>
                <w:rFonts w:hAnsi="宋体"/>
                <w:lang w:val="en-GB"/>
              </w:rPr>
              <w:t>3GPP</w:t>
            </w:r>
          </w:p>
        </w:tc>
      </w:tr>
      <w:tr w:rsidR="009507DA" w:rsidRPr="001F6053" w:rsidTr="00F337DD">
        <w:trPr>
          <w:trHeight w:val="540"/>
          <w:jc w:val="center"/>
        </w:trPr>
        <w:tc>
          <w:tcPr>
            <w:tcW w:w="711" w:type="dxa"/>
          </w:tcPr>
          <w:p w:rsidR="009507DA" w:rsidRPr="001F6053" w:rsidRDefault="009507DA" w:rsidP="009507DA">
            <w:pPr>
              <w:pStyle w:val="af7"/>
              <w:ind w:firstLineChars="0" w:firstLine="0"/>
              <w:rPr>
                <w:rFonts w:hAnsi="宋体"/>
              </w:rPr>
            </w:pPr>
            <w:r>
              <w:rPr>
                <w:rFonts w:hAnsi="宋体" w:hint="eastAsia"/>
              </w:rPr>
              <w:t>[8]</w:t>
            </w:r>
          </w:p>
        </w:tc>
        <w:tc>
          <w:tcPr>
            <w:tcW w:w="1341" w:type="dxa"/>
          </w:tcPr>
          <w:p w:rsidR="009507DA" w:rsidRPr="001F6053" w:rsidRDefault="009507DA" w:rsidP="009507DA">
            <w:pPr>
              <w:pStyle w:val="af7"/>
              <w:ind w:firstLineChars="0" w:firstLine="0"/>
              <w:rPr>
                <w:rFonts w:hAnsi="宋体"/>
              </w:rPr>
            </w:pPr>
            <w:r w:rsidRPr="001F6053">
              <w:rPr>
                <w:rFonts w:hAnsi="宋体"/>
                <w:szCs w:val="21"/>
                <w:lang w:val="fr-FR"/>
              </w:rPr>
              <w:t>TS 36.</w:t>
            </w:r>
            <w:r w:rsidRPr="001F6053">
              <w:rPr>
                <w:rFonts w:hAnsi="宋体" w:hint="eastAsia"/>
                <w:szCs w:val="21"/>
                <w:lang w:val="fr-FR"/>
              </w:rPr>
              <w:t>3</w:t>
            </w:r>
            <w:r w:rsidRPr="001F6053">
              <w:rPr>
                <w:rFonts w:hAnsi="宋体"/>
                <w:szCs w:val="21"/>
                <w:lang w:val="fr-FR"/>
              </w:rPr>
              <w:t>14</w:t>
            </w:r>
          </w:p>
        </w:tc>
        <w:tc>
          <w:tcPr>
            <w:tcW w:w="4634" w:type="dxa"/>
          </w:tcPr>
          <w:p w:rsidR="009507DA" w:rsidRPr="001F6053" w:rsidRDefault="009507DA" w:rsidP="009507DA">
            <w:pPr>
              <w:pStyle w:val="af7"/>
              <w:ind w:firstLineChars="0" w:firstLine="0"/>
              <w:rPr>
                <w:rFonts w:hAnsi="宋体"/>
              </w:rPr>
            </w:pPr>
            <w:r>
              <w:t>Evolved Universal Terrestrial Radio Access (E-UTRA); Layer 2-Measurements</w:t>
            </w:r>
          </w:p>
        </w:tc>
        <w:tc>
          <w:tcPr>
            <w:tcW w:w="1187" w:type="dxa"/>
          </w:tcPr>
          <w:p w:rsidR="009507DA" w:rsidRPr="001F6053" w:rsidRDefault="009507DA" w:rsidP="009507DA">
            <w:pPr>
              <w:pStyle w:val="af7"/>
              <w:ind w:firstLineChars="95" w:firstLine="199"/>
              <w:rPr>
                <w:rFonts w:hAnsi="宋体"/>
                <w:lang w:val="en-GB"/>
              </w:rPr>
            </w:pPr>
            <w:r>
              <w:rPr>
                <w:rFonts w:hAnsi="宋体" w:hint="eastAsia"/>
                <w:lang w:val="en-GB"/>
              </w:rPr>
              <w:t xml:space="preserve">  3GPP</w:t>
            </w:r>
          </w:p>
        </w:tc>
      </w:tr>
      <w:tr w:rsidR="009507DA" w:rsidRPr="001F6053" w:rsidTr="00F337DD">
        <w:trPr>
          <w:trHeight w:val="381"/>
          <w:jc w:val="center"/>
        </w:trPr>
        <w:tc>
          <w:tcPr>
            <w:tcW w:w="711" w:type="dxa"/>
          </w:tcPr>
          <w:p w:rsidR="009507DA" w:rsidRPr="001F6053" w:rsidRDefault="009507DA" w:rsidP="009507DA">
            <w:pPr>
              <w:pStyle w:val="af7"/>
              <w:ind w:firstLineChars="0" w:firstLine="0"/>
              <w:rPr>
                <w:rFonts w:hAnsi="宋体"/>
              </w:rPr>
            </w:pPr>
            <w:r>
              <w:rPr>
                <w:rFonts w:hAnsi="宋体" w:hint="eastAsia"/>
              </w:rPr>
              <w:t>[9]</w:t>
            </w:r>
          </w:p>
        </w:tc>
        <w:tc>
          <w:tcPr>
            <w:tcW w:w="1341" w:type="dxa"/>
          </w:tcPr>
          <w:p w:rsidR="009507DA" w:rsidRPr="001F6053" w:rsidRDefault="009507DA" w:rsidP="009507DA">
            <w:pPr>
              <w:pStyle w:val="af7"/>
              <w:ind w:firstLineChars="0" w:firstLine="0"/>
              <w:rPr>
                <w:rFonts w:hAnsi="宋体"/>
                <w:szCs w:val="21"/>
                <w:lang w:val="fr-FR"/>
              </w:rPr>
            </w:pPr>
            <w:r w:rsidRPr="001F6053">
              <w:rPr>
                <w:rFonts w:hAnsi="宋体" w:hint="eastAsia"/>
              </w:rPr>
              <w:t>TS</w:t>
            </w:r>
            <w:r>
              <w:rPr>
                <w:rFonts w:hAnsi="宋体" w:hint="eastAsia"/>
              </w:rPr>
              <w:t xml:space="preserve"> </w:t>
            </w:r>
            <w:r w:rsidRPr="001F6053">
              <w:rPr>
                <w:rFonts w:hAnsi="宋体" w:hint="eastAsia"/>
              </w:rPr>
              <w:t>36.3</w:t>
            </w:r>
            <w:r>
              <w:rPr>
                <w:rFonts w:hAnsi="宋体" w:hint="eastAsia"/>
              </w:rPr>
              <w:t>3</w:t>
            </w:r>
            <w:r w:rsidRPr="001F6053">
              <w:rPr>
                <w:rFonts w:hAnsi="宋体" w:hint="eastAsia"/>
              </w:rPr>
              <w:t>1</w:t>
            </w:r>
          </w:p>
        </w:tc>
        <w:tc>
          <w:tcPr>
            <w:tcW w:w="4634" w:type="dxa"/>
          </w:tcPr>
          <w:p w:rsidR="009507DA" w:rsidRDefault="009507DA" w:rsidP="009507DA">
            <w:pPr>
              <w:pStyle w:val="af7"/>
              <w:ind w:firstLineChars="0" w:firstLine="0"/>
            </w:pPr>
            <w:r>
              <w:t>Evolved Universal Terrestrial Radio Access (E-UTRA);Radio Resource Control (RRC);Protocol specification</w:t>
            </w:r>
          </w:p>
        </w:tc>
        <w:tc>
          <w:tcPr>
            <w:tcW w:w="1187" w:type="dxa"/>
          </w:tcPr>
          <w:p w:rsidR="009507DA" w:rsidRDefault="009507DA" w:rsidP="009507DA">
            <w:pPr>
              <w:pStyle w:val="af7"/>
              <w:ind w:firstLineChars="95" w:firstLine="199"/>
              <w:rPr>
                <w:rFonts w:hAnsi="宋体"/>
                <w:lang w:val="en-GB"/>
              </w:rPr>
            </w:pPr>
            <w:r>
              <w:rPr>
                <w:rFonts w:hAnsi="宋体" w:hint="eastAsia"/>
                <w:lang w:val="en-GB"/>
              </w:rPr>
              <w:t xml:space="preserve">  3GPP</w:t>
            </w:r>
          </w:p>
        </w:tc>
      </w:tr>
      <w:tr w:rsidR="009507DA" w:rsidRPr="001F6053" w:rsidTr="00F337DD">
        <w:trPr>
          <w:trHeight w:val="930"/>
          <w:jc w:val="center"/>
        </w:trPr>
        <w:tc>
          <w:tcPr>
            <w:tcW w:w="711" w:type="dxa"/>
          </w:tcPr>
          <w:p w:rsidR="009507DA" w:rsidRPr="001F6053" w:rsidRDefault="009507DA" w:rsidP="009507DA">
            <w:pPr>
              <w:pStyle w:val="af7"/>
              <w:ind w:firstLineChars="0" w:firstLine="0"/>
              <w:rPr>
                <w:rFonts w:hAnsi="宋体"/>
              </w:rPr>
            </w:pPr>
            <w:r>
              <w:rPr>
                <w:rFonts w:hAnsi="宋体" w:hint="eastAsia"/>
              </w:rPr>
              <w:t>[10]</w:t>
            </w:r>
          </w:p>
        </w:tc>
        <w:tc>
          <w:tcPr>
            <w:tcW w:w="1341" w:type="dxa"/>
          </w:tcPr>
          <w:p w:rsidR="009507DA" w:rsidRPr="001F6053" w:rsidRDefault="009507DA" w:rsidP="009507DA">
            <w:pPr>
              <w:pStyle w:val="af7"/>
              <w:ind w:firstLineChars="0" w:firstLine="0"/>
              <w:rPr>
                <w:rFonts w:hAnsi="宋体"/>
              </w:rPr>
            </w:pPr>
            <w:r w:rsidRPr="001F6053">
              <w:rPr>
                <w:rFonts w:hAnsi="宋体"/>
                <w:szCs w:val="21"/>
                <w:lang w:val="fr-FR"/>
              </w:rPr>
              <w:t>TS 36.</w:t>
            </w:r>
            <w:r>
              <w:rPr>
                <w:rFonts w:hAnsi="宋体" w:hint="eastAsia"/>
                <w:szCs w:val="21"/>
                <w:lang w:val="fr-FR"/>
              </w:rPr>
              <w:t>211</w:t>
            </w:r>
          </w:p>
        </w:tc>
        <w:tc>
          <w:tcPr>
            <w:tcW w:w="4634" w:type="dxa"/>
          </w:tcPr>
          <w:p w:rsidR="009507DA" w:rsidRPr="001F6053" w:rsidRDefault="009507DA" w:rsidP="009507DA">
            <w:pPr>
              <w:pStyle w:val="af7"/>
              <w:ind w:firstLineChars="0" w:firstLine="0"/>
              <w:rPr>
                <w:rFonts w:hAnsi="宋体"/>
              </w:rPr>
            </w:pPr>
            <w:r>
              <w:t>Evolved Universal Terrestrial Radio Access (E-UTRA); Physical channels and modulation</w:t>
            </w:r>
          </w:p>
        </w:tc>
        <w:tc>
          <w:tcPr>
            <w:tcW w:w="1187" w:type="dxa"/>
          </w:tcPr>
          <w:p w:rsidR="009507DA" w:rsidRPr="001F6053" w:rsidRDefault="009507DA" w:rsidP="009507DA">
            <w:pPr>
              <w:pStyle w:val="af7"/>
              <w:ind w:firstLineChars="95" w:firstLine="199"/>
              <w:rPr>
                <w:rFonts w:hAnsi="宋体"/>
                <w:lang w:val="en-GB"/>
              </w:rPr>
            </w:pPr>
            <w:r>
              <w:rPr>
                <w:rFonts w:hAnsi="宋体" w:hint="eastAsia"/>
                <w:lang w:val="en-GB"/>
              </w:rPr>
              <w:t xml:space="preserve">  3GPP</w:t>
            </w:r>
          </w:p>
        </w:tc>
      </w:tr>
      <w:tr w:rsidR="009507DA" w:rsidRPr="001F6053" w:rsidTr="00F337DD">
        <w:trPr>
          <w:trHeight w:val="426"/>
          <w:jc w:val="center"/>
        </w:trPr>
        <w:tc>
          <w:tcPr>
            <w:tcW w:w="711" w:type="dxa"/>
          </w:tcPr>
          <w:p w:rsidR="009507DA" w:rsidRDefault="009507DA" w:rsidP="009507DA">
            <w:pPr>
              <w:pStyle w:val="af7"/>
              <w:ind w:firstLineChars="0" w:firstLine="0"/>
              <w:rPr>
                <w:rFonts w:hAnsi="宋体"/>
              </w:rPr>
            </w:pPr>
            <w:r>
              <w:rPr>
                <w:rFonts w:hAnsi="宋体" w:hint="eastAsia"/>
              </w:rPr>
              <w:t>[11]</w:t>
            </w:r>
          </w:p>
        </w:tc>
        <w:tc>
          <w:tcPr>
            <w:tcW w:w="1341" w:type="dxa"/>
          </w:tcPr>
          <w:p w:rsidR="009507DA" w:rsidRPr="001F6053" w:rsidRDefault="009507DA" w:rsidP="009507DA">
            <w:pPr>
              <w:pStyle w:val="af7"/>
              <w:ind w:firstLineChars="0" w:firstLine="0"/>
              <w:rPr>
                <w:rFonts w:hAnsi="宋体"/>
              </w:rPr>
            </w:pPr>
            <w:r w:rsidRPr="001F6053">
              <w:rPr>
                <w:rFonts w:hAnsi="宋体"/>
                <w:szCs w:val="21"/>
                <w:lang w:val="fr-FR"/>
              </w:rPr>
              <w:t>TS 36.</w:t>
            </w:r>
            <w:r>
              <w:rPr>
                <w:rFonts w:hAnsi="宋体" w:hint="eastAsia"/>
                <w:szCs w:val="21"/>
                <w:lang w:val="fr-FR"/>
              </w:rPr>
              <w:t>104</w:t>
            </w:r>
          </w:p>
        </w:tc>
        <w:tc>
          <w:tcPr>
            <w:tcW w:w="4634" w:type="dxa"/>
          </w:tcPr>
          <w:p w:rsidR="009507DA" w:rsidRDefault="009507DA" w:rsidP="009507DA">
            <w:pPr>
              <w:pStyle w:val="af7"/>
              <w:ind w:firstLineChars="0" w:firstLine="0"/>
            </w:pPr>
            <w:r>
              <w:t xml:space="preserve">Evolved Universal Terrestrial Radio Access (E-UTRA); Base Station (BS) radio </w:t>
            </w:r>
            <w:r>
              <w:lastRenderedPageBreak/>
              <w:t>transmission and reception</w:t>
            </w:r>
          </w:p>
        </w:tc>
        <w:tc>
          <w:tcPr>
            <w:tcW w:w="1187" w:type="dxa"/>
          </w:tcPr>
          <w:p w:rsidR="009507DA" w:rsidRDefault="009507DA" w:rsidP="009507DA">
            <w:pPr>
              <w:pStyle w:val="af7"/>
              <w:ind w:firstLineChars="95" w:firstLine="199"/>
              <w:rPr>
                <w:rFonts w:hAnsi="宋体"/>
                <w:lang w:val="en-GB"/>
              </w:rPr>
            </w:pPr>
            <w:r>
              <w:rPr>
                <w:rFonts w:hAnsi="宋体" w:hint="eastAsia"/>
                <w:lang w:val="en-GB"/>
              </w:rPr>
              <w:lastRenderedPageBreak/>
              <w:t xml:space="preserve">  3GPP</w:t>
            </w:r>
          </w:p>
        </w:tc>
      </w:tr>
      <w:tr w:rsidR="009507DA" w:rsidRPr="001F6053" w:rsidTr="00F337DD">
        <w:trPr>
          <w:trHeight w:val="1155"/>
          <w:jc w:val="center"/>
        </w:trPr>
        <w:tc>
          <w:tcPr>
            <w:tcW w:w="711" w:type="dxa"/>
          </w:tcPr>
          <w:p w:rsidR="009507DA" w:rsidRDefault="009507DA" w:rsidP="009507DA">
            <w:pPr>
              <w:pStyle w:val="af7"/>
              <w:ind w:firstLineChars="0" w:firstLine="0"/>
              <w:rPr>
                <w:rFonts w:hAnsi="宋体"/>
              </w:rPr>
            </w:pPr>
            <w:r>
              <w:rPr>
                <w:rFonts w:hAnsi="宋体" w:hint="eastAsia"/>
              </w:rPr>
              <w:lastRenderedPageBreak/>
              <w:t>[12]</w:t>
            </w:r>
          </w:p>
        </w:tc>
        <w:tc>
          <w:tcPr>
            <w:tcW w:w="1341" w:type="dxa"/>
          </w:tcPr>
          <w:p w:rsidR="009507DA" w:rsidRPr="001F6053" w:rsidRDefault="009507DA" w:rsidP="009507DA">
            <w:pPr>
              <w:pStyle w:val="af7"/>
              <w:ind w:firstLineChars="0" w:firstLine="0"/>
              <w:rPr>
                <w:rFonts w:hAnsi="宋体"/>
                <w:szCs w:val="21"/>
                <w:lang w:val="fr-FR"/>
              </w:rPr>
            </w:pPr>
            <w:r w:rsidRPr="001F6053">
              <w:rPr>
                <w:rFonts w:hAnsi="宋体"/>
                <w:lang w:val="fr-FR"/>
              </w:rPr>
              <w:t xml:space="preserve">TS </w:t>
            </w:r>
            <w:r w:rsidRPr="001F6053">
              <w:rPr>
                <w:rFonts w:hAnsi="宋体" w:hint="eastAsia"/>
                <w:lang w:val="fr-FR"/>
              </w:rPr>
              <w:t>36</w:t>
            </w:r>
            <w:r w:rsidRPr="001F6053">
              <w:rPr>
                <w:rFonts w:hAnsi="宋体"/>
                <w:lang w:val="fr-FR"/>
              </w:rPr>
              <w:t>.3</w:t>
            </w:r>
            <w:r w:rsidRPr="001F6053">
              <w:rPr>
                <w:rFonts w:hAnsi="宋体" w:hint="eastAsia"/>
                <w:lang w:val="fr-FR"/>
              </w:rPr>
              <w:t>00</w:t>
            </w:r>
          </w:p>
        </w:tc>
        <w:tc>
          <w:tcPr>
            <w:tcW w:w="4634" w:type="dxa"/>
          </w:tcPr>
          <w:p w:rsidR="009507DA" w:rsidRDefault="009507DA" w:rsidP="009507DA">
            <w:pPr>
              <w:pStyle w:val="af7"/>
              <w:ind w:firstLineChars="0" w:firstLine="0"/>
            </w:pPr>
            <w:r>
              <w:t>Evolved Universal Terrestrial Radio Access (E-UTRA) and Evolved Universal Terrestrial Radio Access Network (E-UTRAN); Overall description</w:t>
            </w:r>
          </w:p>
        </w:tc>
        <w:tc>
          <w:tcPr>
            <w:tcW w:w="1187" w:type="dxa"/>
          </w:tcPr>
          <w:p w:rsidR="009507DA" w:rsidRDefault="009507DA" w:rsidP="009507DA">
            <w:pPr>
              <w:pStyle w:val="af7"/>
              <w:ind w:firstLineChars="95" w:firstLine="199"/>
              <w:rPr>
                <w:rFonts w:hAnsi="宋体"/>
                <w:lang w:val="en-GB"/>
              </w:rPr>
            </w:pPr>
            <w:r>
              <w:rPr>
                <w:rFonts w:hAnsi="宋体" w:hint="eastAsia"/>
                <w:lang w:val="fr-FR"/>
              </w:rPr>
              <w:t xml:space="preserve">  </w:t>
            </w:r>
            <w:r>
              <w:rPr>
                <w:rFonts w:hAnsi="宋体"/>
                <w:lang w:val="fr-FR"/>
              </w:rPr>
              <w:t>3GPP</w:t>
            </w:r>
          </w:p>
        </w:tc>
      </w:tr>
      <w:tr w:rsidR="009507DA" w:rsidRPr="001F6053" w:rsidTr="00F337DD">
        <w:trPr>
          <w:trHeight w:val="294"/>
          <w:jc w:val="center"/>
        </w:trPr>
        <w:tc>
          <w:tcPr>
            <w:tcW w:w="711" w:type="dxa"/>
          </w:tcPr>
          <w:p w:rsidR="009507DA" w:rsidRDefault="009507DA" w:rsidP="009507DA">
            <w:pPr>
              <w:pStyle w:val="af7"/>
              <w:ind w:firstLineChars="0" w:firstLine="0"/>
              <w:rPr>
                <w:rFonts w:hAnsi="宋体"/>
              </w:rPr>
            </w:pPr>
            <w:r>
              <w:rPr>
                <w:rFonts w:hAnsi="宋体" w:hint="eastAsia"/>
              </w:rPr>
              <w:t>[13]</w:t>
            </w:r>
          </w:p>
        </w:tc>
        <w:tc>
          <w:tcPr>
            <w:tcW w:w="1341" w:type="dxa"/>
          </w:tcPr>
          <w:p w:rsidR="009507DA" w:rsidRPr="001F6053" w:rsidRDefault="009507DA" w:rsidP="009507DA">
            <w:pPr>
              <w:pStyle w:val="af7"/>
              <w:ind w:firstLineChars="0" w:firstLine="0"/>
              <w:rPr>
                <w:rFonts w:hAnsi="宋体"/>
                <w:lang w:val="fr-FR"/>
              </w:rPr>
            </w:pPr>
            <w:r>
              <w:rPr>
                <w:rFonts w:hAnsi="宋体" w:hint="eastAsia"/>
                <w:lang w:val="fr-FR"/>
              </w:rPr>
              <w:t>TS 25.331</w:t>
            </w:r>
          </w:p>
        </w:tc>
        <w:tc>
          <w:tcPr>
            <w:tcW w:w="4634" w:type="dxa"/>
          </w:tcPr>
          <w:p w:rsidR="009507DA" w:rsidRDefault="009507DA" w:rsidP="009507DA">
            <w:pPr>
              <w:pStyle w:val="af7"/>
              <w:ind w:firstLineChars="0" w:firstLine="0"/>
            </w:pPr>
            <w:r w:rsidRPr="00623B27">
              <w:rPr>
                <w:lang w:val="en-GB"/>
              </w:rPr>
              <w:t>Radio Resource Control (RRC);Protocol specification</w:t>
            </w:r>
          </w:p>
        </w:tc>
        <w:tc>
          <w:tcPr>
            <w:tcW w:w="1187" w:type="dxa"/>
          </w:tcPr>
          <w:p w:rsidR="009507DA" w:rsidRDefault="009507DA" w:rsidP="009507DA">
            <w:pPr>
              <w:pStyle w:val="af7"/>
              <w:ind w:firstLineChars="95" w:firstLine="199"/>
              <w:rPr>
                <w:rFonts w:hAnsi="宋体"/>
                <w:lang w:val="fr-FR"/>
              </w:rPr>
            </w:pPr>
            <w:r>
              <w:rPr>
                <w:rFonts w:hAnsi="宋体" w:hint="eastAsia"/>
                <w:lang w:val="fr-FR"/>
              </w:rPr>
              <w:t xml:space="preserve">  3GPP</w:t>
            </w:r>
          </w:p>
        </w:tc>
      </w:tr>
      <w:tr w:rsidR="009507DA" w:rsidRPr="001F6053" w:rsidTr="00F337DD">
        <w:trPr>
          <w:trHeight w:val="480"/>
          <w:jc w:val="center"/>
        </w:trPr>
        <w:tc>
          <w:tcPr>
            <w:tcW w:w="711" w:type="dxa"/>
          </w:tcPr>
          <w:p w:rsidR="009507DA" w:rsidRDefault="009507DA" w:rsidP="009507DA">
            <w:pPr>
              <w:pStyle w:val="af7"/>
              <w:ind w:firstLineChars="0" w:firstLine="0"/>
              <w:rPr>
                <w:rFonts w:hAnsi="宋体"/>
              </w:rPr>
            </w:pPr>
            <w:r>
              <w:rPr>
                <w:rFonts w:hAnsi="宋体" w:hint="eastAsia"/>
              </w:rPr>
              <w:t>[14]</w:t>
            </w:r>
          </w:p>
        </w:tc>
        <w:tc>
          <w:tcPr>
            <w:tcW w:w="1341" w:type="dxa"/>
          </w:tcPr>
          <w:p w:rsidR="009507DA" w:rsidRDefault="009507DA" w:rsidP="009507DA">
            <w:pPr>
              <w:pStyle w:val="af7"/>
              <w:ind w:firstLineChars="0" w:firstLine="0"/>
              <w:rPr>
                <w:rFonts w:hAnsi="宋体"/>
                <w:lang w:val="fr-FR"/>
              </w:rPr>
            </w:pPr>
            <w:r>
              <w:rPr>
                <w:rFonts w:hAnsi="宋体" w:hint="eastAsia"/>
                <w:lang w:val="fr-FR"/>
              </w:rPr>
              <w:t xml:space="preserve">TS </w:t>
            </w:r>
            <w:r w:rsidRPr="003F7CDA">
              <w:rPr>
                <w:rFonts w:hAnsi="宋体"/>
                <w:lang w:val="fr-FR"/>
              </w:rPr>
              <w:t>25.</w:t>
            </w:r>
            <w:r w:rsidRPr="003F7CDA">
              <w:rPr>
                <w:rFonts w:hAnsi="宋体" w:hint="eastAsia"/>
                <w:lang w:val="fr-FR"/>
              </w:rPr>
              <w:t>433</w:t>
            </w:r>
          </w:p>
        </w:tc>
        <w:tc>
          <w:tcPr>
            <w:tcW w:w="4634" w:type="dxa"/>
          </w:tcPr>
          <w:p w:rsidR="009507DA" w:rsidRPr="00623B27" w:rsidRDefault="009507DA" w:rsidP="009507DA">
            <w:pPr>
              <w:pStyle w:val="af7"/>
              <w:ind w:firstLineChars="0" w:firstLine="0"/>
            </w:pPr>
            <w:r w:rsidRPr="00623B27">
              <w:t>UTRAN Iub interface Node B Application Part (NBAP) signalling</w:t>
            </w:r>
          </w:p>
        </w:tc>
        <w:tc>
          <w:tcPr>
            <w:tcW w:w="1187" w:type="dxa"/>
          </w:tcPr>
          <w:p w:rsidR="009507DA" w:rsidRDefault="009507DA" w:rsidP="009507DA">
            <w:pPr>
              <w:pStyle w:val="af7"/>
              <w:ind w:firstLineChars="95" w:firstLine="199"/>
              <w:rPr>
                <w:rFonts w:hAnsi="宋体"/>
                <w:lang w:val="fr-FR"/>
              </w:rPr>
            </w:pPr>
            <w:r>
              <w:rPr>
                <w:rFonts w:hAnsi="宋体" w:hint="eastAsia"/>
                <w:lang w:val="fr-FR"/>
              </w:rPr>
              <w:t xml:space="preserve">  3GPP</w:t>
            </w:r>
          </w:p>
        </w:tc>
      </w:tr>
    </w:tbl>
    <w:p w:rsidR="00F37435" w:rsidRPr="00506CA8" w:rsidRDefault="00C6116C" w:rsidP="00140825">
      <w:pPr>
        <w:pStyle w:val="1"/>
        <w:rPr>
          <w:rFonts w:ascii="黑体" w:eastAsia="黑体"/>
          <w:b w:val="0"/>
          <w:sz w:val="21"/>
          <w:szCs w:val="21"/>
        </w:rPr>
      </w:pPr>
      <w:bookmarkStart w:id="38" w:name="_Toc74036340"/>
      <w:r w:rsidRPr="00506CA8">
        <w:rPr>
          <w:rFonts w:ascii="黑体" w:eastAsia="黑体" w:hint="eastAsia"/>
          <w:b w:val="0"/>
          <w:sz w:val="21"/>
          <w:szCs w:val="21"/>
        </w:rPr>
        <w:t>术语、定义和缩略语</w:t>
      </w:r>
      <w:bookmarkEnd w:id="31"/>
      <w:bookmarkEnd w:id="32"/>
      <w:bookmarkEnd w:id="33"/>
      <w:bookmarkEnd w:id="34"/>
      <w:bookmarkEnd w:id="35"/>
      <w:bookmarkEnd w:id="36"/>
      <w:bookmarkEnd w:id="37"/>
      <w:bookmarkEnd w:id="38"/>
    </w:p>
    <w:p w:rsidR="00D35608" w:rsidRPr="00506CA8" w:rsidRDefault="00C6116C" w:rsidP="00FF115D">
      <w:pPr>
        <w:pStyle w:val="QB0"/>
        <w:ind w:firstLine="420"/>
        <w:rPr>
          <w:rFonts w:hAnsi="宋体"/>
          <w:szCs w:val="21"/>
        </w:rPr>
      </w:pPr>
      <w:r w:rsidRPr="00506CA8">
        <w:rPr>
          <w:rFonts w:hAnsi="宋体"/>
          <w:szCs w:val="21"/>
        </w:rPr>
        <w:t>下列术语</w:t>
      </w:r>
      <w:r w:rsidRPr="00506CA8">
        <w:rPr>
          <w:rFonts w:hAnsi="宋体" w:hint="eastAsia"/>
          <w:szCs w:val="21"/>
        </w:rPr>
        <w:t>、</w:t>
      </w:r>
      <w:r w:rsidRPr="00506CA8">
        <w:rPr>
          <w:rFonts w:hAnsi="宋体"/>
          <w:szCs w:val="21"/>
        </w:rPr>
        <w:t>定义</w:t>
      </w:r>
      <w:r w:rsidRPr="00506CA8">
        <w:rPr>
          <w:rFonts w:hAnsi="宋体" w:hint="eastAsia"/>
          <w:szCs w:val="21"/>
        </w:rPr>
        <w:t>和缩略语</w:t>
      </w:r>
      <w:r w:rsidRPr="00506CA8">
        <w:rPr>
          <w:rFonts w:hAnsi="宋体"/>
          <w:szCs w:val="21"/>
        </w:rPr>
        <w:t>适用于本标准</w:t>
      </w:r>
      <w:r w:rsidRPr="00506CA8">
        <w:rPr>
          <w:rFonts w:hAnsi="宋体" w:hint="eastAsia"/>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8"/>
        <w:gridCol w:w="3690"/>
        <w:gridCol w:w="2274"/>
      </w:tblGrid>
      <w:tr w:rsidR="007D4606" w:rsidRPr="00506CA8" w:rsidTr="009D2A9C">
        <w:trPr>
          <w:jc w:val="center"/>
        </w:trPr>
        <w:tc>
          <w:tcPr>
            <w:tcW w:w="1618" w:type="dxa"/>
          </w:tcPr>
          <w:p w:rsidR="00ED1310" w:rsidRPr="00506CA8" w:rsidRDefault="00ED1310" w:rsidP="00305764">
            <w:pPr>
              <w:pStyle w:val="QBb"/>
              <w:jc w:val="center"/>
              <w:rPr>
                <w:rFonts w:hAnsi="宋体"/>
                <w:szCs w:val="21"/>
              </w:rPr>
            </w:pPr>
            <w:r w:rsidRPr="00506CA8">
              <w:rPr>
                <w:rFonts w:hAnsi="宋体" w:hint="eastAsia"/>
                <w:szCs w:val="21"/>
              </w:rPr>
              <w:t>词语</w:t>
            </w:r>
          </w:p>
        </w:tc>
        <w:tc>
          <w:tcPr>
            <w:tcW w:w="5964" w:type="dxa"/>
            <w:gridSpan w:val="2"/>
          </w:tcPr>
          <w:p w:rsidR="00ED1310" w:rsidRPr="00506CA8" w:rsidRDefault="00ED1310" w:rsidP="00305764">
            <w:pPr>
              <w:pStyle w:val="QBb"/>
              <w:jc w:val="center"/>
              <w:rPr>
                <w:rFonts w:hAnsi="宋体"/>
                <w:szCs w:val="21"/>
              </w:rPr>
            </w:pPr>
            <w:r w:rsidRPr="00506CA8">
              <w:rPr>
                <w:rFonts w:hAnsi="宋体" w:hint="eastAsia"/>
                <w:szCs w:val="21"/>
              </w:rPr>
              <w:t>解释</w:t>
            </w:r>
          </w:p>
        </w:tc>
      </w:tr>
      <w:tr w:rsidR="007D4606" w:rsidRPr="00506CA8" w:rsidTr="009D2A9C">
        <w:trPr>
          <w:jc w:val="center"/>
        </w:trPr>
        <w:tc>
          <w:tcPr>
            <w:tcW w:w="1618" w:type="dxa"/>
          </w:tcPr>
          <w:p w:rsidR="00ED1310" w:rsidRPr="00506CA8" w:rsidRDefault="00ED1310" w:rsidP="00DF0ABE">
            <w:pPr>
              <w:widowControl/>
              <w:rPr>
                <w:rFonts w:ascii="宋体" w:hAnsi="宋体"/>
                <w:kern w:val="0"/>
                <w:szCs w:val="21"/>
              </w:rPr>
            </w:pPr>
            <w:r w:rsidRPr="00506CA8">
              <w:rPr>
                <w:rFonts w:ascii="宋体" w:hAnsi="宋体" w:hint="eastAsia"/>
                <w:szCs w:val="21"/>
              </w:rPr>
              <w:t>AOA</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Angle of Arrival</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到达角</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ASN.1</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Abstract Syntax Notation One</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抽象语法表示</w:t>
            </w:r>
            <w:r w:rsidRPr="00506CA8">
              <w:rPr>
                <w:rFonts w:ascii="宋体" w:hAnsi="宋体"/>
                <w:szCs w:val="21"/>
              </w:rPr>
              <w:t>1</w:t>
            </w:r>
          </w:p>
        </w:tc>
      </w:tr>
      <w:tr w:rsidR="007D4606" w:rsidRPr="00506CA8" w:rsidTr="009D2A9C">
        <w:trPr>
          <w:trHeight w:val="445"/>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BCC</w:t>
            </w:r>
          </w:p>
        </w:tc>
        <w:tc>
          <w:tcPr>
            <w:tcW w:w="3690" w:type="dxa"/>
          </w:tcPr>
          <w:p w:rsidR="00ED1310" w:rsidRPr="00506CA8" w:rsidRDefault="000E032B" w:rsidP="00DF0ABE">
            <w:pPr>
              <w:rPr>
                <w:rFonts w:ascii="宋体" w:hAnsi="宋体"/>
                <w:szCs w:val="21"/>
              </w:rPr>
            </w:pPr>
            <w:r w:rsidRPr="00506CA8">
              <w:rPr>
                <w:rFonts w:ascii="宋体" w:hAnsi="宋体" w:hint="eastAsia"/>
                <w:szCs w:val="21"/>
              </w:rPr>
              <w:t>Base Transceiver Station Colo</w:t>
            </w:r>
            <w:r w:rsidR="00ED1310" w:rsidRPr="00506CA8">
              <w:rPr>
                <w:rFonts w:ascii="宋体" w:hAnsi="宋体" w:hint="eastAsia"/>
                <w:szCs w:val="21"/>
              </w:rPr>
              <w:t xml:space="preserve">r Code </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基站色码</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BCCH</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 xml:space="preserve">Broadcast Control Channel </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广播控制信道</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BSR</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Buffer Status Report</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缓冲状态报告</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DRB</w:t>
            </w:r>
          </w:p>
        </w:tc>
        <w:tc>
          <w:tcPr>
            <w:tcW w:w="3690" w:type="dxa"/>
          </w:tcPr>
          <w:p w:rsidR="00ED1310" w:rsidRPr="00506CA8" w:rsidRDefault="000E032B" w:rsidP="00DF0ABE">
            <w:pPr>
              <w:rPr>
                <w:rFonts w:ascii="宋体" w:hAnsi="宋体"/>
                <w:szCs w:val="21"/>
              </w:rPr>
            </w:pPr>
            <w:r w:rsidRPr="00506CA8">
              <w:rPr>
                <w:rFonts w:ascii="宋体" w:hAnsi="宋体" w:hint="eastAsia"/>
                <w:szCs w:val="21"/>
              </w:rPr>
              <w:t>Data Radio B</w:t>
            </w:r>
            <w:r w:rsidR="00ED1310" w:rsidRPr="00506CA8">
              <w:rPr>
                <w:rFonts w:ascii="宋体" w:hAnsi="宋体" w:hint="eastAsia"/>
                <w:szCs w:val="21"/>
              </w:rPr>
              <w:t>earer</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数据无线承载</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E-UTRA</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Evolved Universal Terrestrial Radio Access</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演进的UMTS陆面无线接入</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Earfcn</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E-UTRA Absolute Radio Frequency Channel Number</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E-UTRA绝对射频信道号</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eNodeB</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Evolved Node B</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演进型Node B</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FTP</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File Transfer Protocol</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文件传输协议</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GIS</w:t>
            </w:r>
          </w:p>
        </w:tc>
        <w:tc>
          <w:tcPr>
            <w:tcW w:w="3690" w:type="dxa"/>
          </w:tcPr>
          <w:p w:rsidR="00ED1310" w:rsidRPr="00506CA8" w:rsidRDefault="000E032B" w:rsidP="00DF0ABE">
            <w:pPr>
              <w:rPr>
                <w:rFonts w:ascii="宋体" w:hAnsi="宋体"/>
                <w:szCs w:val="21"/>
              </w:rPr>
            </w:pPr>
            <w:r w:rsidRPr="00506CA8">
              <w:rPr>
                <w:rFonts w:ascii="宋体" w:hAnsi="宋体" w:hint="eastAsia"/>
                <w:szCs w:val="21"/>
              </w:rPr>
              <w:t>Geographic Information S</w:t>
            </w:r>
            <w:r w:rsidR="00ED1310" w:rsidRPr="00506CA8">
              <w:rPr>
                <w:rFonts w:ascii="宋体" w:hAnsi="宋体" w:hint="eastAsia"/>
                <w:szCs w:val="21"/>
              </w:rPr>
              <w:t>ystem</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地理信息系统</w:t>
            </w:r>
          </w:p>
        </w:tc>
      </w:tr>
      <w:tr w:rsidR="007D4606" w:rsidRPr="00506CA8" w:rsidTr="009D2A9C">
        <w:trPr>
          <w:trHeight w:val="74"/>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GSM</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Global System for Mobile Communications</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全球移动通信系统</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Itf-N</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Interface-Northbound</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北向接口</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lang w:val="fr-FR"/>
              </w:rPr>
              <w:t>LCG</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Logical Channel Group</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逻辑信道组</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MIMO</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Multiple-Input Multiple-Output</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多输入多输出</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MR</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Measurement Report</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测量报告</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MRO</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Measurement Report of Original Type</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测量报告原始数据</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MRS</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Measurement Report of Statistics Type</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测量报告统计数据</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NCC</w:t>
            </w:r>
          </w:p>
        </w:tc>
        <w:tc>
          <w:tcPr>
            <w:tcW w:w="3690" w:type="dxa"/>
          </w:tcPr>
          <w:p w:rsidR="00ED1310" w:rsidRPr="00506CA8" w:rsidRDefault="000E032B" w:rsidP="00DF0ABE">
            <w:pPr>
              <w:rPr>
                <w:rFonts w:ascii="宋体" w:hAnsi="宋体"/>
                <w:szCs w:val="21"/>
              </w:rPr>
            </w:pPr>
            <w:r w:rsidRPr="00506CA8">
              <w:rPr>
                <w:rFonts w:ascii="宋体" w:hAnsi="宋体" w:hint="eastAsia"/>
                <w:szCs w:val="21"/>
              </w:rPr>
              <w:t>Network Colo</w:t>
            </w:r>
            <w:r w:rsidR="00ED1310" w:rsidRPr="00506CA8">
              <w:rPr>
                <w:rFonts w:ascii="宋体" w:hAnsi="宋体" w:hint="eastAsia"/>
                <w:szCs w:val="21"/>
              </w:rPr>
              <w:t xml:space="preserve">r Code </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网络色码</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NE</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Network Element</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网元</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NMS</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Network Management System</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网络管理系统</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OMC-R</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Operation &amp; Maintenance Center-Radio</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无线操作维护中心</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lastRenderedPageBreak/>
              <w:t>PDCP</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Packet Data Convergence Protocol</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分组数据汇聚协议</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PER</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Packed Encoding Rules</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紧缩编码规则</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PLR</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Packet Loss Rate</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丢包率</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PRB</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Physical Resource Block</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物理资源块</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PDSCH</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 xml:space="preserve">Physical </w:t>
            </w:r>
            <w:r w:rsidR="000E032B" w:rsidRPr="00506CA8">
              <w:rPr>
                <w:rFonts w:ascii="宋体" w:hAnsi="宋体" w:hint="eastAsia"/>
                <w:szCs w:val="21"/>
              </w:rPr>
              <w:t>Downlink Shared Ch</w:t>
            </w:r>
            <w:r w:rsidRPr="00506CA8">
              <w:rPr>
                <w:rFonts w:ascii="宋体" w:hAnsi="宋体" w:hint="eastAsia"/>
                <w:szCs w:val="21"/>
              </w:rPr>
              <w:t>annel</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物理下行共享信道</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PUCCH</w:t>
            </w:r>
          </w:p>
        </w:tc>
        <w:tc>
          <w:tcPr>
            <w:tcW w:w="3690" w:type="dxa"/>
          </w:tcPr>
          <w:p w:rsidR="00ED1310" w:rsidRPr="00506CA8" w:rsidRDefault="000E032B" w:rsidP="00DF0ABE">
            <w:pPr>
              <w:rPr>
                <w:rFonts w:ascii="宋体" w:hAnsi="宋体"/>
                <w:szCs w:val="21"/>
              </w:rPr>
            </w:pPr>
            <w:r w:rsidRPr="00506CA8">
              <w:rPr>
                <w:rFonts w:ascii="宋体" w:hAnsi="宋体" w:hint="eastAsia"/>
                <w:szCs w:val="21"/>
              </w:rPr>
              <w:t>Physical Uplink Control Ch</w:t>
            </w:r>
            <w:r w:rsidR="00ED1310" w:rsidRPr="00506CA8">
              <w:rPr>
                <w:rFonts w:ascii="宋体" w:hAnsi="宋体" w:hint="eastAsia"/>
                <w:szCs w:val="21"/>
              </w:rPr>
              <w:t>annel</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物理上行控制信道</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PUSCH</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Physical Uplink Shared Channel</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物理上行共享信道</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QCI</w:t>
            </w:r>
          </w:p>
        </w:tc>
        <w:tc>
          <w:tcPr>
            <w:tcW w:w="3690" w:type="dxa"/>
          </w:tcPr>
          <w:p w:rsidR="00ED1310" w:rsidRPr="00506CA8" w:rsidRDefault="00ED1310" w:rsidP="000E032B">
            <w:pPr>
              <w:rPr>
                <w:rFonts w:ascii="宋体" w:hAnsi="宋体"/>
                <w:szCs w:val="21"/>
              </w:rPr>
            </w:pPr>
            <w:r w:rsidRPr="00506CA8">
              <w:rPr>
                <w:rFonts w:ascii="宋体" w:hAnsi="宋体" w:hint="eastAsia"/>
                <w:szCs w:val="21"/>
              </w:rPr>
              <w:t>Q</w:t>
            </w:r>
            <w:r w:rsidR="000E032B" w:rsidRPr="00506CA8">
              <w:rPr>
                <w:rFonts w:ascii="宋体" w:hAnsi="宋体" w:hint="eastAsia"/>
                <w:szCs w:val="21"/>
              </w:rPr>
              <w:t>uality of Service</w:t>
            </w:r>
            <w:r w:rsidRPr="00506CA8">
              <w:rPr>
                <w:rFonts w:ascii="宋体" w:hAnsi="宋体" w:hint="eastAsia"/>
                <w:szCs w:val="21"/>
              </w:rPr>
              <w:t xml:space="preserve"> Class Identifier</w:t>
            </w:r>
          </w:p>
        </w:tc>
        <w:tc>
          <w:tcPr>
            <w:tcW w:w="2274" w:type="dxa"/>
          </w:tcPr>
          <w:p w:rsidR="00ED1310" w:rsidRPr="00506CA8" w:rsidRDefault="000E032B" w:rsidP="00DF0ABE">
            <w:pPr>
              <w:rPr>
                <w:rFonts w:ascii="宋体" w:hAnsi="宋体"/>
                <w:szCs w:val="21"/>
              </w:rPr>
            </w:pPr>
            <w:r w:rsidRPr="00506CA8">
              <w:rPr>
                <w:rFonts w:ascii="宋体" w:hAnsi="宋体" w:hint="eastAsia"/>
                <w:szCs w:val="21"/>
              </w:rPr>
              <w:t>服务质量</w:t>
            </w:r>
            <w:r w:rsidR="00ED1310" w:rsidRPr="00506CA8">
              <w:rPr>
                <w:rFonts w:ascii="宋体" w:hAnsi="宋体" w:hint="eastAsia"/>
                <w:szCs w:val="21"/>
              </w:rPr>
              <w:t>分类识别码</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RAT</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Radio Access Technology</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无线接入技术</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RI</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Rank indicator</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天线指示</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RIP</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Received Interference Power</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接收干扰功率</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RLC</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Radio Link Control</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无线链路控制</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RRC</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Radio Resource Control</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无线资源控制</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RSRP</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Reference Signal Receiving Power</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参考信号接收功率</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RSRQ</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Reference Signal Receiving Quality</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参考信号接收质量</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RSSI</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Received Signal Strength Indication</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接收信号强度指示</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SDU</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Service Data Unit</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业务数据单元</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SINR</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Signal to Interference plus Noise Ratio</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信号干扰噪声比</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SRS</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Sounding Reference Signal</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探测参考信号</w:t>
            </w:r>
          </w:p>
        </w:tc>
      </w:tr>
      <w:tr w:rsidR="007D4606" w:rsidRPr="00506CA8" w:rsidTr="009D2A9C">
        <w:trPr>
          <w:jc w:val="center"/>
        </w:trPr>
        <w:tc>
          <w:tcPr>
            <w:tcW w:w="1618" w:type="dxa"/>
          </w:tcPr>
          <w:p w:rsidR="00ED1310" w:rsidRPr="00506CA8" w:rsidRDefault="008A3531" w:rsidP="00DF0ABE">
            <w:pPr>
              <w:rPr>
                <w:rFonts w:ascii="宋体" w:hAnsi="宋体"/>
                <w:szCs w:val="21"/>
              </w:rPr>
            </w:pPr>
            <w:r>
              <w:rPr>
                <w:rFonts w:ascii="宋体" w:hAnsi="宋体" w:hint="eastAsia"/>
                <w:szCs w:val="21"/>
              </w:rPr>
              <w:t>L</w:t>
            </w:r>
            <w:r w:rsidR="00ED1310" w:rsidRPr="00506CA8">
              <w:rPr>
                <w:rFonts w:ascii="宋体" w:hAnsi="宋体" w:hint="eastAsia"/>
                <w:szCs w:val="21"/>
              </w:rPr>
              <w:t>TE</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Time Division Long Term Evolution</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时分长期演进</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TD-SCDMA</w:t>
            </w:r>
          </w:p>
        </w:tc>
        <w:tc>
          <w:tcPr>
            <w:tcW w:w="3690" w:type="dxa"/>
          </w:tcPr>
          <w:p w:rsidR="00ED1310" w:rsidRPr="00506CA8" w:rsidRDefault="000E032B" w:rsidP="00DF0ABE">
            <w:pPr>
              <w:rPr>
                <w:rFonts w:ascii="宋体" w:hAnsi="宋体"/>
                <w:szCs w:val="21"/>
              </w:rPr>
            </w:pPr>
            <w:r w:rsidRPr="00506CA8">
              <w:rPr>
                <w:rFonts w:ascii="宋体" w:hAnsi="宋体" w:hint="eastAsia"/>
                <w:szCs w:val="21"/>
              </w:rPr>
              <w:t>Time Division Synch</w:t>
            </w:r>
            <w:r w:rsidR="00ED1310" w:rsidRPr="00506CA8">
              <w:rPr>
                <w:rFonts w:ascii="宋体" w:hAnsi="宋体" w:hint="eastAsia"/>
                <w:szCs w:val="21"/>
              </w:rPr>
              <w:t>r</w:t>
            </w:r>
            <w:r w:rsidRPr="00506CA8">
              <w:rPr>
                <w:rFonts w:ascii="宋体" w:hAnsi="宋体" w:hint="eastAsia"/>
                <w:szCs w:val="21"/>
              </w:rPr>
              <w:t>o</w:t>
            </w:r>
            <w:r w:rsidR="00ED1310" w:rsidRPr="00506CA8">
              <w:rPr>
                <w:rFonts w:ascii="宋体" w:hAnsi="宋体" w:hint="eastAsia"/>
                <w:szCs w:val="21"/>
              </w:rPr>
              <w:t>nization Code Division Multiple Access</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时分同步码分多址接入</w:t>
            </w:r>
          </w:p>
        </w:tc>
      </w:tr>
      <w:tr w:rsidR="00DF0ABE" w:rsidRPr="00506CA8" w:rsidTr="009D2A9C">
        <w:trPr>
          <w:jc w:val="center"/>
        </w:trPr>
        <w:tc>
          <w:tcPr>
            <w:tcW w:w="1618" w:type="dxa"/>
          </w:tcPr>
          <w:p w:rsidR="00DF0ABE" w:rsidRPr="00506CA8" w:rsidRDefault="00DF0ABE" w:rsidP="00DF0ABE">
            <w:pPr>
              <w:rPr>
                <w:rFonts w:ascii="宋体" w:hAnsi="宋体"/>
                <w:szCs w:val="21"/>
              </w:rPr>
            </w:pPr>
            <w:r w:rsidRPr="00506CA8">
              <w:rPr>
                <w:rFonts w:ascii="宋体" w:hAnsi="宋体"/>
                <w:szCs w:val="21"/>
              </w:rPr>
              <w:t>U</w:t>
            </w:r>
            <w:r w:rsidRPr="00506CA8">
              <w:rPr>
                <w:rFonts w:ascii="宋体" w:hAnsi="宋体" w:hint="eastAsia"/>
                <w:szCs w:val="21"/>
              </w:rPr>
              <w:t>arfcn</w:t>
            </w:r>
          </w:p>
        </w:tc>
        <w:tc>
          <w:tcPr>
            <w:tcW w:w="3690" w:type="dxa"/>
          </w:tcPr>
          <w:p w:rsidR="00DF0ABE" w:rsidRPr="00506CA8" w:rsidRDefault="00DF0ABE" w:rsidP="00DF0ABE">
            <w:pPr>
              <w:rPr>
                <w:rFonts w:ascii="宋体" w:hAnsi="宋体"/>
                <w:szCs w:val="21"/>
              </w:rPr>
            </w:pPr>
            <w:r w:rsidRPr="00506CA8">
              <w:rPr>
                <w:rFonts w:ascii="宋体" w:hAnsi="宋体" w:hint="eastAsia"/>
                <w:szCs w:val="21"/>
              </w:rPr>
              <w:t>UTRA Absolute Radio Frequency Channel Number</w:t>
            </w:r>
          </w:p>
        </w:tc>
        <w:tc>
          <w:tcPr>
            <w:tcW w:w="2274" w:type="dxa"/>
          </w:tcPr>
          <w:p w:rsidR="00DF0ABE" w:rsidRPr="00506CA8" w:rsidRDefault="00DF0ABE" w:rsidP="00DF0ABE">
            <w:pPr>
              <w:rPr>
                <w:rFonts w:ascii="宋体" w:hAnsi="宋体"/>
                <w:szCs w:val="21"/>
              </w:rPr>
            </w:pPr>
            <w:r w:rsidRPr="00506CA8">
              <w:rPr>
                <w:rFonts w:ascii="宋体" w:hAnsi="宋体" w:hint="eastAsia"/>
                <w:szCs w:val="21"/>
              </w:rPr>
              <w:t>UTRA绝对射频信道号</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UE</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 xml:space="preserve">User Equipment </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用户终端</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UL-SCH</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UpLink Shared Channel</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上行共享信道</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UTC</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Universal Time Coordinated</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协调世界时</w:t>
            </w:r>
          </w:p>
        </w:tc>
      </w:tr>
      <w:tr w:rsidR="007D4606" w:rsidRPr="00506CA8" w:rsidTr="009D2A9C">
        <w:trPr>
          <w:jc w:val="center"/>
        </w:trPr>
        <w:tc>
          <w:tcPr>
            <w:tcW w:w="1618" w:type="dxa"/>
          </w:tcPr>
          <w:p w:rsidR="00ED1310" w:rsidRPr="00506CA8" w:rsidRDefault="00ED1310" w:rsidP="00DF0ABE">
            <w:pPr>
              <w:rPr>
                <w:rFonts w:ascii="宋体" w:hAnsi="宋体"/>
                <w:szCs w:val="21"/>
              </w:rPr>
            </w:pPr>
            <w:r w:rsidRPr="00506CA8">
              <w:rPr>
                <w:rFonts w:ascii="宋体" w:hAnsi="宋体" w:hint="eastAsia"/>
                <w:szCs w:val="21"/>
              </w:rPr>
              <w:t>XML</w:t>
            </w:r>
          </w:p>
        </w:tc>
        <w:tc>
          <w:tcPr>
            <w:tcW w:w="3690" w:type="dxa"/>
          </w:tcPr>
          <w:p w:rsidR="00ED1310" w:rsidRPr="00506CA8" w:rsidRDefault="00ED1310" w:rsidP="00DF0ABE">
            <w:pPr>
              <w:rPr>
                <w:rFonts w:ascii="宋体" w:hAnsi="宋体"/>
                <w:szCs w:val="21"/>
              </w:rPr>
            </w:pPr>
            <w:r w:rsidRPr="00506CA8">
              <w:rPr>
                <w:rFonts w:ascii="宋体" w:hAnsi="宋体" w:hint="eastAsia"/>
                <w:szCs w:val="21"/>
              </w:rPr>
              <w:t>eXtensible Markup Language</w:t>
            </w:r>
          </w:p>
        </w:tc>
        <w:tc>
          <w:tcPr>
            <w:tcW w:w="2274" w:type="dxa"/>
          </w:tcPr>
          <w:p w:rsidR="00ED1310" w:rsidRPr="00506CA8" w:rsidRDefault="00ED1310" w:rsidP="00DF0ABE">
            <w:pPr>
              <w:rPr>
                <w:rFonts w:ascii="宋体" w:hAnsi="宋体"/>
                <w:szCs w:val="21"/>
              </w:rPr>
            </w:pPr>
            <w:r w:rsidRPr="00506CA8">
              <w:rPr>
                <w:rFonts w:ascii="宋体" w:hAnsi="宋体" w:hint="eastAsia"/>
                <w:szCs w:val="21"/>
              </w:rPr>
              <w:t>扩展标记语言</w:t>
            </w:r>
          </w:p>
        </w:tc>
      </w:tr>
    </w:tbl>
    <w:p w:rsidR="00C6116C" w:rsidRPr="00506CA8" w:rsidRDefault="00E31BB5" w:rsidP="00140825">
      <w:pPr>
        <w:pStyle w:val="1"/>
        <w:rPr>
          <w:rFonts w:ascii="黑体" w:eastAsia="黑体"/>
          <w:b w:val="0"/>
          <w:sz w:val="21"/>
          <w:szCs w:val="21"/>
        </w:rPr>
      </w:pPr>
      <w:bookmarkStart w:id="39" w:name="_Toc252442546"/>
      <w:bookmarkStart w:id="40" w:name="_Toc74036341"/>
      <w:r w:rsidRPr="00506CA8">
        <w:rPr>
          <w:rFonts w:ascii="黑体" w:eastAsia="黑体"/>
          <w:b w:val="0"/>
          <w:sz w:val="21"/>
          <w:szCs w:val="21"/>
        </w:rPr>
        <w:t>O</w:t>
      </w:r>
      <w:r w:rsidR="003005E7" w:rsidRPr="00506CA8">
        <w:rPr>
          <w:rFonts w:ascii="黑体" w:eastAsia="黑体"/>
          <w:b w:val="0"/>
          <w:sz w:val="21"/>
          <w:szCs w:val="21"/>
        </w:rPr>
        <w:t>MC-R测量报告</w:t>
      </w:r>
      <w:r w:rsidR="003005E7" w:rsidRPr="00506CA8">
        <w:rPr>
          <w:rFonts w:ascii="黑体" w:eastAsia="黑体" w:hint="eastAsia"/>
          <w:b w:val="0"/>
          <w:sz w:val="21"/>
          <w:szCs w:val="21"/>
        </w:rPr>
        <w:t>总则</w:t>
      </w:r>
      <w:bookmarkEnd w:id="39"/>
      <w:bookmarkEnd w:id="40"/>
    </w:p>
    <w:p w:rsidR="003005E7" w:rsidRPr="00506CA8" w:rsidRDefault="003005E7" w:rsidP="003005E7">
      <w:pPr>
        <w:pStyle w:val="af7"/>
        <w:ind w:firstLine="420"/>
        <w:rPr>
          <w:rFonts w:hAnsi="宋体"/>
        </w:rPr>
      </w:pPr>
      <w:r w:rsidRPr="00506CA8">
        <w:rPr>
          <w:rFonts w:hAnsi="宋体"/>
        </w:rPr>
        <w:t>测量是</w:t>
      </w:r>
      <w:r w:rsidR="008A3531">
        <w:rPr>
          <w:rFonts w:hAnsi="宋体"/>
        </w:rPr>
        <w:t>L</w:t>
      </w:r>
      <w:r w:rsidR="00721ED6" w:rsidRPr="00506CA8">
        <w:rPr>
          <w:rFonts w:hAnsi="宋体" w:hint="eastAsia"/>
        </w:rPr>
        <w:t>TE</w:t>
      </w:r>
      <w:r w:rsidRPr="00506CA8">
        <w:rPr>
          <w:rFonts w:hAnsi="宋体"/>
        </w:rPr>
        <w:t>系统的一项重要功能。物理层上报的测量结果可以用于系统中无线资源控制子层完成诸如小区选择/重选及切换等事件的触发，也可以用于系统操作维护，观察系统的运行状态。网络设备应具有测量所规定测量</w:t>
      </w:r>
      <w:r w:rsidRPr="00506CA8">
        <w:rPr>
          <w:rFonts w:hAnsi="宋体" w:hint="eastAsia"/>
        </w:rPr>
        <w:t>报告数据</w:t>
      </w:r>
      <w:r w:rsidRPr="00506CA8">
        <w:rPr>
          <w:rFonts w:hAnsi="宋体"/>
        </w:rPr>
        <w:t>的能力</w:t>
      </w:r>
      <w:r w:rsidRPr="00506CA8">
        <w:rPr>
          <w:rFonts w:hAnsi="宋体" w:hint="eastAsia"/>
        </w:rPr>
        <w:t>。</w:t>
      </w:r>
      <w:r w:rsidRPr="00506CA8">
        <w:rPr>
          <w:rFonts w:hAnsi="宋体"/>
        </w:rPr>
        <w:t>测量方式采用周期测量时，可在测量任务定制时对上报周期进行配置。对一个测量，报告触发方式可以是事件触发或周期性触发。如果是周期性触发，需要配置上报周期；如果是事件触发，则利用网络已开启的事件测量，不需另外开启测量，关于测量的触发机制和上报机制不在本标准定义范围之内。</w:t>
      </w:r>
    </w:p>
    <w:p w:rsidR="006063D9" w:rsidRPr="00506CA8" w:rsidRDefault="006063D9" w:rsidP="006063D9">
      <w:pPr>
        <w:pStyle w:val="af7"/>
        <w:ind w:firstLine="420"/>
        <w:rPr>
          <w:rFonts w:hAnsi="宋体"/>
        </w:rPr>
      </w:pPr>
      <w:r w:rsidRPr="00506CA8">
        <w:rPr>
          <w:rFonts w:hAnsi="宋体"/>
        </w:rPr>
        <w:t>下面给出关于各类周期的定义：</w:t>
      </w:r>
    </w:p>
    <w:p w:rsidR="007D70DF" w:rsidRPr="00506CA8" w:rsidRDefault="00286A66" w:rsidP="00AC0F47">
      <w:pPr>
        <w:numPr>
          <w:ilvl w:val="0"/>
          <w:numId w:val="66"/>
        </w:numPr>
        <w:autoSpaceDE w:val="0"/>
        <w:autoSpaceDN w:val="0"/>
        <w:textAlignment w:val="bottom"/>
        <w:rPr>
          <w:rFonts w:ascii="宋体" w:hAnsi="宋体"/>
        </w:rPr>
      </w:pPr>
      <w:r>
        <w:rPr>
          <w:rFonts w:ascii="宋体" w:hAnsi="宋体" w:hint="eastAsia"/>
        </w:rPr>
        <w:t>扩展型皮基站</w:t>
      </w:r>
      <w:r w:rsidR="00322411">
        <w:rPr>
          <w:rFonts w:ascii="宋体" w:hAnsi="宋体" w:hint="eastAsia"/>
        </w:rPr>
        <w:t>（以下简称为皮基站）</w:t>
      </w:r>
      <w:r w:rsidR="007D70DF" w:rsidRPr="00506CA8">
        <w:rPr>
          <w:rFonts w:ascii="宋体" w:hAnsi="宋体"/>
        </w:rPr>
        <w:t>或UE测量采样周期：表示</w:t>
      </w:r>
      <w:r w:rsidR="000B452F">
        <w:rPr>
          <w:rFonts w:ascii="宋体" w:hAnsi="宋体"/>
        </w:rPr>
        <w:t>皮基站</w:t>
      </w:r>
      <w:r w:rsidR="007D70DF" w:rsidRPr="00506CA8">
        <w:rPr>
          <w:rFonts w:ascii="宋体" w:hAnsi="宋体"/>
        </w:rPr>
        <w:t>或UE对某个测量数据进行测量的周期，该周期可以为ms</w:t>
      </w:r>
      <w:r w:rsidR="007D70DF" w:rsidRPr="00506CA8">
        <w:rPr>
          <w:rFonts w:ascii="宋体" w:hAnsi="宋体" w:hint="eastAsia"/>
        </w:rPr>
        <w:t>2048</w:t>
      </w:r>
      <w:r w:rsidR="007D70DF" w:rsidRPr="00506CA8">
        <w:rPr>
          <w:rFonts w:ascii="宋体" w:hAnsi="宋体"/>
        </w:rPr>
        <w:t xml:space="preserve">, ms5120, ms10240, min1, </w:t>
      </w:r>
      <w:r w:rsidR="007D70DF" w:rsidRPr="00506CA8">
        <w:rPr>
          <w:rFonts w:ascii="宋体" w:hAnsi="宋体"/>
        </w:rPr>
        <w:lastRenderedPageBreak/>
        <w:t>min6, min12, min30, min60，</w:t>
      </w:r>
      <w:r w:rsidR="000B452F">
        <w:rPr>
          <w:rFonts w:ascii="宋体" w:hAnsi="宋体"/>
        </w:rPr>
        <w:t>皮基站</w:t>
      </w:r>
      <w:r w:rsidR="007D70DF" w:rsidRPr="00506CA8">
        <w:rPr>
          <w:rFonts w:ascii="宋体" w:hAnsi="宋体"/>
        </w:rPr>
        <w:t>或UE按要求实现。</w:t>
      </w:r>
    </w:p>
    <w:p w:rsidR="007D70DF" w:rsidRPr="000932F1" w:rsidRDefault="007D70DF" w:rsidP="00AC0F47">
      <w:pPr>
        <w:numPr>
          <w:ilvl w:val="0"/>
          <w:numId w:val="66"/>
        </w:numPr>
        <w:autoSpaceDE w:val="0"/>
        <w:autoSpaceDN w:val="0"/>
        <w:textAlignment w:val="bottom"/>
        <w:rPr>
          <w:rFonts w:ascii="宋体" w:hAnsi="宋体"/>
          <w:lang w:val="pt-BR"/>
        </w:rPr>
      </w:pPr>
      <w:r w:rsidRPr="000932F1">
        <w:rPr>
          <w:rFonts w:ascii="宋体" w:hAnsi="宋体"/>
          <w:lang w:val="pt-BR"/>
        </w:rPr>
        <w:t>OMC-R</w:t>
      </w:r>
      <w:r w:rsidRPr="000932F1">
        <w:rPr>
          <w:rFonts w:ascii="宋体" w:hAnsi="宋体"/>
        </w:rPr>
        <w:t>统计周期</w:t>
      </w:r>
      <w:r w:rsidRPr="000932F1">
        <w:rPr>
          <w:rFonts w:ascii="宋体" w:hAnsi="宋体"/>
          <w:lang w:val="pt-BR"/>
        </w:rPr>
        <w:t>：表示OMC-R生成测量报告统计的周期，该周期一般为</w:t>
      </w:r>
      <w:r w:rsidR="00B94B90" w:rsidRPr="000932F1">
        <w:rPr>
          <w:rFonts w:ascii="宋体" w:hAnsi="宋体" w:hint="eastAsia"/>
          <w:lang w:val="pt-BR"/>
        </w:rPr>
        <w:t>60</w:t>
      </w:r>
      <w:r w:rsidRPr="000932F1">
        <w:rPr>
          <w:rFonts w:ascii="宋体" w:hAnsi="宋体"/>
          <w:lang w:val="pt-BR"/>
        </w:rPr>
        <w:t>分钟。</w:t>
      </w:r>
    </w:p>
    <w:p w:rsidR="008A7C9E" w:rsidRPr="00506CA8" w:rsidRDefault="007D70DF" w:rsidP="00AC0F47">
      <w:pPr>
        <w:numPr>
          <w:ilvl w:val="0"/>
          <w:numId w:val="66"/>
        </w:numPr>
        <w:autoSpaceDE w:val="0"/>
        <w:autoSpaceDN w:val="0"/>
        <w:textAlignment w:val="bottom"/>
        <w:rPr>
          <w:rFonts w:ascii="宋体" w:hAnsi="宋体"/>
          <w:lang w:val="pt-BR"/>
        </w:rPr>
      </w:pPr>
      <w:r w:rsidRPr="00506CA8">
        <w:rPr>
          <w:rFonts w:ascii="宋体" w:hAnsi="宋体"/>
          <w:lang w:val="pt-BR"/>
        </w:rPr>
        <w:t>OMC-R上报周期：表示OMC-R将测量报告统计通过北向接口上报给NMS的周期，该周期一般为OMC-R统计周期的整数倍。</w:t>
      </w:r>
    </w:p>
    <w:p w:rsidR="003005E7" w:rsidRPr="00506CA8" w:rsidRDefault="003005E7" w:rsidP="003005E7">
      <w:pPr>
        <w:pStyle w:val="af7"/>
        <w:ind w:firstLine="420"/>
        <w:rPr>
          <w:rFonts w:hAnsi="宋体"/>
        </w:rPr>
      </w:pPr>
      <w:r w:rsidRPr="00506CA8">
        <w:rPr>
          <w:rFonts w:hAnsi="宋体"/>
        </w:rPr>
        <w:t>本标准规定OMC-R中无线测量报告的数据内容和格式要求，测量报告在OMC-R中有两种存储形式：测量报告样本数据和测量报告统计数据。</w:t>
      </w:r>
    </w:p>
    <w:p w:rsidR="003005E7" w:rsidRPr="00506CA8" w:rsidRDefault="0038555C" w:rsidP="00C34118">
      <w:pPr>
        <w:rPr>
          <w:rFonts w:ascii="宋体" w:hAnsi="宋体"/>
        </w:rPr>
      </w:pPr>
      <w:r w:rsidRPr="00506CA8">
        <w:rPr>
          <w:rFonts w:ascii="宋体" w:hAnsi="宋体" w:hint="eastAsia"/>
        </w:rPr>
        <w:t xml:space="preserve">    </w:t>
      </w:r>
      <w:r w:rsidR="003005E7" w:rsidRPr="00506CA8">
        <w:rPr>
          <w:rFonts w:ascii="宋体" w:hAnsi="宋体"/>
        </w:rPr>
        <w:t>测量报告样本数据表示OMC-R收集的原始测量报告信息。其记录特征如</w:t>
      </w:r>
      <w:fldSimple w:instr=" REF _Ref346118064 \h  \* MERGEFORMAT ">
        <w:r w:rsidR="002E4DDA" w:rsidRPr="00506CA8">
          <w:rPr>
            <w:rFonts w:ascii="宋体" w:hAnsi="宋体" w:hint="eastAsia"/>
          </w:rPr>
          <w:t>表</w:t>
        </w:r>
        <w:r w:rsidR="002E4DDA">
          <w:rPr>
            <w:rFonts w:ascii="宋体" w:hAnsi="宋体"/>
          </w:rPr>
          <w:t>1</w:t>
        </w:r>
      </w:fldSimple>
      <w:r w:rsidR="003005E7" w:rsidRPr="00506CA8">
        <w:rPr>
          <w:rFonts w:ascii="宋体" w:hAnsi="宋体"/>
        </w:rPr>
        <w:t>所示：</w:t>
      </w:r>
    </w:p>
    <w:p w:rsidR="00602B43" w:rsidRPr="00506CA8" w:rsidRDefault="00930424" w:rsidP="00930424">
      <w:pPr>
        <w:pStyle w:val="afc"/>
        <w:rPr>
          <w:rFonts w:ascii="宋体" w:hAnsi="宋体"/>
        </w:rPr>
      </w:pPr>
      <w:bookmarkStart w:id="41" w:name="_Ref346118064"/>
      <w:r w:rsidRPr="00506CA8">
        <w:rPr>
          <w:rFonts w:ascii="宋体" w:hAnsi="宋体" w:hint="eastAsia"/>
        </w:rPr>
        <w:t>表</w:t>
      </w:r>
      <w:r w:rsidR="00780544" w:rsidRPr="00506CA8">
        <w:rPr>
          <w:rFonts w:ascii="宋体" w:hAnsi="宋体"/>
        </w:rPr>
        <w:fldChar w:fldCharType="begin"/>
      </w:r>
      <w:r w:rsidRPr="00506CA8">
        <w:rPr>
          <w:rFonts w:ascii="宋体" w:hAnsi="宋体" w:hint="eastAsia"/>
        </w:rPr>
        <w:instrText>SEQ 表 \* ARABIC</w:instrText>
      </w:r>
      <w:r w:rsidR="00780544" w:rsidRPr="00506CA8">
        <w:rPr>
          <w:rFonts w:ascii="宋体" w:hAnsi="宋体"/>
        </w:rPr>
        <w:fldChar w:fldCharType="separate"/>
      </w:r>
      <w:r w:rsidR="002E4DDA">
        <w:rPr>
          <w:rFonts w:ascii="宋体" w:hAnsi="宋体"/>
          <w:noProof/>
        </w:rPr>
        <w:t>1</w:t>
      </w:r>
      <w:r w:rsidR="00780544" w:rsidRPr="00506CA8">
        <w:rPr>
          <w:rFonts w:ascii="宋体" w:hAnsi="宋体"/>
        </w:rPr>
        <w:fldChar w:fldCharType="end"/>
      </w:r>
      <w:bookmarkEnd w:id="41"/>
      <w:r w:rsidR="000932F1">
        <w:rPr>
          <w:rFonts w:ascii="宋体" w:hAnsi="宋体" w:hint="eastAsia"/>
        </w:rPr>
        <w:t xml:space="preserve"> </w:t>
      </w:r>
      <w:r w:rsidR="00BE6293" w:rsidRPr="00506CA8">
        <w:rPr>
          <w:rFonts w:ascii="宋体" w:hAnsi="宋体" w:cs="Times New Roman"/>
          <w:noProof/>
          <w:kern w:val="0"/>
        </w:rPr>
        <w:t>OMC-R无线测量报告样本数据记录特征</w:t>
      </w:r>
    </w:p>
    <w:tbl>
      <w:tblPr>
        <w:tblW w:w="83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1"/>
        <w:gridCol w:w="1302"/>
        <w:gridCol w:w="1566"/>
        <w:gridCol w:w="1497"/>
        <w:gridCol w:w="1634"/>
        <w:gridCol w:w="1481"/>
      </w:tblGrid>
      <w:tr w:rsidR="007D4606" w:rsidRPr="00506CA8" w:rsidTr="002C05A8">
        <w:trPr>
          <w:trHeight w:val="285"/>
          <w:jc w:val="center"/>
        </w:trPr>
        <w:tc>
          <w:tcPr>
            <w:tcW w:w="861" w:type="dxa"/>
            <w:vMerge w:val="restart"/>
            <w:shd w:val="clear" w:color="auto" w:fill="auto"/>
            <w:vAlign w:val="center"/>
          </w:tcPr>
          <w:p w:rsidR="00AC0AA9" w:rsidRPr="00506CA8" w:rsidRDefault="00AC0AA9" w:rsidP="001B0215">
            <w:pPr>
              <w:widowControl/>
              <w:jc w:val="center"/>
              <w:rPr>
                <w:rFonts w:ascii="宋体" w:hAnsi="宋体"/>
                <w:bCs/>
                <w:kern w:val="0"/>
                <w:sz w:val="18"/>
                <w:szCs w:val="18"/>
              </w:rPr>
            </w:pPr>
            <w:r w:rsidRPr="00506CA8">
              <w:rPr>
                <w:rFonts w:ascii="宋体" w:hAnsi="宋体"/>
                <w:bCs/>
                <w:kern w:val="0"/>
                <w:sz w:val="18"/>
                <w:szCs w:val="18"/>
              </w:rPr>
              <w:t>基本配置信息</w:t>
            </w:r>
          </w:p>
        </w:tc>
        <w:tc>
          <w:tcPr>
            <w:tcW w:w="1302" w:type="dxa"/>
            <w:shd w:val="clear" w:color="auto" w:fill="auto"/>
            <w:noWrap/>
            <w:vAlign w:val="center"/>
          </w:tcPr>
          <w:p w:rsidR="00AC0AA9" w:rsidRPr="00506CA8" w:rsidRDefault="00AC0AA9" w:rsidP="001B0215">
            <w:pPr>
              <w:jc w:val="center"/>
              <w:rPr>
                <w:rFonts w:ascii="宋体" w:hAnsi="宋体"/>
                <w:sz w:val="18"/>
                <w:szCs w:val="18"/>
              </w:rPr>
            </w:pPr>
            <w:r w:rsidRPr="00506CA8">
              <w:rPr>
                <w:rFonts w:ascii="宋体" w:hAnsi="宋体"/>
                <w:bCs/>
                <w:kern w:val="0"/>
                <w:sz w:val="18"/>
                <w:szCs w:val="18"/>
              </w:rPr>
              <w:t>Date</w:t>
            </w:r>
          </w:p>
        </w:tc>
        <w:tc>
          <w:tcPr>
            <w:tcW w:w="1566" w:type="dxa"/>
            <w:shd w:val="clear" w:color="auto" w:fill="auto"/>
            <w:vAlign w:val="center"/>
          </w:tcPr>
          <w:p w:rsidR="00AC0AA9" w:rsidRPr="00506CA8" w:rsidRDefault="00AC0AA9" w:rsidP="001B0215">
            <w:pPr>
              <w:widowControl/>
              <w:jc w:val="center"/>
              <w:rPr>
                <w:rFonts w:ascii="宋体" w:hAnsi="宋体"/>
                <w:bCs/>
                <w:kern w:val="0"/>
                <w:sz w:val="18"/>
                <w:szCs w:val="18"/>
              </w:rPr>
            </w:pPr>
            <w:r w:rsidRPr="00506CA8">
              <w:rPr>
                <w:rFonts w:ascii="宋体" w:hAnsi="宋体"/>
                <w:bCs/>
                <w:kern w:val="0"/>
                <w:sz w:val="18"/>
                <w:szCs w:val="18"/>
              </w:rPr>
              <w:t>StartTime</w:t>
            </w:r>
          </w:p>
        </w:tc>
        <w:tc>
          <w:tcPr>
            <w:tcW w:w="1497" w:type="dxa"/>
            <w:shd w:val="clear" w:color="auto" w:fill="auto"/>
            <w:vAlign w:val="center"/>
          </w:tcPr>
          <w:p w:rsidR="00AC0AA9" w:rsidRPr="00506CA8" w:rsidRDefault="00AC0AA9" w:rsidP="001B0215">
            <w:pPr>
              <w:jc w:val="center"/>
              <w:rPr>
                <w:rFonts w:ascii="宋体" w:hAnsi="宋体"/>
                <w:sz w:val="18"/>
                <w:szCs w:val="18"/>
              </w:rPr>
            </w:pPr>
            <w:r w:rsidRPr="00506CA8">
              <w:rPr>
                <w:rFonts w:ascii="宋体" w:hAnsi="宋体"/>
                <w:sz w:val="18"/>
                <w:szCs w:val="18"/>
              </w:rPr>
              <w:t>EndTime</w:t>
            </w:r>
          </w:p>
        </w:tc>
        <w:tc>
          <w:tcPr>
            <w:tcW w:w="1634" w:type="dxa"/>
            <w:shd w:val="clear" w:color="auto" w:fill="auto"/>
            <w:noWrap/>
            <w:vAlign w:val="center"/>
          </w:tcPr>
          <w:p w:rsidR="00AC0AA9" w:rsidRPr="00506CA8" w:rsidRDefault="00AC0AA9" w:rsidP="001B0215">
            <w:pPr>
              <w:widowControl/>
              <w:jc w:val="center"/>
              <w:rPr>
                <w:rFonts w:ascii="宋体" w:hAnsi="宋体"/>
                <w:bCs/>
                <w:kern w:val="0"/>
                <w:sz w:val="18"/>
                <w:szCs w:val="18"/>
              </w:rPr>
            </w:pPr>
            <w:r w:rsidRPr="00506CA8">
              <w:rPr>
                <w:rFonts w:ascii="宋体" w:hAnsi="宋体"/>
                <w:bCs/>
                <w:kern w:val="0"/>
                <w:sz w:val="18"/>
                <w:szCs w:val="18"/>
              </w:rPr>
              <w:t>CellId</w:t>
            </w:r>
          </w:p>
        </w:tc>
        <w:tc>
          <w:tcPr>
            <w:tcW w:w="1481" w:type="dxa"/>
            <w:vAlign w:val="center"/>
          </w:tcPr>
          <w:p w:rsidR="00AC0AA9" w:rsidRPr="00506CA8" w:rsidRDefault="00AC0AA9" w:rsidP="001B0215">
            <w:pPr>
              <w:widowControl/>
              <w:jc w:val="center"/>
              <w:rPr>
                <w:rFonts w:ascii="宋体" w:hAnsi="宋体"/>
                <w:bCs/>
                <w:kern w:val="0"/>
                <w:sz w:val="18"/>
                <w:szCs w:val="18"/>
              </w:rPr>
            </w:pPr>
          </w:p>
        </w:tc>
      </w:tr>
      <w:tr w:rsidR="007D4606" w:rsidRPr="00506CA8" w:rsidTr="002C05A8">
        <w:trPr>
          <w:trHeight w:val="285"/>
          <w:jc w:val="center"/>
        </w:trPr>
        <w:tc>
          <w:tcPr>
            <w:tcW w:w="861" w:type="dxa"/>
            <w:vMerge/>
            <w:shd w:val="clear" w:color="auto" w:fill="auto"/>
            <w:vAlign w:val="center"/>
          </w:tcPr>
          <w:p w:rsidR="00AC0AA9" w:rsidRPr="00506CA8" w:rsidRDefault="00AC0AA9" w:rsidP="001B0215">
            <w:pPr>
              <w:widowControl/>
              <w:jc w:val="left"/>
              <w:rPr>
                <w:rFonts w:ascii="宋体" w:hAnsi="宋体"/>
                <w:bCs/>
                <w:kern w:val="0"/>
                <w:sz w:val="18"/>
                <w:szCs w:val="18"/>
              </w:rPr>
            </w:pPr>
          </w:p>
        </w:tc>
        <w:tc>
          <w:tcPr>
            <w:tcW w:w="1302" w:type="dxa"/>
            <w:shd w:val="clear" w:color="auto" w:fill="auto"/>
            <w:noWrap/>
            <w:vAlign w:val="center"/>
          </w:tcPr>
          <w:p w:rsidR="00AC0AA9" w:rsidRPr="00506CA8" w:rsidRDefault="00AC0AA9" w:rsidP="001B0215">
            <w:pPr>
              <w:widowControl/>
              <w:jc w:val="center"/>
              <w:rPr>
                <w:rFonts w:ascii="宋体" w:hAnsi="宋体"/>
                <w:bCs/>
                <w:kern w:val="0"/>
                <w:sz w:val="18"/>
                <w:szCs w:val="18"/>
              </w:rPr>
            </w:pPr>
            <w:r w:rsidRPr="00506CA8">
              <w:rPr>
                <w:rFonts w:ascii="宋体" w:hAnsi="宋体"/>
                <w:bCs/>
                <w:kern w:val="0"/>
                <w:sz w:val="18"/>
                <w:szCs w:val="18"/>
              </w:rPr>
              <w:t>20</w:t>
            </w:r>
            <w:r w:rsidR="00B94B90">
              <w:rPr>
                <w:rFonts w:ascii="宋体" w:hAnsi="宋体" w:hint="eastAsia"/>
                <w:bCs/>
                <w:kern w:val="0"/>
                <w:sz w:val="18"/>
                <w:szCs w:val="18"/>
              </w:rPr>
              <w:t>09</w:t>
            </w:r>
            <w:r w:rsidRPr="00506CA8">
              <w:rPr>
                <w:rFonts w:ascii="宋体" w:hAnsi="宋体"/>
                <w:bCs/>
                <w:kern w:val="0"/>
                <w:sz w:val="18"/>
                <w:szCs w:val="18"/>
              </w:rPr>
              <w:t>-06-25</w:t>
            </w:r>
          </w:p>
        </w:tc>
        <w:tc>
          <w:tcPr>
            <w:tcW w:w="1566" w:type="dxa"/>
            <w:shd w:val="clear" w:color="auto" w:fill="auto"/>
            <w:vAlign w:val="center"/>
          </w:tcPr>
          <w:p w:rsidR="00AC0AA9" w:rsidRPr="00506CA8" w:rsidRDefault="00AC0AA9" w:rsidP="003562E3">
            <w:pPr>
              <w:widowControl/>
              <w:jc w:val="center"/>
              <w:rPr>
                <w:rFonts w:ascii="宋体" w:hAnsi="宋体"/>
                <w:bCs/>
                <w:kern w:val="0"/>
                <w:sz w:val="18"/>
                <w:szCs w:val="18"/>
              </w:rPr>
            </w:pPr>
            <w:r w:rsidRPr="00506CA8">
              <w:rPr>
                <w:rFonts w:ascii="宋体" w:hAnsi="宋体"/>
                <w:bCs/>
                <w:kern w:val="0"/>
                <w:sz w:val="18"/>
                <w:szCs w:val="18"/>
              </w:rPr>
              <w:t>9</w:t>
            </w:r>
            <w:r w:rsidR="003562E3" w:rsidRPr="00506CA8">
              <w:rPr>
                <w:rFonts w:ascii="宋体" w:hAnsi="宋体" w:hint="eastAsia"/>
                <w:bCs/>
                <w:kern w:val="0"/>
                <w:sz w:val="18"/>
                <w:szCs w:val="18"/>
              </w:rPr>
              <w:t>:</w:t>
            </w:r>
            <w:r w:rsidRPr="00506CA8">
              <w:rPr>
                <w:rFonts w:ascii="宋体" w:hAnsi="宋体"/>
                <w:bCs/>
                <w:kern w:val="0"/>
                <w:sz w:val="18"/>
                <w:szCs w:val="18"/>
              </w:rPr>
              <w:t>00</w:t>
            </w:r>
          </w:p>
        </w:tc>
        <w:tc>
          <w:tcPr>
            <w:tcW w:w="1497" w:type="dxa"/>
            <w:shd w:val="clear" w:color="auto" w:fill="auto"/>
            <w:vAlign w:val="center"/>
          </w:tcPr>
          <w:p w:rsidR="00AC0AA9" w:rsidRPr="00506CA8" w:rsidRDefault="00B94B90" w:rsidP="003562E3">
            <w:pPr>
              <w:widowControl/>
              <w:jc w:val="center"/>
              <w:rPr>
                <w:rFonts w:ascii="宋体" w:hAnsi="宋体"/>
                <w:bCs/>
                <w:kern w:val="0"/>
                <w:sz w:val="18"/>
                <w:szCs w:val="18"/>
              </w:rPr>
            </w:pPr>
            <w:r>
              <w:rPr>
                <w:rFonts w:ascii="宋体" w:hAnsi="宋体" w:hint="eastAsia"/>
                <w:bCs/>
                <w:kern w:val="0"/>
                <w:sz w:val="18"/>
                <w:szCs w:val="18"/>
              </w:rPr>
              <w:t>10</w:t>
            </w:r>
            <w:r w:rsidR="003562E3" w:rsidRPr="00506CA8">
              <w:rPr>
                <w:rFonts w:ascii="宋体" w:hAnsi="宋体" w:hint="eastAsia"/>
                <w:bCs/>
                <w:kern w:val="0"/>
                <w:sz w:val="18"/>
                <w:szCs w:val="18"/>
              </w:rPr>
              <w:t>:</w:t>
            </w:r>
            <w:r>
              <w:rPr>
                <w:rFonts w:ascii="宋体" w:hAnsi="宋体" w:hint="eastAsia"/>
                <w:bCs/>
                <w:kern w:val="0"/>
                <w:sz w:val="18"/>
                <w:szCs w:val="18"/>
              </w:rPr>
              <w:t>00</w:t>
            </w:r>
          </w:p>
        </w:tc>
        <w:tc>
          <w:tcPr>
            <w:tcW w:w="1634" w:type="dxa"/>
            <w:shd w:val="clear" w:color="auto" w:fill="auto"/>
            <w:noWrap/>
            <w:vAlign w:val="center"/>
          </w:tcPr>
          <w:p w:rsidR="00AC0AA9" w:rsidRPr="00506CA8" w:rsidRDefault="00AC0AA9" w:rsidP="001B0215">
            <w:pPr>
              <w:widowControl/>
              <w:jc w:val="center"/>
              <w:rPr>
                <w:rFonts w:ascii="宋体" w:hAnsi="宋体"/>
                <w:bCs/>
                <w:kern w:val="0"/>
                <w:sz w:val="18"/>
                <w:szCs w:val="18"/>
              </w:rPr>
            </w:pPr>
            <w:r w:rsidRPr="00506CA8">
              <w:rPr>
                <w:rFonts w:ascii="宋体" w:hAnsi="宋体"/>
                <w:bCs/>
                <w:kern w:val="0"/>
                <w:sz w:val="18"/>
                <w:szCs w:val="18"/>
              </w:rPr>
              <w:t>12012</w:t>
            </w:r>
          </w:p>
        </w:tc>
        <w:tc>
          <w:tcPr>
            <w:tcW w:w="1481" w:type="dxa"/>
            <w:vAlign w:val="center"/>
          </w:tcPr>
          <w:p w:rsidR="00AC0AA9" w:rsidRPr="00506CA8" w:rsidRDefault="00AC0AA9" w:rsidP="001B0215">
            <w:pPr>
              <w:widowControl/>
              <w:jc w:val="center"/>
              <w:rPr>
                <w:rFonts w:ascii="宋体" w:hAnsi="宋体"/>
                <w:bCs/>
                <w:kern w:val="0"/>
                <w:sz w:val="18"/>
                <w:szCs w:val="18"/>
              </w:rPr>
            </w:pPr>
          </w:p>
        </w:tc>
      </w:tr>
      <w:tr w:rsidR="007D4606" w:rsidRPr="00506CA8" w:rsidTr="002C05A8">
        <w:trPr>
          <w:trHeight w:val="285"/>
          <w:jc w:val="center"/>
        </w:trPr>
        <w:tc>
          <w:tcPr>
            <w:tcW w:w="861" w:type="dxa"/>
            <w:vMerge w:val="restart"/>
            <w:shd w:val="clear" w:color="auto" w:fill="auto"/>
            <w:noWrap/>
            <w:vAlign w:val="center"/>
          </w:tcPr>
          <w:p w:rsidR="00AC0AA9" w:rsidRPr="00506CA8" w:rsidRDefault="00AC0AA9" w:rsidP="001B0215">
            <w:pPr>
              <w:widowControl/>
              <w:jc w:val="center"/>
              <w:rPr>
                <w:rFonts w:ascii="宋体" w:hAnsi="宋体"/>
                <w:bCs/>
                <w:kern w:val="0"/>
                <w:sz w:val="18"/>
                <w:szCs w:val="18"/>
              </w:rPr>
            </w:pPr>
            <w:r w:rsidRPr="00506CA8">
              <w:rPr>
                <w:rFonts w:ascii="宋体" w:hAnsi="宋体"/>
                <w:bCs/>
                <w:kern w:val="0"/>
                <w:sz w:val="18"/>
                <w:szCs w:val="18"/>
              </w:rPr>
              <w:t>测量报告样本数据</w:t>
            </w:r>
          </w:p>
        </w:tc>
        <w:tc>
          <w:tcPr>
            <w:tcW w:w="1302" w:type="dxa"/>
            <w:shd w:val="clear" w:color="auto" w:fill="auto"/>
            <w:noWrap/>
            <w:vAlign w:val="center"/>
          </w:tcPr>
          <w:p w:rsidR="00AC0AA9" w:rsidRPr="00506CA8" w:rsidRDefault="00AC0AA9" w:rsidP="001B0215">
            <w:pPr>
              <w:widowControl/>
              <w:jc w:val="center"/>
              <w:rPr>
                <w:rFonts w:ascii="宋体" w:hAnsi="宋体"/>
                <w:bCs/>
                <w:kern w:val="0"/>
                <w:sz w:val="18"/>
                <w:szCs w:val="18"/>
              </w:rPr>
            </w:pPr>
            <w:r w:rsidRPr="00506CA8">
              <w:rPr>
                <w:rFonts w:ascii="宋体" w:hAnsi="宋体"/>
                <w:sz w:val="18"/>
                <w:szCs w:val="18"/>
              </w:rPr>
              <w:t>TimeStamp</w:t>
            </w:r>
          </w:p>
        </w:tc>
        <w:tc>
          <w:tcPr>
            <w:tcW w:w="1566" w:type="dxa"/>
            <w:shd w:val="clear" w:color="auto" w:fill="auto"/>
            <w:noWrap/>
            <w:vAlign w:val="center"/>
          </w:tcPr>
          <w:p w:rsidR="00AC0AA9" w:rsidRPr="00506CA8" w:rsidRDefault="00095F38" w:rsidP="001B0215">
            <w:pPr>
              <w:widowControl/>
              <w:jc w:val="center"/>
              <w:rPr>
                <w:rFonts w:ascii="宋体" w:hAnsi="宋体"/>
                <w:bCs/>
                <w:kern w:val="0"/>
                <w:sz w:val="18"/>
                <w:szCs w:val="18"/>
              </w:rPr>
            </w:pPr>
            <w:r w:rsidRPr="00506CA8">
              <w:rPr>
                <w:rFonts w:ascii="宋体" w:hAnsi="宋体"/>
                <w:kern w:val="0"/>
                <w:sz w:val="18"/>
                <w:szCs w:val="18"/>
              </w:rPr>
              <w:t>MmeUeS1apId</w:t>
            </w:r>
          </w:p>
        </w:tc>
        <w:tc>
          <w:tcPr>
            <w:tcW w:w="1497" w:type="dxa"/>
            <w:shd w:val="clear" w:color="auto" w:fill="auto"/>
            <w:noWrap/>
            <w:vAlign w:val="center"/>
          </w:tcPr>
          <w:p w:rsidR="00AC0AA9" w:rsidRPr="00506CA8" w:rsidRDefault="0045097A" w:rsidP="001B0215">
            <w:pPr>
              <w:widowControl/>
              <w:jc w:val="center"/>
              <w:rPr>
                <w:rFonts w:ascii="宋体" w:hAnsi="宋体"/>
                <w:bCs/>
                <w:kern w:val="0"/>
                <w:sz w:val="18"/>
                <w:szCs w:val="18"/>
              </w:rPr>
            </w:pPr>
            <w:r w:rsidRPr="00506CA8">
              <w:rPr>
                <w:rFonts w:ascii="宋体" w:hAnsi="宋体"/>
                <w:kern w:val="0"/>
                <w:sz w:val="18"/>
                <w:szCs w:val="18"/>
              </w:rPr>
              <w:t>M</w:t>
            </w:r>
            <w:r w:rsidRPr="00506CA8">
              <w:rPr>
                <w:rFonts w:ascii="宋体" w:hAnsi="宋体" w:hint="eastAsia"/>
                <w:kern w:val="0"/>
                <w:sz w:val="18"/>
                <w:szCs w:val="18"/>
              </w:rPr>
              <w:t>me</w:t>
            </w:r>
            <w:r w:rsidRPr="00506CA8">
              <w:rPr>
                <w:rFonts w:ascii="宋体" w:hAnsi="宋体"/>
                <w:kern w:val="0"/>
                <w:sz w:val="18"/>
                <w:szCs w:val="18"/>
              </w:rPr>
              <w:t>GroupI</w:t>
            </w:r>
            <w:r w:rsidRPr="00506CA8">
              <w:rPr>
                <w:rFonts w:ascii="宋体" w:hAnsi="宋体" w:hint="eastAsia"/>
                <w:kern w:val="0"/>
                <w:sz w:val="18"/>
                <w:szCs w:val="18"/>
              </w:rPr>
              <w:t>d</w:t>
            </w:r>
          </w:p>
        </w:tc>
        <w:tc>
          <w:tcPr>
            <w:tcW w:w="1634" w:type="dxa"/>
            <w:shd w:val="clear" w:color="auto" w:fill="auto"/>
            <w:noWrap/>
            <w:vAlign w:val="center"/>
          </w:tcPr>
          <w:p w:rsidR="00AC0AA9" w:rsidRPr="00506CA8" w:rsidRDefault="0045097A" w:rsidP="001B0215">
            <w:pPr>
              <w:autoSpaceDE w:val="0"/>
              <w:autoSpaceDN w:val="0"/>
              <w:adjustRightInd w:val="0"/>
              <w:jc w:val="center"/>
              <w:rPr>
                <w:rFonts w:ascii="宋体" w:hAnsi="宋体"/>
                <w:kern w:val="0"/>
                <w:sz w:val="18"/>
                <w:szCs w:val="18"/>
              </w:rPr>
            </w:pPr>
            <w:r w:rsidRPr="00506CA8">
              <w:rPr>
                <w:rFonts w:ascii="宋体" w:hAnsi="宋体"/>
                <w:kern w:val="0"/>
                <w:sz w:val="18"/>
                <w:szCs w:val="18"/>
              </w:rPr>
              <w:t>M</w:t>
            </w:r>
            <w:r w:rsidRPr="00506CA8">
              <w:rPr>
                <w:rFonts w:ascii="宋体" w:hAnsi="宋体" w:hint="eastAsia"/>
                <w:kern w:val="0"/>
                <w:sz w:val="18"/>
                <w:szCs w:val="18"/>
              </w:rPr>
              <w:t>meC</w:t>
            </w:r>
            <w:r w:rsidRPr="00506CA8">
              <w:rPr>
                <w:rFonts w:ascii="宋体" w:hAnsi="宋体"/>
                <w:kern w:val="0"/>
                <w:sz w:val="18"/>
                <w:szCs w:val="18"/>
              </w:rPr>
              <w:t>ode</w:t>
            </w:r>
          </w:p>
        </w:tc>
        <w:tc>
          <w:tcPr>
            <w:tcW w:w="1481" w:type="dxa"/>
            <w:vAlign w:val="center"/>
          </w:tcPr>
          <w:p w:rsidR="00AC0AA9" w:rsidRPr="00506CA8" w:rsidRDefault="00025C4B" w:rsidP="00CE3204">
            <w:pPr>
              <w:autoSpaceDE w:val="0"/>
              <w:autoSpaceDN w:val="0"/>
              <w:adjustRightInd w:val="0"/>
              <w:jc w:val="center"/>
              <w:rPr>
                <w:rFonts w:ascii="宋体" w:hAnsi="宋体"/>
                <w:kern w:val="0"/>
                <w:sz w:val="18"/>
                <w:szCs w:val="18"/>
              </w:rPr>
            </w:pPr>
            <w:r w:rsidRPr="00506CA8">
              <w:rPr>
                <w:rFonts w:ascii="宋体" w:hAnsi="宋体"/>
                <w:kern w:val="0"/>
                <w:sz w:val="18"/>
                <w:szCs w:val="18"/>
              </w:rPr>
              <w:t>MR.</w:t>
            </w:r>
            <w:r w:rsidRPr="00506CA8">
              <w:rPr>
                <w:rFonts w:ascii="宋体" w:hAnsi="宋体" w:hint="eastAsia"/>
                <w:kern w:val="0"/>
                <w:sz w:val="18"/>
                <w:szCs w:val="18"/>
              </w:rPr>
              <w:t>Lte</w:t>
            </w:r>
            <w:r w:rsidRPr="00506CA8">
              <w:rPr>
                <w:rFonts w:ascii="宋体" w:hAnsi="宋体"/>
                <w:kern w:val="0"/>
                <w:sz w:val="18"/>
                <w:szCs w:val="18"/>
              </w:rPr>
              <w:t>ScRSR</w:t>
            </w:r>
            <w:r w:rsidRPr="00506CA8">
              <w:rPr>
                <w:rFonts w:ascii="宋体" w:hAnsi="宋体" w:hint="eastAsia"/>
                <w:kern w:val="0"/>
                <w:sz w:val="18"/>
                <w:szCs w:val="18"/>
              </w:rPr>
              <w:t>P</w:t>
            </w:r>
          </w:p>
        </w:tc>
      </w:tr>
      <w:tr w:rsidR="007D4606" w:rsidRPr="00506CA8" w:rsidTr="002C05A8">
        <w:trPr>
          <w:trHeight w:val="285"/>
          <w:jc w:val="center"/>
        </w:trPr>
        <w:tc>
          <w:tcPr>
            <w:tcW w:w="861" w:type="dxa"/>
            <w:vMerge/>
            <w:shd w:val="clear" w:color="auto" w:fill="auto"/>
            <w:vAlign w:val="center"/>
          </w:tcPr>
          <w:p w:rsidR="00AC0AA9" w:rsidRPr="00506CA8" w:rsidRDefault="00AC0AA9" w:rsidP="001B0215">
            <w:pPr>
              <w:widowControl/>
              <w:jc w:val="left"/>
              <w:rPr>
                <w:rFonts w:ascii="宋体" w:hAnsi="宋体"/>
                <w:bCs/>
                <w:kern w:val="0"/>
                <w:sz w:val="18"/>
                <w:szCs w:val="18"/>
              </w:rPr>
            </w:pPr>
          </w:p>
        </w:tc>
        <w:tc>
          <w:tcPr>
            <w:tcW w:w="1302" w:type="dxa"/>
            <w:shd w:val="clear" w:color="auto" w:fill="auto"/>
            <w:noWrap/>
            <w:vAlign w:val="center"/>
          </w:tcPr>
          <w:p w:rsidR="00AC0AA9" w:rsidRPr="00506CA8" w:rsidRDefault="009F1F2D" w:rsidP="009F1F2D">
            <w:pPr>
              <w:widowControl/>
              <w:jc w:val="center"/>
              <w:rPr>
                <w:rFonts w:ascii="宋体" w:hAnsi="宋体"/>
                <w:bCs/>
                <w:kern w:val="0"/>
                <w:sz w:val="18"/>
                <w:szCs w:val="18"/>
              </w:rPr>
            </w:pPr>
            <w:r w:rsidRPr="00506CA8">
              <w:rPr>
                <w:rFonts w:ascii="宋体" w:hAnsi="宋体" w:hint="eastAsia"/>
                <w:bCs/>
                <w:kern w:val="0"/>
                <w:sz w:val="18"/>
                <w:szCs w:val="18"/>
              </w:rPr>
              <w:t>9</w:t>
            </w:r>
            <w:r w:rsidRPr="00506CA8">
              <w:rPr>
                <w:rFonts w:ascii="宋体" w:hAnsi="宋体"/>
                <w:bCs/>
                <w:kern w:val="0"/>
                <w:sz w:val="18"/>
                <w:szCs w:val="18"/>
              </w:rPr>
              <w:t>:</w:t>
            </w:r>
            <w:r w:rsidRPr="00506CA8">
              <w:rPr>
                <w:rFonts w:ascii="宋体" w:hAnsi="宋体" w:hint="eastAsia"/>
                <w:bCs/>
                <w:kern w:val="0"/>
                <w:sz w:val="18"/>
                <w:szCs w:val="18"/>
              </w:rPr>
              <w:t>0</w:t>
            </w:r>
            <w:r w:rsidRPr="00506CA8">
              <w:rPr>
                <w:rFonts w:ascii="宋体" w:hAnsi="宋体"/>
                <w:bCs/>
                <w:kern w:val="0"/>
                <w:sz w:val="18"/>
                <w:szCs w:val="18"/>
              </w:rPr>
              <w:t>0:00.320</w:t>
            </w:r>
          </w:p>
        </w:tc>
        <w:tc>
          <w:tcPr>
            <w:tcW w:w="1566" w:type="dxa"/>
            <w:shd w:val="clear" w:color="auto" w:fill="auto"/>
            <w:noWrap/>
            <w:vAlign w:val="center"/>
          </w:tcPr>
          <w:p w:rsidR="00AC0AA9" w:rsidRPr="00506CA8" w:rsidRDefault="00490693" w:rsidP="001B0215">
            <w:pPr>
              <w:widowControl/>
              <w:jc w:val="center"/>
              <w:rPr>
                <w:rFonts w:ascii="宋体" w:hAnsi="宋体"/>
                <w:bCs/>
                <w:kern w:val="0"/>
                <w:sz w:val="18"/>
                <w:szCs w:val="18"/>
              </w:rPr>
            </w:pPr>
            <w:r w:rsidRPr="00506CA8">
              <w:rPr>
                <w:rFonts w:ascii="宋体" w:hAnsi="宋体" w:hint="eastAsia"/>
                <w:bCs/>
                <w:kern w:val="0"/>
                <w:sz w:val="18"/>
                <w:szCs w:val="18"/>
              </w:rPr>
              <w:t>40061584</w:t>
            </w:r>
          </w:p>
        </w:tc>
        <w:tc>
          <w:tcPr>
            <w:tcW w:w="1497" w:type="dxa"/>
            <w:shd w:val="clear" w:color="auto" w:fill="auto"/>
            <w:noWrap/>
            <w:vAlign w:val="center"/>
          </w:tcPr>
          <w:p w:rsidR="00AC0AA9" w:rsidRPr="00506CA8" w:rsidRDefault="00490693" w:rsidP="001B0215">
            <w:pPr>
              <w:widowControl/>
              <w:jc w:val="center"/>
              <w:rPr>
                <w:rFonts w:ascii="宋体" w:hAnsi="宋体"/>
                <w:bCs/>
                <w:kern w:val="0"/>
                <w:sz w:val="18"/>
                <w:szCs w:val="18"/>
              </w:rPr>
            </w:pPr>
            <w:r w:rsidRPr="00506CA8">
              <w:rPr>
                <w:rFonts w:ascii="宋体" w:hAnsi="宋体" w:hint="eastAsia"/>
                <w:bCs/>
                <w:kern w:val="0"/>
                <w:sz w:val="18"/>
                <w:szCs w:val="18"/>
              </w:rPr>
              <w:t>1234</w:t>
            </w:r>
          </w:p>
        </w:tc>
        <w:tc>
          <w:tcPr>
            <w:tcW w:w="1634" w:type="dxa"/>
            <w:shd w:val="clear" w:color="auto" w:fill="auto"/>
            <w:noWrap/>
            <w:vAlign w:val="center"/>
          </w:tcPr>
          <w:p w:rsidR="00AC0AA9" w:rsidRPr="00506CA8" w:rsidRDefault="00490693" w:rsidP="001B0215">
            <w:pPr>
              <w:widowControl/>
              <w:jc w:val="center"/>
              <w:rPr>
                <w:rFonts w:ascii="宋体" w:hAnsi="宋体"/>
                <w:bCs/>
                <w:kern w:val="0"/>
                <w:sz w:val="18"/>
                <w:szCs w:val="18"/>
              </w:rPr>
            </w:pPr>
            <w:r w:rsidRPr="00506CA8">
              <w:rPr>
                <w:rFonts w:ascii="宋体" w:hAnsi="宋体" w:hint="eastAsia"/>
                <w:bCs/>
                <w:kern w:val="0"/>
                <w:sz w:val="18"/>
                <w:szCs w:val="18"/>
              </w:rPr>
              <w:t>12</w:t>
            </w:r>
          </w:p>
        </w:tc>
        <w:tc>
          <w:tcPr>
            <w:tcW w:w="1481" w:type="dxa"/>
            <w:vAlign w:val="center"/>
          </w:tcPr>
          <w:p w:rsidR="00AC0AA9" w:rsidRPr="00506CA8" w:rsidRDefault="00AC0AA9" w:rsidP="001B0215">
            <w:pPr>
              <w:widowControl/>
              <w:jc w:val="center"/>
              <w:rPr>
                <w:rFonts w:ascii="宋体" w:hAnsi="宋体"/>
                <w:bCs/>
                <w:kern w:val="0"/>
                <w:sz w:val="18"/>
                <w:szCs w:val="18"/>
              </w:rPr>
            </w:pPr>
            <w:r w:rsidRPr="00506CA8">
              <w:rPr>
                <w:rFonts w:ascii="宋体" w:hAnsi="宋体" w:hint="eastAsia"/>
                <w:bCs/>
                <w:kern w:val="0"/>
                <w:sz w:val="18"/>
                <w:szCs w:val="18"/>
              </w:rPr>
              <w:t>45</w:t>
            </w:r>
          </w:p>
        </w:tc>
      </w:tr>
      <w:tr w:rsidR="007D4606" w:rsidRPr="00506CA8" w:rsidTr="002C05A8">
        <w:trPr>
          <w:trHeight w:val="285"/>
          <w:jc w:val="center"/>
        </w:trPr>
        <w:tc>
          <w:tcPr>
            <w:tcW w:w="861" w:type="dxa"/>
            <w:vMerge/>
            <w:shd w:val="clear" w:color="auto" w:fill="auto"/>
            <w:vAlign w:val="center"/>
          </w:tcPr>
          <w:p w:rsidR="00AC0AA9" w:rsidRPr="00506CA8" w:rsidRDefault="00AC0AA9" w:rsidP="001B0215">
            <w:pPr>
              <w:widowControl/>
              <w:jc w:val="left"/>
              <w:rPr>
                <w:rFonts w:ascii="宋体" w:hAnsi="宋体"/>
                <w:bCs/>
                <w:kern w:val="0"/>
                <w:sz w:val="18"/>
                <w:szCs w:val="18"/>
              </w:rPr>
            </w:pPr>
          </w:p>
        </w:tc>
        <w:tc>
          <w:tcPr>
            <w:tcW w:w="1302" w:type="dxa"/>
            <w:shd w:val="clear" w:color="auto" w:fill="auto"/>
            <w:noWrap/>
            <w:vAlign w:val="center"/>
          </w:tcPr>
          <w:p w:rsidR="00AC0AA9" w:rsidRPr="00506CA8" w:rsidRDefault="000214C1" w:rsidP="001B0215">
            <w:pPr>
              <w:widowControl/>
              <w:jc w:val="center"/>
              <w:rPr>
                <w:rFonts w:ascii="宋体" w:hAnsi="宋体"/>
                <w:bCs/>
                <w:kern w:val="0"/>
                <w:sz w:val="18"/>
                <w:szCs w:val="18"/>
              </w:rPr>
            </w:pPr>
            <w:r w:rsidRPr="00506CA8">
              <w:rPr>
                <w:rFonts w:ascii="宋体" w:hAnsi="宋体"/>
                <w:bCs/>
                <w:kern w:val="0"/>
                <w:sz w:val="18"/>
                <w:szCs w:val="18"/>
              </w:rPr>
              <w:t>…</w:t>
            </w:r>
          </w:p>
        </w:tc>
        <w:tc>
          <w:tcPr>
            <w:tcW w:w="1566" w:type="dxa"/>
            <w:shd w:val="clear" w:color="auto" w:fill="auto"/>
            <w:noWrap/>
            <w:vAlign w:val="center"/>
          </w:tcPr>
          <w:p w:rsidR="00AC0AA9" w:rsidRPr="00506CA8" w:rsidRDefault="00AC0AA9" w:rsidP="001B0215">
            <w:pPr>
              <w:autoSpaceDE w:val="0"/>
              <w:autoSpaceDN w:val="0"/>
              <w:adjustRightInd w:val="0"/>
              <w:jc w:val="center"/>
              <w:rPr>
                <w:rFonts w:ascii="宋体" w:hAnsi="宋体"/>
                <w:kern w:val="0"/>
                <w:sz w:val="18"/>
                <w:szCs w:val="18"/>
              </w:rPr>
            </w:pPr>
          </w:p>
        </w:tc>
        <w:tc>
          <w:tcPr>
            <w:tcW w:w="1497" w:type="dxa"/>
            <w:shd w:val="clear" w:color="auto" w:fill="auto"/>
            <w:noWrap/>
            <w:vAlign w:val="center"/>
          </w:tcPr>
          <w:p w:rsidR="00AC0AA9" w:rsidRPr="00506CA8" w:rsidRDefault="00AC0AA9" w:rsidP="001B0215">
            <w:pPr>
              <w:autoSpaceDE w:val="0"/>
              <w:autoSpaceDN w:val="0"/>
              <w:adjustRightInd w:val="0"/>
              <w:jc w:val="center"/>
              <w:rPr>
                <w:rFonts w:ascii="宋体" w:hAnsi="宋体"/>
                <w:kern w:val="0"/>
                <w:sz w:val="18"/>
                <w:szCs w:val="18"/>
              </w:rPr>
            </w:pPr>
          </w:p>
        </w:tc>
        <w:tc>
          <w:tcPr>
            <w:tcW w:w="1634" w:type="dxa"/>
            <w:shd w:val="clear" w:color="auto" w:fill="auto"/>
            <w:noWrap/>
            <w:vAlign w:val="center"/>
          </w:tcPr>
          <w:p w:rsidR="00AC0AA9" w:rsidRPr="00506CA8" w:rsidRDefault="00AC0AA9" w:rsidP="001B0215">
            <w:pPr>
              <w:autoSpaceDE w:val="0"/>
              <w:autoSpaceDN w:val="0"/>
              <w:adjustRightInd w:val="0"/>
              <w:jc w:val="center"/>
              <w:rPr>
                <w:rFonts w:ascii="宋体" w:hAnsi="宋体"/>
                <w:kern w:val="0"/>
                <w:sz w:val="18"/>
                <w:szCs w:val="18"/>
              </w:rPr>
            </w:pPr>
          </w:p>
        </w:tc>
        <w:tc>
          <w:tcPr>
            <w:tcW w:w="1481" w:type="dxa"/>
            <w:vAlign w:val="center"/>
          </w:tcPr>
          <w:p w:rsidR="00AC0AA9" w:rsidRPr="00506CA8" w:rsidRDefault="00AC0AA9" w:rsidP="001B0215">
            <w:pPr>
              <w:widowControl/>
              <w:jc w:val="center"/>
              <w:rPr>
                <w:rFonts w:ascii="宋体" w:hAnsi="宋体"/>
                <w:bCs/>
                <w:kern w:val="0"/>
                <w:sz w:val="18"/>
                <w:szCs w:val="18"/>
              </w:rPr>
            </w:pPr>
          </w:p>
        </w:tc>
      </w:tr>
      <w:tr w:rsidR="007D4606" w:rsidRPr="00506CA8" w:rsidTr="002C05A8">
        <w:trPr>
          <w:trHeight w:val="285"/>
          <w:jc w:val="center"/>
        </w:trPr>
        <w:tc>
          <w:tcPr>
            <w:tcW w:w="861" w:type="dxa"/>
            <w:vMerge/>
            <w:shd w:val="clear" w:color="auto" w:fill="auto"/>
            <w:vAlign w:val="center"/>
          </w:tcPr>
          <w:p w:rsidR="00AC0AA9" w:rsidRPr="00506CA8" w:rsidRDefault="00AC0AA9" w:rsidP="001B0215">
            <w:pPr>
              <w:widowControl/>
              <w:jc w:val="left"/>
              <w:rPr>
                <w:rFonts w:ascii="宋体" w:hAnsi="宋体"/>
                <w:bCs/>
                <w:kern w:val="0"/>
                <w:sz w:val="18"/>
                <w:szCs w:val="18"/>
              </w:rPr>
            </w:pPr>
          </w:p>
        </w:tc>
        <w:tc>
          <w:tcPr>
            <w:tcW w:w="1302" w:type="dxa"/>
            <w:shd w:val="clear" w:color="auto" w:fill="auto"/>
            <w:noWrap/>
            <w:vAlign w:val="center"/>
          </w:tcPr>
          <w:p w:rsidR="00AC0AA9" w:rsidRPr="00506CA8" w:rsidRDefault="00AC0AA9" w:rsidP="001B0215">
            <w:pPr>
              <w:widowControl/>
              <w:jc w:val="center"/>
              <w:rPr>
                <w:rFonts w:ascii="宋体" w:hAnsi="宋体"/>
                <w:bCs/>
                <w:kern w:val="0"/>
                <w:sz w:val="18"/>
                <w:szCs w:val="18"/>
              </w:rPr>
            </w:pPr>
          </w:p>
        </w:tc>
        <w:tc>
          <w:tcPr>
            <w:tcW w:w="1566" w:type="dxa"/>
            <w:shd w:val="clear" w:color="auto" w:fill="auto"/>
            <w:noWrap/>
            <w:vAlign w:val="center"/>
          </w:tcPr>
          <w:p w:rsidR="00AC0AA9" w:rsidRPr="00506CA8" w:rsidRDefault="00AC0AA9" w:rsidP="001B0215">
            <w:pPr>
              <w:widowControl/>
              <w:jc w:val="center"/>
              <w:rPr>
                <w:rFonts w:ascii="宋体" w:hAnsi="宋体"/>
                <w:bCs/>
                <w:kern w:val="0"/>
                <w:sz w:val="18"/>
                <w:szCs w:val="18"/>
              </w:rPr>
            </w:pPr>
          </w:p>
        </w:tc>
        <w:tc>
          <w:tcPr>
            <w:tcW w:w="1497" w:type="dxa"/>
            <w:shd w:val="clear" w:color="auto" w:fill="auto"/>
            <w:noWrap/>
            <w:vAlign w:val="center"/>
          </w:tcPr>
          <w:p w:rsidR="00AC0AA9" w:rsidRPr="00506CA8" w:rsidRDefault="00AC0AA9" w:rsidP="001B0215">
            <w:pPr>
              <w:widowControl/>
              <w:jc w:val="center"/>
              <w:rPr>
                <w:rFonts w:ascii="宋体" w:hAnsi="宋体"/>
                <w:bCs/>
                <w:kern w:val="0"/>
                <w:sz w:val="18"/>
                <w:szCs w:val="18"/>
              </w:rPr>
            </w:pPr>
          </w:p>
        </w:tc>
        <w:tc>
          <w:tcPr>
            <w:tcW w:w="1634" w:type="dxa"/>
            <w:shd w:val="clear" w:color="auto" w:fill="auto"/>
            <w:noWrap/>
            <w:vAlign w:val="center"/>
          </w:tcPr>
          <w:p w:rsidR="00AC0AA9" w:rsidRPr="00506CA8" w:rsidRDefault="00AC0AA9" w:rsidP="001B0215">
            <w:pPr>
              <w:widowControl/>
              <w:jc w:val="center"/>
              <w:rPr>
                <w:rFonts w:ascii="宋体" w:hAnsi="宋体"/>
                <w:bCs/>
                <w:kern w:val="0"/>
                <w:sz w:val="18"/>
                <w:szCs w:val="18"/>
              </w:rPr>
            </w:pPr>
          </w:p>
        </w:tc>
        <w:tc>
          <w:tcPr>
            <w:tcW w:w="1481" w:type="dxa"/>
            <w:vAlign w:val="center"/>
          </w:tcPr>
          <w:p w:rsidR="00AC0AA9" w:rsidRPr="00506CA8" w:rsidRDefault="00AC0AA9" w:rsidP="001B0215">
            <w:pPr>
              <w:widowControl/>
              <w:jc w:val="center"/>
              <w:rPr>
                <w:rFonts w:ascii="宋体" w:hAnsi="宋体"/>
                <w:bCs/>
                <w:kern w:val="0"/>
                <w:sz w:val="18"/>
                <w:szCs w:val="18"/>
              </w:rPr>
            </w:pPr>
          </w:p>
        </w:tc>
      </w:tr>
      <w:tr w:rsidR="00865E64" w:rsidRPr="00506CA8" w:rsidTr="002C05A8">
        <w:trPr>
          <w:trHeight w:val="285"/>
          <w:jc w:val="center"/>
        </w:trPr>
        <w:tc>
          <w:tcPr>
            <w:tcW w:w="8341" w:type="dxa"/>
            <w:gridSpan w:val="6"/>
            <w:shd w:val="clear" w:color="auto" w:fill="auto"/>
            <w:vAlign w:val="center"/>
          </w:tcPr>
          <w:p w:rsidR="00AC0AA9" w:rsidRPr="00506CA8" w:rsidRDefault="00AC0AA9" w:rsidP="001B0215">
            <w:pPr>
              <w:pStyle w:val="af7"/>
              <w:ind w:firstLineChars="0" w:firstLine="0"/>
              <w:rPr>
                <w:rFonts w:hAnsi="宋体"/>
                <w:szCs w:val="21"/>
              </w:rPr>
            </w:pPr>
          </w:p>
        </w:tc>
      </w:tr>
    </w:tbl>
    <w:p w:rsidR="003005E7" w:rsidRPr="00506CA8" w:rsidRDefault="003005E7" w:rsidP="00F96AB7">
      <w:pPr>
        <w:ind w:firstLineChars="200" w:firstLine="420"/>
        <w:rPr>
          <w:rFonts w:ascii="宋体" w:hAnsi="宋体"/>
        </w:rPr>
      </w:pPr>
      <w:r w:rsidRPr="00506CA8">
        <w:rPr>
          <w:rFonts w:ascii="宋体" w:hAnsi="宋体"/>
        </w:rPr>
        <w:t>测量报告统计数据表示在一个统计周期内，按照一定的统计条件得到的分区间统计的原始测量报告样本数量。</w:t>
      </w:r>
    </w:p>
    <w:p w:rsidR="003005E7" w:rsidRPr="00506CA8" w:rsidRDefault="003005E7" w:rsidP="00F96AB7">
      <w:pPr>
        <w:ind w:firstLineChars="200" w:firstLine="420"/>
        <w:rPr>
          <w:rFonts w:ascii="宋体" w:hAnsi="宋体"/>
        </w:rPr>
      </w:pPr>
      <w:r w:rsidRPr="00506CA8">
        <w:rPr>
          <w:rFonts w:ascii="宋体" w:hAnsi="宋体"/>
        </w:rPr>
        <w:t>测量报告统计数据分为一维测量报告统计数据和二维测量报告统计数据。一维测量报告统计数据仅涉及一种统计条件，二维测</w:t>
      </w:r>
      <w:r w:rsidR="00C34118" w:rsidRPr="00506CA8">
        <w:rPr>
          <w:rFonts w:ascii="宋体" w:hAnsi="宋体"/>
        </w:rPr>
        <w:t>量报告统计数据涉及两种统计条件。一维测量报告统计数据记录特征如</w:t>
      </w:r>
      <w:fldSimple w:instr=" REF _Ref346118136 \h  \* MERGEFORMAT ">
        <w:r w:rsidR="002E4DDA" w:rsidRPr="00506CA8">
          <w:rPr>
            <w:rFonts w:ascii="宋体" w:hAnsi="宋体" w:hint="eastAsia"/>
          </w:rPr>
          <w:t>表</w:t>
        </w:r>
        <w:r w:rsidR="002E4DDA">
          <w:rPr>
            <w:rFonts w:ascii="宋体" w:hAnsi="宋体"/>
          </w:rPr>
          <w:t>2</w:t>
        </w:r>
      </w:fldSimple>
      <w:r w:rsidRPr="00506CA8">
        <w:rPr>
          <w:rFonts w:ascii="宋体" w:hAnsi="宋体"/>
        </w:rPr>
        <w:t>所示。</w:t>
      </w:r>
    </w:p>
    <w:p w:rsidR="00BE6293" w:rsidRPr="00506CA8" w:rsidRDefault="00C34118" w:rsidP="00C34118">
      <w:pPr>
        <w:pStyle w:val="afc"/>
        <w:rPr>
          <w:rFonts w:ascii="宋体" w:hAnsi="宋体" w:cs="Times New Roman"/>
          <w:noProof/>
          <w:kern w:val="0"/>
        </w:rPr>
      </w:pPr>
      <w:bookmarkStart w:id="42" w:name="_Ref346118136"/>
      <w:r w:rsidRPr="00506CA8">
        <w:rPr>
          <w:rFonts w:ascii="宋体" w:hAnsi="宋体" w:hint="eastAsia"/>
        </w:rPr>
        <w:t>表</w:t>
      </w:r>
      <w:r w:rsidR="00780544" w:rsidRPr="00506CA8">
        <w:rPr>
          <w:rFonts w:ascii="宋体" w:hAnsi="宋体"/>
        </w:rPr>
        <w:fldChar w:fldCharType="begin"/>
      </w:r>
      <w:r w:rsidRPr="00506CA8">
        <w:rPr>
          <w:rFonts w:ascii="宋体" w:hAnsi="宋体" w:hint="eastAsia"/>
        </w:rPr>
        <w:instrText>SEQ 表 \* ARABIC</w:instrText>
      </w:r>
      <w:r w:rsidR="00780544" w:rsidRPr="00506CA8">
        <w:rPr>
          <w:rFonts w:ascii="宋体" w:hAnsi="宋体"/>
        </w:rPr>
        <w:fldChar w:fldCharType="separate"/>
      </w:r>
      <w:r w:rsidR="002E4DDA">
        <w:rPr>
          <w:rFonts w:ascii="宋体" w:hAnsi="宋体"/>
          <w:noProof/>
        </w:rPr>
        <w:t>2</w:t>
      </w:r>
      <w:r w:rsidR="00780544" w:rsidRPr="00506CA8">
        <w:rPr>
          <w:rFonts w:ascii="宋体" w:hAnsi="宋体"/>
        </w:rPr>
        <w:fldChar w:fldCharType="end"/>
      </w:r>
      <w:bookmarkEnd w:id="42"/>
      <w:r w:rsidR="000932F1">
        <w:rPr>
          <w:rFonts w:ascii="宋体" w:hAnsi="宋体" w:hint="eastAsia"/>
        </w:rPr>
        <w:t xml:space="preserve"> </w:t>
      </w:r>
      <w:r w:rsidR="00BE6293" w:rsidRPr="00506CA8">
        <w:rPr>
          <w:rFonts w:ascii="宋体" w:hAnsi="宋体" w:cs="Times New Roman"/>
          <w:noProof/>
          <w:kern w:val="0"/>
        </w:rPr>
        <w:t>OMC-R无线测量报告统计数据记录特征</w:t>
      </w:r>
    </w:p>
    <w:tbl>
      <w:tblPr>
        <w:tblW w:w="7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71"/>
        <w:gridCol w:w="1275"/>
        <w:gridCol w:w="709"/>
        <w:gridCol w:w="851"/>
        <w:gridCol w:w="992"/>
        <w:gridCol w:w="992"/>
        <w:gridCol w:w="284"/>
        <w:gridCol w:w="992"/>
        <w:gridCol w:w="996"/>
      </w:tblGrid>
      <w:tr w:rsidR="007D4606" w:rsidRPr="00506CA8" w:rsidTr="00865E64">
        <w:trPr>
          <w:trHeight w:val="480"/>
          <w:jc w:val="center"/>
        </w:trPr>
        <w:tc>
          <w:tcPr>
            <w:tcW w:w="771" w:type="dxa"/>
            <w:shd w:val="clear" w:color="auto" w:fill="auto"/>
            <w:vAlign w:val="center"/>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CellId</w:t>
            </w:r>
          </w:p>
        </w:tc>
        <w:tc>
          <w:tcPr>
            <w:tcW w:w="1275" w:type="dxa"/>
            <w:shd w:val="clear" w:color="auto" w:fill="auto"/>
            <w:vAlign w:val="center"/>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Date</w:t>
            </w:r>
          </w:p>
        </w:tc>
        <w:tc>
          <w:tcPr>
            <w:tcW w:w="709" w:type="dxa"/>
            <w:shd w:val="clear" w:color="auto" w:fill="auto"/>
            <w:vAlign w:val="center"/>
          </w:tcPr>
          <w:p w:rsidR="007026F1" w:rsidRPr="00506CA8" w:rsidRDefault="007026F1" w:rsidP="00456167">
            <w:pPr>
              <w:widowControl/>
              <w:jc w:val="center"/>
              <w:rPr>
                <w:rFonts w:ascii="宋体" w:hAnsi="宋体"/>
                <w:kern w:val="0"/>
                <w:sz w:val="18"/>
                <w:szCs w:val="18"/>
              </w:rPr>
            </w:pPr>
            <w:r w:rsidRPr="00506CA8">
              <w:rPr>
                <w:rFonts w:ascii="宋体" w:hAnsi="宋体"/>
                <w:bCs/>
                <w:kern w:val="0"/>
                <w:sz w:val="18"/>
                <w:szCs w:val="18"/>
              </w:rPr>
              <w:t>StartTime</w:t>
            </w:r>
          </w:p>
        </w:tc>
        <w:tc>
          <w:tcPr>
            <w:tcW w:w="851" w:type="dxa"/>
            <w:shd w:val="clear" w:color="auto" w:fill="auto"/>
            <w:vAlign w:val="center"/>
          </w:tcPr>
          <w:p w:rsidR="007026F1" w:rsidRPr="00506CA8" w:rsidRDefault="007026F1" w:rsidP="00456167">
            <w:pPr>
              <w:widowControl/>
              <w:jc w:val="center"/>
              <w:rPr>
                <w:rFonts w:ascii="宋体" w:hAnsi="宋体"/>
                <w:kern w:val="0"/>
                <w:sz w:val="18"/>
                <w:szCs w:val="18"/>
              </w:rPr>
            </w:pPr>
            <w:r w:rsidRPr="00506CA8">
              <w:rPr>
                <w:rFonts w:ascii="宋体" w:hAnsi="宋体"/>
                <w:bCs/>
                <w:kern w:val="0"/>
                <w:sz w:val="18"/>
                <w:szCs w:val="18"/>
              </w:rPr>
              <w:t>EndTime</w:t>
            </w:r>
          </w:p>
        </w:tc>
        <w:tc>
          <w:tcPr>
            <w:tcW w:w="992" w:type="dxa"/>
            <w:shd w:val="clear" w:color="auto" w:fill="auto"/>
            <w:vAlign w:val="center"/>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MR.RSRP.00</w:t>
            </w:r>
          </w:p>
        </w:tc>
        <w:tc>
          <w:tcPr>
            <w:tcW w:w="992" w:type="dxa"/>
            <w:shd w:val="clear" w:color="auto" w:fill="auto"/>
            <w:vAlign w:val="center"/>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MR.RSRP.01</w:t>
            </w:r>
          </w:p>
        </w:tc>
        <w:tc>
          <w:tcPr>
            <w:tcW w:w="284" w:type="dxa"/>
            <w:shd w:val="clear" w:color="auto" w:fill="auto"/>
            <w:noWrap/>
            <w:vAlign w:val="center"/>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w:t>
            </w:r>
          </w:p>
        </w:tc>
        <w:tc>
          <w:tcPr>
            <w:tcW w:w="992" w:type="dxa"/>
            <w:shd w:val="clear" w:color="auto" w:fill="auto"/>
            <w:vAlign w:val="center"/>
          </w:tcPr>
          <w:p w:rsidR="007026F1" w:rsidRPr="00506CA8" w:rsidRDefault="007026F1" w:rsidP="006267B7">
            <w:pPr>
              <w:widowControl/>
              <w:jc w:val="center"/>
              <w:rPr>
                <w:rFonts w:ascii="宋体" w:hAnsi="宋体"/>
                <w:kern w:val="0"/>
                <w:sz w:val="18"/>
                <w:szCs w:val="18"/>
              </w:rPr>
            </w:pPr>
            <w:r w:rsidRPr="00506CA8">
              <w:rPr>
                <w:rFonts w:ascii="宋体" w:hAnsi="宋体"/>
                <w:kern w:val="0"/>
                <w:sz w:val="18"/>
                <w:szCs w:val="18"/>
              </w:rPr>
              <w:t>MR.RSRP.</w:t>
            </w:r>
            <w:r w:rsidR="006267B7" w:rsidRPr="00506CA8">
              <w:rPr>
                <w:rFonts w:ascii="宋体" w:hAnsi="宋体" w:hint="eastAsia"/>
                <w:kern w:val="0"/>
                <w:sz w:val="18"/>
                <w:szCs w:val="18"/>
              </w:rPr>
              <w:t>46</w:t>
            </w:r>
          </w:p>
        </w:tc>
        <w:tc>
          <w:tcPr>
            <w:tcW w:w="996" w:type="dxa"/>
            <w:shd w:val="clear" w:color="auto" w:fill="auto"/>
            <w:vAlign w:val="center"/>
          </w:tcPr>
          <w:p w:rsidR="007026F1" w:rsidRPr="00506CA8" w:rsidRDefault="007026F1" w:rsidP="006267B7">
            <w:pPr>
              <w:widowControl/>
              <w:jc w:val="center"/>
              <w:rPr>
                <w:rFonts w:ascii="宋体" w:hAnsi="宋体"/>
                <w:kern w:val="0"/>
                <w:sz w:val="18"/>
                <w:szCs w:val="18"/>
              </w:rPr>
            </w:pPr>
            <w:r w:rsidRPr="00506CA8">
              <w:rPr>
                <w:rFonts w:ascii="宋体" w:hAnsi="宋体"/>
                <w:kern w:val="0"/>
                <w:sz w:val="18"/>
                <w:szCs w:val="18"/>
              </w:rPr>
              <w:t>MR.RSRP.</w:t>
            </w:r>
            <w:r w:rsidR="006267B7" w:rsidRPr="00506CA8">
              <w:rPr>
                <w:rFonts w:ascii="宋体" w:hAnsi="宋体" w:hint="eastAsia"/>
                <w:kern w:val="0"/>
                <w:sz w:val="18"/>
                <w:szCs w:val="18"/>
              </w:rPr>
              <w:t>47</w:t>
            </w:r>
          </w:p>
        </w:tc>
      </w:tr>
      <w:tr w:rsidR="007D4606" w:rsidRPr="00506CA8" w:rsidTr="00865E64">
        <w:trPr>
          <w:trHeight w:val="270"/>
          <w:jc w:val="center"/>
        </w:trPr>
        <w:tc>
          <w:tcPr>
            <w:tcW w:w="771"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63456</w:t>
            </w:r>
          </w:p>
        </w:tc>
        <w:tc>
          <w:tcPr>
            <w:tcW w:w="1275" w:type="dxa"/>
            <w:shd w:val="clear" w:color="auto" w:fill="auto"/>
            <w:noWrap/>
            <w:vAlign w:val="bottom"/>
          </w:tcPr>
          <w:p w:rsidR="007026F1" w:rsidRPr="00506CA8" w:rsidRDefault="007026F1" w:rsidP="00456167">
            <w:pPr>
              <w:widowControl/>
              <w:jc w:val="center"/>
              <w:rPr>
                <w:rFonts w:ascii="宋体" w:hAnsi="宋体"/>
                <w:kern w:val="0"/>
                <w:sz w:val="18"/>
                <w:szCs w:val="18"/>
              </w:rPr>
            </w:pPr>
            <w:smartTag w:uri="urn:schemas-microsoft-com:office:smarttags" w:element="chsdate">
              <w:smartTagPr>
                <w:attr w:name="IsROCDate" w:val="False"/>
                <w:attr w:name="IsLunarDate" w:val="False"/>
                <w:attr w:name="Day" w:val="10"/>
                <w:attr w:name="Month" w:val="8"/>
                <w:attr w:name="Year" w:val="2009"/>
              </w:smartTagPr>
              <w:r w:rsidRPr="00506CA8">
                <w:rPr>
                  <w:rFonts w:ascii="宋体" w:hAnsi="宋体"/>
                  <w:kern w:val="0"/>
                  <w:sz w:val="18"/>
                  <w:szCs w:val="18"/>
                </w:rPr>
                <w:t>2009-8-10</w:t>
              </w:r>
            </w:smartTag>
          </w:p>
        </w:tc>
        <w:tc>
          <w:tcPr>
            <w:tcW w:w="709"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9:00</w:t>
            </w:r>
          </w:p>
        </w:tc>
        <w:tc>
          <w:tcPr>
            <w:tcW w:w="851" w:type="dxa"/>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10:00</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0</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2</w:t>
            </w:r>
          </w:p>
        </w:tc>
        <w:tc>
          <w:tcPr>
            <w:tcW w:w="284"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38</w:t>
            </w:r>
          </w:p>
        </w:tc>
        <w:tc>
          <w:tcPr>
            <w:tcW w:w="996"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12</w:t>
            </w:r>
          </w:p>
        </w:tc>
      </w:tr>
      <w:tr w:rsidR="007D4606" w:rsidRPr="00506CA8" w:rsidTr="00865E64">
        <w:trPr>
          <w:trHeight w:val="270"/>
          <w:jc w:val="center"/>
        </w:trPr>
        <w:tc>
          <w:tcPr>
            <w:tcW w:w="771"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63457</w:t>
            </w:r>
          </w:p>
        </w:tc>
        <w:tc>
          <w:tcPr>
            <w:tcW w:w="1275" w:type="dxa"/>
            <w:shd w:val="clear" w:color="auto" w:fill="auto"/>
            <w:noWrap/>
            <w:vAlign w:val="bottom"/>
          </w:tcPr>
          <w:p w:rsidR="007026F1" w:rsidRPr="00506CA8" w:rsidRDefault="007026F1" w:rsidP="00456167">
            <w:pPr>
              <w:widowControl/>
              <w:jc w:val="center"/>
              <w:rPr>
                <w:rFonts w:ascii="宋体" w:hAnsi="宋体"/>
                <w:kern w:val="0"/>
                <w:sz w:val="18"/>
                <w:szCs w:val="18"/>
              </w:rPr>
            </w:pPr>
            <w:smartTag w:uri="urn:schemas-microsoft-com:office:smarttags" w:element="chsdate">
              <w:smartTagPr>
                <w:attr w:name="IsROCDate" w:val="False"/>
                <w:attr w:name="IsLunarDate" w:val="False"/>
                <w:attr w:name="Day" w:val="10"/>
                <w:attr w:name="Month" w:val="8"/>
                <w:attr w:name="Year" w:val="2009"/>
              </w:smartTagPr>
              <w:r w:rsidRPr="00506CA8">
                <w:rPr>
                  <w:rFonts w:ascii="宋体" w:hAnsi="宋体"/>
                  <w:kern w:val="0"/>
                  <w:sz w:val="18"/>
                  <w:szCs w:val="18"/>
                </w:rPr>
                <w:t>2009-8-10</w:t>
              </w:r>
            </w:smartTag>
          </w:p>
        </w:tc>
        <w:tc>
          <w:tcPr>
            <w:tcW w:w="709"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9:00</w:t>
            </w:r>
          </w:p>
        </w:tc>
        <w:tc>
          <w:tcPr>
            <w:tcW w:w="851" w:type="dxa"/>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10:00</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0</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4</w:t>
            </w:r>
          </w:p>
        </w:tc>
        <w:tc>
          <w:tcPr>
            <w:tcW w:w="284"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46</w:t>
            </w:r>
          </w:p>
        </w:tc>
        <w:tc>
          <w:tcPr>
            <w:tcW w:w="996"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21</w:t>
            </w:r>
          </w:p>
        </w:tc>
      </w:tr>
      <w:tr w:rsidR="007D4606" w:rsidRPr="00506CA8" w:rsidTr="00865E64">
        <w:trPr>
          <w:trHeight w:val="270"/>
          <w:jc w:val="center"/>
        </w:trPr>
        <w:tc>
          <w:tcPr>
            <w:tcW w:w="771"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63458</w:t>
            </w:r>
          </w:p>
        </w:tc>
        <w:tc>
          <w:tcPr>
            <w:tcW w:w="1275" w:type="dxa"/>
            <w:shd w:val="clear" w:color="auto" w:fill="auto"/>
            <w:noWrap/>
            <w:vAlign w:val="bottom"/>
          </w:tcPr>
          <w:p w:rsidR="007026F1" w:rsidRPr="00506CA8" w:rsidRDefault="007026F1" w:rsidP="00456167">
            <w:pPr>
              <w:widowControl/>
              <w:jc w:val="center"/>
              <w:rPr>
                <w:rFonts w:ascii="宋体" w:hAnsi="宋体"/>
                <w:kern w:val="0"/>
                <w:sz w:val="18"/>
                <w:szCs w:val="18"/>
              </w:rPr>
            </w:pPr>
            <w:smartTag w:uri="urn:schemas-microsoft-com:office:smarttags" w:element="chsdate">
              <w:smartTagPr>
                <w:attr w:name="IsROCDate" w:val="False"/>
                <w:attr w:name="IsLunarDate" w:val="False"/>
                <w:attr w:name="Day" w:val="10"/>
                <w:attr w:name="Month" w:val="8"/>
                <w:attr w:name="Year" w:val="2009"/>
              </w:smartTagPr>
              <w:r w:rsidRPr="00506CA8">
                <w:rPr>
                  <w:rFonts w:ascii="宋体" w:hAnsi="宋体"/>
                  <w:kern w:val="0"/>
                  <w:sz w:val="18"/>
                  <w:szCs w:val="18"/>
                </w:rPr>
                <w:t>2009-8-10</w:t>
              </w:r>
            </w:smartTag>
          </w:p>
        </w:tc>
        <w:tc>
          <w:tcPr>
            <w:tcW w:w="709"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9:00</w:t>
            </w:r>
          </w:p>
        </w:tc>
        <w:tc>
          <w:tcPr>
            <w:tcW w:w="851" w:type="dxa"/>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10:00</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0</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5</w:t>
            </w:r>
          </w:p>
        </w:tc>
        <w:tc>
          <w:tcPr>
            <w:tcW w:w="284"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54</w:t>
            </w:r>
          </w:p>
        </w:tc>
        <w:tc>
          <w:tcPr>
            <w:tcW w:w="996"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23</w:t>
            </w:r>
          </w:p>
        </w:tc>
      </w:tr>
      <w:tr w:rsidR="007D4606" w:rsidRPr="00506CA8" w:rsidTr="00865E64">
        <w:trPr>
          <w:trHeight w:val="270"/>
          <w:jc w:val="center"/>
        </w:trPr>
        <w:tc>
          <w:tcPr>
            <w:tcW w:w="771"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56036</w:t>
            </w:r>
          </w:p>
        </w:tc>
        <w:tc>
          <w:tcPr>
            <w:tcW w:w="1275" w:type="dxa"/>
            <w:shd w:val="clear" w:color="auto" w:fill="auto"/>
            <w:noWrap/>
            <w:vAlign w:val="bottom"/>
          </w:tcPr>
          <w:p w:rsidR="007026F1" w:rsidRPr="00506CA8" w:rsidRDefault="007026F1" w:rsidP="00456167">
            <w:pPr>
              <w:widowControl/>
              <w:jc w:val="center"/>
              <w:rPr>
                <w:rFonts w:ascii="宋体" w:hAnsi="宋体"/>
                <w:kern w:val="0"/>
                <w:sz w:val="18"/>
                <w:szCs w:val="18"/>
              </w:rPr>
            </w:pPr>
            <w:smartTag w:uri="urn:schemas-microsoft-com:office:smarttags" w:element="chsdate">
              <w:smartTagPr>
                <w:attr w:name="IsROCDate" w:val="False"/>
                <w:attr w:name="IsLunarDate" w:val="False"/>
                <w:attr w:name="Day" w:val="10"/>
                <w:attr w:name="Month" w:val="8"/>
                <w:attr w:name="Year" w:val="2009"/>
              </w:smartTagPr>
              <w:r w:rsidRPr="00506CA8">
                <w:rPr>
                  <w:rFonts w:ascii="宋体" w:hAnsi="宋体"/>
                  <w:kern w:val="0"/>
                  <w:sz w:val="18"/>
                  <w:szCs w:val="18"/>
                </w:rPr>
                <w:t>2009-8-10</w:t>
              </w:r>
            </w:smartTag>
          </w:p>
        </w:tc>
        <w:tc>
          <w:tcPr>
            <w:tcW w:w="709"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9:00</w:t>
            </w:r>
          </w:p>
        </w:tc>
        <w:tc>
          <w:tcPr>
            <w:tcW w:w="851" w:type="dxa"/>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10:00</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1</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12</w:t>
            </w:r>
          </w:p>
        </w:tc>
        <w:tc>
          <w:tcPr>
            <w:tcW w:w="284"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0</w:t>
            </w:r>
          </w:p>
        </w:tc>
        <w:tc>
          <w:tcPr>
            <w:tcW w:w="996"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0</w:t>
            </w:r>
          </w:p>
        </w:tc>
      </w:tr>
      <w:tr w:rsidR="007D4606" w:rsidRPr="00506CA8" w:rsidTr="00865E64">
        <w:trPr>
          <w:trHeight w:val="270"/>
          <w:jc w:val="center"/>
        </w:trPr>
        <w:tc>
          <w:tcPr>
            <w:tcW w:w="771"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56037</w:t>
            </w:r>
          </w:p>
        </w:tc>
        <w:tc>
          <w:tcPr>
            <w:tcW w:w="1275" w:type="dxa"/>
            <w:shd w:val="clear" w:color="auto" w:fill="auto"/>
            <w:noWrap/>
            <w:vAlign w:val="bottom"/>
          </w:tcPr>
          <w:p w:rsidR="007026F1" w:rsidRPr="00506CA8" w:rsidRDefault="007026F1" w:rsidP="00456167">
            <w:pPr>
              <w:widowControl/>
              <w:jc w:val="center"/>
              <w:rPr>
                <w:rFonts w:ascii="宋体" w:hAnsi="宋体"/>
                <w:kern w:val="0"/>
                <w:sz w:val="18"/>
                <w:szCs w:val="18"/>
              </w:rPr>
            </w:pPr>
            <w:smartTag w:uri="urn:schemas-microsoft-com:office:smarttags" w:element="chsdate">
              <w:smartTagPr>
                <w:attr w:name="IsROCDate" w:val="False"/>
                <w:attr w:name="IsLunarDate" w:val="False"/>
                <w:attr w:name="Day" w:val="10"/>
                <w:attr w:name="Month" w:val="8"/>
                <w:attr w:name="Year" w:val="2009"/>
              </w:smartTagPr>
              <w:r w:rsidRPr="00506CA8">
                <w:rPr>
                  <w:rFonts w:ascii="宋体" w:hAnsi="宋体"/>
                  <w:kern w:val="0"/>
                  <w:sz w:val="18"/>
                  <w:szCs w:val="18"/>
                </w:rPr>
                <w:t>2009-8-10</w:t>
              </w:r>
            </w:smartTag>
          </w:p>
        </w:tc>
        <w:tc>
          <w:tcPr>
            <w:tcW w:w="709"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9:00</w:t>
            </w:r>
          </w:p>
        </w:tc>
        <w:tc>
          <w:tcPr>
            <w:tcW w:w="851" w:type="dxa"/>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10:00</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2</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14</w:t>
            </w:r>
          </w:p>
        </w:tc>
        <w:tc>
          <w:tcPr>
            <w:tcW w:w="284"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5</w:t>
            </w:r>
          </w:p>
        </w:tc>
        <w:tc>
          <w:tcPr>
            <w:tcW w:w="996"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1</w:t>
            </w:r>
          </w:p>
        </w:tc>
      </w:tr>
      <w:tr w:rsidR="007D4606" w:rsidRPr="00506CA8" w:rsidTr="00865E64">
        <w:trPr>
          <w:trHeight w:val="270"/>
          <w:jc w:val="center"/>
        </w:trPr>
        <w:tc>
          <w:tcPr>
            <w:tcW w:w="771"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56038</w:t>
            </w:r>
          </w:p>
        </w:tc>
        <w:tc>
          <w:tcPr>
            <w:tcW w:w="1275" w:type="dxa"/>
            <w:shd w:val="clear" w:color="auto" w:fill="auto"/>
            <w:noWrap/>
            <w:vAlign w:val="bottom"/>
          </w:tcPr>
          <w:p w:rsidR="007026F1" w:rsidRPr="00506CA8" w:rsidRDefault="007026F1" w:rsidP="00456167">
            <w:pPr>
              <w:widowControl/>
              <w:jc w:val="center"/>
              <w:rPr>
                <w:rFonts w:ascii="宋体" w:hAnsi="宋体"/>
                <w:kern w:val="0"/>
                <w:sz w:val="18"/>
                <w:szCs w:val="18"/>
              </w:rPr>
            </w:pPr>
            <w:smartTag w:uri="urn:schemas-microsoft-com:office:smarttags" w:element="chsdate">
              <w:smartTagPr>
                <w:attr w:name="IsROCDate" w:val="False"/>
                <w:attr w:name="IsLunarDate" w:val="False"/>
                <w:attr w:name="Day" w:val="10"/>
                <w:attr w:name="Month" w:val="8"/>
                <w:attr w:name="Year" w:val="2009"/>
              </w:smartTagPr>
              <w:r w:rsidRPr="00506CA8">
                <w:rPr>
                  <w:rFonts w:ascii="宋体" w:hAnsi="宋体"/>
                  <w:kern w:val="0"/>
                  <w:sz w:val="18"/>
                  <w:szCs w:val="18"/>
                </w:rPr>
                <w:t>2009-8-10</w:t>
              </w:r>
            </w:smartTag>
          </w:p>
        </w:tc>
        <w:tc>
          <w:tcPr>
            <w:tcW w:w="709"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9:00</w:t>
            </w:r>
          </w:p>
        </w:tc>
        <w:tc>
          <w:tcPr>
            <w:tcW w:w="851" w:type="dxa"/>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10:00</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1</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11</w:t>
            </w:r>
          </w:p>
        </w:tc>
        <w:tc>
          <w:tcPr>
            <w:tcW w:w="284"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4</w:t>
            </w:r>
          </w:p>
        </w:tc>
        <w:tc>
          <w:tcPr>
            <w:tcW w:w="996"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0</w:t>
            </w:r>
          </w:p>
        </w:tc>
      </w:tr>
      <w:tr w:rsidR="007D4606" w:rsidRPr="00506CA8" w:rsidTr="00865E64">
        <w:trPr>
          <w:trHeight w:val="270"/>
          <w:jc w:val="center"/>
        </w:trPr>
        <w:tc>
          <w:tcPr>
            <w:tcW w:w="771"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26116</w:t>
            </w:r>
          </w:p>
        </w:tc>
        <w:tc>
          <w:tcPr>
            <w:tcW w:w="1275" w:type="dxa"/>
            <w:shd w:val="clear" w:color="auto" w:fill="auto"/>
            <w:noWrap/>
            <w:vAlign w:val="bottom"/>
          </w:tcPr>
          <w:p w:rsidR="007026F1" w:rsidRPr="00506CA8" w:rsidRDefault="007026F1" w:rsidP="00456167">
            <w:pPr>
              <w:widowControl/>
              <w:jc w:val="center"/>
              <w:rPr>
                <w:rFonts w:ascii="宋体" w:hAnsi="宋体"/>
                <w:kern w:val="0"/>
                <w:sz w:val="18"/>
                <w:szCs w:val="18"/>
              </w:rPr>
            </w:pPr>
            <w:smartTag w:uri="urn:schemas-microsoft-com:office:smarttags" w:element="chsdate">
              <w:smartTagPr>
                <w:attr w:name="IsROCDate" w:val="False"/>
                <w:attr w:name="IsLunarDate" w:val="False"/>
                <w:attr w:name="Day" w:val="10"/>
                <w:attr w:name="Month" w:val="8"/>
                <w:attr w:name="Year" w:val="2009"/>
              </w:smartTagPr>
              <w:r w:rsidRPr="00506CA8">
                <w:rPr>
                  <w:rFonts w:ascii="宋体" w:hAnsi="宋体"/>
                  <w:kern w:val="0"/>
                  <w:sz w:val="18"/>
                  <w:szCs w:val="18"/>
                </w:rPr>
                <w:t>2009-8-10</w:t>
              </w:r>
            </w:smartTag>
          </w:p>
        </w:tc>
        <w:tc>
          <w:tcPr>
            <w:tcW w:w="709"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9:00</w:t>
            </w:r>
          </w:p>
        </w:tc>
        <w:tc>
          <w:tcPr>
            <w:tcW w:w="851" w:type="dxa"/>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10:00</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1</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9</w:t>
            </w:r>
          </w:p>
        </w:tc>
        <w:tc>
          <w:tcPr>
            <w:tcW w:w="284"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8</w:t>
            </w:r>
          </w:p>
        </w:tc>
        <w:tc>
          <w:tcPr>
            <w:tcW w:w="996"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2</w:t>
            </w:r>
          </w:p>
        </w:tc>
      </w:tr>
      <w:tr w:rsidR="007D4606" w:rsidRPr="00506CA8" w:rsidTr="00865E64">
        <w:trPr>
          <w:trHeight w:val="270"/>
          <w:jc w:val="center"/>
        </w:trPr>
        <w:tc>
          <w:tcPr>
            <w:tcW w:w="771"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26117</w:t>
            </w:r>
          </w:p>
        </w:tc>
        <w:tc>
          <w:tcPr>
            <w:tcW w:w="1275" w:type="dxa"/>
            <w:shd w:val="clear" w:color="auto" w:fill="auto"/>
            <w:noWrap/>
            <w:vAlign w:val="bottom"/>
          </w:tcPr>
          <w:p w:rsidR="007026F1" w:rsidRPr="00506CA8" w:rsidRDefault="007026F1" w:rsidP="00456167">
            <w:pPr>
              <w:widowControl/>
              <w:jc w:val="center"/>
              <w:rPr>
                <w:rFonts w:ascii="宋体" w:hAnsi="宋体"/>
                <w:kern w:val="0"/>
                <w:sz w:val="18"/>
                <w:szCs w:val="18"/>
              </w:rPr>
            </w:pPr>
            <w:smartTag w:uri="urn:schemas-microsoft-com:office:smarttags" w:element="chsdate">
              <w:smartTagPr>
                <w:attr w:name="IsROCDate" w:val="False"/>
                <w:attr w:name="IsLunarDate" w:val="False"/>
                <w:attr w:name="Day" w:val="10"/>
                <w:attr w:name="Month" w:val="8"/>
                <w:attr w:name="Year" w:val="2009"/>
              </w:smartTagPr>
              <w:r w:rsidRPr="00506CA8">
                <w:rPr>
                  <w:rFonts w:ascii="宋体" w:hAnsi="宋体"/>
                  <w:kern w:val="0"/>
                  <w:sz w:val="18"/>
                  <w:szCs w:val="18"/>
                </w:rPr>
                <w:t>2009-8-10</w:t>
              </w:r>
            </w:smartTag>
          </w:p>
        </w:tc>
        <w:tc>
          <w:tcPr>
            <w:tcW w:w="709"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9:00</w:t>
            </w:r>
          </w:p>
        </w:tc>
        <w:tc>
          <w:tcPr>
            <w:tcW w:w="851" w:type="dxa"/>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10:00</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0</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6</w:t>
            </w:r>
          </w:p>
        </w:tc>
        <w:tc>
          <w:tcPr>
            <w:tcW w:w="284"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6</w:t>
            </w:r>
          </w:p>
        </w:tc>
        <w:tc>
          <w:tcPr>
            <w:tcW w:w="996"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0</w:t>
            </w:r>
          </w:p>
        </w:tc>
      </w:tr>
      <w:tr w:rsidR="007D4606" w:rsidRPr="00506CA8" w:rsidTr="00865E64">
        <w:trPr>
          <w:trHeight w:val="270"/>
          <w:jc w:val="center"/>
        </w:trPr>
        <w:tc>
          <w:tcPr>
            <w:tcW w:w="771"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26118</w:t>
            </w:r>
          </w:p>
        </w:tc>
        <w:tc>
          <w:tcPr>
            <w:tcW w:w="1275" w:type="dxa"/>
            <w:shd w:val="clear" w:color="auto" w:fill="auto"/>
            <w:noWrap/>
            <w:vAlign w:val="bottom"/>
          </w:tcPr>
          <w:p w:rsidR="007026F1" w:rsidRPr="00506CA8" w:rsidRDefault="007026F1" w:rsidP="00456167">
            <w:pPr>
              <w:widowControl/>
              <w:jc w:val="center"/>
              <w:rPr>
                <w:rFonts w:ascii="宋体" w:hAnsi="宋体"/>
                <w:kern w:val="0"/>
                <w:sz w:val="18"/>
                <w:szCs w:val="18"/>
              </w:rPr>
            </w:pPr>
            <w:smartTag w:uri="urn:schemas-microsoft-com:office:smarttags" w:element="chsdate">
              <w:smartTagPr>
                <w:attr w:name="IsROCDate" w:val="False"/>
                <w:attr w:name="IsLunarDate" w:val="False"/>
                <w:attr w:name="Day" w:val="10"/>
                <w:attr w:name="Month" w:val="8"/>
                <w:attr w:name="Year" w:val="2009"/>
              </w:smartTagPr>
              <w:r w:rsidRPr="00506CA8">
                <w:rPr>
                  <w:rFonts w:ascii="宋体" w:hAnsi="宋体"/>
                  <w:kern w:val="0"/>
                  <w:sz w:val="18"/>
                  <w:szCs w:val="18"/>
                </w:rPr>
                <w:t>2009-8-10</w:t>
              </w:r>
            </w:smartTag>
          </w:p>
        </w:tc>
        <w:tc>
          <w:tcPr>
            <w:tcW w:w="709"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9:00</w:t>
            </w:r>
          </w:p>
        </w:tc>
        <w:tc>
          <w:tcPr>
            <w:tcW w:w="851" w:type="dxa"/>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10:00</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3</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23</w:t>
            </w:r>
          </w:p>
        </w:tc>
        <w:tc>
          <w:tcPr>
            <w:tcW w:w="284"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1</w:t>
            </w:r>
          </w:p>
        </w:tc>
        <w:tc>
          <w:tcPr>
            <w:tcW w:w="996"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3</w:t>
            </w:r>
          </w:p>
        </w:tc>
      </w:tr>
      <w:tr w:rsidR="00865E64" w:rsidRPr="00506CA8" w:rsidTr="00865E64">
        <w:trPr>
          <w:trHeight w:val="240"/>
          <w:jc w:val="center"/>
        </w:trPr>
        <w:tc>
          <w:tcPr>
            <w:tcW w:w="771"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w:t>
            </w:r>
          </w:p>
        </w:tc>
        <w:tc>
          <w:tcPr>
            <w:tcW w:w="1275"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w:t>
            </w:r>
          </w:p>
        </w:tc>
        <w:tc>
          <w:tcPr>
            <w:tcW w:w="709"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w:t>
            </w:r>
          </w:p>
        </w:tc>
        <w:tc>
          <w:tcPr>
            <w:tcW w:w="851" w:type="dxa"/>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w:t>
            </w:r>
          </w:p>
        </w:tc>
        <w:tc>
          <w:tcPr>
            <w:tcW w:w="284"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w:t>
            </w:r>
          </w:p>
        </w:tc>
        <w:tc>
          <w:tcPr>
            <w:tcW w:w="992"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w:t>
            </w:r>
          </w:p>
        </w:tc>
        <w:tc>
          <w:tcPr>
            <w:tcW w:w="996" w:type="dxa"/>
            <w:shd w:val="clear" w:color="auto" w:fill="auto"/>
            <w:noWrap/>
            <w:vAlign w:val="bottom"/>
          </w:tcPr>
          <w:p w:rsidR="007026F1" w:rsidRPr="00506CA8" w:rsidRDefault="007026F1" w:rsidP="00456167">
            <w:pPr>
              <w:widowControl/>
              <w:jc w:val="center"/>
              <w:rPr>
                <w:rFonts w:ascii="宋体" w:hAnsi="宋体"/>
                <w:kern w:val="0"/>
                <w:sz w:val="18"/>
                <w:szCs w:val="18"/>
              </w:rPr>
            </w:pPr>
            <w:r w:rsidRPr="00506CA8">
              <w:rPr>
                <w:rFonts w:ascii="宋体" w:hAnsi="宋体"/>
                <w:kern w:val="0"/>
                <w:sz w:val="18"/>
                <w:szCs w:val="18"/>
              </w:rPr>
              <w:t>…</w:t>
            </w:r>
          </w:p>
        </w:tc>
      </w:tr>
    </w:tbl>
    <w:p w:rsidR="00FF115D" w:rsidRPr="00506CA8" w:rsidRDefault="00ED32C8" w:rsidP="00305764">
      <w:pPr>
        <w:pStyle w:val="QB2"/>
      </w:pPr>
      <w:bookmarkStart w:id="43" w:name="_Toc252442548"/>
      <w:bookmarkStart w:id="44" w:name="_Toc74036342"/>
      <w:r w:rsidRPr="00506CA8">
        <w:rPr>
          <w:rFonts w:hint="eastAsia"/>
        </w:rPr>
        <w:t>O</w:t>
      </w:r>
      <w:r w:rsidRPr="00506CA8">
        <w:t>MC-R测量报告数据采集原理</w:t>
      </w:r>
      <w:bookmarkEnd w:id="43"/>
      <w:bookmarkEnd w:id="44"/>
    </w:p>
    <w:p w:rsidR="005E3F6E" w:rsidRPr="00D82334" w:rsidRDefault="00ED32C8" w:rsidP="00D82334">
      <w:pPr>
        <w:ind w:firstLineChars="200" w:firstLine="420"/>
        <w:rPr>
          <w:rFonts w:ascii="宋体" w:hAnsi="宋体"/>
          <w:color w:val="FF0000"/>
        </w:rPr>
      </w:pPr>
      <w:r w:rsidRPr="00506CA8">
        <w:rPr>
          <w:rFonts w:ascii="宋体" w:hAnsi="宋体"/>
        </w:rPr>
        <w:t>本标准规定的测量报告数据主要来自UE和</w:t>
      </w:r>
      <w:r w:rsidR="000B452F">
        <w:rPr>
          <w:rFonts w:ascii="宋体" w:hAnsi="宋体" w:hint="eastAsia"/>
        </w:rPr>
        <w:t>皮基站</w:t>
      </w:r>
      <w:r w:rsidRPr="00506CA8">
        <w:rPr>
          <w:rFonts w:ascii="宋体" w:hAnsi="宋体"/>
        </w:rPr>
        <w:t>的物理层、RLC层，以及在无线资源管理过程中计算产生的测量报告</w:t>
      </w:r>
      <w:r w:rsidRPr="00506CA8">
        <w:rPr>
          <w:rFonts w:ascii="宋体" w:hAnsi="宋体" w:hint="eastAsia"/>
        </w:rPr>
        <w:t>。</w:t>
      </w:r>
      <w:r w:rsidRPr="00624C8E">
        <w:rPr>
          <w:rFonts w:ascii="宋体" w:hAnsi="宋体"/>
        </w:rPr>
        <w:t>原始测量数据</w:t>
      </w:r>
      <w:r w:rsidR="00322411" w:rsidRPr="00624C8E">
        <w:rPr>
          <w:rFonts w:ascii="宋体" w:hAnsi="宋体"/>
        </w:rPr>
        <w:t>在</w:t>
      </w:r>
      <w:r w:rsidR="00322411" w:rsidRPr="00624C8E">
        <w:rPr>
          <w:rFonts w:ascii="宋体" w:hAnsi="宋体" w:hint="eastAsia"/>
        </w:rPr>
        <w:t>皮基站上</w:t>
      </w:r>
      <w:r w:rsidRPr="00624C8E">
        <w:rPr>
          <w:rFonts w:ascii="宋体" w:hAnsi="宋体"/>
        </w:rPr>
        <w:t>经过统计计算报送到OMC-R以统计</w:t>
      </w:r>
      <w:r w:rsidRPr="00624C8E">
        <w:rPr>
          <w:rFonts w:ascii="宋体" w:hAnsi="宋体" w:hint="eastAsia"/>
        </w:rPr>
        <w:t>数据</w:t>
      </w:r>
      <w:r w:rsidRPr="00624C8E">
        <w:rPr>
          <w:rFonts w:ascii="宋体" w:hAnsi="宋体"/>
        </w:rPr>
        <w:t>形式进行存储（如</w:t>
      </w:r>
      <w:fldSimple w:instr=" REF _Ref346118618 \h  \* MERGEFORMAT ">
        <w:r w:rsidR="002E4DDA" w:rsidRPr="00624C8E">
          <w:rPr>
            <w:rFonts w:ascii="宋体" w:hAnsi="宋体" w:hint="eastAsia"/>
          </w:rPr>
          <w:t>图</w:t>
        </w:r>
        <w:r w:rsidR="002E4DDA" w:rsidRPr="00624C8E">
          <w:rPr>
            <w:rFonts w:ascii="宋体" w:hAnsi="宋体"/>
            <w:noProof/>
          </w:rPr>
          <w:t>1</w:t>
        </w:r>
      </w:fldSimple>
      <w:r w:rsidRPr="00624C8E">
        <w:rPr>
          <w:rFonts w:ascii="宋体" w:hAnsi="宋体"/>
        </w:rPr>
        <w:t>所示），</w:t>
      </w:r>
      <w:r w:rsidRPr="00506CA8">
        <w:rPr>
          <w:rFonts w:ascii="宋体" w:hAnsi="宋体"/>
        </w:rPr>
        <w:t>或者直接报送到OMC-R以样本</w:t>
      </w:r>
      <w:r w:rsidRPr="00506CA8">
        <w:rPr>
          <w:rFonts w:ascii="宋体" w:hAnsi="宋体" w:hint="eastAsia"/>
        </w:rPr>
        <w:t>数据</w:t>
      </w:r>
      <w:r w:rsidRPr="00506CA8">
        <w:rPr>
          <w:rFonts w:ascii="宋体" w:hAnsi="宋体"/>
        </w:rPr>
        <w:t>形式进行存储（如</w:t>
      </w:r>
      <w:fldSimple w:instr=" REF _Ref346118625 \h  \* MERGEFORMAT ">
        <w:r w:rsidR="002E4DDA" w:rsidRPr="00506CA8">
          <w:rPr>
            <w:rFonts w:ascii="宋体" w:hAnsi="宋体" w:hint="eastAsia"/>
          </w:rPr>
          <w:t>图</w:t>
        </w:r>
        <w:r w:rsidR="002E4DDA">
          <w:rPr>
            <w:rFonts w:ascii="宋体" w:hAnsi="宋体"/>
          </w:rPr>
          <w:t>2</w:t>
        </w:r>
      </w:fldSimple>
      <w:r w:rsidRPr="00506CA8">
        <w:rPr>
          <w:rFonts w:ascii="宋体" w:hAnsi="宋体"/>
        </w:rPr>
        <w:t>所示）。</w:t>
      </w:r>
    </w:p>
    <w:p w:rsidR="00A230AA" w:rsidRPr="000932F1" w:rsidRDefault="002A3243" w:rsidP="000932F1">
      <w:pPr>
        <w:jc w:val="center"/>
        <w:rPr>
          <w:noProof/>
        </w:rPr>
      </w:pPr>
      <w:r w:rsidRPr="000932F1">
        <w:object w:dxaOrig="7680" w:dyaOrig="2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116.35pt" o:ole="">
            <v:imagedata r:id="rId17" o:title=""/>
          </v:shape>
          <o:OLEObject Type="Embed" ProgID="Visio.Drawing.11" ShapeID="_x0000_i1025" DrawAspect="Content" ObjectID="_1686137463" r:id="rId18"/>
        </w:object>
      </w:r>
      <w:bookmarkStart w:id="45" w:name="_Ref346118618"/>
    </w:p>
    <w:p w:rsidR="00ED32C8" w:rsidRPr="000932F1" w:rsidRDefault="005E3F6E" w:rsidP="000932F1">
      <w:pPr>
        <w:jc w:val="center"/>
      </w:pPr>
      <w:r w:rsidRPr="000932F1">
        <w:rPr>
          <w:rFonts w:hint="eastAsia"/>
        </w:rPr>
        <w:t>图</w:t>
      </w:r>
      <w:r w:rsidR="00780544" w:rsidRPr="000932F1">
        <w:fldChar w:fldCharType="begin"/>
      </w:r>
      <w:r w:rsidRPr="000932F1">
        <w:rPr>
          <w:rFonts w:hint="eastAsia"/>
        </w:rPr>
        <w:instrText xml:space="preserve">SEQ </w:instrText>
      </w:r>
      <w:r w:rsidRPr="000932F1">
        <w:rPr>
          <w:rFonts w:hint="eastAsia"/>
        </w:rPr>
        <w:instrText>图</w:instrText>
      </w:r>
      <w:r w:rsidRPr="000932F1">
        <w:rPr>
          <w:rFonts w:hint="eastAsia"/>
        </w:rPr>
        <w:instrText xml:space="preserve"> \* ARABIC</w:instrText>
      </w:r>
      <w:r w:rsidR="00780544" w:rsidRPr="000932F1">
        <w:fldChar w:fldCharType="separate"/>
      </w:r>
      <w:r w:rsidR="002E4DDA" w:rsidRPr="000932F1">
        <w:t>1</w:t>
      </w:r>
      <w:r w:rsidR="00780544" w:rsidRPr="000932F1">
        <w:fldChar w:fldCharType="end"/>
      </w:r>
      <w:bookmarkEnd w:id="45"/>
      <w:r w:rsidR="00ED32C8" w:rsidRPr="000932F1">
        <w:t>测量报告统计数据采集示意图</w:t>
      </w:r>
    </w:p>
    <w:p w:rsidR="005E3F6E" w:rsidRPr="000932F1" w:rsidRDefault="00C945A2" w:rsidP="000932F1">
      <w:pPr>
        <w:jc w:val="center"/>
      </w:pPr>
      <w:r w:rsidRPr="000932F1">
        <w:object w:dxaOrig="7365" w:dyaOrig="2505">
          <v:shape id="_x0000_i1026" type="#_x0000_t75" style="width:340.65pt;height:117.1pt" o:ole="">
            <v:imagedata r:id="rId19" o:title=""/>
          </v:shape>
          <o:OLEObject Type="Embed" ProgID="Visio.Drawing.11" ShapeID="_x0000_i1026" DrawAspect="Content" ObjectID="_1686137464" r:id="rId20"/>
        </w:object>
      </w:r>
    </w:p>
    <w:p w:rsidR="00ED32C8" w:rsidRPr="000932F1" w:rsidRDefault="005E3F6E" w:rsidP="000932F1">
      <w:pPr>
        <w:jc w:val="center"/>
      </w:pPr>
      <w:bookmarkStart w:id="46" w:name="_Ref346118625"/>
      <w:r w:rsidRPr="000932F1">
        <w:rPr>
          <w:rFonts w:hint="eastAsia"/>
        </w:rPr>
        <w:t>图</w:t>
      </w:r>
      <w:r w:rsidR="00780544" w:rsidRPr="000932F1">
        <w:fldChar w:fldCharType="begin"/>
      </w:r>
      <w:r w:rsidRPr="000932F1">
        <w:rPr>
          <w:rFonts w:hint="eastAsia"/>
        </w:rPr>
        <w:instrText xml:space="preserve">SEQ </w:instrText>
      </w:r>
      <w:r w:rsidRPr="000932F1">
        <w:rPr>
          <w:rFonts w:hint="eastAsia"/>
        </w:rPr>
        <w:instrText>图</w:instrText>
      </w:r>
      <w:r w:rsidRPr="000932F1">
        <w:rPr>
          <w:rFonts w:hint="eastAsia"/>
        </w:rPr>
        <w:instrText xml:space="preserve"> \* ARABIC</w:instrText>
      </w:r>
      <w:r w:rsidR="00780544" w:rsidRPr="000932F1">
        <w:fldChar w:fldCharType="separate"/>
      </w:r>
      <w:r w:rsidR="002E4DDA" w:rsidRPr="000932F1">
        <w:t>2</w:t>
      </w:r>
      <w:r w:rsidR="00780544" w:rsidRPr="000932F1">
        <w:fldChar w:fldCharType="end"/>
      </w:r>
      <w:bookmarkEnd w:id="46"/>
      <w:r w:rsidR="00ED32C8" w:rsidRPr="000932F1">
        <w:t>测量报告样本数据采集示意图</w:t>
      </w:r>
    </w:p>
    <w:p w:rsidR="00B70254" w:rsidRPr="00506CA8" w:rsidRDefault="005D4844" w:rsidP="00140825">
      <w:pPr>
        <w:pStyle w:val="1"/>
        <w:rPr>
          <w:rFonts w:ascii="黑体" w:eastAsia="黑体"/>
          <w:b w:val="0"/>
          <w:sz w:val="21"/>
          <w:szCs w:val="21"/>
        </w:rPr>
      </w:pPr>
      <w:bookmarkStart w:id="47" w:name="_Toc252442549"/>
      <w:bookmarkStart w:id="48" w:name="_Toc74036343"/>
      <w:r w:rsidRPr="00506CA8">
        <w:rPr>
          <w:rFonts w:ascii="黑体" w:eastAsia="黑体" w:hint="eastAsia"/>
          <w:b w:val="0"/>
          <w:sz w:val="21"/>
          <w:szCs w:val="21"/>
        </w:rPr>
        <w:t>O</w:t>
      </w:r>
      <w:r w:rsidRPr="00506CA8">
        <w:rPr>
          <w:rFonts w:ascii="黑体" w:eastAsia="黑体"/>
          <w:b w:val="0"/>
          <w:sz w:val="21"/>
          <w:szCs w:val="21"/>
        </w:rPr>
        <w:t>MC-R测量报告数据定义</w:t>
      </w:r>
      <w:bookmarkEnd w:id="47"/>
      <w:bookmarkEnd w:id="48"/>
    </w:p>
    <w:p w:rsidR="00ED32C8" w:rsidRPr="00506CA8" w:rsidRDefault="005D4844" w:rsidP="00305764">
      <w:pPr>
        <w:pStyle w:val="QB2"/>
      </w:pPr>
      <w:bookmarkStart w:id="49" w:name="_Toc221524098"/>
      <w:bookmarkStart w:id="50" w:name="_Toc252442550"/>
      <w:bookmarkStart w:id="51" w:name="_Toc74036344"/>
      <w:r w:rsidRPr="00506CA8">
        <w:rPr>
          <w:rFonts w:hint="eastAsia"/>
        </w:rPr>
        <w:t>测量</w:t>
      </w:r>
      <w:r w:rsidRPr="00506CA8">
        <w:t>报告数据定义模板</w:t>
      </w:r>
      <w:bookmarkEnd w:id="49"/>
      <w:bookmarkEnd w:id="50"/>
      <w:bookmarkEnd w:id="51"/>
    </w:p>
    <w:p w:rsidR="005D4844" w:rsidRPr="00506CA8" w:rsidRDefault="005D4844" w:rsidP="005D4844">
      <w:pPr>
        <w:pStyle w:val="af7"/>
        <w:ind w:firstLine="420"/>
        <w:rPr>
          <w:rFonts w:hAnsi="宋体"/>
        </w:rPr>
      </w:pPr>
      <w:r w:rsidRPr="00506CA8">
        <w:rPr>
          <w:rFonts w:hAnsi="宋体"/>
        </w:rPr>
        <w:t>本模板适用于测量报告统计数据定义和测量报告样本数据定义。一个完整的测量报告数据定义模板包括如下a)至f) 6项内容，具体定义如下：</w:t>
      </w:r>
    </w:p>
    <w:p w:rsidR="005D4844" w:rsidRPr="00506CA8" w:rsidRDefault="005D4844" w:rsidP="00AC0F47">
      <w:pPr>
        <w:pStyle w:val="af7"/>
        <w:numPr>
          <w:ilvl w:val="0"/>
          <w:numId w:val="5"/>
        </w:numPr>
        <w:ind w:firstLineChars="0"/>
        <w:rPr>
          <w:rFonts w:hAnsi="宋体"/>
        </w:rPr>
      </w:pPr>
      <w:r w:rsidRPr="00506CA8">
        <w:rPr>
          <w:rFonts w:hAnsi="宋体"/>
        </w:rPr>
        <w:t>测量报告数据名称</w:t>
      </w:r>
    </w:p>
    <w:p w:rsidR="005D4844" w:rsidRPr="00506CA8" w:rsidRDefault="005D4844" w:rsidP="005D4844">
      <w:pPr>
        <w:pStyle w:val="af7"/>
        <w:ind w:left="420" w:firstLineChars="0" w:firstLine="0"/>
        <w:rPr>
          <w:rFonts w:hAnsi="宋体"/>
        </w:rPr>
      </w:pPr>
      <w:r w:rsidRPr="00506CA8">
        <w:rPr>
          <w:rFonts w:hAnsi="宋体"/>
        </w:rPr>
        <w:tab/>
        <w:t>给出测量报告数据的英文名称。</w:t>
      </w:r>
    </w:p>
    <w:p w:rsidR="005D4844" w:rsidRPr="00506CA8" w:rsidRDefault="005D4844" w:rsidP="00AC0F47">
      <w:pPr>
        <w:pStyle w:val="af7"/>
        <w:numPr>
          <w:ilvl w:val="0"/>
          <w:numId w:val="5"/>
        </w:numPr>
        <w:ind w:firstLineChars="0"/>
        <w:rPr>
          <w:rFonts w:hAnsi="宋体"/>
        </w:rPr>
      </w:pPr>
      <w:r w:rsidRPr="00506CA8">
        <w:rPr>
          <w:rFonts w:hAnsi="宋体"/>
        </w:rPr>
        <w:t>测量含义</w:t>
      </w:r>
    </w:p>
    <w:p w:rsidR="005D4844" w:rsidRPr="00506CA8" w:rsidRDefault="005D4844" w:rsidP="005D4844">
      <w:pPr>
        <w:pStyle w:val="af7"/>
        <w:ind w:left="420" w:firstLineChars="0" w:firstLine="0"/>
        <w:rPr>
          <w:rFonts w:hAnsi="宋体"/>
        </w:rPr>
      </w:pPr>
      <w:r w:rsidRPr="00506CA8">
        <w:rPr>
          <w:rFonts w:hAnsi="宋体"/>
        </w:rPr>
        <w:tab/>
        <w:t>给出测量报告数据的具体含义说明，并明确其为测量报告统计数据、测量报告样</w:t>
      </w:r>
      <w:r w:rsidRPr="00506CA8">
        <w:rPr>
          <w:rFonts w:hAnsi="宋体"/>
        </w:rPr>
        <w:tab/>
        <w:t>本数据、或是从测量报告中获取的配置数据。</w:t>
      </w:r>
    </w:p>
    <w:p w:rsidR="005D4844" w:rsidRPr="00506CA8" w:rsidRDefault="005D4844" w:rsidP="00AC0F47">
      <w:pPr>
        <w:pStyle w:val="af7"/>
        <w:numPr>
          <w:ilvl w:val="0"/>
          <w:numId w:val="5"/>
        </w:numPr>
        <w:ind w:firstLineChars="0"/>
        <w:rPr>
          <w:rFonts w:hAnsi="宋体"/>
        </w:rPr>
      </w:pPr>
      <w:r w:rsidRPr="00506CA8">
        <w:rPr>
          <w:rFonts w:hAnsi="宋体"/>
        </w:rPr>
        <w:t>测量报告数据统计</w:t>
      </w:r>
      <w:r w:rsidR="008C52F8" w:rsidRPr="00506CA8">
        <w:rPr>
          <w:rFonts w:hAnsi="宋体"/>
        </w:rPr>
        <w:t>/测量</w:t>
      </w:r>
      <w:r w:rsidRPr="00506CA8">
        <w:rPr>
          <w:rFonts w:hAnsi="宋体"/>
        </w:rPr>
        <w:t>粒度</w:t>
      </w:r>
    </w:p>
    <w:p w:rsidR="008C52F8" w:rsidRPr="00506CA8" w:rsidRDefault="005D4844" w:rsidP="008C52F8">
      <w:pPr>
        <w:pStyle w:val="af7"/>
        <w:ind w:left="420" w:firstLineChars="0" w:firstLine="0"/>
        <w:rPr>
          <w:rFonts w:hAnsi="宋体"/>
        </w:rPr>
      </w:pPr>
      <w:r w:rsidRPr="00506CA8">
        <w:rPr>
          <w:rFonts w:hAnsi="宋体"/>
        </w:rPr>
        <w:tab/>
      </w:r>
      <w:r w:rsidR="008C52F8" w:rsidRPr="00506CA8">
        <w:rPr>
          <w:rFonts w:hAnsi="宋体"/>
        </w:rPr>
        <w:t>对于统计数据，此项给出测量报告数据的统计粒度</w:t>
      </w:r>
      <w:r w:rsidR="008C52F8" w:rsidRPr="00506CA8" w:rsidDel="00CF7C24">
        <w:rPr>
          <w:rFonts w:hAnsi="宋体"/>
        </w:rPr>
        <w:t>，该项仅适用测量报告统计数据</w:t>
      </w:r>
      <w:r w:rsidR="008C52F8" w:rsidRPr="00506CA8">
        <w:rPr>
          <w:rFonts w:hAnsi="宋体"/>
        </w:rPr>
        <w:t>。若统计粒度为小区，则小区采用CellId进行唯一标识；若统计粒度为载波，则载波采用CellId+Earfcn号进行唯一标识；若统计粒度为子帧，则采用CellId+Earfcn+SubFrameNbr进行唯一标识；若统计粒度为PRB，则采用CellId+Earfcn+SubFrameNbr+PRBNbr进行唯一标识。其中，CellId的定义见3GPP TS 36.413 V</w:t>
      </w:r>
      <w:smartTag w:uri="urn:schemas-microsoft-com:office:smarttags" w:element="chsdate">
        <w:smartTagPr>
          <w:attr w:name="Year" w:val="1899"/>
          <w:attr w:name="Month" w:val="12"/>
          <w:attr w:name="Day" w:val="30"/>
          <w:attr w:name="IsLunarDate" w:val="False"/>
          <w:attr w:name="IsROCDate" w:val="False"/>
        </w:smartTagPr>
        <w:r w:rsidR="008C52F8" w:rsidRPr="00506CA8">
          <w:rPr>
            <w:rFonts w:hAnsi="宋体"/>
          </w:rPr>
          <w:t>10.1.0</w:t>
        </w:r>
      </w:smartTag>
      <w:r w:rsidR="008C52F8" w:rsidRPr="00506CA8">
        <w:rPr>
          <w:rFonts w:hAnsi="宋体"/>
        </w:rPr>
        <w:t xml:space="preserve">（9.2.1.38节）。 </w:t>
      </w:r>
    </w:p>
    <w:p w:rsidR="008C52F8" w:rsidRPr="00506CA8" w:rsidRDefault="008C52F8" w:rsidP="008C52F8">
      <w:pPr>
        <w:pStyle w:val="af7"/>
        <w:ind w:left="420" w:firstLine="420"/>
        <w:rPr>
          <w:rFonts w:hAnsi="宋体"/>
        </w:rPr>
      </w:pPr>
      <w:r w:rsidRPr="00506CA8">
        <w:rPr>
          <w:rFonts w:hAnsi="宋体"/>
        </w:rPr>
        <w:t>对于样本数据，此项给出测量报告数据的测量粒度。</w:t>
      </w:r>
    </w:p>
    <w:p w:rsidR="005D4844" w:rsidRPr="00506CA8" w:rsidRDefault="005D4844" w:rsidP="00AC0F47">
      <w:pPr>
        <w:pStyle w:val="af7"/>
        <w:numPr>
          <w:ilvl w:val="0"/>
          <w:numId w:val="5"/>
        </w:numPr>
        <w:ind w:firstLineChars="0"/>
        <w:rPr>
          <w:rFonts w:hAnsi="宋体"/>
        </w:rPr>
      </w:pPr>
      <w:r w:rsidRPr="00506CA8">
        <w:rPr>
          <w:rFonts w:hAnsi="宋体"/>
        </w:rPr>
        <w:t>出自规范</w:t>
      </w:r>
    </w:p>
    <w:p w:rsidR="005D4844" w:rsidRPr="00506CA8" w:rsidRDefault="005D4844" w:rsidP="005D4844">
      <w:pPr>
        <w:pStyle w:val="af7"/>
        <w:ind w:left="420" w:firstLineChars="0" w:firstLine="0"/>
        <w:rPr>
          <w:rFonts w:hAnsi="宋体"/>
        </w:rPr>
      </w:pPr>
      <w:r w:rsidRPr="00506CA8">
        <w:rPr>
          <w:rFonts w:hAnsi="宋体"/>
        </w:rPr>
        <w:tab/>
        <w:t>给出该测量数据引用3GPP规范</w:t>
      </w:r>
      <w:r w:rsidR="0079543E" w:rsidRPr="00506CA8">
        <w:rPr>
          <w:rFonts w:hAnsi="宋体"/>
        </w:rPr>
        <w:t>或其他行业标准</w:t>
      </w:r>
      <w:r w:rsidRPr="00506CA8">
        <w:rPr>
          <w:rFonts w:hAnsi="宋体"/>
        </w:rPr>
        <w:t>的编号和章节号。</w:t>
      </w:r>
    </w:p>
    <w:p w:rsidR="005D4844" w:rsidRPr="00506CA8" w:rsidRDefault="005D4844" w:rsidP="00AC0F47">
      <w:pPr>
        <w:pStyle w:val="af7"/>
        <w:numPr>
          <w:ilvl w:val="0"/>
          <w:numId w:val="5"/>
        </w:numPr>
        <w:ind w:firstLineChars="0"/>
        <w:rPr>
          <w:rFonts w:hAnsi="宋体"/>
        </w:rPr>
      </w:pPr>
      <w:r w:rsidRPr="00506CA8">
        <w:rPr>
          <w:rFonts w:hAnsi="宋体"/>
        </w:rPr>
        <w:t>取值范围</w:t>
      </w:r>
    </w:p>
    <w:p w:rsidR="005D4844" w:rsidRPr="00506CA8" w:rsidRDefault="005D4844" w:rsidP="005D4844">
      <w:pPr>
        <w:pStyle w:val="af7"/>
        <w:ind w:left="420" w:firstLineChars="0" w:firstLine="0"/>
        <w:rPr>
          <w:rFonts w:hAnsi="宋体"/>
        </w:rPr>
      </w:pPr>
      <w:r w:rsidRPr="00506CA8">
        <w:rPr>
          <w:rFonts w:hAnsi="宋体"/>
        </w:rPr>
        <w:tab/>
        <w:t>给出测量报告数据的取值范围和取值单位。</w:t>
      </w:r>
    </w:p>
    <w:p w:rsidR="005D4844" w:rsidRPr="00506CA8" w:rsidRDefault="005D4844" w:rsidP="00AC0F47">
      <w:pPr>
        <w:pStyle w:val="af7"/>
        <w:numPr>
          <w:ilvl w:val="0"/>
          <w:numId w:val="5"/>
        </w:numPr>
        <w:ind w:firstLineChars="0"/>
        <w:rPr>
          <w:rFonts w:hAnsi="宋体"/>
        </w:rPr>
      </w:pPr>
      <w:r w:rsidRPr="00506CA8">
        <w:rPr>
          <w:rFonts w:hAnsi="宋体"/>
        </w:rPr>
        <w:lastRenderedPageBreak/>
        <w:t>用例说明</w:t>
      </w:r>
      <w:r w:rsidRPr="00506CA8">
        <w:rPr>
          <w:rFonts w:hAnsi="宋体"/>
        </w:rPr>
        <w:tab/>
      </w:r>
    </w:p>
    <w:p w:rsidR="005D4844" w:rsidRPr="00506CA8" w:rsidRDefault="005D4844" w:rsidP="005D4844">
      <w:pPr>
        <w:pStyle w:val="af7"/>
        <w:ind w:left="420" w:firstLineChars="0" w:firstLine="0"/>
        <w:rPr>
          <w:rFonts w:hAnsi="宋体"/>
        </w:rPr>
      </w:pPr>
      <w:r w:rsidRPr="00506CA8">
        <w:rPr>
          <w:rFonts w:hAnsi="宋体"/>
        </w:rPr>
        <w:tab/>
        <w:t>给出该测量报告数据在</w:t>
      </w:r>
      <w:r w:rsidR="008A3531">
        <w:rPr>
          <w:rFonts w:hAnsi="宋体"/>
        </w:rPr>
        <w:t>L</w:t>
      </w:r>
      <w:r w:rsidR="00504BCF" w:rsidRPr="00506CA8">
        <w:rPr>
          <w:rFonts w:hAnsi="宋体" w:hint="eastAsia"/>
        </w:rPr>
        <w:t>TE</w:t>
      </w:r>
      <w:r w:rsidRPr="00506CA8">
        <w:rPr>
          <w:rFonts w:hAnsi="宋体"/>
        </w:rPr>
        <w:t>网络优化中的作用</w:t>
      </w:r>
      <w:r w:rsidRPr="00506CA8">
        <w:rPr>
          <w:rFonts w:hAnsi="宋体" w:hint="eastAsia"/>
        </w:rPr>
        <w:t>及可能的数据呈现示意。</w:t>
      </w:r>
    </w:p>
    <w:p w:rsidR="005D4844" w:rsidRPr="00506CA8" w:rsidRDefault="00F56D03" w:rsidP="00305764">
      <w:pPr>
        <w:pStyle w:val="QB2"/>
      </w:pPr>
      <w:bookmarkStart w:id="52" w:name="_Toc252442551"/>
      <w:bookmarkStart w:id="53" w:name="_Toc74036345"/>
      <w:r w:rsidRPr="00506CA8">
        <w:rPr>
          <w:rFonts w:hint="eastAsia"/>
        </w:rPr>
        <w:t>测量</w:t>
      </w:r>
      <w:r w:rsidRPr="00506CA8">
        <w:t>报告数据列表</w:t>
      </w:r>
      <w:bookmarkEnd w:id="52"/>
      <w:bookmarkEnd w:id="53"/>
    </w:p>
    <w:p w:rsidR="00D11003" w:rsidRPr="00506CA8" w:rsidRDefault="00D11003" w:rsidP="00D11003">
      <w:pPr>
        <w:ind w:firstLineChars="200" w:firstLine="420"/>
        <w:rPr>
          <w:rFonts w:ascii="宋体" w:hAnsi="宋体"/>
        </w:rPr>
      </w:pPr>
      <w:r w:rsidRPr="00506CA8">
        <w:rPr>
          <w:rFonts w:ascii="宋体" w:hAnsi="宋体"/>
        </w:rPr>
        <w:t>本标准中定义的测量报告数据如</w:t>
      </w:r>
      <w:fldSimple w:instr=" REF _Ref346118692 \h  \* MERGEFORMAT ">
        <w:r w:rsidRPr="00506CA8">
          <w:rPr>
            <w:rFonts w:ascii="宋体" w:hAnsi="宋体" w:hint="eastAsia"/>
          </w:rPr>
          <w:t>表</w:t>
        </w:r>
        <w:r w:rsidRPr="00506CA8">
          <w:rPr>
            <w:rFonts w:ascii="宋体" w:hAnsi="宋体"/>
          </w:rPr>
          <w:t>3</w:t>
        </w:r>
      </w:fldSimple>
      <w:r w:rsidRPr="00506CA8">
        <w:rPr>
          <w:rFonts w:ascii="宋体" w:hAnsi="宋体"/>
        </w:rPr>
        <w:t>所示</w:t>
      </w:r>
      <w:r>
        <w:rPr>
          <w:rFonts w:ascii="宋体" w:hAnsi="宋体" w:hint="eastAsia"/>
        </w:rPr>
        <w:t>，其中制式是指在</w:t>
      </w:r>
      <w:r w:rsidR="00121C41">
        <w:rPr>
          <w:rFonts w:ascii="宋体" w:hAnsi="宋体" w:hint="eastAsia"/>
        </w:rPr>
        <w:t>TD-</w:t>
      </w:r>
      <w:r w:rsidR="008A3531">
        <w:rPr>
          <w:rFonts w:ascii="宋体" w:hAnsi="宋体" w:hint="eastAsia"/>
        </w:rPr>
        <w:t>L</w:t>
      </w:r>
      <w:r>
        <w:rPr>
          <w:rFonts w:ascii="宋体" w:hAnsi="宋体" w:hint="eastAsia"/>
        </w:rPr>
        <w:t>TE系统和/或FDD-LTE系统中支持该测量项上报</w:t>
      </w:r>
      <w:r w:rsidRPr="00506CA8">
        <w:rPr>
          <w:rFonts w:ascii="宋体" w:hAnsi="宋体"/>
        </w:rPr>
        <w:t>。</w:t>
      </w:r>
    </w:p>
    <w:p w:rsidR="00F56D03" w:rsidRPr="00D11003" w:rsidRDefault="00F56D03" w:rsidP="00F96AB7">
      <w:pPr>
        <w:ind w:firstLineChars="200" w:firstLine="420"/>
        <w:rPr>
          <w:rFonts w:ascii="宋体" w:hAnsi="宋体"/>
        </w:rPr>
      </w:pPr>
    </w:p>
    <w:p w:rsidR="00BE6293" w:rsidRPr="000932F1" w:rsidRDefault="00F96AB7" w:rsidP="000932F1">
      <w:pPr>
        <w:jc w:val="center"/>
      </w:pPr>
      <w:bookmarkStart w:id="54" w:name="_Ref346118692"/>
      <w:r w:rsidRPr="000932F1">
        <w:rPr>
          <w:rFonts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3</w:t>
      </w:r>
      <w:r w:rsidR="00780544" w:rsidRPr="000932F1">
        <w:rPr>
          <w:rFonts w:asciiTheme="minorEastAsia" w:eastAsiaTheme="minorEastAsia" w:hAnsiTheme="minorEastAsia"/>
        </w:rPr>
        <w:fldChar w:fldCharType="end"/>
      </w:r>
      <w:bookmarkEnd w:id="54"/>
      <w:r w:rsidR="008A672D" w:rsidRPr="000932F1">
        <w:rPr>
          <w:rFonts w:asciiTheme="minorEastAsia" w:eastAsiaTheme="minorEastAsia" w:hAnsiTheme="minorEastAsia" w:hint="eastAsia"/>
        </w:rPr>
        <w:t xml:space="preserve"> </w:t>
      </w:r>
      <w:r w:rsidR="00BE6293" w:rsidRPr="000932F1">
        <w:t>OMC-R</w:t>
      </w:r>
      <w:r w:rsidR="00BE6293" w:rsidRPr="000932F1">
        <w:t>无线测量报告数据列表</w:t>
      </w:r>
    </w:p>
    <w:tbl>
      <w:tblPr>
        <w:tblW w:w="8323" w:type="dxa"/>
        <w:jc w:val="center"/>
        <w:tblLayout w:type="fixed"/>
        <w:tblLook w:val="04A0"/>
      </w:tblPr>
      <w:tblGrid>
        <w:gridCol w:w="669"/>
        <w:gridCol w:w="1603"/>
        <w:gridCol w:w="1941"/>
        <w:gridCol w:w="1134"/>
        <w:gridCol w:w="1466"/>
        <w:gridCol w:w="1510"/>
      </w:tblGrid>
      <w:tr w:rsidR="00E83FE5" w:rsidRPr="00EF6639" w:rsidTr="000932F1">
        <w:trPr>
          <w:trHeight w:val="285"/>
          <w:jc w:val="center"/>
        </w:trPr>
        <w:tc>
          <w:tcPr>
            <w:tcW w:w="669" w:type="dxa"/>
            <w:tcBorders>
              <w:top w:val="single" w:sz="8" w:space="0" w:color="auto"/>
              <w:left w:val="single" w:sz="8" w:space="0" w:color="auto"/>
              <w:bottom w:val="single" w:sz="8" w:space="0" w:color="auto"/>
              <w:right w:val="single" w:sz="8" w:space="0" w:color="auto"/>
            </w:tcBorders>
            <w:shd w:val="clear" w:color="000000" w:fill="D9D9D9"/>
            <w:vAlign w:val="center"/>
          </w:tcPr>
          <w:p w:rsidR="00E83FE5" w:rsidRPr="00EF6639" w:rsidRDefault="00E83FE5" w:rsidP="00DE0ACE">
            <w:pPr>
              <w:widowControl/>
              <w:jc w:val="center"/>
              <w:rPr>
                <w:rFonts w:ascii="宋体" w:hAnsi="宋体"/>
                <w:kern w:val="0"/>
                <w:sz w:val="18"/>
                <w:szCs w:val="18"/>
              </w:rPr>
            </w:pPr>
            <w:r w:rsidRPr="00EF6639">
              <w:rPr>
                <w:rFonts w:ascii="宋体" w:hAnsi="宋体"/>
                <w:kern w:val="0"/>
                <w:sz w:val="18"/>
                <w:szCs w:val="18"/>
              </w:rPr>
              <w:t>序号</w:t>
            </w:r>
          </w:p>
        </w:tc>
        <w:tc>
          <w:tcPr>
            <w:tcW w:w="1603" w:type="dxa"/>
            <w:tcBorders>
              <w:top w:val="single" w:sz="8" w:space="0" w:color="auto"/>
              <w:left w:val="nil"/>
              <w:bottom w:val="single" w:sz="8" w:space="0" w:color="auto"/>
              <w:right w:val="single" w:sz="8" w:space="0" w:color="auto"/>
            </w:tcBorders>
            <w:shd w:val="clear" w:color="000000" w:fill="D9D9D9"/>
            <w:vAlign w:val="center"/>
          </w:tcPr>
          <w:p w:rsidR="00E83FE5" w:rsidRPr="00EF6639" w:rsidRDefault="00E83FE5" w:rsidP="00DE0ACE">
            <w:pPr>
              <w:widowControl/>
              <w:jc w:val="center"/>
              <w:rPr>
                <w:rFonts w:ascii="宋体" w:hAnsi="宋体"/>
                <w:kern w:val="0"/>
                <w:sz w:val="18"/>
                <w:szCs w:val="18"/>
              </w:rPr>
            </w:pPr>
            <w:r w:rsidRPr="00EF6639">
              <w:rPr>
                <w:rFonts w:ascii="宋体" w:hAnsi="宋体"/>
                <w:kern w:val="0"/>
                <w:sz w:val="18"/>
                <w:szCs w:val="18"/>
              </w:rPr>
              <w:t>名   称</w:t>
            </w:r>
          </w:p>
        </w:tc>
        <w:tc>
          <w:tcPr>
            <w:tcW w:w="1941" w:type="dxa"/>
            <w:tcBorders>
              <w:top w:val="single" w:sz="8" w:space="0" w:color="auto"/>
              <w:left w:val="nil"/>
              <w:bottom w:val="single" w:sz="8" w:space="0" w:color="auto"/>
              <w:right w:val="single" w:sz="8" w:space="0" w:color="auto"/>
            </w:tcBorders>
            <w:shd w:val="clear" w:color="000000" w:fill="D9D9D9"/>
            <w:vAlign w:val="center"/>
          </w:tcPr>
          <w:p w:rsidR="00E83FE5" w:rsidRPr="00EF6639" w:rsidRDefault="00E83FE5" w:rsidP="00DE0ACE">
            <w:pPr>
              <w:widowControl/>
              <w:jc w:val="center"/>
              <w:rPr>
                <w:rFonts w:ascii="宋体" w:hAnsi="宋体"/>
                <w:kern w:val="0"/>
                <w:sz w:val="18"/>
                <w:szCs w:val="18"/>
              </w:rPr>
            </w:pPr>
            <w:r w:rsidRPr="00EF6639">
              <w:rPr>
                <w:rFonts w:ascii="宋体" w:hAnsi="宋体"/>
                <w:kern w:val="0"/>
                <w:sz w:val="18"/>
                <w:szCs w:val="18"/>
              </w:rPr>
              <w:t>数据含义</w:t>
            </w:r>
          </w:p>
        </w:tc>
        <w:tc>
          <w:tcPr>
            <w:tcW w:w="1134" w:type="dxa"/>
            <w:tcBorders>
              <w:top w:val="single" w:sz="8" w:space="0" w:color="auto"/>
              <w:left w:val="nil"/>
              <w:bottom w:val="single" w:sz="8" w:space="0" w:color="auto"/>
              <w:right w:val="single" w:sz="8" w:space="0" w:color="auto"/>
            </w:tcBorders>
            <w:shd w:val="clear" w:color="000000" w:fill="D9D9D9"/>
            <w:vAlign w:val="center"/>
          </w:tcPr>
          <w:p w:rsidR="00E83FE5" w:rsidRPr="00EF6639" w:rsidRDefault="00E83FE5" w:rsidP="00DE0ACE">
            <w:pPr>
              <w:widowControl/>
              <w:jc w:val="center"/>
              <w:rPr>
                <w:rFonts w:ascii="宋体" w:hAnsi="宋体"/>
                <w:kern w:val="0"/>
                <w:sz w:val="18"/>
                <w:szCs w:val="18"/>
              </w:rPr>
            </w:pPr>
            <w:r w:rsidRPr="00EF6639">
              <w:rPr>
                <w:rFonts w:ascii="宋体" w:hAnsi="宋体"/>
                <w:kern w:val="0"/>
                <w:sz w:val="18"/>
                <w:szCs w:val="18"/>
              </w:rPr>
              <w:t>测量设备</w:t>
            </w:r>
          </w:p>
        </w:tc>
        <w:tc>
          <w:tcPr>
            <w:tcW w:w="1466" w:type="dxa"/>
            <w:tcBorders>
              <w:top w:val="single" w:sz="8" w:space="0" w:color="auto"/>
              <w:left w:val="nil"/>
              <w:bottom w:val="single" w:sz="8" w:space="0" w:color="auto"/>
              <w:right w:val="single" w:sz="4" w:space="0" w:color="auto"/>
            </w:tcBorders>
            <w:shd w:val="clear" w:color="000000" w:fill="D9D9D9"/>
            <w:vAlign w:val="center"/>
          </w:tcPr>
          <w:p w:rsidR="00E83FE5" w:rsidRPr="00EF6639" w:rsidRDefault="00E83FE5" w:rsidP="00DE0ACE">
            <w:pPr>
              <w:widowControl/>
              <w:jc w:val="center"/>
              <w:rPr>
                <w:rFonts w:ascii="宋体" w:hAnsi="宋体"/>
                <w:kern w:val="0"/>
                <w:sz w:val="18"/>
                <w:szCs w:val="18"/>
              </w:rPr>
            </w:pPr>
            <w:r w:rsidRPr="00EF6639">
              <w:rPr>
                <w:rFonts w:ascii="宋体" w:hAnsi="宋体" w:hint="eastAsia"/>
                <w:kern w:val="0"/>
                <w:sz w:val="18"/>
                <w:szCs w:val="18"/>
              </w:rPr>
              <w:t>数据类型</w:t>
            </w:r>
          </w:p>
        </w:tc>
        <w:tc>
          <w:tcPr>
            <w:tcW w:w="1510" w:type="dxa"/>
            <w:tcBorders>
              <w:top w:val="single" w:sz="8" w:space="0" w:color="auto"/>
              <w:left w:val="single" w:sz="4" w:space="0" w:color="auto"/>
              <w:bottom w:val="single" w:sz="8" w:space="0" w:color="auto"/>
              <w:right w:val="single" w:sz="8" w:space="0" w:color="auto"/>
            </w:tcBorders>
            <w:shd w:val="clear" w:color="000000" w:fill="D9D9D9"/>
            <w:vAlign w:val="center"/>
          </w:tcPr>
          <w:p w:rsidR="00E83FE5" w:rsidRPr="00EF6639" w:rsidRDefault="00E83FE5" w:rsidP="00E83FE5">
            <w:pPr>
              <w:widowControl/>
              <w:jc w:val="center"/>
              <w:rPr>
                <w:rFonts w:ascii="宋体" w:hAnsi="宋体"/>
                <w:kern w:val="0"/>
                <w:sz w:val="18"/>
                <w:szCs w:val="18"/>
              </w:rPr>
            </w:pPr>
            <w:r w:rsidRPr="00EF6639">
              <w:rPr>
                <w:rFonts w:ascii="宋体" w:hAnsi="宋体" w:hint="eastAsia"/>
                <w:kern w:val="0"/>
                <w:sz w:val="18"/>
                <w:szCs w:val="18"/>
              </w:rPr>
              <w:t>支持要求</w:t>
            </w:r>
          </w:p>
        </w:tc>
      </w:tr>
      <w:tr w:rsidR="00AF7A62" w:rsidRPr="00EF6639" w:rsidTr="000932F1">
        <w:trPr>
          <w:trHeight w:val="285"/>
          <w:jc w:val="center"/>
        </w:trPr>
        <w:tc>
          <w:tcPr>
            <w:tcW w:w="669" w:type="dxa"/>
            <w:tcBorders>
              <w:top w:val="nil"/>
              <w:left w:val="single" w:sz="8" w:space="0" w:color="auto"/>
              <w:bottom w:val="single" w:sz="8" w:space="0" w:color="auto"/>
              <w:right w:val="single" w:sz="8" w:space="0" w:color="auto"/>
            </w:tcBorders>
            <w:shd w:val="clear" w:color="auto" w:fill="auto"/>
            <w:vAlign w:val="center"/>
          </w:tcPr>
          <w:p w:rsidR="00AF7A62" w:rsidRPr="00EF6639" w:rsidRDefault="00AF7A62" w:rsidP="0087107A">
            <w:pPr>
              <w:widowControl/>
              <w:jc w:val="center"/>
              <w:rPr>
                <w:rFonts w:ascii="宋体" w:hAnsi="宋体"/>
                <w:kern w:val="0"/>
                <w:sz w:val="18"/>
                <w:szCs w:val="18"/>
              </w:rPr>
            </w:pPr>
            <w:r w:rsidRPr="00EF6639">
              <w:rPr>
                <w:rFonts w:ascii="宋体" w:hAnsi="宋体"/>
                <w:kern w:val="0"/>
                <w:sz w:val="18"/>
                <w:szCs w:val="18"/>
              </w:rPr>
              <w:t>1</w:t>
            </w:r>
          </w:p>
        </w:tc>
        <w:tc>
          <w:tcPr>
            <w:tcW w:w="1603" w:type="dxa"/>
            <w:tcBorders>
              <w:top w:val="nil"/>
              <w:left w:val="nil"/>
              <w:bottom w:val="single" w:sz="8"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kern w:val="0"/>
                <w:sz w:val="18"/>
                <w:szCs w:val="18"/>
              </w:rPr>
              <w:t>MR.RSRP</w:t>
            </w:r>
          </w:p>
        </w:tc>
        <w:tc>
          <w:tcPr>
            <w:tcW w:w="1941" w:type="dxa"/>
            <w:tcBorders>
              <w:top w:val="nil"/>
              <w:left w:val="nil"/>
              <w:bottom w:val="single" w:sz="8"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kern w:val="0"/>
                <w:sz w:val="18"/>
                <w:szCs w:val="18"/>
              </w:rPr>
              <w:t>参考信号接收功率</w:t>
            </w:r>
          </w:p>
        </w:tc>
        <w:tc>
          <w:tcPr>
            <w:tcW w:w="1134" w:type="dxa"/>
            <w:tcBorders>
              <w:top w:val="nil"/>
              <w:left w:val="nil"/>
              <w:bottom w:val="single" w:sz="8" w:space="0" w:color="auto"/>
              <w:right w:val="single" w:sz="8" w:space="0" w:color="auto"/>
            </w:tcBorders>
            <w:shd w:val="clear" w:color="auto" w:fill="auto"/>
            <w:vAlign w:val="center"/>
          </w:tcPr>
          <w:p w:rsidR="00AF7A62" w:rsidRPr="00EF6639" w:rsidRDefault="00AF7A62" w:rsidP="0042269B">
            <w:pPr>
              <w:widowControl/>
              <w:jc w:val="center"/>
              <w:rPr>
                <w:rFonts w:ascii="宋体" w:hAnsi="宋体"/>
                <w:kern w:val="0"/>
                <w:sz w:val="18"/>
                <w:szCs w:val="18"/>
              </w:rPr>
            </w:pPr>
            <w:r w:rsidRPr="00EF6639">
              <w:rPr>
                <w:rFonts w:ascii="宋体" w:hAnsi="宋体"/>
                <w:kern w:val="0"/>
                <w:sz w:val="18"/>
                <w:szCs w:val="18"/>
              </w:rPr>
              <w:t>UE</w:t>
            </w:r>
          </w:p>
        </w:tc>
        <w:tc>
          <w:tcPr>
            <w:tcW w:w="1466" w:type="dxa"/>
            <w:tcBorders>
              <w:top w:val="nil"/>
              <w:left w:val="nil"/>
              <w:bottom w:val="single" w:sz="8" w:space="0" w:color="auto"/>
              <w:right w:val="single" w:sz="4" w:space="0" w:color="auto"/>
            </w:tcBorders>
            <w:vAlign w:val="center"/>
          </w:tcPr>
          <w:p w:rsidR="00AF7A62" w:rsidRPr="00EF6639" w:rsidRDefault="00AF7A62" w:rsidP="0042269B">
            <w:pPr>
              <w:widowControl/>
              <w:jc w:val="center"/>
              <w:rPr>
                <w:rFonts w:ascii="宋体" w:hAnsi="宋体"/>
                <w:kern w:val="0"/>
                <w:sz w:val="18"/>
                <w:szCs w:val="18"/>
              </w:rPr>
            </w:pPr>
            <w:r w:rsidRPr="00EF6639">
              <w:rPr>
                <w:rFonts w:ascii="宋体" w:hAnsi="宋体"/>
                <w:kern w:val="0"/>
                <w:sz w:val="18"/>
                <w:szCs w:val="18"/>
              </w:rPr>
              <w:t>一维</w:t>
            </w:r>
            <w:r w:rsidRPr="00EF6639">
              <w:rPr>
                <w:rFonts w:ascii="宋体" w:hAnsi="宋体" w:hint="eastAsia"/>
                <w:kern w:val="0"/>
                <w:sz w:val="18"/>
                <w:szCs w:val="18"/>
              </w:rPr>
              <w:t>统计</w:t>
            </w:r>
          </w:p>
        </w:tc>
        <w:tc>
          <w:tcPr>
            <w:tcW w:w="1510" w:type="dxa"/>
            <w:tcBorders>
              <w:top w:val="nil"/>
              <w:left w:val="single" w:sz="4" w:space="0" w:color="auto"/>
              <w:bottom w:val="single" w:sz="8" w:space="0" w:color="auto"/>
              <w:right w:val="single" w:sz="8" w:space="0" w:color="auto"/>
            </w:tcBorders>
            <w:vAlign w:val="center"/>
          </w:tcPr>
          <w:p w:rsidR="00AF7A62" w:rsidRPr="00EF6639" w:rsidRDefault="00AF7A62" w:rsidP="00E83FE5">
            <w:pPr>
              <w:widowControl/>
              <w:jc w:val="center"/>
              <w:rPr>
                <w:rFonts w:ascii="宋体" w:hAnsi="宋体"/>
                <w:kern w:val="0"/>
                <w:sz w:val="18"/>
                <w:szCs w:val="18"/>
              </w:rPr>
            </w:pPr>
            <w:r w:rsidRPr="00EF6639">
              <w:rPr>
                <w:rFonts w:ascii="宋体" w:hAnsi="宋体" w:hint="eastAsia"/>
                <w:kern w:val="0"/>
                <w:sz w:val="18"/>
                <w:szCs w:val="18"/>
              </w:rPr>
              <w:t>必选</w:t>
            </w:r>
          </w:p>
        </w:tc>
      </w:tr>
      <w:tr w:rsidR="00AF7A62" w:rsidRPr="00EF6639" w:rsidTr="000932F1">
        <w:trPr>
          <w:trHeight w:val="285"/>
          <w:jc w:val="center"/>
        </w:trPr>
        <w:tc>
          <w:tcPr>
            <w:tcW w:w="669" w:type="dxa"/>
            <w:tcBorders>
              <w:top w:val="nil"/>
              <w:left w:val="single" w:sz="8" w:space="0" w:color="auto"/>
              <w:bottom w:val="single" w:sz="8" w:space="0" w:color="auto"/>
              <w:right w:val="single" w:sz="8" w:space="0" w:color="auto"/>
            </w:tcBorders>
            <w:shd w:val="clear" w:color="auto" w:fill="auto"/>
            <w:vAlign w:val="center"/>
          </w:tcPr>
          <w:p w:rsidR="00AF7A62" w:rsidRPr="00EF6639" w:rsidRDefault="00AF7A62" w:rsidP="0087107A">
            <w:pPr>
              <w:widowControl/>
              <w:jc w:val="center"/>
              <w:rPr>
                <w:rFonts w:ascii="宋体" w:hAnsi="宋体"/>
                <w:kern w:val="0"/>
                <w:sz w:val="18"/>
                <w:szCs w:val="18"/>
              </w:rPr>
            </w:pPr>
            <w:r w:rsidRPr="00EF6639">
              <w:rPr>
                <w:rFonts w:ascii="宋体" w:hAnsi="宋体"/>
                <w:kern w:val="0"/>
                <w:sz w:val="18"/>
                <w:szCs w:val="18"/>
              </w:rPr>
              <w:t>2</w:t>
            </w:r>
          </w:p>
        </w:tc>
        <w:tc>
          <w:tcPr>
            <w:tcW w:w="1603" w:type="dxa"/>
            <w:tcBorders>
              <w:top w:val="nil"/>
              <w:left w:val="nil"/>
              <w:bottom w:val="single" w:sz="8"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kern w:val="0"/>
                <w:sz w:val="18"/>
                <w:szCs w:val="18"/>
              </w:rPr>
              <w:t>MR.RSRQ</w:t>
            </w:r>
          </w:p>
        </w:tc>
        <w:tc>
          <w:tcPr>
            <w:tcW w:w="1941" w:type="dxa"/>
            <w:tcBorders>
              <w:top w:val="nil"/>
              <w:left w:val="nil"/>
              <w:bottom w:val="single" w:sz="8"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kern w:val="0"/>
                <w:sz w:val="18"/>
                <w:szCs w:val="18"/>
              </w:rPr>
              <w:t>参考信号接收质量</w:t>
            </w:r>
          </w:p>
        </w:tc>
        <w:tc>
          <w:tcPr>
            <w:tcW w:w="1134" w:type="dxa"/>
            <w:tcBorders>
              <w:top w:val="nil"/>
              <w:left w:val="nil"/>
              <w:bottom w:val="single" w:sz="8" w:space="0" w:color="auto"/>
              <w:right w:val="single" w:sz="8" w:space="0" w:color="auto"/>
            </w:tcBorders>
            <w:shd w:val="clear" w:color="auto" w:fill="auto"/>
            <w:vAlign w:val="center"/>
          </w:tcPr>
          <w:p w:rsidR="00AF7A62" w:rsidRPr="00EF6639" w:rsidRDefault="00AF7A62" w:rsidP="0042269B">
            <w:pPr>
              <w:widowControl/>
              <w:jc w:val="center"/>
              <w:rPr>
                <w:rFonts w:ascii="宋体" w:hAnsi="宋体"/>
                <w:kern w:val="0"/>
                <w:sz w:val="18"/>
                <w:szCs w:val="18"/>
              </w:rPr>
            </w:pPr>
            <w:r w:rsidRPr="00EF6639">
              <w:rPr>
                <w:rFonts w:ascii="宋体" w:hAnsi="宋体"/>
                <w:kern w:val="0"/>
                <w:sz w:val="18"/>
                <w:szCs w:val="18"/>
              </w:rPr>
              <w:t>UE</w:t>
            </w:r>
          </w:p>
        </w:tc>
        <w:tc>
          <w:tcPr>
            <w:tcW w:w="1466" w:type="dxa"/>
            <w:tcBorders>
              <w:top w:val="nil"/>
              <w:left w:val="nil"/>
              <w:bottom w:val="single" w:sz="8" w:space="0" w:color="auto"/>
              <w:right w:val="single" w:sz="4" w:space="0" w:color="auto"/>
            </w:tcBorders>
            <w:vAlign w:val="center"/>
          </w:tcPr>
          <w:p w:rsidR="00AF7A62" w:rsidRPr="00EF6639" w:rsidRDefault="00AF7A62" w:rsidP="0042269B">
            <w:pPr>
              <w:widowControl/>
              <w:jc w:val="center"/>
              <w:rPr>
                <w:rFonts w:ascii="宋体" w:hAnsi="宋体"/>
                <w:kern w:val="0"/>
                <w:sz w:val="18"/>
                <w:szCs w:val="18"/>
              </w:rPr>
            </w:pPr>
            <w:r w:rsidRPr="00EF6639">
              <w:rPr>
                <w:rFonts w:ascii="宋体" w:hAnsi="宋体"/>
                <w:kern w:val="0"/>
                <w:sz w:val="18"/>
                <w:szCs w:val="18"/>
              </w:rPr>
              <w:t>一维</w:t>
            </w:r>
            <w:r w:rsidRPr="00EF6639">
              <w:rPr>
                <w:rFonts w:ascii="宋体" w:hAnsi="宋体" w:hint="eastAsia"/>
                <w:kern w:val="0"/>
                <w:sz w:val="18"/>
                <w:szCs w:val="18"/>
              </w:rPr>
              <w:t>统计</w:t>
            </w:r>
          </w:p>
        </w:tc>
        <w:tc>
          <w:tcPr>
            <w:tcW w:w="1510" w:type="dxa"/>
            <w:tcBorders>
              <w:top w:val="nil"/>
              <w:left w:val="single" w:sz="4" w:space="0" w:color="auto"/>
              <w:bottom w:val="single" w:sz="8" w:space="0" w:color="auto"/>
              <w:right w:val="single" w:sz="8" w:space="0" w:color="auto"/>
            </w:tcBorders>
            <w:vAlign w:val="center"/>
          </w:tcPr>
          <w:p w:rsidR="00AF7A62" w:rsidRPr="00EF6639" w:rsidRDefault="00AF7A62" w:rsidP="00E83FE5">
            <w:pPr>
              <w:widowControl/>
              <w:jc w:val="center"/>
              <w:rPr>
                <w:rFonts w:ascii="宋体" w:hAnsi="宋体"/>
                <w:kern w:val="0"/>
                <w:sz w:val="18"/>
                <w:szCs w:val="18"/>
              </w:rPr>
            </w:pPr>
            <w:r w:rsidRPr="00EF6639">
              <w:rPr>
                <w:rFonts w:ascii="宋体" w:hAnsi="宋体" w:hint="eastAsia"/>
                <w:kern w:val="0"/>
                <w:sz w:val="18"/>
                <w:szCs w:val="18"/>
              </w:rPr>
              <w:t>必选</w:t>
            </w:r>
          </w:p>
        </w:tc>
      </w:tr>
      <w:tr w:rsidR="00AF7A62" w:rsidRPr="00EF6639" w:rsidTr="000932F1">
        <w:trPr>
          <w:trHeight w:val="285"/>
          <w:jc w:val="center"/>
        </w:trPr>
        <w:tc>
          <w:tcPr>
            <w:tcW w:w="669" w:type="dxa"/>
            <w:tcBorders>
              <w:top w:val="nil"/>
              <w:left w:val="single" w:sz="8" w:space="0" w:color="auto"/>
              <w:bottom w:val="single" w:sz="8" w:space="0" w:color="auto"/>
              <w:right w:val="single" w:sz="8" w:space="0" w:color="auto"/>
            </w:tcBorders>
            <w:shd w:val="clear" w:color="auto" w:fill="auto"/>
            <w:vAlign w:val="center"/>
          </w:tcPr>
          <w:p w:rsidR="00AF7A62" w:rsidRPr="00EF6639" w:rsidRDefault="00AF7A62" w:rsidP="0087107A">
            <w:pPr>
              <w:widowControl/>
              <w:jc w:val="center"/>
              <w:rPr>
                <w:rFonts w:ascii="宋体" w:hAnsi="宋体"/>
                <w:kern w:val="0"/>
                <w:sz w:val="18"/>
                <w:szCs w:val="18"/>
              </w:rPr>
            </w:pPr>
            <w:r w:rsidRPr="00EF6639">
              <w:rPr>
                <w:rFonts w:ascii="宋体" w:hAnsi="宋体" w:hint="eastAsia"/>
                <w:kern w:val="0"/>
                <w:sz w:val="18"/>
                <w:szCs w:val="18"/>
              </w:rPr>
              <w:t>3</w:t>
            </w:r>
          </w:p>
        </w:tc>
        <w:tc>
          <w:tcPr>
            <w:tcW w:w="1603" w:type="dxa"/>
            <w:tcBorders>
              <w:top w:val="nil"/>
              <w:left w:val="nil"/>
              <w:bottom w:val="single" w:sz="8"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kern w:val="0"/>
                <w:sz w:val="18"/>
                <w:szCs w:val="18"/>
              </w:rPr>
              <w:t>MR.ReceivedIPower</w:t>
            </w:r>
          </w:p>
        </w:tc>
        <w:tc>
          <w:tcPr>
            <w:tcW w:w="1941" w:type="dxa"/>
            <w:tcBorders>
              <w:top w:val="nil"/>
              <w:left w:val="nil"/>
              <w:bottom w:val="single" w:sz="8"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hint="eastAsia"/>
                <w:kern w:val="0"/>
                <w:sz w:val="18"/>
                <w:szCs w:val="18"/>
              </w:rPr>
              <w:t>皮基站</w:t>
            </w:r>
            <w:r w:rsidRPr="00EF6639">
              <w:rPr>
                <w:rFonts w:ascii="宋体" w:hAnsi="宋体"/>
                <w:kern w:val="0"/>
                <w:sz w:val="18"/>
                <w:szCs w:val="18"/>
              </w:rPr>
              <w:t>接收干扰功率</w:t>
            </w:r>
          </w:p>
        </w:tc>
        <w:tc>
          <w:tcPr>
            <w:tcW w:w="1134" w:type="dxa"/>
            <w:tcBorders>
              <w:top w:val="nil"/>
              <w:left w:val="nil"/>
              <w:bottom w:val="single" w:sz="8" w:space="0" w:color="auto"/>
              <w:right w:val="single" w:sz="8" w:space="0" w:color="auto"/>
            </w:tcBorders>
            <w:shd w:val="clear" w:color="auto" w:fill="auto"/>
            <w:vAlign w:val="center"/>
          </w:tcPr>
          <w:p w:rsidR="00AF7A62" w:rsidRPr="00EF6639" w:rsidRDefault="00AF7A62" w:rsidP="0042269B">
            <w:pPr>
              <w:widowControl/>
              <w:jc w:val="center"/>
              <w:rPr>
                <w:rFonts w:ascii="宋体" w:hAnsi="宋体"/>
                <w:kern w:val="0"/>
                <w:sz w:val="18"/>
                <w:szCs w:val="18"/>
              </w:rPr>
            </w:pPr>
            <w:r w:rsidRPr="00EF6639">
              <w:rPr>
                <w:rFonts w:ascii="宋体" w:hAnsi="宋体"/>
                <w:kern w:val="0"/>
                <w:sz w:val="18"/>
                <w:szCs w:val="18"/>
              </w:rPr>
              <w:t>皮基站</w:t>
            </w:r>
          </w:p>
        </w:tc>
        <w:tc>
          <w:tcPr>
            <w:tcW w:w="1466" w:type="dxa"/>
            <w:tcBorders>
              <w:top w:val="nil"/>
              <w:left w:val="nil"/>
              <w:bottom w:val="single" w:sz="8" w:space="0" w:color="auto"/>
              <w:right w:val="single" w:sz="4" w:space="0" w:color="auto"/>
            </w:tcBorders>
            <w:vAlign w:val="center"/>
          </w:tcPr>
          <w:p w:rsidR="00AF7A62" w:rsidRPr="00EF6639" w:rsidRDefault="00AF7A62" w:rsidP="0042269B">
            <w:pPr>
              <w:widowControl/>
              <w:jc w:val="center"/>
              <w:rPr>
                <w:rFonts w:ascii="宋体" w:hAnsi="宋体"/>
                <w:kern w:val="0"/>
                <w:sz w:val="18"/>
                <w:szCs w:val="18"/>
              </w:rPr>
            </w:pPr>
            <w:r w:rsidRPr="00EF6639">
              <w:rPr>
                <w:rFonts w:ascii="宋体" w:hAnsi="宋体"/>
                <w:kern w:val="0"/>
                <w:sz w:val="18"/>
                <w:szCs w:val="18"/>
              </w:rPr>
              <w:t>一维</w:t>
            </w:r>
            <w:r w:rsidRPr="00EF6639">
              <w:rPr>
                <w:rFonts w:ascii="宋体" w:hAnsi="宋体" w:hint="eastAsia"/>
                <w:kern w:val="0"/>
                <w:sz w:val="18"/>
                <w:szCs w:val="18"/>
              </w:rPr>
              <w:t>统计</w:t>
            </w:r>
          </w:p>
        </w:tc>
        <w:tc>
          <w:tcPr>
            <w:tcW w:w="1510" w:type="dxa"/>
            <w:tcBorders>
              <w:top w:val="nil"/>
              <w:left w:val="single" w:sz="4" w:space="0" w:color="auto"/>
              <w:bottom w:val="single" w:sz="8" w:space="0" w:color="auto"/>
              <w:right w:val="single" w:sz="8" w:space="0" w:color="auto"/>
            </w:tcBorders>
            <w:vAlign w:val="center"/>
          </w:tcPr>
          <w:p w:rsidR="00AF7A62" w:rsidRPr="00EF6639" w:rsidRDefault="00AF7A62" w:rsidP="00E83FE5">
            <w:pPr>
              <w:widowControl/>
              <w:jc w:val="center"/>
              <w:rPr>
                <w:rFonts w:ascii="宋体" w:hAnsi="宋体"/>
                <w:kern w:val="0"/>
                <w:sz w:val="18"/>
                <w:szCs w:val="18"/>
              </w:rPr>
            </w:pPr>
            <w:r w:rsidRPr="00EF6639">
              <w:rPr>
                <w:rFonts w:ascii="宋体" w:hAnsi="宋体" w:hint="eastAsia"/>
                <w:kern w:val="0"/>
                <w:sz w:val="18"/>
                <w:szCs w:val="18"/>
              </w:rPr>
              <w:t>必选</w:t>
            </w:r>
          </w:p>
        </w:tc>
      </w:tr>
      <w:tr w:rsidR="00AF7A62" w:rsidRPr="00EF6639" w:rsidTr="000932F1">
        <w:trPr>
          <w:trHeight w:val="285"/>
          <w:jc w:val="center"/>
        </w:trPr>
        <w:tc>
          <w:tcPr>
            <w:tcW w:w="669" w:type="dxa"/>
            <w:tcBorders>
              <w:top w:val="nil"/>
              <w:left w:val="single" w:sz="8" w:space="0" w:color="auto"/>
              <w:bottom w:val="single" w:sz="8" w:space="0" w:color="auto"/>
              <w:right w:val="single" w:sz="8" w:space="0" w:color="auto"/>
            </w:tcBorders>
            <w:shd w:val="clear" w:color="auto" w:fill="auto"/>
            <w:vAlign w:val="center"/>
          </w:tcPr>
          <w:p w:rsidR="00AF7A62" w:rsidRPr="00EF6639" w:rsidRDefault="00AF7A62" w:rsidP="0087107A">
            <w:pPr>
              <w:widowControl/>
              <w:jc w:val="center"/>
              <w:rPr>
                <w:rFonts w:ascii="宋体" w:hAnsi="宋体"/>
                <w:kern w:val="0"/>
                <w:sz w:val="18"/>
                <w:szCs w:val="18"/>
              </w:rPr>
            </w:pPr>
            <w:r w:rsidRPr="00EF6639">
              <w:rPr>
                <w:rFonts w:ascii="宋体" w:hAnsi="宋体"/>
                <w:kern w:val="0"/>
                <w:sz w:val="18"/>
                <w:szCs w:val="18"/>
              </w:rPr>
              <w:t>4</w:t>
            </w:r>
          </w:p>
        </w:tc>
        <w:tc>
          <w:tcPr>
            <w:tcW w:w="1603" w:type="dxa"/>
            <w:tcBorders>
              <w:top w:val="nil"/>
              <w:left w:val="nil"/>
              <w:bottom w:val="single" w:sz="8"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kern w:val="0"/>
                <w:sz w:val="18"/>
                <w:szCs w:val="18"/>
              </w:rPr>
              <w:t>MR.PowerHeadRoom</w:t>
            </w:r>
          </w:p>
        </w:tc>
        <w:tc>
          <w:tcPr>
            <w:tcW w:w="1941" w:type="dxa"/>
            <w:tcBorders>
              <w:top w:val="nil"/>
              <w:left w:val="nil"/>
              <w:bottom w:val="single" w:sz="8"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hint="eastAsia"/>
                <w:kern w:val="0"/>
                <w:sz w:val="18"/>
                <w:szCs w:val="18"/>
              </w:rPr>
              <w:t>UE发射功率余量</w:t>
            </w:r>
          </w:p>
        </w:tc>
        <w:tc>
          <w:tcPr>
            <w:tcW w:w="1134" w:type="dxa"/>
            <w:tcBorders>
              <w:top w:val="nil"/>
              <w:left w:val="nil"/>
              <w:bottom w:val="single" w:sz="8" w:space="0" w:color="auto"/>
              <w:right w:val="single" w:sz="8" w:space="0" w:color="auto"/>
            </w:tcBorders>
            <w:shd w:val="clear" w:color="auto" w:fill="auto"/>
            <w:vAlign w:val="center"/>
          </w:tcPr>
          <w:p w:rsidR="00AF7A62" w:rsidRPr="00EF6639" w:rsidRDefault="00AF7A62" w:rsidP="0042269B">
            <w:pPr>
              <w:jc w:val="center"/>
              <w:rPr>
                <w:rFonts w:ascii="宋体" w:hAnsi="宋体"/>
                <w:kern w:val="0"/>
                <w:sz w:val="18"/>
                <w:szCs w:val="18"/>
              </w:rPr>
            </w:pPr>
            <w:r w:rsidRPr="00EF6639">
              <w:rPr>
                <w:rFonts w:ascii="宋体" w:hAnsi="宋体" w:hint="eastAsia"/>
                <w:kern w:val="0"/>
                <w:sz w:val="18"/>
                <w:szCs w:val="18"/>
              </w:rPr>
              <w:t>UE</w:t>
            </w:r>
          </w:p>
        </w:tc>
        <w:tc>
          <w:tcPr>
            <w:tcW w:w="1466" w:type="dxa"/>
            <w:tcBorders>
              <w:top w:val="nil"/>
              <w:left w:val="nil"/>
              <w:bottom w:val="single" w:sz="8" w:space="0" w:color="auto"/>
              <w:right w:val="single" w:sz="4" w:space="0" w:color="auto"/>
            </w:tcBorders>
            <w:vAlign w:val="center"/>
          </w:tcPr>
          <w:p w:rsidR="00AF7A62" w:rsidRPr="00EF6639" w:rsidRDefault="00AF7A62" w:rsidP="0042269B">
            <w:pPr>
              <w:widowControl/>
              <w:jc w:val="center"/>
              <w:rPr>
                <w:rFonts w:ascii="宋体" w:hAnsi="宋体"/>
                <w:kern w:val="0"/>
                <w:sz w:val="18"/>
                <w:szCs w:val="18"/>
              </w:rPr>
            </w:pPr>
            <w:r w:rsidRPr="00EF6639">
              <w:rPr>
                <w:rFonts w:ascii="宋体" w:hAnsi="宋体" w:hint="eastAsia"/>
                <w:kern w:val="0"/>
                <w:sz w:val="18"/>
                <w:szCs w:val="18"/>
              </w:rPr>
              <w:t>一维统计</w:t>
            </w:r>
          </w:p>
        </w:tc>
        <w:tc>
          <w:tcPr>
            <w:tcW w:w="1510" w:type="dxa"/>
            <w:tcBorders>
              <w:top w:val="nil"/>
              <w:left w:val="single" w:sz="4" w:space="0" w:color="auto"/>
              <w:bottom w:val="single" w:sz="8" w:space="0" w:color="auto"/>
              <w:right w:val="single" w:sz="8" w:space="0" w:color="auto"/>
            </w:tcBorders>
            <w:vAlign w:val="center"/>
          </w:tcPr>
          <w:p w:rsidR="00AF7A62" w:rsidRPr="00EF6639" w:rsidRDefault="00AF7A62" w:rsidP="00E83FE5">
            <w:pPr>
              <w:widowControl/>
              <w:jc w:val="center"/>
              <w:rPr>
                <w:rFonts w:ascii="宋体" w:hAnsi="宋体"/>
                <w:kern w:val="0"/>
                <w:sz w:val="18"/>
                <w:szCs w:val="18"/>
              </w:rPr>
            </w:pPr>
            <w:r w:rsidRPr="00EF6639">
              <w:rPr>
                <w:rFonts w:ascii="宋体" w:hAnsi="宋体" w:hint="eastAsia"/>
                <w:kern w:val="0"/>
                <w:sz w:val="18"/>
                <w:szCs w:val="18"/>
              </w:rPr>
              <w:t>必选</w:t>
            </w:r>
          </w:p>
        </w:tc>
      </w:tr>
      <w:tr w:rsidR="00AF7A62" w:rsidRPr="00EF6639" w:rsidTr="000932F1">
        <w:trPr>
          <w:trHeight w:val="329"/>
          <w:jc w:val="center"/>
        </w:trPr>
        <w:tc>
          <w:tcPr>
            <w:tcW w:w="669" w:type="dxa"/>
            <w:tcBorders>
              <w:top w:val="nil"/>
              <w:left w:val="single" w:sz="8" w:space="0" w:color="auto"/>
              <w:bottom w:val="single" w:sz="4" w:space="0" w:color="auto"/>
              <w:right w:val="single" w:sz="8" w:space="0" w:color="auto"/>
            </w:tcBorders>
            <w:shd w:val="clear" w:color="auto" w:fill="auto"/>
            <w:vAlign w:val="center"/>
          </w:tcPr>
          <w:p w:rsidR="00AF7A62" w:rsidRPr="00EF6639" w:rsidRDefault="00AF7A62" w:rsidP="0087107A">
            <w:pPr>
              <w:widowControl/>
              <w:jc w:val="center"/>
              <w:rPr>
                <w:rFonts w:ascii="宋体" w:hAnsi="宋体"/>
                <w:kern w:val="0"/>
                <w:sz w:val="18"/>
                <w:szCs w:val="18"/>
                <w:highlight w:val="red"/>
              </w:rPr>
            </w:pPr>
            <w:r w:rsidRPr="00EF6639">
              <w:rPr>
                <w:rFonts w:ascii="宋体" w:hAnsi="宋体" w:hint="eastAsia"/>
                <w:kern w:val="0"/>
                <w:sz w:val="18"/>
                <w:szCs w:val="18"/>
              </w:rPr>
              <w:t>5</w:t>
            </w:r>
          </w:p>
        </w:tc>
        <w:tc>
          <w:tcPr>
            <w:tcW w:w="1603" w:type="dxa"/>
            <w:tcBorders>
              <w:top w:val="nil"/>
              <w:left w:val="nil"/>
              <w:bottom w:val="single" w:sz="4" w:space="0" w:color="auto"/>
              <w:right w:val="single" w:sz="8" w:space="0" w:color="auto"/>
            </w:tcBorders>
            <w:shd w:val="clear" w:color="auto" w:fill="auto"/>
            <w:vAlign w:val="center"/>
          </w:tcPr>
          <w:p w:rsidR="00AF7A62" w:rsidRPr="00EF6639" w:rsidRDefault="00AF7A62" w:rsidP="00F364B2">
            <w:pPr>
              <w:widowControl/>
              <w:rPr>
                <w:rFonts w:ascii="宋体" w:hAnsi="宋体"/>
                <w:kern w:val="0"/>
                <w:sz w:val="18"/>
                <w:szCs w:val="18"/>
              </w:rPr>
            </w:pPr>
            <w:r w:rsidRPr="00EF6639">
              <w:rPr>
                <w:rFonts w:ascii="宋体" w:hAnsi="宋体"/>
                <w:kern w:val="0"/>
                <w:sz w:val="18"/>
                <w:szCs w:val="18"/>
              </w:rPr>
              <w:t>MR.</w:t>
            </w:r>
            <w:r w:rsidRPr="00EF6639">
              <w:rPr>
                <w:rFonts w:ascii="宋体" w:hAnsi="宋体" w:hint="eastAsia"/>
                <w:kern w:val="0"/>
                <w:sz w:val="18"/>
                <w:szCs w:val="18"/>
              </w:rPr>
              <w:t>SinrUL</w:t>
            </w:r>
          </w:p>
        </w:tc>
        <w:tc>
          <w:tcPr>
            <w:tcW w:w="1941" w:type="dxa"/>
            <w:tcBorders>
              <w:top w:val="nil"/>
              <w:left w:val="nil"/>
              <w:bottom w:val="single" w:sz="4" w:space="0" w:color="auto"/>
              <w:right w:val="single" w:sz="8" w:space="0" w:color="auto"/>
            </w:tcBorders>
            <w:shd w:val="clear" w:color="auto" w:fill="auto"/>
            <w:vAlign w:val="center"/>
          </w:tcPr>
          <w:p w:rsidR="00AF7A62" w:rsidRPr="00EF6639" w:rsidRDefault="00AF7A62" w:rsidP="00BF26EC">
            <w:pPr>
              <w:widowControl/>
              <w:rPr>
                <w:rFonts w:ascii="宋体" w:hAnsi="宋体"/>
                <w:kern w:val="0"/>
                <w:sz w:val="18"/>
                <w:szCs w:val="18"/>
              </w:rPr>
            </w:pPr>
            <w:r w:rsidRPr="00EF6639">
              <w:rPr>
                <w:rFonts w:ascii="宋体" w:hAnsi="宋体" w:hint="eastAsia"/>
                <w:kern w:val="0"/>
                <w:sz w:val="18"/>
                <w:szCs w:val="18"/>
              </w:rPr>
              <w:t>上行信噪比</w:t>
            </w:r>
          </w:p>
        </w:tc>
        <w:tc>
          <w:tcPr>
            <w:tcW w:w="1134" w:type="dxa"/>
            <w:tcBorders>
              <w:top w:val="nil"/>
              <w:left w:val="nil"/>
              <w:bottom w:val="single" w:sz="4" w:space="0" w:color="auto"/>
              <w:right w:val="single" w:sz="8" w:space="0" w:color="auto"/>
            </w:tcBorders>
            <w:shd w:val="clear" w:color="auto" w:fill="auto"/>
            <w:vAlign w:val="center"/>
          </w:tcPr>
          <w:p w:rsidR="00AF7A62" w:rsidRPr="00EF6639" w:rsidRDefault="00AF7A62" w:rsidP="0042269B">
            <w:pPr>
              <w:jc w:val="center"/>
              <w:rPr>
                <w:rFonts w:ascii="宋体" w:hAnsi="宋体"/>
                <w:kern w:val="0"/>
                <w:sz w:val="18"/>
                <w:szCs w:val="18"/>
              </w:rPr>
            </w:pPr>
            <w:r w:rsidRPr="00EF6639">
              <w:rPr>
                <w:rFonts w:ascii="宋体" w:hAnsi="宋体" w:hint="eastAsia"/>
                <w:kern w:val="0"/>
                <w:sz w:val="18"/>
                <w:szCs w:val="18"/>
              </w:rPr>
              <w:t>皮基站</w:t>
            </w:r>
          </w:p>
        </w:tc>
        <w:tc>
          <w:tcPr>
            <w:tcW w:w="1466" w:type="dxa"/>
            <w:tcBorders>
              <w:top w:val="single" w:sz="8" w:space="0" w:color="auto"/>
              <w:left w:val="nil"/>
              <w:bottom w:val="single" w:sz="4" w:space="0" w:color="auto"/>
              <w:right w:val="single" w:sz="4" w:space="0" w:color="auto"/>
            </w:tcBorders>
            <w:vAlign w:val="center"/>
          </w:tcPr>
          <w:p w:rsidR="00AF7A62" w:rsidRPr="00EF6639" w:rsidRDefault="00AF7A62" w:rsidP="006742A4">
            <w:pPr>
              <w:widowControl/>
              <w:jc w:val="center"/>
              <w:rPr>
                <w:rFonts w:ascii="宋体" w:hAnsi="宋体"/>
                <w:kern w:val="0"/>
                <w:sz w:val="18"/>
                <w:szCs w:val="18"/>
              </w:rPr>
            </w:pPr>
            <w:r w:rsidRPr="00EF6639">
              <w:rPr>
                <w:rFonts w:ascii="宋体" w:hAnsi="宋体" w:hint="eastAsia"/>
                <w:kern w:val="0"/>
                <w:sz w:val="18"/>
                <w:szCs w:val="18"/>
              </w:rPr>
              <w:t>一维统计</w:t>
            </w:r>
          </w:p>
        </w:tc>
        <w:tc>
          <w:tcPr>
            <w:tcW w:w="1510" w:type="dxa"/>
            <w:tcBorders>
              <w:top w:val="single" w:sz="8" w:space="0" w:color="auto"/>
              <w:left w:val="single" w:sz="4" w:space="0" w:color="auto"/>
              <w:bottom w:val="single" w:sz="4" w:space="0" w:color="auto"/>
              <w:right w:val="single" w:sz="8" w:space="0" w:color="auto"/>
            </w:tcBorders>
            <w:vAlign w:val="center"/>
          </w:tcPr>
          <w:p w:rsidR="00AF7A62" w:rsidRPr="00EF6639" w:rsidRDefault="00AF7A62" w:rsidP="00E83FE5">
            <w:pPr>
              <w:widowControl/>
              <w:jc w:val="center"/>
              <w:rPr>
                <w:rFonts w:ascii="宋体" w:hAnsi="宋体"/>
                <w:kern w:val="0"/>
                <w:sz w:val="18"/>
                <w:szCs w:val="18"/>
              </w:rPr>
            </w:pPr>
            <w:r w:rsidRPr="00EF6639">
              <w:rPr>
                <w:rFonts w:ascii="宋体" w:hAnsi="宋体" w:hint="eastAsia"/>
                <w:kern w:val="0"/>
                <w:sz w:val="18"/>
                <w:szCs w:val="18"/>
              </w:rPr>
              <w:t>必选</w:t>
            </w:r>
          </w:p>
        </w:tc>
      </w:tr>
      <w:tr w:rsidR="00AF7A62" w:rsidRPr="00EF6639" w:rsidTr="000932F1">
        <w:trPr>
          <w:trHeight w:val="165"/>
          <w:jc w:val="center"/>
        </w:trPr>
        <w:tc>
          <w:tcPr>
            <w:tcW w:w="669" w:type="dxa"/>
            <w:tcBorders>
              <w:top w:val="single" w:sz="4" w:space="0" w:color="auto"/>
              <w:left w:val="single" w:sz="8" w:space="0" w:color="auto"/>
              <w:bottom w:val="single" w:sz="4" w:space="0" w:color="auto"/>
              <w:right w:val="single" w:sz="8" w:space="0" w:color="auto"/>
            </w:tcBorders>
            <w:shd w:val="clear" w:color="auto" w:fill="auto"/>
            <w:vAlign w:val="center"/>
          </w:tcPr>
          <w:p w:rsidR="00AF7A62" w:rsidRPr="00EF6639" w:rsidRDefault="00AF7A62" w:rsidP="0087107A">
            <w:pPr>
              <w:widowControl/>
              <w:jc w:val="center"/>
              <w:rPr>
                <w:rFonts w:ascii="宋体" w:hAnsi="宋体"/>
                <w:kern w:val="0"/>
                <w:sz w:val="18"/>
                <w:szCs w:val="18"/>
                <w:highlight w:val="red"/>
              </w:rPr>
            </w:pPr>
            <w:r w:rsidRPr="00EF6639">
              <w:rPr>
                <w:rFonts w:ascii="宋体" w:hAnsi="宋体" w:hint="eastAsia"/>
                <w:kern w:val="0"/>
                <w:sz w:val="18"/>
                <w:szCs w:val="18"/>
              </w:rPr>
              <w:t>6</w:t>
            </w:r>
          </w:p>
        </w:tc>
        <w:tc>
          <w:tcPr>
            <w:tcW w:w="1603"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F364B2">
            <w:pPr>
              <w:rPr>
                <w:rFonts w:ascii="宋体" w:hAnsi="宋体"/>
                <w:kern w:val="0"/>
                <w:sz w:val="18"/>
                <w:szCs w:val="18"/>
              </w:rPr>
            </w:pPr>
            <w:r w:rsidRPr="00EF6639">
              <w:rPr>
                <w:rFonts w:ascii="宋体" w:hAnsi="宋体"/>
                <w:kern w:val="0"/>
                <w:sz w:val="18"/>
                <w:szCs w:val="18"/>
              </w:rPr>
              <w:t>MR.RIPPRB</w:t>
            </w:r>
          </w:p>
        </w:tc>
        <w:tc>
          <w:tcPr>
            <w:tcW w:w="1941"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AF7A62">
            <w:pPr>
              <w:rPr>
                <w:rFonts w:ascii="宋体" w:hAnsi="宋体"/>
                <w:kern w:val="0"/>
                <w:sz w:val="18"/>
                <w:szCs w:val="18"/>
              </w:rPr>
            </w:pPr>
            <w:r w:rsidRPr="00EF6639">
              <w:rPr>
                <w:rFonts w:ascii="宋体" w:hAnsi="宋体" w:hint="eastAsia"/>
                <w:kern w:val="0"/>
                <w:sz w:val="18"/>
                <w:szCs w:val="18"/>
              </w:rPr>
              <w:t>PRB粒度皮基站接收干扰功率</w:t>
            </w:r>
          </w:p>
        </w:tc>
        <w:tc>
          <w:tcPr>
            <w:tcW w:w="1134"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42269B">
            <w:pPr>
              <w:jc w:val="center"/>
              <w:rPr>
                <w:rFonts w:ascii="宋体" w:hAnsi="宋体"/>
                <w:kern w:val="0"/>
                <w:sz w:val="18"/>
                <w:szCs w:val="18"/>
              </w:rPr>
            </w:pPr>
            <w:r w:rsidRPr="00EF6639">
              <w:rPr>
                <w:rFonts w:ascii="宋体" w:hAnsi="宋体"/>
                <w:kern w:val="0"/>
                <w:sz w:val="18"/>
                <w:szCs w:val="18"/>
              </w:rPr>
              <w:t>皮基站</w:t>
            </w:r>
          </w:p>
        </w:tc>
        <w:tc>
          <w:tcPr>
            <w:tcW w:w="1466" w:type="dxa"/>
            <w:tcBorders>
              <w:top w:val="single" w:sz="4" w:space="0" w:color="auto"/>
              <w:left w:val="nil"/>
              <w:bottom w:val="single" w:sz="4" w:space="0" w:color="auto"/>
              <w:right w:val="single" w:sz="4" w:space="0" w:color="auto"/>
            </w:tcBorders>
            <w:vAlign w:val="center"/>
          </w:tcPr>
          <w:p w:rsidR="00AF7A62" w:rsidRPr="00EF6639" w:rsidRDefault="00AF7A62" w:rsidP="0042269B">
            <w:pPr>
              <w:jc w:val="center"/>
              <w:rPr>
                <w:rFonts w:ascii="宋体" w:hAnsi="宋体"/>
                <w:kern w:val="0"/>
                <w:sz w:val="18"/>
                <w:szCs w:val="18"/>
              </w:rPr>
            </w:pPr>
            <w:r w:rsidRPr="00EF6639">
              <w:rPr>
                <w:rFonts w:ascii="宋体" w:hAnsi="宋体" w:hint="eastAsia"/>
                <w:kern w:val="0"/>
                <w:sz w:val="18"/>
                <w:szCs w:val="18"/>
              </w:rPr>
              <w:t>一维统计</w:t>
            </w:r>
          </w:p>
        </w:tc>
        <w:tc>
          <w:tcPr>
            <w:tcW w:w="1510" w:type="dxa"/>
            <w:tcBorders>
              <w:top w:val="single" w:sz="4" w:space="0" w:color="auto"/>
              <w:left w:val="single" w:sz="4" w:space="0" w:color="auto"/>
              <w:bottom w:val="single" w:sz="4" w:space="0" w:color="auto"/>
              <w:right w:val="single" w:sz="8" w:space="0" w:color="auto"/>
            </w:tcBorders>
            <w:vAlign w:val="center"/>
          </w:tcPr>
          <w:p w:rsidR="00AF7A62" w:rsidRPr="00EF6639" w:rsidRDefault="00AF7A62" w:rsidP="00E83FE5">
            <w:pPr>
              <w:jc w:val="center"/>
              <w:rPr>
                <w:rFonts w:ascii="宋体" w:hAnsi="宋体"/>
                <w:kern w:val="0"/>
                <w:sz w:val="18"/>
                <w:szCs w:val="18"/>
              </w:rPr>
            </w:pPr>
            <w:r w:rsidRPr="00EF6639">
              <w:rPr>
                <w:rFonts w:ascii="宋体" w:hAnsi="宋体" w:hint="eastAsia"/>
                <w:kern w:val="0"/>
                <w:sz w:val="18"/>
                <w:szCs w:val="18"/>
              </w:rPr>
              <w:t>必选</w:t>
            </w:r>
          </w:p>
        </w:tc>
      </w:tr>
      <w:tr w:rsidR="00AF7A62" w:rsidRPr="00EF6639" w:rsidTr="000932F1">
        <w:trPr>
          <w:trHeight w:val="225"/>
          <w:jc w:val="center"/>
        </w:trPr>
        <w:tc>
          <w:tcPr>
            <w:tcW w:w="669" w:type="dxa"/>
            <w:tcBorders>
              <w:top w:val="single" w:sz="4" w:space="0" w:color="auto"/>
              <w:left w:val="single" w:sz="8" w:space="0" w:color="auto"/>
              <w:bottom w:val="single" w:sz="8" w:space="0" w:color="auto"/>
              <w:right w:val="single" w:sz="8" w:space="0" w:color="auto"/>
            </w:tcBorders>
            <w:shd w:val="clear" w:color="auto" w:fill="auto"/>
            <w:vAlign w:val="center"/>
          </w:tcPr>
          <w:p w:rsidR="00AF7A62" w:rsidRPr="00EF6639" w:rsidRDefault="00AF7A62" w:rsidP="0087107A">
            <w:pPr>
              <w:widowControl/>
              <w:jc w:val="center"/>
              <w:rPr>
                <w:rFonts w:ascii="宋体" w:hAnsi="宋体"/>
                <w:kern w:val="0"/>
                <w:sz w:val="18"/>
                <w:szCs w:val="18"/>
                <w:highlight w:val="red"/>
              </w:rPr>
            </w:pPr>
            <w:r w:rsidRPr="00EF6639">
              <w:rPr>
                <w:rFonts w:ascii="宋体" w:hAnsi="宋体" w:hint="eastAsia"/>
                <w:kern w:val="0"/>
                <w:sz w:val="18"/>
                <w:szCs w:val="18"/>
              </w:rPr>
              <w:t>7</w:t>
            </w:r>
          </w:p>
        </w:tc>
        <w:tc>
          <w:tcPr>
            <w:tcW w:w="1603" w:type="dxa"/>
            <w:tcBorders>
              <w:top w:val="single" w:sz="4" w:space="0" w:color="auto"/>
              <w:left w:val="nil"/>
              <w:bottom w:val="single" w:sz="8" w:space="0" w:color="auto"/>
              <w:right w:val="single" w:sz="8" w:space="0" w:color="auto"/>
            </w:tcBorders>
            <w:shd w:val="clear" w:color="auto" w:fill="auto"/>
            <w:vAlign w:val="center"/>
          </w:tcPr>
          <w:p w:rsidR="00AF7A62" w:rsidRPr="00EF6639" w:rsidRDefault="00AF7A62" w:rsidP="00FC1749">
            <w:pPr>
              <w:widowControl/>
              <w:rPr>
                <w:rFonts w:ascii="宋体" w:hAnsi="宋体"/>
                <w:kern w:val="0"/>
                <w:sz w:val="18"/>
                <w:szCs w:val="18"/>
              </w:rPr>
            </w:pPr>
            <w:r w:rsidRPr="00EF6639">
              <w:rPr>
                <w:rFonts w:ascii="宋体" w:hAnsi="宋体"/>
                <w:kern w:val="0"/>
                <w:sz w:val="18"/>
                <w:szCs w:val="18"/>
              </w:rPr>
              <w:t>MR.</w:t>
            </w:r>
            <w:r w:rsidRPr="00EF6639">
              <w:rPr>
                <w:rFonts w:ascii="宋体" w:hAnsi="宋体" w:hint="eastAsia"/>
                <w:kern w:val="0"/>
                <w:sz w:val="18"/>
                <w:szCs w:val="18"/>
              </w:rPr>
              <w:t>RsrpRsrq</w:t>
            </w:r>
          </w:p>
        </w:tc>
        <w:tc>
          <w:tcPr>
            <w:tcW w:w="1941" w:type="dxa"/>
            <w:tcBorders>
              <w:top w:val="single" w:sz="4" w:space="0" w:color="auto"/>
              <w:left w:val="nil"/>
              <w:bottom w:val="single" w:sz="8"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kern w:val="0"/>
                <w:sz w:val="18"/>
                <w:szCs w:val="18"/>
              </w:rPr>
              <w:t>参考信号接收功率与参考信号接收质量</w:t>
            </w:r>
          </w:p>
        </w:tc>
        <w:tc>
          <w:tcPr>
            <w:tcW w:w="1134" w:type="dxa"/>
            <w:tcBorders>
              <w:top w:val="single" w:sz="4" w:space="0" w:color="auto"/>
              <w:left w:val="nil"/>
              <w:bottom w:val="single" w:sz="8" w:space="0" w:color="auto"/>
              <w:right w:val="single" w:sz="8" w:space="0" w:color="auto"/>
            </w:tcBorders>
            <w:shd w:val="clear" w:color="auto" w:fill="auto"/>
            <w:vAlign w:val="center"/>
          </w:tcPr>
          <w:p w:rsidR="00AF7A62" w:rsidRPr="00EF6639" w:rsidRDefault="00AF7A62" w:rsidP="0042269B">
            <w:pPr>
              <w:jc w:val="center"/>
              <w:rPr>
                <w:rFonts w:ascii="宋体" w:hAnsi="宋体"/>
                <w:kern w:val="0"/>
                <w:sz w:val="18"/>
                <w:szCs w:val="18"/>
              </w:rPr>
            </w:pPr>
            <w:r w:rsidRPr="00EF6639">
              <w:rPr>
                <w:rFonts w:ascii="宋体" w:hAnsi="宋体"/>
                <w:kern w:val="0"/>
                <w:sz w:val="18"/>
                <w:szCs w:val="18"/>
              </w:rPr>
              <w:t>UE</w:t>
            </w:r>
          </w:p>
        </w:tc>
        <w:tc>
          <w:tcPr>
            <w:tcW w:w="1466" w:type="dxa"/>
            <w:tcBorders>
              <w:top w:val="single" w:sz="4" w:space="0" w:color="auto"/>
              <w:left w:val="nil"/>
              <w:bottom w:val="single" w:sz="8" w:space="0" w:color="auto"/>
              <w:right w:val="single" w:sz="4" w:space="0" w:color="auto"/>
            </w:tcBorders>
            <w:vAlign w:val="center"/>
          </w:tcPr>
          <w:p w:rsidR="00AF7A62" w:rsidRPr="00EF6639" w:rsidRDefault="00AF7A62" w:rsidP="00E83FE5">
            <w:pPr>
              <w:jc w:val="center"/>
              <w:rPr>
                <w:rFonts w:ascii="宋体" w:hAnsi="宋体"/>
                <w:kern w:val="0"/>
                <w:sz w:val="18"/>
                <w:szCs w:val="18"/>
              </w:rPr>
            </w:pPr>
            <w:r w:rsidRPr="00EF6639">
              <w:rPr>
                <w:rFonts w:ascii="宋体" w:hAnsi="宋体"/>
                <w:kern w:val="0"/>
                <w:sz w:val="18"/>
                <w:szCs w:val="18"/>
              </w:rPr>
              <w:t>二维</w:t>
            </w:r>
            <w:r w:rsidRPr="00EF6639">
              <w:rPr>
                <w:rFonts w:ascii="宋体" w:hAnsi="宋体" w:hint="eastAsia"/>
                <w:kern w:val="0"/>
                <w:sz w:val="18"/>
                <w:szCs w:val="18"/>
              </w:rPr>
              <w:t>统计</w:t>
            </w:r>
            <w:r w:rsidRPr="00EF6639">
              <w:rPr>
                <w:rFonts w:ascii="宋体" w:hAnsi="宋体"/>
                <w:kern w:val="0"/>
                <w:sz w:val="18"/>
                <w:szCs w:val="18"/>
              </w:rPr>
              <w:t xml:space="preserve"> </w:t>
            </w:r>
          </w:p>
        </w:tc>
        <w:tc>
          <w:tcPr>
            <w:tcW w:w="1510" w:type="dxa"/>
            <w:tcBorders>
              <w:top w:val="single" w:sz="4" w:space="0" w:color="auto"/>
              <w:left w:val="single" w:sz="4" w:space="0" w:color="auto"/>
              <w:bottom w:val="single" w:sz="8" w:space="0" w:color="auto"/>
              <w:right w:val="single" w:sz="8" w:space="0" w:color="auto"/>
            </w:tcBorders>
            <w:vAlign w:val="center"/>
          </w:tcPr>
          <w:p w:rsidR="00AF7A62" w:rsidRPr="00EF6639" w:rsidRDefault="00AF7A62" w:rsidP="005B476B">
            <w:pPr>
              <w:jc w:val="center"/>
              <w:rPr>
                <w:rFonts w:ascii="宋体" w:hAnsi="宋体"/>
                <w:kern w:val="0"/>
                <w:sz w:val="18"/>
                <w:szCs w:val="18"/>
              </w:rPr>
            </w:pPr>
            <w:r w:rsidRPr="00EF6639">
              <w:rPr>
                <w:rFonts w:ascii="宋体" w:hAnsi="宋体" w:hint="eastAsia"/>
                <w:kern w:val="0"/>
                <w:sz w:val="18"/>
                <w:szCs w:val="18"/>
              </w:rPr>
              <w:t>可选</w:t>
            </w:r>
          </w:p>
        </w:tc>
      </w:tr>
      <w:tr w:rsidR="00AF7A62" w:rsidRPr="00EF6639" w:rsidTr="000932F1">
        <w:trPr>
          <w:trHeight w:val="225"/>
          <w:jc w:val="center"/>
        </w:trPr>
        <w:tc>
          <w:tcPr>
            <w:tcW w:w="669" w:type="dxa"/>
            <w:tcBorders>
              <w:top w:val="single" w:sz="4" w:space="0" w:color="auto"/>
              <w:left w:val="single" w:sz="8" w:space="0" w:color="auto"/>
              <w:bottom w:val="single" w:sz="8" w:space="0" w:color="auto"/>
              <w:right w:val="single" w:sz="8" w:space="0" w:color="auto"/>
            </w:tcBorders>
            <w:shd w:val="clear" w:color="auto" w:fill="auto"/>
            <w:vAlign w:val="center"/>
          </w:tcPr>
          <w:p w:rsidR="00AF7A62" w:rsidRPr="00EF6639" w:rsidRDefault="00AF7A62" w:rsidP="0087107A">
            <w:pPr>
              <w:widowControl/>
              <w:jc w:val="center"/>
              <w:rPr>
                <w:rFonts w:ascii="宋体" w:hAnsi="宋体"/>
                <w:kern w:val="0"/>
                <w:sz w:val="18"/>
                <w:szCs w:val="18"/>
              </w:rPr>
            </w:pPr>
            <w:r w:rsidRPr="00EF6639">
              <w:rPr>
                <w:rFonts w:ascii="宋体" w:hAnsi="宋体" w:hint="eastAsia"/>
                <w:kern w:val="0"/>
                <w:sz w:val="18"/>
                <w:szCs w:val="18"/>
              </w:rPr>
              <w:t>8</w:t>
            </w:r>
          </w:p>
        </w:tc>
        <w:tc>
          <w:tcPr>
            <w:tcW w:w="1603" w:type="dxa"/>
            <w:tcBorders>
              <w:top w:val="single" w:sz="4" w:space="0" w:color="auto"/>
              <w:left w:val="nil"/>
              <w:bottom w:val="single" w:sz="8" w:space="0" w:color="auto"/>
              <w:right w:val="single" w:sz="8" w:space="0" w:color="auto"/>
            </w:tcBorders>
            <w:shd w:val="clear" w:color="auto" w:fill="auto"/>
            <w:vAlign w:val="center"/>
          </w:tcPr>
          <w:p w:rsidR="00AF7A62" w:rsidRPr="00EF6639" w:rsidRDefault="00AF7A62" w:rsidP="00FC1749">
            <w:pPr>
              <w:widowControl/>
              <w:rPr>
                <w:rFonts w:ascii="宋体" w:hAnsi="宋体"/>
                <w:kern w:val="0"/>
                <w:sz w:val="18"/>
                <w:szCs w:val="18"/>
              </w:rPr>
            </w:pPr>
            <w:r w:rsidRPr="00EF6639">
              <w:rPr>
                <w:rFonts w:ascii="宋体" w:hAnsi="宋体"/>
                <w:kern w:val="0"/>
                <w:sz w:val="18"/>
                <w:szCs w:val="18"/>
              </w:rPr>
              <w:t>MR.</w:t>
            </w:r>
            <w:r w:rsidRPr="00EF6639">
              <w:rPr>
                <w:rFonts w:ascii="宋体" w:hAnsi="宋体" w:hint="eastAsia"/>
                <w:kern w:val="0"/>
                <w:sz w:val="18"/>
                <w:szCs w:val="18"/>
              </w:rPr>
              <w:t>Rip</w:t>
            </w:r>
            <w:r w:rsidRPr="00EF6639">
              <w:rPr>
                <w:rFonts w:ascii="宋体" w:hAnsi="宋体"/>
                <w:kern w:val="0"/>
                <w:sz w:val="18"/>
                <w:szCs w:val="18"/>
              </w:rPr>
              <w:t>Rsrp</w:t>
            </w:r>
          </w:p>
        </w:tc>
        <w:tc>
          <w:tcPr>
            <w:tcW w:w="1941" w:type="dxa"/>
            <w:tcBorders>
              <w:top w:val="single" w:sz="4" w:space="0" w:color="auto"/>
              <w:left w:val="nil"/>
              <w:bottom w:val="single" w:sz="8"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hint="eastAsia"/>
                <w:kern w:val="0"/>
                <w:sz w:val="18"/>
                <w:szCs w:val="18"/>
              </w:rPr>
              <w:t>皮基站接收干扰功率</w:t>
            </w:r>
            <w:r w:rsidRPr="00EF6639">
              <w:rPr>
                <w:rFonts w:ascii="宋体" w:hAnsi="宋体"/>
                <w:kern w:val="0"/>
                <w:sz w:val="18"/>
                <w:szCs w:val="18"/>
              </w:rPr>
              <w:t>与</w:t>
            </w:r>
            <w:r w:rsidRPr="00EF6639">
              <w:rPr>
                <w:rFonts w:ascii="宋体" w:hAnsi="宋体" w:hint="eastAsia"/>
                <w:kern w:val="0"/>
                <w:sz w:val="18"/>
                <w:szCs w:val="18"/>
              </w:rPr>
              <w:t>参考信号接收</w:t>
            </w:r>
            <w:r w:rsidRPr="00EF6639">
              <w:rPr>
                <w:rFonts w:ascii="宋体" w:hAnsi="宋体"/>
                <w:kern w:val="0"/>
                <w:sz w:val="18"/>
                <w:szCs w:val="18"/>
              </w:rPr>
              <w:t>功率</w:t>
            </w:r>
          </w:p>
        </w:tc>
        <w:tc>
          <w:tcPr>
            <w:tcW w:w="1134" w:type="dxa"/>
            <w:tcBorders>
              <w:top w:val="single" w:sz="4" w:space="0" w:color="auto"/>
              <w:left w:val="nil"/>
              <w:bottom w:val="single" w:sz="8" w:space="0" w:color="auto"/>
              <w:right w:val="single" w:sz="8" w:space="0" w:color="auto"/>
            </w:tcBorders>
            <w:shd w:val="clear" w:color="auto" w:fill="auto"/>
            <w:vAlign w:val="center"/>
          </w:tcPr>
          <w:p w:rsidR="00AF7A62" w:rsidRPr="00EF6639" w:rsidRDefault="00AF7A62" w:rsidP="00AF7A62">
            <w:pPr>
              <w:jc w:val="center"/>
              <w:rPr>
                <w:rFonts w:ascii="宋体" w:hAnsi="宋体"/>
                <w:kern w:val="0"/>
                <w:sz w:val="18"/>
                <w:szCs w:val="18"/>
              </w:rPr>
            </w:pPr>
            <w:r w:rsidRPr="00EF6639">
              <w:rPr>
                <w:rFonts w:ascii="宋体" w:hAnsi="宋体"/>
                <w:kern w:val="0"/>
                <w:sz w:val="18"/>
                <w:szCs w:val="18"/>
              </w:rPr>
              <w:t>UE</w:t>
            </w:r>
            <w:r w:rsidRPr="00EF6639">
              <w:rPr>
                <w:rFonts w:ascii="宋体" w:hAnsi="宋体" w:hint="eastAsia"/>
                <w:kern w:val="0"/>
                <w:sz w:val="18"/>
                <w:szCs w:val="18"/>
              </w:rPr>
              <w:t>和皮基站</w:t>
            </w:r>
          </w:p>
        </w:tc>
        <w:tc>
          <w:tcPr>
            <w:tcW w:w="1466" w:type="dxa"/>
            <w:tcBorders>
              <w:top w:val="single" w:sz="4" w:space="0" w:color="auto"/>
              <w:left w:val="nil"/>
              <w:bottom w:val="single" w:sz="8" w:space="0" w:color="auto"/>
              <w:right w:val="single" w:sz="4" w:space="0" w:color="auto"/>
            </w:tcBorders>
            <w:vAlign w:val="center"/>
          </w:tcPr>
          <w:p w:rsidR="00AF7A62" w:rsidRPr="00EF6639" w:rsidRDefault="00AF7A62" w:rsidP="00E83FE5">
            <w:pPr>
              <w:jc w:val="center"/>
              <w:rPr>
                <w:rFonts w:ascii="宋体" w:hAnsi="宋体"/>
                <w:kern w:val="0"/>
                <w:sz w:val="18"/>
                <w:szCs w:val="18"/>
              </w:rPr>
            </w:pPr>
            <w:r w:rsidRPr="00EF6639">
              <w:rPr>
                <w:rFonts w:ascii="宋体" w:hAnsi="宋体" w:hint="eastAsia"/>
                <w:kern w:val="0"/>
                <w:sz w:val="18"/>
                <w:szCs w:val="18"/>
              </w:rPr>
              <w:t>二维统计</w:t>
            </w:r>
          </w:p>
        </w:tc>
        <w:tc>
          <w:tcPr>
            <w:tcW w:w="1510" w:type="dxa"/>
            <w:tcBorders>
              <w:top w:val="single" w:sz="4" w:space="0" w:color="auto"/>
              <w:left w:val="single" w:sz="4" w:space="0" w:color="auto"/>
              <w:bottom w:val="single" w:sz="8" w:space="0" w:color="auto"/>
              <w:right w:val="single" w:sz="8" w:space="0" w:color="auto"/>
            </w:tcBorders>
            <w:vAlign w:val="center"/>
          </w:tcPr>
          <w:p w:rsidR="00AF7A62" w:rsidRPr="00EF6639" w:rsidRDefault="00AF7A62" w:rsidP="005B476B">
            <w:pPr>
              <w:jc w:val="center"/>
              <w:rPr>
                <w:rFonts w:ascii="宋体" w:hAnsi="宋体"/>
                <w:kern w:val="0"/>
                <w:sz w:val="18"/>
                <w:szCs w:val="18"/>
              </w:rPr>
            </w:pPr>
            <w:r w:rsidRPr="00EF6639">
              <w:rPr>
                <w:rFonts w:ascii="宋体" w:hAnsi="宋体" w:hint="eastAsia"/>
                <w:kern w:val="0"/>
                <w:sz w:val="18"/>
                <w:szCs w:val="18"/>
              </w:rPr>
              <w:t>可选</w:t>
            </w:r>
          </w:p>
        </w:tc>
      </w:tr>
      <w:tr w:rsidR="00AF7A62" w:rsidRPr="00EF6639" w:rsidTr="000932F1">
        <w:trPr>
          <w:trHeight w:val="225"/>
          <w:jc w:val="center"/>
        </w:trPr>
        <w:tc>
          <w:tcPr>
            <w:tcW w:w="669" w:type="dxa"/>
            <w:tcBorders>
              <w:top w:val="single" w:sz="4" w:space="0" w:color="auto"/>
              <w:left w:val="single" w:sz="8" w:space="0" w:color="auto"/>
              <w:bottom w:val="single" w:sz="8" w:space="0" w:color="auto"/>
              <w:right w:val="single" w:sz="8" w:space="0" w:color="auto"/>
            </w:tcBorders>
            <w:shd w:val="clear" w:color="auto" w:fill="auto"/>
            <w:vAlign w:val="center"/>
          </w:tcPr>
          <w:p w:rsidR="00AF7A62" w:rsidRPr="00EF6639" w:rsidRDefault="00AF7A62" w:rsidP="0087107A">
            <w:pPr>
              <w:widowControl/>
              <w:jc w:val="center"/>
              <w:rPr>
                <w:rFonts w:ascii="宋体" w:hAnsi="宋体"/>
                <w:kern w:val="0"/>
                <w:sz w:val="18"/>
                <w:szCs w:val="18"/>
                <w:highlight w:val="red"/>
              </w:rPr>
            </w:pPr>
            <w:r w:rsidRPr="00EF6639">
              <w:rPr>
                <w:rFonts w:ascii="宋体" w:hAnsi="宋体" w:hint="eastAsia"/>
                <w:kern w:val="0"/>
                <w:sz w:val="18"/>
                <w:szCs w:val="18"/>
              </w:rPr>
              <w:t>9</w:t>
            </w:r>
          </w:p>
        </w:tc>
        <w:tc>
          <w:tcPr>
            <w:tcW w:w="1603" w:type="dxa"/>
            <w:tcBorders>
              <w:top w:val="single" w:sz="4" w:space="0" w:color="auto"/>
              <w:left w:val="nil"/>
              <w:bottom w:val="single" w:sz="8" w:space="0" w:color="auto"/>
              <w:right w:val="single" w:sz="8" w:space="0" w:color="auto"/>
            </w:tcBorders>
            <w:shd w:val="clear" w:color="auto" w:fill="auto"/>
            <w:vAlign w:val="center"/>
          </w:tcPr>
          <w:p w:rsidR="00AF7A62" w:rsidRPr="00EF6639" w:rsidRDefault="00AF7A62" w:rsidP="00FC1749">
            <w:pPr>
              <w:widowControl/>
              <w:rPr>
                <w:rFonts w:ascii="宋体" w:hAnsi="宋体"/>
                <w:kern w:val="0"/>
                <w:sz w:val="18"/>
                <w:szCs w:val="18"/>
              </w:rPr>
            </w:pPr>
            <w:r w:rsidRPr="00EF6639">
              <w:rPr>
                <w:rFonts w:ascii="宋体" w:hAnsi="宋体"/>
                <w:kern w:val="0"/>
                <w:sz w:val="18"/>
                <w:szCs w:val="18"/>
              </w:rPr>
              <w:t>MR.</w:t>
            </w:r>
            <w:r w:rsidRPr="00EF6639">
              <w:rPr>
                <w:rFonts w:ascii="宋体" w:hAnsi="宋体" w:hint="eastAsia"/>
                <w:kern w:val="0"/>
                <w:sz w:val="18"/>
                <w:szCs w:val="18"/>
              </w:rPr>
              <w:t>Rip</w:t>
            </w:r>
            <w:r w:rsidRPr="00EF6639">
              <w:rPr>
                <w:rFonts w:ascii="宋体" w:hAnsi="宋体"/>
                <w:kern w:val="0"/>
                <w:sz w:val="18"/>
                <w:szCs w:val="18"/>
              </w:rPr>
              <w:t>Rsr</w:t>
            </w:r>
            <w:r w:rsidRPr="00EF6639">
              <w:rPr>
                <w:rFonts w:ascii="宋体" w:hAnsi="宋体" w:hint="eastAsia"/>
                <w:kern w:val="0"/>
                <w:sz w:val="18"/>
                <w:szCs w:val="18"/>
              </w:rPr>
              <w:t>q</w:t>
            </w:r>
          </w:p>
        </w:tc>
        <w:tc>
          <w:tcPr>
            <w:tcW w:w="1941" w:type="dxa"/>
            <w:tcBorders>
              <w:top w:val="single" w:sz="4" w:space="0" w:color="auto"/>
              <w:left w:val="nil"/>
              <w:bottom w:val="single" w:sz="8"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hint="eastAsia"/>
                <w:kern w:val="0"/>
                <w:sz w:val="18"/>
                <w:szCs w:val="18"/>
              </w:rPr>
              <w:t>皮基站接收干扰功率</w:t>
            </w:r>
            <w:r w:rsidRPr="00EF6639">
              <w:rPr>
                <w:rFonts w:ascii="宋体" w:hAnsi="宋体"/>
                <w:kern w:val="0"/>
                <w:sz w:val="18"/>
                <w:szCs w:val="18"/>
              </w:rPr>
              <w:t>与</w:t>
            </w:r>
            <w:r w:rsidRPr="00EF6639">
              <w:rPr>
                <w:rFonts w:ascii="宋体" w:hAnsi="宋体" w:hint="eastAsia"/>
                <w:kern w:val="0"/>
                <w:sz w:val="18"/>
                <w:szCs w:val="18"/>
              </w:rPr>
              <w:t>参考信号接收质量</w:t>
            </w:r>
          </w:p>
        </w:tc>
        <w:tc>
          <w:tcPr>
            <w:tcW w:w="1134" w:type="dxa"/>
            <w:tcBorders>
              <w:top w:val="single" w:sz="4" w:space="0" w:color="auto"/>
              <w:left w:val="nil"/>
              <w:bottom w:val="single" w:sz="8" w:space="0" w:color="auto"/>
              <w:right w:val="single" w:sz="8" w:space="0" w:color="auto"/>
            </w:tcBorders>
            <w:shd w:val="clear" w:color="auto" w:fill="auto"/>
            <w:vAlign w:val="center"/>
          </w:tcPr>
          <w:p w:rsidR="00AF7A62" w:rsidRPr="00EF6639" w:rsidRDefault="00AF7A62" w:rsidP="00AF7A62">
            <w:pPr>
              <w:jc w:val="center"/>
              <w:rPr>
                <w:rFonts w:ascii="宋体" w:hAnsi="宋体"/>
                <w:kern w:val="0"/>
                <w:sz w:val="18"/>
                <w:szCs w:val="18"/>
              </w:rPr>
            </w:pPr>
            <w:r w:rsidRPr="00EF6639">
              <w:rPr>
                <w:rFonts w:ascii="宋体" w:hAnsi="宋体"/>
                <w:kern w:val="0"/>
                <w:sz w:val="18"/>
                <w:szCs w:val="18"/>
              </w:rPr>
              <w:t>UE</w:t>
            </w:r>
            <w:r w:rsidRPr="00EF6639">
              <w:rPr>
                <w:rFonts w:ascii="宋体" w:hAnsi="宋体" w:hint="eastAsia"/>
                <w:kern w:val="0"/>
                <w:sz w:val="18"/>
                <w:szCs w:val="18"/>
              </w:rPr>
              <w:t>和皮基站</w:t>
            </w:r>
          </w:p>
        </w:tc>
        <w:tc>
          <w:tcPr>
            <w:tcW w:w="1466" w:type="dxa"/>
            <w:tcBorders>
              <w:top w:val="single" w:sz="4" w:space="0" w:color="auto"/>
              <w:left w:val="nil"/>
              <w:bottom w:val="single" w:sz="8" w:space="0" w:color="auto"/>
              <w:right w:val="single" w:sz="4" w:space="0" w:color="auto"/>
            </w:tcBorders>
            <w:vAlign w:val="center"/>
          </w:tcPr>
          <w:p w:rsidR="00AF7A62" w:rsidRPr="00EF6639" w:rsidRDefault="00AF7A62" w:rsidP="00E83FE5">
            <w:pPr>
              <w:jc w:val="center"/>
              <w:rPr>
                <w:rFonts w:ascii="宋体" w:hAnsi="宋体"/>
                <w:kern w:val="0"/>
                <w:sz w:val="18"/>
                <w:szCs w:val="18"/>
              </w:rPr>
            </w:pPr>
            <w:r w:rsidRPr="00EF6639">
              <w:rPr>
                <w:rFonts w:ascii="宋体" w:hAnsi="宋体" w:hint="eastAsia"/>
                <w:kern w:val="0"/>
                <w:sz w:val="18"/>
                <w:szCs w:val="18"/>
              </w:rPr>
              <w:t>二维统计</w:t>
            </w:r>
            <w:r w:rsidRPr="00EF6639">
              <w:rPr>
                <w:rFonts w:ascii="宋体" w:hAnsi="宋体"/>
                <w:kern w:val="0"/>
                <w:sz w:val="18"/>
                <w:szCs w:val="18"/>
              </w:rPr>
              <w:t xml:space="preserve"> </w:t>
            </w:r>
          </w:p>
        </w:tc>
        <w:tc>
          <w:tcPr>
            <w:tcW w:w="1510" w:type="dxa"/>
            <w:tcBorders>
              <w:top w:val="single" w:sz="4" w:space="0" w:color="auto"/>
              <w:left w:val="single" w:sz="4" w:space="0" w:color="auto"/>
              <w:bottom w:val="single" w:sz="8" w:space="0" w:color="auto"/>
              <w:right w:val="single" w:sz="8" w:space="0" w:color="auto"/>
            </w:tcBorders>
            <w:vAlign w:val="center"/>
          </w:tcPr>
          <w:p w:rsidR="00AF7A62" w:rsidRPr="00EF6639" w:rsidRDefault="00AF7A62" w:rsidP="005B476B">
            <w:pPr>
              <w:jc w:val="center"/>
              <w:rPr>
                <w:rFonts w:ascii="宋体" w:hAnsi="宋体"/>
                <w:kern w:val="0"/>
                <w:sz w:val="18"/>
                <w:szCs w:val="18"/>
              </w:rPr>
            </w:pPr>
            <w:r w:rsidRPr="00EF6639">
              <w:rPr>
                <w:rFonts w:ascii="宋体" w:hAnsi="宋体" w:hint="eastAsia"/>
                <w:kern w:val="0"/>
                <w:sz w:val="18"/>
                <w:szCs w:val="18"/>
              </w:rPr>
              <w:t>可选</w:t>
            </w:r>
          </w:p>
        </w:tc>
      </w:tr>
      <w:tr w:rsidR="00AF7A62" w:rsidRPr="00EF6639" w:rsidTr="000932F1">
        <w:trPr>
          <w:trHeight w:val="675"/>
          <w:jc w:val="center"/>
        </w:trPr>
        <w:tc>
          <w:tcPr>
            <w:tcW w:w="669" w:type="dxa"/>
            <w:tcBorders>
              <w:top w:val="single" w:sz="4" w:space="0" w:color="auto"/>
              <w:left w:val="single" w:sz="8" w:space="0" w:color="auto"/>
              <w:bottom w:val="single" w:sz="4" w:space="0" w:color="auto"/>
              <w:right w:val="single" w:sz="8" w:space="0" w:color="auto"/>
            </w:tcBorders>
            <w:shd w:val="clear" w:color="auto" w:fill="auto"/>
            <w:vAlign w:val="center"/>
          </w:tcPr>
          <w:p w:rsidR="00AF7A62" w:rsidRPr="00EF6639" w:rsidRDefault="00AF7A62" w:rsidP="0087107A">
            <w:pPr>
              <w:jc w:val="center"/>
              <w:rPr>
                <w:rFonts w:ascii="宋体" w:hAnsi="宋体"/>
                <w:kern w:val="0"/>
                <w:sz w:val="18"/>
                <w:szCs w:val="18"/>
              </w:rPr>
            </w:pPr>
            <w:r w:rsidRPr="00EF6639">
              <w:rPr>
                <w:rFonts w:ascii="宋体" w:hAnsi="宋体"/>
                <w:kern w:val="0"/>
                <w:sz w:val="18"/>
                <w:szCs w:val="18"/>
              </w:rPr>
              <w:t>1</w:t>
            </w:r>
            <w:r w:rsidRPr="00EF6639">
              <w:rPr>
                <w:rFonts w:ascii="宋体" w:hAnsi="宋体" w:hint="eastAsia"/>
                <w:kern w:val="0"/>
                <w:sz w:val="18"/>
                <w:szCs w:val="18"/>
              </w:rPr>
              <w:t>0</w:t>
            </w:r>
          </w:p>
        </w:tc>
        <w:tc>
          <w:tcPr>
            <w:tcW w:w="1603"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450307">
            <w:pPr>
              <w:widowControl/>
              <w:rPr>
                <w:rFonts w:ascii="宋体" w:hAnsi="宋体"/>
                <w:kern w:val="0"/>
                <w:sz w:val="18"/>
                <w:szCs w:val="18"/>
              </w:rPr>
            </w:pPr>
            <w:r w:rsidRPr="00EF6639">
              <w:rPr>
                <w:rFonts w:ascii="宋体" w:hAnsi="宋体"/>
                <w:kern w:val="0"/>
                <w:sz w:val="18"/>
                <w:szCs w:val="18"/>
              </w:rPr>
              <w:t>MR.SinrUL</w:t>
            </w:r>
            <w:r w:rsidRPr="00EF6639">
              <w:rPr>
                <w:rFonts w:ascii="宋体" w:hAnsi="宋体" w:hint="eastAsia"/>
                <w:kern w:val="0"/>
                <w:sz w:val="18"/>
                <w:szCs w:val="18"/>
              </w:rPr>
              <w:t>Rip</w:t>
            </w:r>
          </w:p>
        </w:tc>
        <w:tc>
          <w:tcPr>
            <w:tcW w:w="1941"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AF7A62">
            <w:pPr>
              <w:rPr>
                <w:rFonts w:ascii="宋体" w:hAnsi="宋体"/>
                <w:kern w:val="0"/>
                <w:sz w:val="18"/>
                <w:szCs w:val="18"/>
              </w:rPr>
            </w:pPr>
            <w:r w:rsidRPr="00EF6639">
              <w:rPr>
                <w:rFonts w:ascii="宋体" w:hAnsi="宋体" w:hint="eastAsia"/>
                <w:kern w:val="0"/>
                <w:sz w:val="18"/>
                <w:szCs w:val="18"/>
              </w:rPr>
              <w:t>上行信噪比与</w:t>
            </w:r>
            <w:r w:rsidRPr="00EF6639">
              <w:rPr>
                <w:rFonts w:ascii="宋体" w:hAnsi="宋体"/>
                <w:kern w:val="0"/>
                <w:sz w:val="18"/>
                <w:szCs w:val="18"/>
              </w:rPr>
              <w:t>皮基站</w:t>
            </w:r>
            <w:r w:rsidRPr="00EF6639">
              <w:rPr>
                <w:rFonts w:ascii="宋体" w:hAnsi="宋体" w:hint="eastAsia"/>
                <w:kern w:val="0"/>
                <w:sz w:val="18"/>
                <w:szCs w:val="18"/>
              </w:rPr>
              <w:t>接收干扰功率</w:t>
            </w:r>
          </w:p>
        </w:tc>
        <w:tc>
          <w:tcPr>
            <w:tcW w:w="1134"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42269B">
            <w:pPr>
              <w:jc w:val="center"/>
              <w:rPr>
                <w:rFonts w:ascii="宋体" w:hAnsi="宋体"/>
                <w:kern w:val="0"/>
                <w:sz w:val="18"/>
                <w:szCs w:val="18"/>
              </w:rPr>
            </w:pPr>
            <w:r w:rsidRPr="00EF6639">
              <w:rPr>
                <w:rFonts w:ascii="宋体" w:hAnsi="宋体" w:hint="eastAsia"/>
                <w:kern w:val="0"/>
                <w:sz w:val="18"/>
                <w:szCs w:val="18"/>
              </w:rPr>
              <w:t>皮基站</w:t>
            </w:r>
          </w:p>
        </w:tc>
        <w:tc>
          <w:tcPr>
            <w:tcW w:w="1466" w:type="dxa"/>
            <w:tcBorders>
              <w:top w:val="single" w:sz="4" w:space="0" w:color="auto"/>
              <w:left w:val="nil"/>
              <w:bottom w:val="single" w:sz="4" w:space="0" w:color="auto"/>
              <w:right w:val="single" w:sz="4" w:space="0" w:color="auto"/>
            </w:tcBorders>
            <w:vAlign w:val="center"/>
          </w:tcPr>
          <w:p w:rsidR="00AF7A62" w:rsidRPr="00EF6639" w:rsidRDefault="00AF7A62" w:rsidP="00E83FE5">
            <w:pPr>
              <w:jc w:val="center"/>
              <w:rPr>
                <w:rFonts w:ascii="宋体" w:hAnsi="宋体"/>
                <w:kern w:val="0"/>
                <w:sz w:val="18"/>
                <w:szCs w:val="18"/>
              </w:rPr>
            </w:pPr>
            <w:r w:rsidRPr="00EF6639">
              <w:rPr>
                <w:rFonts w:ascii="宋体" w:hAnsi="宋体" w:hint="eastAsia"/>
                <w:kern w:val="0"/>
                <w:sz w:val="18"/>
                <w:szCs w:val="18"/>
              </w:rPr>
              <w:t>二维统计</w:t>
            </w:r>
          </w:p>
        </w:tc>
        <w:tc>
          <w:tcPr>
            <w:tcW w:w="1510" w:type="dxa"/>
            <w:tcBorders>
              <w:top w:val="single" w:sz="4" w:space="0" w:color="auto"/>
              <w:left w:val="single" w:sz="4" w:space="0" w:color="auto"/>
              <w:bottom w:val="single" w:sz="4" w:space="0" w:color="auto"/>
              <w:right w:val="single" w:sz="8" w:space="0" w:color="auto"/>
            </w:tcBorders>
            <w:vAlign w:val="center"/>
          </w:tcPr>
          <w:p w:rsidR="00AF7A62" w:rsidRPr="00EF6639" w:rsidRDefault="00AF7A62" w:rsidP="00BB5702">
            <w:pPr>
              <w:jc w:val="center"/>
              <w:rPr>
                <w:rFonts w:ascii="宋体" w:hAnsi="宋体"/>
                <w:kern w:val="0"/>
                <w:sz w:val="18"/>
                <w:szCs w:val="18"/>
              </w:rPr>
            </w:pPr>
            <w:r w:rsidRPr="00EF6639">
              <w:rPr>
                <w:rFonts w:ascii="宋体" w:hAnsi="宋体" w:hint="eastAsia"/>
                <w:kern w:val="0"/>
                <w:sz w:val="18"/>
                <w:szCs w:val="18"/>
              </w:rPr>
              <w:t>可选</w:t>
            </w:r>
          </w:p>
        </w:tc>
      </w:tr>
      <w:tr w:rsidR="00AF7A62" w:rsidRPr="00EF6639" w:rsidTr="000932F1">
        <w:trPr>
          <w:trHeight w:val="285"/>
          <w:jc w:val="center"/>
        </w:trPr>
        <w:tc>
          <w:tcPr>
            <w:tcW w:w="669" w:type="dxa"/>
            <w:tcBorders>
              <w:top w:val="nil"/>
              <w:left w:val="single" w:sz="8" w:space="0" w:color="auto"/>
              <w:bottom w:val="single" w:sz="8" w:space="0" w:color="auto"/>
              <w:right w:val="single" w:sz="8" w:space="0" w:color="auto"/>
            </w:tcBorders>
            <w:shd w:val="clear" w:color="auto" w:fill="auto"/>
            <w:vAlign w:val="center"/>
          </w:tcPr>
          <w:p w:rsidR="00AF7A62" w:rsidRPr="00EF6639" w:rsidRDefault="00AF7A62" w:rsidP="0087107A">
            <w:pPr>
              <w:jc w:val="center"/>
              <w:rPr>
                <w:rFonts w:ascii="宋体" w:hAnsi="宋体"/>
                <w:kern w:val="0"/>
                <w:sz w:val="18"/>
                <w:szCs w:val="18"/>
              </w:rPr>
            </w:pPr>
            <w:r w:rsidRPr="00EF6639">
              <w:rPr>
                <w:rFonts w:ascii="宋体" w:hAnsi="宋体"/>
                <w:kern w:val="0"/>
                <w:sz w:val="18"/>
                <w:szCs w:val="18"/>
              </w:rPr>
              <w:t>1</w:t>
            </w:r>
            <w:r w:rsidRPr="00EF6639">
              <w:rPr>
                <w:rFonts w:ascii="宋体" w:hAnsi="宋体" w:hint="eastAsia"/>
                <w:kern w:val="0"/>
                <w:sz w:val="18"/>
                <w:szCs w:val="18"/>
              </w:rPr>
              <w:t xml:space="preserve">1 </w:t>
            </w:r>
          </w:p>
        </w:tc>
        <w:tc>
          <w:tcPr>
            <w:tcW w:w="1603" w:type="dxa"/>
            <w:tcBorders>
              <w:top w:val="nil"/>
              <w:left w:val="nil"/>
              <w:bottom w:val="single" w:sz="8"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kern w:val="0"/>
                <w:sz w:val="18"/>
                <w:szCs w:val="18"/>
              </w:rPr>
              <w:t>MR.LteScRSRP</w:t>
            </w:r>
          </w:p>
        </w:tc>
        <w:tc>
          <w:tcPr>
            <w:tcW w:w="1941" w:type="dxa"/>
            <w:tcBorders>
              <w:top w:val="nil"/>
              <w:left w:val="nil"/>
              <w:bottom w:val="single" w:sz="8" w:space="0" w:color="auto"/>
              <w:right w:val="single" w:sz="8" w:space="0" w:color="auto"/>
            </w:tcBorders>
            <w:shd w:val="clear" w:color="auto" w:fill="auto"/>
            <w:vAlign w:val="center"/>
          </w:tcPr>
          <w:p w:rsidR="00AF7A62" w:rsidRPr="00EF6639" w:rsidRDefault="008A3531" w:rsidP="00984720">
            <w:pPr>
              <w:widowControl/>
              <w:rPr>
                <w:rFonts w:ascii="宋体" w:hAnsi="宋体"/>
                <w:kern w:val="0"/>
                <w:sz w:val="18"/>
                <w:szCs w:val="18"/>
              </w:rPr>
            </w:pPr>
            <w:r>
              <w:rPr>
                <w:rFonts w:ascii="宋体" w:hAnsi="宋体" w:hint="eastAsia"/>
                <w:kern w:val="0"/>
                <w:sz w:val="18"/>
                <w:szCs w:val="18"/>
              </w:rPr>
              <w:t>L</w:t>
            </w:r>
            <w:r w:rsidR="00AF7A62" w:rsidRPr="00EF6639">
              <w:rPr>
                <w:rFonts w:ascii="宋体" w:hAnsi="宋体" w:hint="eastAsia"/>
                <w:kern w:val="0"/>
                <w:sz w:val="18"/>
                <w:szCs w:val="18"/>
              </w:rPr>
              <w:t>TE服务小区的参考信号接收功率</w:t>
            </w:r>
          </w:p>
        </w:tc>
        <w:tc>
          <w:tcPr>
            <w:tcW w:w="1134" w:type="dxa"/>
            <w:tcBorders>
              <w:top w:val="nil"/>
              <w:left w:val="nil"/>
              <w:bottom w:val="single" w:sz="8" w:space="0" w:color="auto"/>
              <w:right w:val="single" w:sz="8" w:space="0" w:color="auto"/>
            </w:tcBorders>
            <w:shd w:val="clear" w:color="auto" w:fill="auto"/>
            <w:vAlign w:val="center"/>
          </w:tcPr>
          <w:p w:rsidR="00AF7A62" w:rsidRPr="00EF6639" w:rsidRDefault="00AF7A62" w:rsidP="0042269B">
            <w:pPr>
              <w:widowControl/>
              <w:jc w:val="center"/>
              <w:rPr>
                <w:rFonts w:ascii="宋体" w:hAnsi="宋体"/>
                <w:kern w:val="0"/>
                <w:sz w:val="18"/>
                <w:szCs w:val="18"/>
              </w:rPr>
            </w:pPr>
            <w:r w:rsidRPr="00EF6639">
              <w:rPr>
                <w:rFonts w:ascii="宋体" w:hAnsi="宋体"/>
                <w:kern w:val="0"/>
                <w:sz w:val="18"/>
                <w:szCs w:val="18"/>
              </w:rPr>
              <w:t>UE</w:t>
            </w:r>
          </w:p>
        </w:tc>
        <w:tc>
          <w:tcPr>
            <w:tcW w:w="1466" w:type="dxa"/>
            <w:tcBorders>
              <w:top w:val="nil"/>
              <w:left w:val="nil"/>
              <w:bottom w:val="single" w:sz="8" w:space="0" w:color="auto"/>
              <w:right w:val="single" w:sz="4" w:space="0" w:color="auto"/>
            </w:tcBorders>
            <w:vAlign w:val="center"/>
          </w:tcPr>
          <w:p w:rsidR="00AF7A62" w:rsidRPr="00EF6639" w:rsidRDefault="00AF7A62" w:rsidP="0042269B">
            <w:pPr>
              <w:widowControl/>
              <w:jc w:val="center"/>
              <w:rPr>
                <w:rFonts w:ascii="宋体" w:hAnsi="宋体"/>
                <w:kern w:val="0"/>
                <w:sz w:val="18"/>
                <w:szCs w:val="18"/>
              </w:rPr>
            </w:pPr>
            <w:r w:rsidRPr="00EF6639">
              <w:rPr>
                <w:rFonts w:ascii="宋体" w:hAnsi="宋体" w:hint="eastAsia"/>
                <w:kern w:val="0"/>
                <w:sz w:val="18"/>
                <w:szCs w:val="18"/>
              </w:rPr>
              <w:t>样本</w:t>
            </w:r>
          </w:p>
        </w:tc>
        <w:tc>
          <w:tcPr>
            <w:tcW w:w="1510" w:type="dxa"/>
            <w:tcBorders>
              <w:top w:val="nil"/>
              <w:left w:val="single" w:sz="4" w:space="0" w:color="auto"/>
              <w:bottom w:val="single" w:sz="8" w:space="0" w:color="auto"/>
              <w:right w:val="single" w:sz="8" w:space="0" w:color="auto"/>
            </w:tcBorders>
            <w:vAlign w:val="center"/>
          </w:tcPr>
          <w:p w:rsidR="00AF7A62" w:rsidRPr="00EF6639" w:rsidRDefault="00AF7A62" w:rsidP="00155A2D">
            <w:pPr>
              <w:widowControl/>
              <w:jc w:val="center"/>
              <w:rPr>
                <w:rFonts w:ascii="宋体" w:hAnsi="宋体"/>
                <w:kern w:val="0"/>
                <w:sz w:val="18"/>
                <w:szCs w:val="18"/>
              </w:rPr>
            </w:pPr>
            <w:r w:rsidRPr="00EF6639">
              <w:rPr>
                <w:rFonts w:ascii="宋体" w:hAnsi="宋体" w:hint="eastAsia"/>
                <w:kern w:val="0"/>
                <w:sz w:val="18"/>
                <w:szCs w:val="18"/>
              </w:rPr>
              <w:t>必选</w:t>
            </w:r>
          </w:p>
        </w:tc>
      </w:tr>
      <w:tr w:rsidR="00AF7A62" w:rsidRPr="00EF6639" w:rsidTr="000932F1">
        <w:trPr>
          <w:trHeight w:val="285"/>
          <w:jc w:val="center"/>
        </w:trPr>
        <w:tc>
          <w:tcPr>
            <w:tcW w:w="669" w:type="dxa"/>
            <w:tcBorders>
              <w:top w:val="nil"/>
              <w:left w:val="single" w:sz="8" w:space="0" w:color="auto"/>
              <w:bottom w:val="single" w:sz="8" w:space="0" w:color="auto"/>
              <w:right w:val="single" w:sz="8" w:space="0" w:color="auto"/>
            </w:tcBorders>
            <w:shd w:val="clear" w:color="auto" w:fill="auto"/>
            <w:vAlign w:val="center"/>
          </w:tcPr>
          <w:p w:rsidR="00AF7A62" w:rsidRPr="00EF6639" w:rsidRDefault="00AF7A62" w:rsidP="0087107A">
            <w:pPr>
              <w:jc w:val="center"/>
              <w:rPr>
                <w:rFonts w:ascii="宋体" w:hAnsi="宋体"/>
                <w:kern w:val="0"/>
                <w:sz w:val="18"/>
                <w:szCs w:val="18"/>
              </w:rPr>
            </w:pPr>
            <w:r w:rsidRPr="00EF6639">
              <w:rPr>
                <w:rFonts w:ascii="宋体" w:hAnsi="宋体"/>
                <w:kern w:val="0"/>
                <w:sz w:val="18"/>
                <w:szCs w:val="18"/>
              </w:rPr>
              <w:t>1</w:t>
            </w:r>
            <w:r w:rsidRPr="00EF6639">
              <w:rPr>
                <w:rFonts w:ascii="宋体" w:hAnsi="宋体" w:hint="eastAsia"/>
                <w:kern w:val="0"/>
                <w:sz w:val="18"/>
                <w:szCs w:val="18"/>
              </w:rPr>
              <w:t>2</w:t>
            </w:r>
          </w:p>
        </w:tc>
        <w:tc>
          <w:tcPr>
            <w:tcW w:w="1603" w:type="dxa"/>
            <w:tcBorders>
              <w:top w:val="nil"/>
              <w:left w:val="nil"/>
              <w:bottom w:val="single" w:sz="8"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kern w:val="0"/>
                <w:sz w:val="18"/>
                <w:szCs w:val="18"/>
              </w:rPr>
              <w:t>MR.LteNcRSRP</w:t>
            </w:r>
          </w:p>
        </w:tc>
        <w:tc>
          <w:tcPr>
            <w:tcW w:w="1941" w:type="dxa"/>
            <w:tcBorders>
              <w:top w:val="nil"/>
              <w:left w:val="nil"/>
              <w:bottom w:val="single" w:sz="8" w:space="0" w:color="auto"/>
              <w:right w:val="single" w:sz="8" w:space="0" w:color="auto"/>
            </w:tcBorders>
            <w:shd w:val="clear" w:color="auto" w:fill="auto"/>
            <w:vAlign w:val="center"/>
          </w:tcPr>
          <w:p w:rsidR="00AF7A62" w:rsidRPr="00EF6639" w:rsidRDefault="008A3531" w:rsidP="00984720">
            <w:pPr>
              <w:widowControl/>
              <w:rPr>
                <w:rFonts w:ascii="宋体" w:hAnsi="宋体"/>
                <w:kern w:val="0"/>
                <w:sz w:val="18"/>
                <w:szCs w:val="18"/>
              </w:rPr>
            </w:pPr>
            <w:r>
              <w:rPr>
                <w:rFonts w:ascii="宋体" w:hAnsi="宋体" w:hint="eastAsia"/>
                <w:kern w:val="0"/>
                <w:sz w:val="18"/>
                <w:szCs w:val="18"/>
              </w:rPr>
              <w:t>L</w:t>
            </w:r>
            <w:r w:rsidR="00AF7A62" w:rsidRPr="00EF6639">
              <w:rPr>
                <w:rFonts w:ascii="宋体" w:hAnsi="宋体" w:hint="eastAsia"/>
                <w:kern w:val="0"/>
                <w:sz w:val="18"/>
                <w:szCs w:val="18"/>
              </w:rPr>
              <w:t>TE已定义邻区关系和未定义邻区关系小区的参考信号接收功率</w:t>
            </w:r>
          </w:p>
        </w:tc>
        <w:tc>
          <w:tcPr>
            <w:tcW w:w="1134" w:type="dxa"/>
            <w:tcBorders>
              <w:top w:val="nil"/>
              <w:left w:val="nil"/>
              <w:bottom w:val="single" w:sz="8" w:space="0" w:color="auto"/>
              <w:right w:val="single" w:sz="8" w:space="0" w:color="auto"/>
            </w:tcBorders>
            <w:shd w:val="clear" w:color="auto" w:fill="auto"/>
            <w:vAlign w:val="center"/>
          </w:tcPr>
          <w:p w:rsidR="00AF7A62" w:rsidRPr="00EF6639" w:rsidRDefault="00AF7A62" w:rsidP="0042269B">
            <w:pPr>
              <w:widowControl/>
              <w:jc w:val="center"/>
              <w:rPr>
                <w:rFonts w:ascii="宋体" w:hAnsi="宋体"/>
                <w:kern w:val="0"/>
                <w:sz w:val="18"/>
                <w:szCs w:val="18"/>
              </w:rPr>
            </w:pPr>
            <w:r w:rsidRPr="00EF6639">
              <w:rPr>
                <w:rFonts w:ascii="宋体" w:hAnsi="宋体"/>
                <w:kern w:val="0"/>
                <w:sz w:val="18"/>
                <w:szCs w:val="18"/>
              </w:rPr>
              <w:t>UE</w:t>
            </w:r>
          </w:p>
        </w:tc>
        <w:tc>
          <w:tcPr>
            <w:tcW w:w="1466" w:type="dxa"/>
            <w:tcBorders>
              <w:top w:val="nil"/>
              <w:left w:val="nil"/>
              <w:bottom w:val="single" w:sz="8" w:space="0" w:color="auto"/>
              <w:right w:val="single" w:sz="4" w:space="0" w:color="auto"/>
            </w:tcBorders>
            <w:vAlign w:val="center"/>
          </w:tcPr>
          <w:p w:rsidR="00AF7A62" w:rsidRPr="00EF6639" w:rsidRDefault="00AF7A62" w:rsidP="0042269B">
            <w:pPr>
              <w:widowControl/>
              <w:jc w:val="center"/>
              <w:rPr>
                <w:rFonts w:ascii="宋体" w:hAnsi="宋体"/>
                <w:kern w:val="0"/>
                <w:sz w:val="18"/>
                <w:szCs w:val="18"/>
              </w:rPr>
            </w:pPr>
            <w:r w:rsidRPr="00EF6639">
              <w:rPr>
                <w:rFonts w:ascii="宋体" w:hAnsi="宋体" w:hint="eastAsia"/>
                <w:kern w:val="0"/>
                <w:sz w:val="18"/>
                <w:szCs w:val="18"/>
              </w:rPr>
              <w:t>样本</w:t>
            </w:r>
          </w:p>
        </w:tc>
        <w:tc>
          <w:tcPr>
            <w:tcW w:w="1510" w:type="dxa"/>
            <w:tcBorders>
              <w:top w:val="nil"/>
              <w:left w:val="single" w:sz="4" w:space="0" w:color="auto"/>
              <w:bottom w:val="single" w:sz="8" w:space="0" w:color="auto"/>
              <w:right w:val="single" w:sz="8" w:space="0" w:color="auto"/>
            </w:tcBorders>
            <w:vAlign w:val="center"/>
          </w:tcPr>
          <w:p w:rsidR="00AF7A62" w:rsidRPr="00EF6639" w:rsidRDefault="00AF7A62" w:rsidP="00155A2D">
            <w:pPr>
              <w:jc w:val="center"/>
              <w:rPr>
                <w:rFonts w:ascii="宋体" w:hAnsi="宋体"/>
                <w:kern w:val="0"/>
                <w:sz w:val="18"/>
                <w:szCs w:val="18"/>
              </w:rPr>
            </w:pPr>
            <w:r w:rsidRPr="00EF6639">
              <w:rPr>
                <w:rFonts w:ascii="宋体" w:hAnsi="宋体" w:hint="eastAsia"/>
                <w:kern w:val="0"/>
                <w:sz w:val="18"/>
                <w:szCs w:val="18"/>
              </w:rPr>
              <w:t>必选</w:t>
            </w:r>
          </w:p>
        </w:tc>
      </w:tr>
      <w:tr w:rsidR="00AF7A62" w:rsidRPr="00EF6639" w:rsidTr="000932F1">
        <w:trPr>
          <w:trHeight w:val="285"/>
          <w:jc w:val="center"/>
        </w:trPr>
        <w:tc>
          <w:tcPr>
            <w:tcW w:w="669" w:type="dxa"/>
            <w:tcBorders>
              <w:top w:val="nil"/>
              <w:left w:val="single" w:sz="8" w:space="0" w:color="auto"/>
              <w:bottom w:val="single" w:sz="8" w:space="0" w:color="auto"/>
              <w:right w:val="single" w:sz="8" w:space="0" w:color="auto"/>
            </w:tcBorders>
            <w:shd w:val="clear" w:color="auto" w:fill="auto"/>
            <w:vAlign w:val="center"/>
          </w:tcPr>
          <w:p w:rsidR="00AF7A62" w:rsidRPr="00EF6639" w:rsidRDefault="00AF7A62" w:rsidP="0087107A">
            <w:pPr>
              <w:jc w:val="center"/>
              <w:rPr>
                <w:rFonts w:ascii="宋体" w:hAnsi="宋体"/>
                <w:kern w:val="0"/>
                <w:sz w:val="18"/>
                <w:szCs w:val="18"/>
              </w:rPr>
            </w:pPr>
            <w:r w:rsidRPr="00EF6639">
              <w:rPr>
                <w:rFonts w:ascii="宋体" w:hAnsi="宋体"/>
                <w:kern w:val="0"/>
                <w:sz w:val="18"/>
                <w:szCs w:val="18"/>
              </w:rPr>
              <w:t>1</w:t>
            </w:r>
            <w:r w:rsidRPr="00EF6639">
              <w:rPr>
                <w:rFonts w:ascii="宋体" w:hAnsi="宋体" w:hint="eastAsia"/>
                <w:kern w:val="0"/>
                <w:sz w:val="18"/>
                <w:szCs w:val="18"/>
              </w:rPr>
              <w:t>3</w:t>
            </w:r>
          </w:p>
        </w:tc>
        <w:tc>
          <w:tcPr>
            <w:tcW w:w="1603" w:type="dxa"/>
            <w:tcBorders>
              <w:top w:val="nil"/>
              <w:left w:val="nil"/>
              <w:bottom w:val="single" w:sz="4"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kern w:val="0"/>
                <w:sz w:val="18"/>
                <w:szCs w:val="18"/>
              </w:rPr>
              <w:t>MR.LteScRSR</w:t>
            </w:r>
            <w:r w:rsidRPr="00EF6639">
              <w:rPr>
                <w:rFonts w:ascii="宋体" w:hAnsi="宋体" w:hint="eastAsia"/>
                <w:kern w:val="0"/>
                <w:sz w:val="18"/>
                <w:szCs w:val="18"/>
              </w:rPr>
              <w:t>Q</w:t>
            </w:r>
          </w:p>
        </w:tc>
        <w:tc>
          <w:tcPr>
            <w:tcW w:w="1941" w:type="dxa"/>
            <w:tcBorders>
              <w:top w:val="nil"/>
              <w:left w:val="nil"/>
              <w:bottom w:val="single" w:sz="4" w:space="0" w:color="auto"/>
              <w:right w:val="single" w:sz="8" w:space="0" w:color="auto"/>
            </w:tcBorders>
            <w:shd w:val="clear" w:color="auto" w:fill="auto"/>
            <w:vAlign w:val="center"/>
          </w:tcPr>
          <w:p w:rsidR="00AF7A62" w:rsidRPr="00EF6639" w:rsidRDefault="008A3531" w:rsidP="00984720">
            <w:pPr>
              <w:widowControl/>
              <w:rPr>
                <w:rFonts w:ascii="宋体" w:hAnsi="宋体"/>
                <w:kern w:val="0"/>
                <w:sz w:val="18"/>
                <w:szCs w:val="18"/>
              </w:rPr>
            </w:pPr>
            <w:r>
              <w:rPr>
                <w:rFonts w:ascii="宋体" w:hAnsi="宋体" w:hint="eastAsia"/>
                <w:kern w:val="0"/>
                <w:sz w:val="18"/>
                <w:szCs w:val="18"/>
              </w:rPr>
              <w:t>L</w:t>
            </w:r>
            <w:r w:rsidR="00AF7A62" w:rsidRPr="00EF6639">
              <w:rPr>
                <w:rFonts w:ascii="宋体" w:hAnsi="宋体" w:hint="eastAsia"/>
                <w:kern w:val="0"/>
                <w:sz w:val="18"/>
                <w:szCs w:val="18"/>
              </w:rPr>
              <w:t>TE服务小区的参考信号接收质量</w:t>
            </w:r>
          </w:p>
        </w:tc>
        <w:tc>
          <w:tcPr>
            <w:tcW w:w="1134" w:type="dxa"/>
            <w:tcBorders>
              <w:top w:val="nil"/>
              <w:left w:val="nil"/>
              <w:bottom w:val="single" w:sz="4" w:space="0" w:color="auto"/>
              <w:right w:val="single" w:sz="8" w:space="0" w:color="auto"/>
            </w:tcBorders>
            <w:shd w:val="clear" w:color="auto" w:fill="auto"/>
            <w:vAlign w:val="center"/>
          </w:tcPr>
          <w:p w:rsidR="00AF7A62" w:rsidRPr="00EF6639" w:rsidRDefault="00AF7A62" w:rsidP="0042269B">
            <w:pPr>
              <w:widowControl/>
              <w:jc w:val="center"/>
              <w:rPr>
                <w:rFonts w:ascii="宋体" w:hAnsi="宋体"/>
                <w:kern w:val="0"/>
                <w:sz w:val="18"/>
                <w:szCs w:val="18"/>
              </w:rPr>
            </w:pPr>
            <w:r w:rsidRPr="00EF6639">
              <w:rPr>
                <w:rFonts w:ascii="宋体" w:hAnsi="宋体"/>
                <w:kern w:val="0"/>
                <w:sz w:val="18"/>
                <w:szCs w:val="18"/>
              </w:rPr>
              <w:t>UE</w:t>
            </w:r>
          </w:p>
        </w:tc>
        <w:tc>
          <w:tcPr>
            <w:tcW w:w="1466" w:type="dxa"/>
            <w:tcBorders>
              <w:top w:val="nil"/>
              <w:left w:val="nil"/>
              <w:bottom w:val="single" w:sz="4" w:space="0" w:color="auto"/>
              <w:right w:val="single" w:sz="4" w:space="0" w:color="auto"/>
            </w:tcBorders>
            <w:vAlign w:val="center"/>
          </w:tcPr>
          <w:p w:rsidR="00AF7A62" w:rsidRPr="00EF6639" w:rsidRDefault="00AF7A62" w:rsidP="0042269B">
            <w:pPr>
              <w:widowControl/>
              <w:jc w:val="center"/>
              <w:rPr>
                <w:rFonts w:ascii="宋体" w:hAnsi="宋体"/>
                <w:kern w:val="0"/>
                <w:sz w:val="18"/>
                <w:szCs w:val="18"/>
              </w:rPr>
            </w:pPr>
            <w:r w:rsidRPr="00EF6639">
              <w:rPr>
                <w:rFonts w:ascii="宋体" w:hAnsi="宋体" w:hint="eastAsia"/>
                <w:kern w:val="0"/>
                <w:sz w:val="18"/>
                <w:szCs w:val="18"/>
              </w:rPr>
              <w:t>样本</w:t>
            </w:r>
          </w:p>
        </w:tc>
        <w:tc>
          <w:tcPr>
            <w:tcW w:w="1510" w:type="dxa"/>
            <w:tcBorders>
              <w:top w:val="nil"/>
              <w:left w:val="single" w:sz="4" w:space="0" w:color="auto"/>
              <w:bottom w:val="single" w:sz="4" w:space="0" w:color="auto"/>
              <w:right w:val="single" w:sz="8" w:space="0" w:color="auto"/>
            </w:tcBorders>
            <w:vAlign w:val="center"/>
          </w:tcPr>
          <w:p w:rsidR="00AF7A62" w:rsidRPr="00EF6639" w:rsidRDefault="00AF7A62" w:rsidP="00155A2D">
            <w:pPr>
              <w:widowControl/>
              <w:jc w:val="center"/>
              <w:rPr>
                <w:rFonts w:ascii="宋体" w:hAnsi="宋体"/>
                <w:kern w:val="0"/>
                <w:sz w:val="18"/>
                <w:szCs w:val="18"/>
              </w:rPr>
            </w:pPr>
            <w:r w:rsidRPr="00EF6639">
              <w:rPr>
                <w:rFonts w:ascii="宋体" w:hAnsi="宋体" w:hint="eastAsia"/>
                <w:kern w:val="0"/>
                <w:sz w:val="18"/>
                <w:szCs w:val="18"/>
              </w:rPr>
              <w:t>必选</w:t>
            </w:r>
          </w:p>
        </w:tc>
      </w:tr>
      <w:tr w:rsidR="00AF7A62" w:rsidRPr="00EF6639" w:rsidTr="000932F1">
        <w:trPr>
          <w:trHeight w:val="285"/>
          <w:jc w:val="center"/>
        </w:trPr>
        <w:tc>
          <w:tcPr>
            <w:tcW w:w="669" w:type="dxa"/>
            <w:tcBorders>
              <w:top w:val="nil"/>
              <w:left w:val="single" w:sz="8" w:space="0" w:color="auto"/>
              <w:bottom w:val="single" w:sz="8" w:space="0" w:color="auto"/>
              <w:right w:val="single" w:sz="8" w:space="0" w:color="auto"/>
            </w:tcBorders>
            <w:shd w:val="clear" w:color="auto" w:fill="auto"/>
            <w:vAlign w:val="center"/>
          </w:tcPr>
          <w:p w:rsidR="00AF7A62" w:rsidRPr="00EF6639" w:rsidRDefault="00AF7A62" w:rsidP="0087107A">
            <w:pPr>
              <w:jc w:val="center"/>
              <w:rPr>
                <w:rFonts w:ascii="宋体" w:hAnsi="宋体"/>
                <w:kern w:val="0"/>
                <w:sz w:val="18"/>
                <w:szCs w:val="18"/>
              </w:rPr>
            </w:pPr>
            <w:r w:rsidRPr="00EF6639">
              <w:rPr>
                <w:rFonts w:ascii="宋体" w:hAnsi="宋体"/>
                <w:kern w:val="0"/>
                <w:sz w:val="18"/>
                <w:szCs w:val="18"/>
              </w:rPr>
              <w:t>1</w:t>
            </w:r>
            <w:r w:rsidRPr="00EF6639">
              <w:rPr>
                <w:rFonts w:ascii="宋体" w:hAnsi="宋体" w:hint="eastAsia"/>
                <w:kern w:val="0"/>
                <w:sz w:val="18"/>
                <w:szCs w:val="18"/>
              </w:rPr>
              <w:t>4</w:t>
            </w:r>
          </w:p>
        </w:tc>
        <w:tc>
          <w:tcPr>
            <w:tcW w:w="1603"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kern w:val="0"/>
                <w:sz w:val="18"/>
                <w:szCs w:val="18"/>
              </w:rPr>
              <w:t>MR.LteNcRSR</w:t>
            </w:r>
            <w:r w:rsidRPr="00EF6639">
              <w:rPr>
                <w:rFonts w:ascii="宋体" w:hAnsi="宋体" w:hint="eastAsia"/>
                <w:kern w:val="0"/>
                <w:sz w:val="18"/>
                <w:szCs w:val="18"/>
              </w:rPr>
              <w:t>Q</w:t>
            </w:r>
          </w:p>
        </w:tc>
        <w:tc>
          <w:tcPr>
            <w:tcW w:w="1941"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8A3531" w:rsidP="00984720">
            <w:pPr>
              <w:widowControl/>
              <w:rPr>
                <w:rFonts w:ascii="宋体" w:hAnsi="宋体"/>
                <w:kern w:val="0"/>
                <w:sz w:val="18"/>
                <w:szCs w:val="18"/>
              </w:rPr>
            </w:pPr>
            <w:r>
              <w:rPr>
                <w:rFonts w:ascii="宋体" w:hAnsi="宋体" w:hint="eastAsia"/>
                <w:kern w:val="0"/>
                <w:sz w:val="18"/>
                <w:szCs w:val="18"/>
              </w:rPr>
              <w:t>L</w:t>
            </w:r>
            <w:r w:rsidR="00AF7A62" w:rsidRPr="00EF6639">
              <w:rPr>
                <w:rFonts w:ascii="宋体" w:hAnsi="宋体" w:hint="eastAsia"/>
                <w:kern w:val="0"/>
                <w:sz w:val="18"/>
                <w:szCs w:val="18"/>
              </w:rPr>
              <w:t>TE已定义邻区关系和未定义邻区关系小区的参考信号接收质量</w:t>
            </w:r>
          </w:p>
        </w:tc>
        <w:tc>
          <w:tcPr>
            <w:tcW w:w="1134"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42269B">
            <w:pPr>
              <w:widowControl/>
              <w:jc w:val="center"/>
              <w:rPr>
                <w:rFonts w:ascii="宋体" w:hAnsi="宋体"/>
                <w:kern w:val="0"/>
                <w:sz w:val="18"/>
                <w:szCs w:val="18"/>
              </w:rPr>
            </w:pPr>
            <w:r w:rsidRPr="00EF6639">
              <w:rPr>
                <w:rFonts w:ascii="宋体" w:hAnsi="宋体"/>
                <w:kern w:val="0"/>
                <w:sz w:val="18"/>
                <w:szCs w:val="18"/>
              </w:rPr>
              <w:t>UE</w:t>
            </w:r>
          </w:p>
        </w:tc>
        <w:tc>
          <w:tcPr>
            <w:tcW w:w="1466" w:type="dxa"/>
            <w:tcBorders>
              <w:top w:val="single" w:sz="4" w:space="0" w:color="auto"/>
              <w:left w:val="nil"/>
              <w:bottom w:val="single" w:sz="4" w:space="0" w:color="auto"/>
              <w:right w:val="single" w:sz="4" w:space="0" w:color="auto"/>
            </w:tcBorders>
            <w:vAlign w:val="center"/>
          </w:tcPr>
          <w:p w:rsidR="00AF7A62" w:rsidRPr="00EF6639" w:rsidRDefault="00AF7A62" w:rsidP="0042269B">
            <w:pPr>
              <w:widowControl/>
              <w:jc w:val="center"/>
              <w:rPr>
                <w:rFonts w:ascii="宋体" w:hAnsi="宋体"/>
                <w:kern w:val="0"/>
                <w:sz w:val="18"/>
                <w:szCs w:val="18"/>
              </w:rPr>
            </w:pPr>
            <w:r w:rsidRPr="00EF6639">
              <w:rPr>
                <w:rFonts w:ascii="宋体" w:hAnsi="宋体" w:hint="eastAsia"/>
                <w:kern w:val="0"/>
                <w:sz w:val="18"/>
                <w:szCs w:val="18"/>
              </w:rPr>
              <w:t>样本</w:t>
            </w:r>
          </w:p>
        </w:tc>
        <w:tc>
          <w:tcPr>
            <w:tcW w:w="1510" w:type="dxa"/>
            <w:tcBorders>
              <w:top w:val="single" w:sz="4" w:space="0" w:color="auto"/>
              <w:left w:val="single" w:sz="4" w:space="0" w:color="auto"/>
              <w:bottom w:val="single" w:sz="4" w:space="0" w:color="auto"/>
              <w:right w:val="single" w:sz="8" w:space="0" w:color="auto"/>
            </w:tcBorders>
            <w:vAlign w:val="center"/>
          </w:tcPr>
          <w:p w:rsidR="00AF7A62" w:rsidRPr="00EF6639" w:rsidRDefault="00AF7A62" w:rsidP="00155A2D">
            <w:pPr>
              <w:jc w:val="center"/>
              <w:rPr>
                <w:rFonts w:ascii="宋体" w:hAnsi="宋体"/>
                <w:kern w:val="0"/>
                <w:sz w:val="18"/>
                <w:szCs w:val="18"/>
              </w:rPr>
            </w:pPr>
            <w:r w:rsidRPr="00EF6639">
              <w:rPr>
                <w:rFonts w:ascii="宋体" w:hAnsi="宋体" w:hint="eastAsia"/>
                <w:kern w:val="0"/>
                <w:sz w:val="18"/>
                <w:szCs w:val="18"/>
              </w:rPr>
              <w:t>必选</w:t>
            </w:r>
          </w:p>
        </w:tc>
      </w:tr>
      <w:tr w:rsidR="00AF28FD" w:rsidRPr="00EF6639" w:rsidTr="00AF28FD">
        <w:trPr>
          <w:trHeight w:val="285"/>
          <w:jc w:val="center"/>
        </w:trPr>
        <w:tc>
          <w:tcPr>
            <w:tcW w:w="669" w:type="dxa"/>
            <w:tcBorders>
              <w:top w:val="nil"/>
              <w:left w:val="single" w:sz="8" w:space="0" w:color="auto"/>
              <w:bottom w:val="single" w:sz="8" w:space="0" w:color="auto"/>
              <w:right w:val="single" w:sz="8" w:space="0" w:color="auto"/>
            </w:tcBorders>
            <w:shd w:val="clear" w:color="auto" w:fill="auto"/>
            <w:vAlign w:val="center"/>
          </w:tcPr>
          <w:p w:rsidR="00AF28FD" w:rsidRPr="00EF6639" w:rsidRDefault="00AF28FD" w:rsidP="0087107A">
            <w:pPr>
              <w:widowControl/>
              <w:jc w:val="center"/>
              <w:rPr>
                <w:rFonts w:ascii="宋体" w:hAnsi="宋体"/>
                <w:kern w:val="0"/>
                <w:sz w:val="18"/>
                <w:szCs w:val="18"/>
              </w:rPr>
            </w:pPr>
            <w:r w:rsidRPr="00EF6639">
              <w:rPr>
                <w:rFonts w:ascii="宋体" w:hAnsi="宋体" w:hint="eastAsia"/>
                <w:kern w:val="0"/>
                <w:sz w:val="18"/>
                <w:szCs w:val="18"/>
              </w:rPr>
              <w:t>15</w:t>
            </w:r>
          </w:p>
        </w:tc>
        <w:tc>
          <w:tcPr>
            <w:tcW w:w="1603" w:type="dxa"/>
            <w:tcBorders>
              <w:top w:val="single" w:sz="4" w:space="0" w:color="auto"/>
              <w:left w:val="nil"/>
              <w:bottom w:val="single" w:sz="4" w:space="0" w:color="auto"/>
              <w:right w:val="single" w:sz="8" w:space="0" w:color="auto"/>
            </w:tcBorders>
            <w:shd w:val="clear" w:color="auto" w:fill="auto"/>
            <w:vAlign w:val="center"/>
          </w:tcPr>
          <w:p w:rsidR="00AF28FD" w:rsidRPr="00EF6639" w:rsidRDefault="00AF28FD" w:rsidP="00984720">
            <w:pPr>
              <w:widowControl/>
              <w:rPr>
                <w:rFonts w:ascii="宋体" w:hAnsi="宋体"/>
                <w:kern w:val="0"/>
                <w:sz w:val="18"/>
                <w:szCs w:val="18"/>
              </w:rPr>
            </w:pPr>
            <w:r w:rsidRPr="00EF6639">
              <w:rPr>
                <w:rFonts w:ascii="宋体" w:hAnsi="宋体"/>
                <w:kern w:val="0"/>
                <w:sz w:val="18"/>
                <w:szCs w:val="18"/>
              </w:rPr>
              <w:t>MR.LteScPHR</w:t>
            </w:r>
          </w:p>
        </w:tc>
        <w:tc>
          <w:tcPr>
            <w:tcW w:w="1941" w:type="dxa"/>
            <w:tcBorders>
              <w:top w:val="single" w:sz="4" w:space="0" w:color="auto"/>
              <w:left w:val="nil"/>
              <w:bottom w:val="single" w:sz="4" w:space="0" w:color="auto"/>
              <w:right w:val="single" w:sz="8" w:space="0" w:color="auto"/>
            </w:tcBorders>
            <w:shd w:val="clear" w:color="auto" w:fill="auto"/>
            <w:vAlign w:val="center"/>
          </w:tcPr>
          <w:p w:rsidR="00AF28FD" w:rsidRPr="00EF6639" w:rsidRDefault="00AF28FD" w:rsidP="00984720">
            <w:pPr>
              <w:widowControl/>
              <w:rPr>
                <w:rFonts w:ascii="宋体" w:hAnsi="宋体"/>
                <w:kern w:val="0"/>
                <w:sz w:val="18"/>
                <w:szCs w:val="18"/>
              </w:rPr>
            </w:pPr>
            <w:r>
              <w:rPr>
                <w:rFonts w:ascii="宋体" w:hAnsi="宋体" w:hint="eastAsia"/>
                <w:kern w:val="0"/>
                <w:sz w:val="18"/>
                <w:szCs w:val="18"/>
              </w:rPr>
              <w:t>L</w:t>
            </w:r>
            <w:r w:rsidRPr="00EF6639">
              <w:rPr>
                <w:rFonts w:ascii="宋体" w:hAnsi="宋体" w:hint="eastAsia"/>
                <w:kern w:val="0"/>
                <w:sz w:val="18"/>
                <w:szCs w:val="18"/>
              </w:rPr>
              <w:t>TE服务小区的UE发射功率余量</w:t>
            </w:r>
          </w:p>
        </w:tc>
        <w:tc>
          <w:tcPr>
            <w:tcW w:w="1134" w:type="dxa"/>
            <w:tcBorders>
              <w:top w:val="single" w:sz="4" w:space="0" w:color="auto"/>
              <w:left w:val="nil"/>
              <w:bottom w:val="single" w:sz="4" w:space="0" w:color="auto"/>
              <w:right w:val="single" w:sz="8" w:space="0" w:color="auto"/>
            </w:tcBorders>
            <w:shd w:val="clear" w:color="auto" w:fill="auto"/>
            <w:vAlign w:val="center"/>
          </w:tcPr>
          <w:p w:rsidR="00AF28FD" w:rsidRPr="00EF6639" w:rsidRDefault="00AF28FD" w:rsidP="0042269B">
            <w:pPr>
              <w:widowControl/>
              <w:jc w:val="center"/>
              <w:rPr>
                <w:rFonts w:ascii="宋体" w:hAnsi="宋体"/>
                <w:kern w:val="0"/>
                <w:sz w:val="18"/>
                <w:szCs w:val="18"/>
              </w:rPr>
            </w:pPr>
            <w:r w:rsidRPr="00EF6639">
              <w:rPr>
                <w:rFonts w:ascii="宋体" w:hAnsi="宋体" w:hint="eastAsia"/>
                <w:kern w:val="0"/>
                <w:sz w:val="18"/>
                <w:szCs w:val="18"/>
              </w:rPr>
              <w:t>UE</w:t>
            </w:r>
          </w:p>
        </w:tc>
        <w:tc>
          <w:tcPr>
            <w:tcW w:w="1466" w:type="dxa"/>
            <w:tcBorders>
              <w:top w:val="single" w:sz="4" w:space="0" w:color="auto"/>
              <w:left w:val="nil"/>
              <w:bottom w:val="single" w:sz="4" w:space="0" w:color="auto"/>
              <w:right w:val="single" w:sz="4" w:space="0" w:color="auto"/>
            </w:tcBorders>
            <w:vAlign w:val="center"/>
          </w:tcPr>
          <w:p w:rsidR="00AF28FD" w:rsidRPr="00EF6639" w:rsidRDefault="00AF28FD" w:rsidP="00E83FE5">
            <w:pPr>
              <w:widowControl/>
              <w:jc w:val="center"/>
              <w:rPr>
                <w:rFonts w:ascii="宋体" w:hAnsi="宋体"/>
                <w:kern w:val="0"/>
                <w:sz w:val="18"/>
                <w:szCs w:val="18"/>
              </w:rPr>
            </w:pPr>
            <w:r w:rsidRPr="00EF6639">
              <w:rPr>
                <w:rFonts w:ascii="宋体" w:hAnsi="宋体" w:hint="eastAsia"/>
                <w:kern w:val="0"/>
                <w:sz w:val="18"/>
                <w:szCs w:val="18"/>
              </w:rPr>
              <w:t>样本</w:t>
            </w:r>
          </w:p>
        </w:tc>
        <w:tc>
          <w:tcPr>
            <w:tcW w:w="1510" w:type="dxa"/>
            <w:tcBorders>
              <w:top w:val="single" w:sz="4" w:space="0" w:color="auto"/>
              <w:left w:val="single" w:sz="4" w:space="0" w:color="auto"/>
              <w:bottom w:val="single" w:sz="4" w:space="0" w:color="auto"/>
              <w:right w:val="single" w:sz="8" w:space="0" w:color="auto"/>
            </w:tcBorders>
          </w:tcPr>
          <w:p w:rsidR="00AF28FD" w:rsidRPr="00AF28FD" w:rsidRDefault="00AF28FD" w:rsidP="00AF28FD">
            <w:pPr>
              <w:jc w:val="center"/>
              <w:rPr>
                <w:color w:val="FF0000"/>
              </w:rPr>
            </w:pPr>
            <w:r w:rsidRPr="00AF28FD">
              <w:rPr>
                <w:rFonts w:ascii="宋体" w:hAnsi="宋体" w:hint="eastAsia"/>
                <w:color w:val="FF0000"/>
                <w:kern w:val="0"/>
                <w:sz w:val="18"/>
                <w:szCs w:val="18"/>
              </w:rPr>
              <w:t>必选</w:t>
            </w:r>
          </w:p>
        </w:tc>
      </w:tr>
      <w:tr w:rsidR="00AF28FD" w:rsidRPr="00EF6639" w:rsidTr="00AF28FD">
        <w:trPr>
          <w:trHeight w:val="285"/>
          <w:jc w:val="center"/>
        </w:trPr>
        <w:tc>
          <w:tcPr>
            <w:tcW w:w="669" w:type="dxa"/>
            <w:tcBorders>
              <w:top w:val="nil"/>
              <w:left w:val="single" w:sz="8" w:space="0" w:color="auto"/>
              <w:bottom w:val="single" w:sz="8" w:space="0" w:color="auto"/>
              <w:right w:val="single" w:sz="8" w:space="0" w:color="auto"/>
            </w:tcBorders>
            <w:shd w:val="clear" w:color="auto" w:fill="auto"/>
            <w:vAlign w:val="center"/>
          </w:tcPr>
          <w:p w:rsidR="00AF28FD" w:rsidRPr="00EF6639" w:rsidRDefault="00AF28FD" w:rsidP="0087107A">
            <w:pPr>
              <w:widowControl/>
              <w:jc w:val="center"/>
              <w:rPr>
                <w:rFonts w:ascii="宋体" w:hAnsi="宋体"/>
                <w:kern w:val="0"/>
                <w:sz w:val="18"/>
                <w:szCs w:val="18"/>
              </w:rPr>
            </w:pPr>
            <w:r w:rsidRPr="00EF6639">
              <w:rPr>
                <w:rFonts w:ascii="宋体" w:hAnsi="宋体" w:hint="eastAsia"/>
                <w:kern w:val="0"/>
                <w:sz w:val="18"/>
                <w:szCs w:val="18"/>
              </w:rPr>
              <w:t>16</w:t>
            </w:r>
          </w:p>
        </w:tc>
        <w:tc>
          <w:tcPr>
            <w:tcW w:w="1603" w:type="dxa"/>
            <w:tcBorders>
              <w:top w:val="single" w:sz="4" w:space="0" w:color="auto"/>
              <w:left w:val="nil"/>
              <w:bottom w:val="single" w:sz="4" w:space="0" w:color="auto"/>
              <w:right w:val="single" w:sz="8" w:space="0" w:color="auto"/>
            </w:tcBorders>
            <w:shd w:val="clear" w:color="auto" w:fill="auto"/>
            <w:vAlign w:val="center"/>
          </w:tcPr>
          <w:p w:rsidR="00AF28FD" w:rsidRPr="00EF6639" w:rsidRDefault="00AF28FD" w:rsidP="00984720">
            <w:pPr>
              <w:widowControl/>
              <w:rPr>
                <w:rFonts w:ascii="宋体" w:hAnsi="宋体"/>
                <w:kern w:val="0"/>
                <w:sz w:val="18"/>
                <w:szCs w:val="18"/>
              </w:rPr>
            </w:pPr>
            <w:r w:rsidRPr="00EF6639">
              <w:rPr>
                <w:rFonts w:ascii="宋体" w:hAnsi="宋体"/>
                <w:kern w:val="0"/>
                <w:sz w:val="18"/>
                <w:szCs w:val="18"/>
              </w:rPr>
              <w:t>MR.LteScRIP</w:t>
            </w:r>
          </w:p>
        </w:tc>
        <w:tc>
          <w:tcPr>
            <w:tcW w:w="1941" w:type="dxa"/>
            <w:tcBorders>
              <w:top w:val="single" w:sz="4" w:space="0" w:color="auto"/>
              <w:left w:val="nil"/>
              <w:bottom w:val="single" w:sz="4" w:space="0" w:color="auto"/>
              <w:right w:val="single" w:sz="8" w:space="0" w:color="auto"/>
            </w:tcBorders>
            <w:shd w:val="clear" w:color="auto" w:fill="auto"/>
            <w:vAlign w:val="center"/>
          </w:tcPr>
          <w:p w:rsidR="00AF28FD" w:rsidRPr="00EF6639" w:rsidRDefault="00AF28FD" w:rsidP="00B90750">
            <w:pPr>
              <w:widowControl/>
              <w:rPr>
                <w:rFonts w:ascii="宋体" w:hAnsi="宋体"/>
                <w:kern w:val="0"/>
                <w:sz w:val="18"/>
                <w:szCs w:val="18"/>
              </w:rPr>
            </w:pPr>
            <w:r>
              <w:rPr>
                <w:rFonts w:ascii="宋体" w:hAnsi="宋体" w:hint="eastAsia"/>
                <w:kern w:val="0"/>
                <w:sz w:val="18"/>
                <w:szCs w:val="18"/>
              </w:rPr>
              <w:t>L</w:t>
            </w:r>
            <w:r w:rsidRPr="00EF6639">
              <w:rPr>
                <w:rFonts w:ascii="宋体" w:hAnsi="宋体" w:hint="eastAsia"/>
                <w:kern w:val="0"/>
                <w:sz w:val="18"/>
                <w:szCs w:val="18"/>
              </w:rPr>
              <w:t>TE服务小区的接收干扰功率</w:t>
            </w:r>
          </w:p>
        </w:tc>
        <w:tc>
          <w:tcPr>
            <w:tcW w:w="1134" w:type="dxa"/>
            <w:tcBorders>
              <w:top w:val="single" w:sz="4" w:space="0" w:color="auto"/>
              <w:left w:val="nil"/>
              <w:bottom w:val="single" w:sz="4" w:space="0" w:color="auto"/>
              <w:right w:val="single" w:sz="8" w:space="0" w:color="auto"/>
            </w:tcBorders>
            <w:shd w:val="clear" w:color="auto" w:fill="auto"/>
            <w:vAlign w:val="center"/>
          </w:tcPr>
          <w:p w:rsidR="00AF28FD" w:rsidRPr="00EF6639" w:rsidRDefault="00AF28FD" w:rsidP="0042269B">
            <w:pPr>
              <w:widowControl/>
              <w:jc w:val="center"/>
              <w:rPr>
                <w:rFonts w:ascii="宋体" w:hAnsi="宋体"/>
                <w:kern w:val="0"/>
                <w:sz w:val="18"/>
                <w:szCs w:val="18"/>
              </w:rPr>
            </w:pPr>
            <w:r w:rsidRPr="00EF6639">
              <w:rPr>
                <w:rFonts w:ascii="宋体" w:hAnsi="宋体" w:hint="eastAsia"/>
                <w:kern w:val="0"/>
                <w:sz w:val="18"/>
                <w:szCs w:val="18"/>
              </w:rPr>
              <w:t>皮基站</w:t>
            </w:r>
          </w:p>
        </w:tc>
        <w:tc>
          <w:tcPr>
            <w:tcW w:w="1466" w:type="dxa"/>
            <w:tcBorders>
              <w:top w:val="single" w:sz="4" w:space="0" w:color="auto"/>
              <w:left w:val="nil"/>
              <w:bottom w:val="single" w:sz="4" w:space="0" w:color="auto"/>
              <w:right w:val="single" w:sz="4" w:space="0" w:color="auto"/>
            </w:tcBorders>
            <w:vAlign w:val="center"/>
          </w:tcPr>
          <w:p w:rsidR="00AF28FD" w:rsidRPr="00EF6639" w:rsidRDefault="00AF28FD" w:rsidP="00E83FE5">
            <w:pPr>
              <w:widowControl/>
              <w:jc w:val="center"/>
              <w:rPr>
                <w:rFonts w:ascii="宋体" w:hAnsi="宋体"/>
                <w:kern w:val="0"/>
                <w:sz w:val="18"/>
                <w:szCs w:val="18"/>
              </w:rPr>
            </w:pPr>
            <w:r w:rsidRPr="00EF6639">
              <w:rPr>
                <w:rFonts w:ascii="宋体" w:hAnsi="宋体" w:hint="eastAsia"/>
                <w:kern w:val="0"/>
                <w:sz w:val="18"/>
                <w:szCs w:val="18"/>
              </w:rPr>
              <w:t>样本</w:t>
            </w:r>
          </w:p>
        </w:tc>
        <w:tc>
          <w:tcPr>
            <w:tcW w:w="1510" w:type="dxa"/>
            <w:tcBorders>
              <w:top w:val="single" w:sz="4" w:space="0" w:color="auto"/>
              <w:left w:val="single" w:sz="4" w:space="0" w:color="auto"/>
              <w:bottom w:val="single" w:sz="4" w:space="0" w:color="auto"/>
              <w:right w:val="single" w:sz="8" w:space="0" w:color="auto"/>
            </w:tcBorders>
          </w:tcPr>
          <w:p w:rsidR="00AF28FD" w:rsidRPr="00AF28FD" w:rsidRDefault="00AF28FD" w:rsidP="00AF28FD">
            <w:pPr>
              <w:jc w:val="center"/>
              <w:rPr>
                <w:color w:val="FF0000"/>
              </w:rPr>
            </w:pPr>
            <w:r w:rsidRPr="00AF28FD">
              <w:rPr>
                <w:rFonts w:ascii="宋体" w:hAnsi="宋体" w:hint="eastAsia"/>
                <w:color w:val="FF0000"/>
                <w:kern w:val="0"/>
                <w:sz w:val="18"/>
                <w:szCs w:val="18"/>
              </w:rPr>
              <w:t>必选</w:t>
            </w:r>
          </w:p>
        </w:tc>
      </w:tr>
      <w:tr w:rsidR="00AF28FD" w:rsidRPr="00EF6639" w:rsidTr="00AF28FD">
        <w:trPr>
          <w:trHeight w:val="660"/>
          <w:jc w:val="center"/>
        </w:trPr>
        <w:tc>
          <w:tcPr>
            <w:tcW w:w="669" w:type="dxa"/>
            <w:tcBorders>
              <w:top w:val="nil"/>
              <w:left w:val="single" w:sz="8" w:space="0" w:color="auto"/>
              <w:bottom w:val="single" w:sz="4" w:space="0" w:color="auto"/>
              <w:right w:val="single" w:sz="8" w:space="0" w:color="auto"/>
            </w:tcBorders>
            <w:shd w:val="clear" w:color="auto" w:fill="auto"/>
            <w:vAlign w:val="center"/>
          </w:tcPr>
          <w:p w:rsidR="00AF28FD" w:rsidRPr="00EF6639" w:rsidRDefault="00AF28FD" w:rsidP="0087107A">
            <w:pPr>
              <w:widowControl/>
              <w:jc w:val="center"/>
              <w:rPr>
                <w:rFonts w:ascii="宋体" w:hAnsi="宋体"/>
                <w:kern w:val="0"/>
                <w:sz w:val="18"/>
                <w:szCs w:val="18"/>
              </w:rPr>
            </w:pPr>
            <w:r w:rsidRPr="00EF6639">
              <w:rPr>
                <w:rFonts w:ascii="宋体" w:hAnsi="宋体"/>
                <w:kern w:val="0"/>
                <w:sz w:val="18"/>
                <w:szCs w:val="18"/>
              </w:rPr>
              <w:lastRenderedPageBreak/>
              <w:t>17</w:t>
            </w:r>
          </w:p>
        </w:tc>
        <w:tc>
          <w:tcPr>
            <w:tcW w:w="1603" w:type="dxa"/>
            <w:tcBorders>
              <w:top w:val="single" w:sz="4" w:space="0" w:color="auto"/>
              <w:left w:val="nil"/>
              <w:bottom w:val="single" w:sz="4" w:space="0" w:color="auto"/>
              <w:right w:val="single" w:sz="8" w:space="0" w:color="auto"/>
            </w:tcBorders>
            <w:shd w:val="clear" w:color="auto" w:fill="auto"/>
            <w:vAlign w:val="center"/>
          </w:tcPr>
          <w:p w:rsidR="00AF28FD" w:rsidRPr="00EF6639" w:rsidRDefault="00AF28FD" w:rsidP="00984720">
            <w:pPr>
              <w:widowControl/>
              <w:rPr>
                <w:rFonts w:ascii="宋体" w:hAnsi="宋体"/>
                <w:kern w:val="0"/>
                <w:sz w:val="18"/>
                <w:szCs w:val="18"/>
              </w:rPr>
            </w:pPr>
            <w:r w:rsidRPr="00EF6639">
              <w:rPr>
                <w:rFonts w:ascii="宋体" w:hAnsi="宋体"/>
                <w:kern w:val="0"/>
                <w:sz w:val="18"/>
                <w:szCs w:val="18"/>
              </w:rPr>
              <w:t>MR.LteScSinrUL</w:t>
            </w:r>
          </w:p>
        </w:tc>
        <w:tc>
          <w:tcPr>
            <w:tcW w:w="1941" w:type="dxa"/>
            <w:tcBorders>
              <w:top w:val="single" w:sz="4" w:space="0" w:color="auto"/>
              <w:left w:val="nil"/>
              <w:bottom w:val="single" w:sz="4" w:space="0" w:color="auto"/>
              <w:right w:val="single" w:sz="8" w:space="0" w:color="auto"/>
            </w:tcBorders>
            <w:shd w:val="clear" w:color="auto" w:fill="auto"/>
            <w:vAlign w:val="center"/>
          </w:tcPr>
          <w:p w:rsidR="00AF28FD" w:rsidRPr="00EF6639" w:rsidRDefault="00AF28FD" w:rsidP="00984720">
            <w:pPr>
              <w:rPr>
                <w:rFonts w:ascii="宋体" w:hAnsi="宋体"/>
                <w:kern w:val="0"/>
                <w:sz w:val="18"/>
                <w:szCs w:val="18"/>
              </w:rPr>
            </w:pPr>
            <w:r>
              <w:rPr>
                <w:rFonts w:ascii="宋体" w:hAnsi="宋体" w:hint="eastAsia"/>
                <w:kern w:val="0"/>
                <w:sz w:val="18"/>
                <w:szCs w:val="18"/>
              </w:rPr>
              <w:t>L</w:t>
            </w:r>
            <w:r w:rsidRPr="00EF6639">
              <w:rPr>
                <w:rFonts w:ascii="宋体" w:hAnsi="宋体" w:hint="eastAsia"/>
                <w:kern w:val="0"/>
                <w:sz w:val="18"/>
                <w:szCs w:val="18"/>
              </w:rPr>
              <w:t>TE服务小区的上行信噪比</w:t>
            </w:r>
          </w:p>
        </w:tc>
        <w:tc>
          <w:tcPr>
            <w:tcW w:w="1134" w:type="dxa"/>
            <w:tcBorders>
              <w:top w:val="single" w:sz="4" w:space="0" w:color="auto"/>
              <w:left w:val="nil"/>
              <w:bottom w:val="single" w:sz="4" w:space="0" w:color="auto"/>
              <w:right w:val="single" w:sz="8" w:space="0" w:color="auto"/>
            </w:tcBorders>
            <w:shd w:val="clear" w:color="auto" w:fill="auto"/>
            <w:vAlign w:val="center"/>
          </w:tcPr>
          <w:p w:rsidR="00AF28FD" w:rsidRPr="00EF6639" w:rsidRDefault="00AF28FD" w:rsidP="0042269B">
            <w:pPr>
              <w:widowControl/>
              <w:jc w:val="center"/>
              <w:rPr>
                <w:rFonts w:ascii="宋体" w:hAnsi="宋体"/>
                <w:kern w:val="0"/>
                <w:sz w:val="18"/>
                <w:szCs w:val="18"/>
              </w:rPr>
            </w:pPr>
            <w:r w:rsidRPr="00EF6639">
              <w:rPr>
                <w:rFonts w:ascii="宋体" w:hAnsi="宋体" w:hint="eastAsia"/>
                <w:kern w:val="0"/>
                <w:sz w:val="18"/>
                <w:szCs w:val="18"/>
              </w:rPr>
              <w:t>皮基站</w:t>
            </w:r>
          </w:p>
        </w:tc>
        <w:tc>
          <w:tcPr>
            <w:tcW w:w="1466" w:type="dxa"/>
            <w:tcBorders>
              <w:top w:val="single" w:sz="4" w:space="0" w:color="auto"/>
              <w:left w:val="nil"/>
              <w:bottom w:val="single" w:sz="4" w:space="0" w:color="auto"/>
              <w:right w:val="single" w:sz="4" w:space="0" w:color="auto"/>
            </w:tcBorders>
            <w:vAlign w:val="center"/>
          </w:tcPr>
          <w:p w:rsidR="00AF28FD" w:rsidRPr="00EF6639" w:rsidRDefault="00AF28FD" w:rsidP="00E83FE5">
            <w:pPr>
              <w:widowControl/>
              <w:jc w:val="center"/>
              <w:rPr>
                <w:rFonts w:ascii="宋体" w:hAnsi="宋体"/>
                <w:kern w:val="0"/>
                <w:sz w:val="18"/>
                <w:szCs w:val="18"/>
              </w:rPr>
            </w:pPr>
            <w:r w:rsidRPr="00EF6639">
              <w:rPr>
                <w:rFonts w:ascii="宋体" w:hAnsi="宋体" w:hint="eastAsia"/>
                <w:kern w:val="0"/>
                <w:sz w:val="18"/>
                <w:szCs w:val="18"/>
              </w:rPr>
              <w:t>样本</w:t>
            </w:r>
          </w:p>
        </w:tc>
        <w:tc>
          <w:tcPr>
            <w:tcW w:w="1510" w:type="dxa"/>
            <w:tcBorders>
              <w:top w:val="single" w:sz="4" w:space="0" w:color="auto"/>
              <w:left w:val="single" w:sz="4" w:space="0" w:color="auto"/>
              <w:bottom w:val="single" w:sz="4" w:space="0" w:color="auto"/>
              <w:right w:val="single" w:sz="8" w:space="0" w:color="auto"/>
            </w:tcBorders>
          </w:tcPr>
          <w:p w:rsidR="00AF28FD" w:rsidRPr="00AF28FD" w:rsidRDefault="00AF28FD" w:rsidP="00AF28FD">
            <w:pPr>
              <w:jc w:val="center"/>
              <w:rPr>
                <w:color w:val="FF0000"/>
              </w:rPr>
            </w:pPr>
            <w:r w:rsidRPr="00AF28FD">
              <w:rPr>
                <w:rFonts w:ascii="宋体" w:hAnsi="宋体" w:hint="eastAsia"/>
                <w:color w:val="FF0000"/>
                <w:kern w:val="0"/>
                <w:sz w:val="18"/>
                <w:szCs w:val="18"/>
              </w:rPr>
              <w:t>必选</w:t>
            </w:r>
          </w:p>
        </w:tc>
      </w:tr>
      <w:tr w:rsidR="00AF7A62" w:rsidRPr="00EF6639" w:rsidTr="000932F1">
        <w:trPr>
          <w:trHeight w:val="285"/>
          <w:jc w:val="center"/>
        </w:trPr>
        <w:tc>
          <w:tcPr>
            <w:tcW w:w="669" w:type="dxa"/>
            <w:tcBorders>
              <w:top w:val="nil"/>
              <w:left w:val="single" w:sz="8" w:space="0" w:color="auto"/>
              <w:bottom w:val="single" w:sz="8" w:space="0" w:color="auto"/>
              <w:right w:val="single" w:sz="8" w:space="0" w:color="auto"/>
            </w:tcBorders>
            <w:shd w:val="clear" w:color="auto" w:fill="auto"/>
            <w:vAlign w:val="center"/>
          </w:tcPr>
          <w:p w:rsidR="00AF7A62" w:rsidRPr="00EF6639" w:rsidRDefault="00AF7A62" w:rsidP="0087107A">
            <w:pPr>
              <w:widowControl/>
              <w:jc w:val="center"/>
              <w:rPr>
                <w:rFonts w:ascii="宋体" w:hAnsi="宋体"/>
                <w:kern w:val="0"/>
                <w:sz w:val="18"/>
                <w:szCs w:val="18"/>
              </w:rPr>
            </w:pPr>
            <w:r w:rsidRPr="00EF6639">
              <w:rPr>
                <w:rFonts w:ascii="宋体" w:hAnsi="宋体" w:hint="eastAsia"/>
                <w:kern w:val="0"/>
                <w:sz w:val="18"/>
                <w:szCs w:val="18"/>
              </w:rPr>
              <w:t>18</w:t>
            </w:r>
          </w:p>
        </w:tc>
        <w:tc>
          <w:tcPr>
            <w:tcW w:w="1603"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0063D4">
            <w:pPr>
              <w:widowControl/>
              <w:rPr>
                <w:rFonts w:ascii="宋体" w:hAnsi="宋体"/>
                <w:kern w:val="0"/>
                <w:sz w:val="18"/>
                <w:szCs w:val="18"/>
              </w:rPr>
            </w:pPr>
            <w:r w:rsidRPr="00EF6639">
              <w:rPr>
                <w:rFonts w:ascii="宋体" w:hAnsi="宋体"/>
                <w:kern w:val="0"/>
                <w:sz w:val="18"/>
                <w:szCs w:val="18"/>
              </w:rPr>
              <w:t>MR.Lte</w:t>
            </w:r>
            <w:r w:rsidRPr="00EF6639">
              <w:rPr>
                <w:rFonts w:ascii="宋体" w:hAnsi="宋体" w:hint="eastAsia"/>
                <w:kern w:val="0"/>
                <w:sz w:val="18"/>
                <w:szCs w:val="18"/>
              </w:rPr>
              <w:t>S</w:t>
            </w:r>
            <w:r w:rsidRPr="00EF6639">
              <w:rPr>
                <w:rFonts w:ascii="宋体" w:hAnsi="宋体"/>
                <w:kern w:val="0"/>
                <w:sz w:val="18"/>
                <w:szCs w:val="18"/>
              </w:rPr>
              <w:t>cEarfcn</w:t>
            </w:r>
          </w:p>
        </w:tc>
        <w:tc>
          <w:tcPr>
            <w:tcW w:w="1941"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8A3531" w:rsidP="000063D4">
            <w:pPr>
              <w:widowControl/>
              <w:rPr>
                <w:rFonts w:ascii="宋体" w:hAnsi="宋体"/>
                <w:kern w:val="0"/>
                <w:sz w:val="18"/>
                <w:szCs w:val="18"/>
              </w:rPr>
            </w:pPr>
            <w:r>
              <w:rPr>
                <w:rFonts w:ascii="宋体" w:hAnsi="宋体" w:hint="eastAsia"/>
                <w:kern w:val="0"/>
                <w:sz w:val="18"/>
                <w:szCs w:val="18"/>
              </w:rPr>
              <w:t>L</w:t>
            </w:r>
            <w:r w:rsidR="00AF7A62" w:rsidRPr="00EF6639">
              <w:rPr>
                <w:rFonts w:ascii="宋体" w:hAnsi="宋体" w:hint="eastAsia"/>
                <w:kern w:val="0"/>
                <w:sz w:val="18"/>
                <w:szCs w:val="18"/>
              </w:rPr>
              <w:t>TE服务小区载波号</w:t>
            </w:r>
          </w:p>
        </w:tc>
        <w:tc>
          <w:tcPr>
            <w:tcW w:w="1134"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F57152">
            <w:pPr>
              <w:widowControl/>
              <w:jc w:val="center"/>
              <w:rPr>
                <w:rFonts w:ascii="宋体" w:hAnsi="宋体"/>
                <w:kern w:val="0"/>
                <w:sz w:val="18"/>
                <w:szCs w:val="18"/>
              </w:rPr>
            </w:pPr>
            <w:r w:rsidRPr="00EF6639">
              <w:rPr>
                <w:rFonts w:ascii="宋体" w:hAnsi="宋体"/>
                <w:kern w:val="0"/>
                <w:sz w:val="18"/>
                <w:szCs w:val="18"/>
              </w:rPr>
              <w:t>UE</w:t>
            </w:r>
          </w:p>
        </w:tc>
        <w:tc>
          <w:tcPr>
            <w:tcW w:w="1466" w:type="dxa"/>
            <w:tcBorders>
              <w:top w:val="single" w:sz="4" w:space="0" w:color="auto"/>
              <w:left w:val="nil"/>
              <w:bottom w:val="single" w:sz="4" w:space="0" w:color="auto"/>
              <w:right w:val="single" w:sz="4" w:space="0" w:color="auto"/>
            </w:tcBorders>
            <w:vAlign w:val="center"/>
          </w:tcPr>
          <w:p w:rsidR="00AF7A62" w:rsidRPr="00EF6639" w:rsidRDefault="00AF7A62" w:rsidP="006D132F">
            <w:pPr>
              <w:widowControl/>
              <w:jc w:val="center"/>
              <w:rPr>
                <w:rFonts w:ascii="宋体" w:hAnsi="宋体"/>
                <w:kern w:val="0"/>
                <w:sz w:val="18"/>
                <w:szCs w:val="18"/>
              </w:rPr>
            </w:pPr>
            <w:r w:rsidRPr="00EF6639">
              <w:rPr>
                <w:rFonts w:ascii="宋体" w:hAnsi="宋体" w:hint="eastAsia"/>
                <w:kern w:val="0"/>
                <w:sz w:val="18"/>
                <w:szCs w:val="18"/>
              </w:rPr>
              <w:t>标识</w:t>
            </w:r>
          </w:p>
        </w:tc>
        <w:tc>
          <w:tcPr>
            <w:tcW w:w="1510" w:type="dxa"/>
            <w:tcBorders>
              <w:top w:val="single" w:sz="4" w:space="0" w:color="auto"/>
              <w:left w:val="single" w:sz="4" w:space="0" w:color="auto"/>
              <w:bottom w:val="single" w:sz="4" w:space="0" w:color="auto"/>
              <w:right w:val="single" w:sz="8" w:space="0" w:color="auto"/>
            </w:tcBorders>
            <w:vAlign w:val="center"/>
          </w:tcPr>
          <w:p w:rsidR="00AF7A62" w:rsidRPr="00EF6639" w:rsidRDefault="00AF7A62" w:rsidP="00155A2D">
            <w:pPr>
              <w:widowControl/>
              <w:jc w:val="center"/>
              <w:rPr>
                <w:rFonts w:ascii="宋体" w:hAnsi="宋体"/>
                <w:kern w:val="0"/>
                <w:sz w:val="18"/>
                <w:szCs w:val="18"/>
              </w:rPr>
            </w:pPr>
            <w:r w:rsidRPr="00EF6639">
              <w:rPr>
                <w:rFonts w:ascii="宋体" w:hAnsi="宋体" w:hint="eastAsia"/>
                <w:kern w:val="0"/>
                <w:sz w:val="18"/>
                <w:szCs w:val="18"/>
              </w:rPr>
              <w:t>必选</w:t>
            </w:r>
          </w:p>
        </w:tc>
      </w:tr>
      <w:tr w:rsidR="00AF7A62" w:rsidRPr="00EF6639" w:rsidTr="000932F1">
        <w:trPr>
          <w:trHeight w:val="285"/>
          <w:jc w:val="center"/>
        </w:trPr>
        <w:tc>
          <w:tcPr>
            <w:tcW w:w="669" w:type="dxa"/>
            <w:tcBorders>
              <w:top w:val="nil"/>
              <w:left w:val="single" w:sz="8" w:space="0" w:color="auto"/>
              <w:bottom w:val="single" w:sz="8" w:space="0" w:color="auto"/>
              <w:right w:val="single" w:sz="8" w:space="0" w:color="auto"/>
            </w:tcBorders>
            <w:shd w:val="clear" w:color="auto" w:fill="auto"/>
            <w:vAlign w:val="center"/>
          </w:tcPr>
          <w:p w:rsidR="00AF7A62" w:rsidRPr="00EF6639" w:rsidRDefault="00AF7A62" w:rsidP="0087107A">
            <w:pPr>
              <w:jc w:val="center"/>
              <w:rPr>
                <w:rFonts w:ascii="宋体" w:hAnsi="宋体"/>
                <w:kern w:val="0"/>
                <w:sz w:val="18"/>
                <w:szCs w:val="18"/>
              </w:rPr>
            </w:pPr>
            <w:r w:rsidRPr="00EF6639">
              <w:rPr>
                <w:rFonts w:ascii="宋体" w:hAnsi="宋体" w:hint="eastAsia"/>
                <w:kern w:val="0"/>
                <w:sz w:val="18"/>
                <w:szCs w:val="18"/>
              </w:rPr>
              <w:t>19</w:t>
            </w:r>
          </w:p>
        </w:tc>
        <w:tc>
          <w:tcPr>
            <w:tcW w:w="1603"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kern w:val="0"/>
                <w:sz w:val="18"/>
                <w:szCs w:val="18"/>
              </w:rPr>
              <w:t>MR.</w:t>
            </w:r>
            <w:r w:rsidRPr="00EF6639">
              <w:rPr>
                <w:rFonts w:ascii="宋体" w:hAnsi="宋体" w:hint="eastAsia"/>
                <w:kern w:val="0"/>
                <w:sz w:val="18"/>
                <w:szCs w:val="18"/>
              </w:rPr>
              <w:t>LteS</w:t>
            </w:r>
            <w:r w:rsidRPr="00EF6639">
              <w:rPr>
                <w:rFonts w:ascii="宋体" w:hAnsi="宋体"/>
                <w:kern w:val="0"/>
                <w:sz w:val="18"/>
                <w:szCs w:val="18"/>
              </w:rPr>
              <w:t>c</w:t>
            </w:r>
            <w:r w:rsidRPr="00EF6639">
              <w:rPr>
                <w:rFonts w:ascii="宋体" w:hAnsi="宋体" w:hint="eastAsia"/>
                <w:kern w:val="0"/>
                <w:sz w:val="18"/>
                <w:szCs w:val="18"/>
              </w:rPr>
              <w:t>Pci</w:t>
            </w:r>
          </w:p>
        </w:tc>
        <w:tc>
          <w:tcPr>
            <w:tcW w:w="1941"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8A3531" w:rsidP="00984720">
            <w:pPr>
              <w:widowControl/>
              <w:rPr>
                <w:rFonts w:ascii="宋体" w:hAnsi="宋体"/>
                <w:kern w:val="0"/>
                <w:sz w:val="18"/>
                <w:szCs w:val="18"/>
              </w:rPr>
            </w:pPr>
            <w:r>
              <w:rPr>
                <w:rFonts w:ascii="宋体" w:hAnsi="宋体" w:hint="eastAsia"/>
                <w:kern w:val="0"/>
                <w:sz w:val="18"/>
                <w:szCs w:val="18"/>
              </w:rPr>
              <w:t>L</w:t>
            </w:r>
            <w:r w:rsidR="00AF7A62" w:rsidRPr="00EF6639">
              <w:rPr>
                <w:rFonts w:ascii="宋体" w:hAnsi="宋体" w:hint="eastAsia"/>
                <w:kern w:val="0"/>
                <w:sz w:val="18"/>
                <w:szCs w:val="18"/>
              </w:rPr>
              <w:t>TE服务小区的物理小区识别码</w:t>
            </w:r>
          </w:p>
        </w:tc>
        <w:tc>
          <w:tcPr>
            <w:tcW w:w="1134"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42269B">
            <w:pPr>
              <w:widowControl/>
              <w:jc w:val="center"/>
              <w:rPr>
                <w:rFonts w:ascii="宋体" w:hAnsi="宋体"/>
                <w:kern w:val="0"/>
                <w:sz w:val="18"/>
                <w:szCs w:val="18"/>
              </w:rPr>
            </w:pPr>
            <w:r w:rsidRPr="00EF6639">
              <w:rPr>
                <w:rFonts w:ascii="宋体" w:hAnsi="宋体"/>
                <w:kern w:val="0"/>
                <w:sz w:val="18"/>
                <w:szCs w:val="18"/>
              </w:rPr>
              <w:t>UE</w:t>
            </w:r>
          </w:p>
        </w:tc>
        <w:tc>
          <w:tcPr>
            <w:tcW w:w="1466" w:type="dxa"/>
            <w:tcBorders>
              <w:top w:val="single" w:sz="4" w:space="0" w:color="auto"/>
              <w:left w:val="nil"/>
              <w:bottom w:val="single" w:sz="4" w:space="0" w:color="auto"/>
              <w:right w:val="single" w:sz="4" w:space="0" w:color="auto"/>
            </w:tcBorders>
            <w:vAlign w:val="center"/>
          </w:tcPr>
          <w:p w:rsidR="00AF7A62" w:rsidRPr="00EF6639" w:rsidRDefault="00AF7A62" w:rsidP="006D132F">
            <w:pPr>
              <w:widowControl/>
              <w:jc w:val="center"/>
              <w:rPr>
                <w:rFonts w:ascii="宋体" w:hAnsi="宋体"/>
                <w:kern w:val="0"/>
                <w:sz w:val="18"/>
                <w:szCs w:val="18"/>
              </w:rPr>
            </w:pPr>
            <w:r w:rsidRPr="00EF6639">
              <w:rPr>
                <w:rFonts w:ascii="宋体" w:hAnsi="宋体" w:hint="eastAsia"/>
                <w:kern w:val="0"/>
                <w:sz w:val="18"/>
                <w:szCs w:val="18"/>
              </w:rPr>
              <w:t>标识</w:t>
            </w:r>
          </w:p>
        </w:tc>
        <w:tc>
          <w:tcPr>
            <w:tcW w:w="1510" w:type="dxa"/>
            <w:tcBorders>
              <w:top w:val="single" w:sz="4" w:space="0" w:color="auto"/>
              <w:left w:val="single" w:sz="4" w:space="0" w:color="auto"/>
              <w:bottom w:val="single" w:sz="4" w:space="0" w:color="auto"/>
              <w:right w:val="single" w:sz="8" w:space="0" w:color="auto"/>
            </w:tcBorders>
            <w:vAlign w:val="center"/>
          </w:tcPr>
          <w:p w:rsidR="00AF7A62" w:rsidRPr="00EF6639" w:rsidRDefault="00AF7A62" w:rsidP="00155A2D">
            <w:pPr>
              <w:jc w:val="center"/>
              <w:rPr>
                <w:rFonts w:ascii="宋体" w:hAnsi="宋体"/>
                <w:kern w:val="0"/>
                <w:sz w:val="18"/>
                <w:szCs w:val="18"/>
              </w:rPr>
            </w:pPr>
            <w:r w:rsidRPr="00EF6639">
              <w:rPr>
                <w:rFonts w:ascii="宋体" w:hAnsi="宋体" w:hint="eastAsia"/>
                <w:kern w:val="0"/>
                <w:sz w:val="18"/>
                <w:szCs w:val="18"/>
              </w:rPr>
              <w:t>必选</w:t>
            </w:r>
          </w:p>
        </w:tc>
      </w:tr>
      <w:tr w:rsidR="00AF7A62" w:rsidRPr="00EF6639" w:rsidTr="000932F1">
        <w:trPr>
          <w:trHeight w:val="285"/>
          <w:jc w:val="center"/>
        </w:trPr>
        <w:tc>
          <w:tcPr>
            <w:tcW w:w="669" w:type="dxa"/>
            <w:tcBorders>
              <w:top w:val="single" w:sz="4" w:space="0" w:color="auto"/>
              <w:left w:val="single" w:sz="8" w:space="0" w:color="auto"/>
              <w:bottom w:val="single" w:sz="4" w:space="0" w:color="auto"/>
              <w:right w:val="single" w:sz="8" w:space="0" w:color="auto"/>
            </w:tcBorders>
            <w:shd w:val="clear" w:color="auto" w:fill="auto"/>
            <w:vAlign w:val="center"/>
          </w:tcPr>
          <w:p w:rsidR="00AF7A62" w:rsidRPr="00EF6639" w:rsidRDefault="00AF7A62" w:rsidP="0087107A">
            <w:pPr>
              <w:jc w:val="center"/>
              <w:rPr>
                <w:rFonts w:ascii="宋体" w:hAnsi="宋体"/>
                <w:kern w:val="0"/>
                <w:sz w:val="18"/>
                <w:szCs w:val="18"/>
              </w:rPr>
            </w:pPr>
            <w:r w:rsidRPr="00EF6639">
              <w:rPr>
                <w:rFonts w:ascii="宋体" w:hAnsi="宋体" w:hint="eastAsia"/>
                <w:kern w:val="0"/>
                <w:sz w:val="18"/>
                <w:szCs w:val="18"/>
              </w:rPr>
              <w:t>20</w:t>
            </w:r>
          </w:p>
        </w:tc>
        <w:tc>
          <w:tcPr>
            <w:tcW w:w="1603"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kern w:val="0"/>
                <w:sz w:val="18"/>
                <w:szCs w:val="18"/>
              </w:rPr>
              <w:t>MR.LteNcEarfcn</w:t>
            </w:r>
          </w:p>
        </w:tc>
        <w:tc>
          <w:tcPr>
            <w:tcW w:w="1941"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8A3531" w:rsidP="00984720">
            <w:pPr>
              <w:widowControl/>
              <w:rPr>
                <w:rFonts w:ascii="宋体" w:hAnsi="宋体"/>
                <w:kern w:val="0"/>
                <w:sz w:val="18"/>
                <w:szCs w:val="18"/>
              </w:rPr>
            </w:pPr>
            <w:r>
              <w:rPr>
                <w:rFonts w:ascii="宋体" w:hAnsi="宋体" w:hint="eastAsia"/>
                <w:kern w:val="0"/>
                <w:sz w:val="18"/>
                <w:szCs w:val="18"/>
              </w:rPr>
              <w:t>L</w:t>
            </w:r>
            <w:r w:rsidR="00AF7A62" w:rsidRPr="00EF6639">
              <w:rPr>
                <w:rFonts w:ascii="宋体" w:hAnsi="宋体" w:hint="eastAsia"/>
                <w:kern w:val="0"/>
                <w:sz w:val="18"/>
                <w:szCs w:val="18"/>
              </w:rPr>
              <w:t>TE已定义邻区关系和未定义邻区关系的邻区载波号</w:t>
            </w:r>
          </w:p>
        </w:tc>
        <w:tc>
          <w:tcPr>
            <w:tcW w:w="1134"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42269B">
            <w:pPr>
              <w:widowControl/>
              <w:jc w:val="center"/>
              <w:rPr>
                <w:rFonts w:ascii="宋体" w:hAnsi="宋体"/>
                <w:kern w:val="0"/>
                <w:sz w:val="18"/>
                <w:szCs w:val="18"/>
              </w:rPr>
            </w:pPr>
            <w:r w:rsidRPr="00EF6639">
              <w:rPr>
                <w:rFonts w:ascii="宋体" w:hAnsi="宋体"/>
                <w:kern w:val="0"/>
                <w:sz w:val="18"/>
                <w:szCs w:val="18"/>
              </w:rPr>
              <w:t>UE</w:t>
            </w:r>
          </w:p>
        </w:tc>
        <w:tc>
          <w:tcPr>
            <w:tcW w:w="1466" w:type="dxa"/>
            <w:tcBorders>
              <w:top w:val="single" w:sz="4" w:space="0" w:color="auto"/>
              <w:left w:val="nil"/>
              <w:bottom w:val="single" w:sz="4" w:space="0" w:color="auto"/>
              <w:right w:val="single" w:sz="4" w:space="0" w:color="auto"/>
            </w:tcBorders>
            <w:vAlign w:val="center"/>
          </w:tcPr>
          <w:p w:rsidR="00AF7A62" w:rsidRPr="00EF6639" w:rsidRDefault="00AF7A62" w:rsidP="006D132F">
            <w:pPr>
              <w:widowControl/>
              <w:jc w:val="center"/>
              <w:rPr>
                <w:rFonts w:ascii="宋体" w:hAnsi="宋体"/>
                <w:kern w:val="0"/>
                <w:sz w:val="18"/>
                <w:szCs w:val="18"/>
              </w:rPr>
            </w:pPr>
            <w:r w:rsidRPr="00EF6639">
              <w:rPr>
                <w:rFonts w:ascii="宋体" w:hAnsi="宋体" w:hint="eastAsia"/>
                <w:kern w:val="0"/>
                <w:sz w:val="18"/>
                <w:szCs w:val="18"/>
              </w:rPr>
              <w:t>标识</w:t>
            </w:r>
          </w:p>
        </w:tc>
        <w:tc>
          <w:tcPr>
            <w:tcW w:w="1510" w:type="dxa"/>
            <w:tcBorders>
              <w:top w:val="single" w:sz="4" w:space="0" w:color="auto"/>
              <w:left w:val="single" w:sz="4" w:space="0" w:color="auto"/>
              <w:bottom w:val="single" w:sz="4" w:space="0" w:color="auto"/>
              <w:right w:val="single" w:sz="8" w:space="0" w:color="auto"/>
            </w:tcBorders>
            <w:vAlign w:val="center"/>
          </w:tcPr>
          <w:p w:rsidR="00AF7A62" w:rsidRPr="00EF6639" w:rsidRDefault="00AF7A62" w:rsidP="00155A2D">
            <w:pPr>
              <w:widowControl/>
              <w:jc w:val="center"/>
              <w:rPr>
                <w:rFonts w:ascii="宋体" w:hAnsi="宋体"/>
                <w:kern w:val="0"/>
                <w:sz w:val="18"/>
                <w:szCs w:val="18"/>
              </w:rPr>
            </w:pPr>
            <w:r w:rsidRPr="00EF6639">
              <w:rPr>
                <w:rFonts w:ascii="宋体" w:hAnsi="宋体" w:hint="eastAsia"/>
                <w:kern w:val="0"/>
                <w:sz w:val="18"/>
                <w:szCs w:val="18"/>
              </w:rPr>
              <w:t>必选</w:t>
            </w:r>
          </w:p>
        </w:tc>
      </w:tr>
      <w:tr w:rsidR="00AF7A62" w:rsidRPr="00EF6639" w:rsidTr="000932F1">
        <w:trPr>
          <w:trHeight w:val="285"/>
          <w:jc w:val="center"/>
        </w:trPr>
        <w:tc>
          <w:tcPr>
            <w:tcW w:w="669" w:type="dxa"/>
            <w:tcBorders>
              <w:top w:val="single" w:sz="4" w:space="0" w:color="auto"/>
              <w:left w:val="single" w:sz="8" w:space="0" w:color="auto"/>
              <w:bottom w:val="single" w:sz="4" w:space="0" w:color="auto"/>
              <w:right w:val="single" w:sz="8" w:space="0" w:color="auto"/>
            </w:tcBorders>
            <w:shd w:val="clear" w:color="auto" w:fill="auto"/>
            <w:vAlign w:val="center"/>
          </w:tcPr>
          <w:p w:rsidR="00AF7A62" w:rsidRPr="00EF6639" w:rsidRDefault="00AF7A62" w:rsidP="0087107A">
            <w:pPr>
              <w:jc w:val="center"/>
              <w:rPr>
                <w:rFonts w:ascii="宋体" w:hAnsi="宋体"/>
                <w:kern w:val="0"/>
                <w:sz w:val="18"/>
                <w:szCs w:val="18"/>
              </w:rPr>
            </w:pPr>
            <w:r w:rsidRPr="00EF6639">
              <w:rPr>
                <w:rFonts w:ascii="宋体" w:hAnsi="宋体" w:hint="eastAsia"/>
                <w:kern w:val="0"/>
                <w:sz w:val="18"/>
                <w:szCs w:val="18"/>
              </w:rPr>
              <w:t>21</w:t>
            </w:r>
          </w:p>
        </w:tc>
        <w:tc>
          <w:tcPr>
            <w:tcW w:w="1603"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kern w:val="0"/>
                <w:sz w:val="18"/>
                <w:szCs w:val="18"/>
              </w:rPr>
              <w:t>MR.</w:t>
            </w:r>
            <w:r w:rsidRPr="00EF6639">
              <w:rPr>
                <w:rFonts w:ascii="宋体" w:hAnsi="宋体" w:hint="eastAsia"/>
                <w:kern w:val="0"/>
                <w:sz w:val="18"/>
                <w:szCs w:val="18"/>
              </w:rPr>
              <w:t>Lte</w:t>
            </w:r>
            <w:r w:rsidRPr="00EF6639">
              <w:rPr>
                <w:rFonts w:ascii="宋体" w:hAnsi="宋体"/>
                <w:kern w:val="0"/>
                <w:sz w:val="18"/>
                <w:szCs w:val="18"/>
              </w:rPr>
              <w:t>Nc</w:t>
            </w:r>
            <w:r w:rsidRPr="00EF6639">
              <w:rPr>
                <w:rFonts w:ascii="宋体" w:hAnsi="宋体" w:hint="eastAsia"/>
                <w:kern w:val="0"/>
                <w:sz w:val="18"/>
                <w:szCs w:val="18"/>
              </w:rPr>
              <w:t>Pci</w:t>
            </w:r>
          </w:p>
        </w:tc>
        <w:tc>
          <w:tcPr>
            <w:tcW w:w="1941"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8A3531" w:rsidP="00984720">
            <w:pPr>
              <w:widowControl/>
              <w:rPr>
                <w:rFonts w:ascii="宋体" w:hAnsi="宋体"/>
                <w:kern w:val="0"/>
                <w:sz w:val="18"/>
                <w:szCs w:val="18"/>
              </w:rPr>
            </w:pPr>
            <w:r>
              <w:rPr>
                <w:rFonts w:ascii="宋体" w:hAnsi="宋体" w:hint="eastAsia"/>
                <w:kern w:val="0"/>
                <w:sz w:val="18"/>
                <w:szCs w:val="18"/>
              </w:rPr>
              <w:t>L</w:t>
            </w:r>
            <w:r w:rsidR="00AF7A62" w:rsidRPr="00EF6639">
              <w:rPr>
                <w:rFonts w:ascii="宋体" w:hAnsi="宋体" w:hint="eastAsia"/>
                <w:kern w:val="0"/>
                <w:sz w:val="18"/>
                <w:szCs w:val="18"/>
              </w:rPr>
              <w:t>TE</w:t>
            </w:r>
            <w:r w:rsidR="00AF7A62" w:rsidRPr="00EF6639">
              <w:rPr>
                <w:rFonts w:ascii="宋体" w:hAnsi="宋体"/>
                <w:kern w:val="0"/>
                <w:sz w:val="18"/>
                <w:szCs w:val="18"/>
              </w:rPr>
              <w:t>已定义邻区关系和未定义邻区关系</w:t>
            </w:r>
            <w:r w:rsidR="00AF7A62" w:rsidRPr="00EF6639">
              <w:rPr>
                <w:rFonts w:ascii="宋体" w:hAnsi="宋体" w:hint="eastAsia"/>
                <w:kern w:val="0"/>
                <w:sz w:val="18"/>
                <w:szCs w:val="18"/>
              </w:rPr>
              <w:t>的物理小区识别码</w:t>
            </w:r>
          </w:p>
        </w:tc>
        <w:tc>
          <w:tcPr>
            <w:tcW w:w="1134"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42269B">
            <w:pPr>
              <w:widowControl/>
              <w:jc w:val="center"/>
              <w:rPr>
                <w:rFonts w:ascii="宋体" w:hAnsi="宋体"/>
                <w:kern w:val="0"/>
                <w:sz w:val="18"/>
                <w:szCs w:val="18"/>
              </w:rPr>
            </w:pPr>
            <w:r w:rsidRPr="00EF6639">
              <w:rPr>
                <w:rFonts w:ascii="宋体" w:hAnsi="宋体"/>
                <w:kern w:val="0"/>
                <w:sz w:val="18"/>
                <w:szCs w:val="18"/>
              </w:rPr>
              <w:t>UE</w:t>
            </w:r>
          </w:p>
        </w:tc>
        <w:tc>
          <w:tcPr>
            <w:tcW w:w="1466" w:type="dxa"/>
            <w:tcBorders>
              <w:top w:val="single" w:sz="4" w:space="0" w:color="auto"/>
              <w:left w:val="nil"/>
              <w:bottom w:val="single" w:sz="4" w:space="0" w:color="auto"/>
              <w:right w:val="single" w:sz="4" w:space="0" w:color="auto"/>
            </w:tcBorders>
            <w:vAlign w:val="center"/>
          </w:tcPr>
          <w:p w:rsidR="00AF7A62" w:rsidRPr="00EF6639" w:rsidRDefault="00AF7A62" w:rsidP="006D132F">
            <w:pPr>
              <w:widowControl/>
              <w:jc w:val="center"/>
              <w:rPr>
                <w:rFonts w:ascii="宋体" w:hAnsi="宋体"/>
                <w:kern w:val="0"/>
                <w:sz w:val="18"/>
                <w:szCs w:val="18"/>
              </w:rPr>
            </w:pPr>
            <w:r w:rsidRPr="00EF6639">
              <w:rPr>
                <w:rFonts w:ascii="宋体" w:hAnsi="宋体" w:hint="eastAsia"/>
                <w:kern w:val="0"/>
                <w:sz w:val="18"/>
                <w:szCs w:val="18"/>
              </w:rPr>
              <w:t>标识</w:t>
            </w:r>
          </w:p>
        </w:tc>
        <w:tc>
          <w:tcPr>
            <w:tcW w:w="1510" w:type="dxa"/>
            <w:tcBorders>
              <w:top w:val="single" w:sz="4" w:space="0" w:color="auto"/>
              <w:left w:val="single" w:sz="4" w:space="0" w:color="auto"/>
              <w:bottom w:val="single" w:sz="4" w:space="0" w:color="auto"/>
              <w:right w:val="single" w:sz="8" w:space="0" w:color="auto"/>
            </w:tcBorders>
            <w:vAlign w:val="center"/>
          </w:tcPr>
          <w:p w:rsidR="00AF7A62" w:rsidRPr="00EF6639" w:rsidRDefault="00AF7A62" w:rsidP="00155A2D">
            <w:pPr>
              <w:jc w:val="center"/>
              <w:rPr>
                <w:rFonts w:ascii="宋体" w:hAnsi="宋体"/>
                <w:kern w:val="0"/>
                <w:sz w:val="18"/>
                <w:szCs w:val="18"/>
              </w:rPr>
            </w:pPr>
            <w:r w:rsidRPr="00EF6639">
              <w:rPr>
                <w:rFonts w:ascii="宋体" w:hAnsi="宋体" w:hint="eastAsia"/>
                <w:kern w:val="0"/>
                <w:sz w:val="18"/>
                <w:szCs w:val="18"/>
              </w:rPr>
              <w:t>必选</w:t>
            </w:r>
          </w:p>
        </w:tc>
      </w:tr>
      <w:tr w:rsidR="00AF7A62" w:rsidRPr="00EF6639" w:rsidTr="000932F1">
        <w:trPr>
          <w:trHeight w:val="330"/>
          <w:jc w:val="center"/>
        </w:trPr>
        <w:tc>
          <w:tcPr>
            <w:tcW w:w="669" w:type="dxa"/>
            <w:tcBorders>
              <w:top w:val="single" w:sz="4" w:space="0" w:color="auto"/>
              <w:left w:val="single" w:sz="8" w:space="0" w:color="auto"/>
              <w:bottom w:val="single" w:sz="4" w:space="0" w:color="auto"/>
              <w:right w:val="single" w:sz="8" w:space="0" w:color="auto"/>
            </w:tcBorders>
            <w:shd w:val="clear" w:color="auto" w:fill="auto"/>
            <w:vAlign w:val="center"/>
          </w:tcPr>
          <w:p w:rsidR="00AF7A62" w:rsidRPr="00EF6639" w:rsidRDefault="00AF7A62" w:rsidP="0087107A">
            <w:pPr>
              <w:jc w:val="center"/>
              <w:rPr>
                <w:rFonts w:ascii="宋体" w:hAnsi="宋体"/>
                <w:kern w:val="0"/>
                <w:sz w:val="18"/>
                <w:szCs w:val="18"/>
              </w:rPr>
            </w:pPr>
            <w:r w:rsidRPr="00EF6639">
              <w:rPr>
                <w:rFonts w:ascii="宋体" w:hAnsi="宋体" w:hint="eastAsia"/>
                <w:kern w:val="0"/>
                <w:sz w:val="18"/>
                <w:szCs w:val="18"/>
              </w:rPr>
              <w:t>22</w:t>
            </w:r>
          </w:p>
        </w:tc>
        <w:tc>
          <w:tcPr>
            <w:tcW w:w="1603"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kern w:val="0"/>
                <w:sz w:val="18"/>
                <w:szCs w:val="18"/>
              </w:rPr>
              <w:t>MR.GsmNcellBcch</w:t>
            </w:r>
          </w:p>
        </w:tc>
        <w:tc>
          <w:tcPr>
            <w:tcW w:w="1941"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hint="eastAsia"/>
                <w:kern w:val="0"/>
                <w:sz w:val="18"/>
                <w:szCs w:val="18"/>
              </w:rPr>
              <w:t>已定义邻区关系和未定义邻区关系的GSM邻区BCCH信道号</w:t>
            </w:r>
          </w:p>
        </w:tc>
        <w:tc>
          <w:tcPr>
            <w:tcW w:w="1134"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42269B">
            <w:pPr>
              <w:widowControl/>
              <w:jc w:val="center"/>
              <w:rPr>
                <w:rFonts w:ascii="宋体" w:hAnsi="宋体"/>
                <w:kern w:val="0"/>
                <w:sz w:val="18"/>
                <w:szCs w:val="18"/>
              </w:rPr>
            </w:pPr>
            <w:r w:rsidRPr="00EF6639">
              <w:rPr>
                <w:rFonts w:ascii="宋体" w:hAnsi="宋体"/>
                <w:kern w:val="0"/>
                <w:sz w:val="18"/>
                <w:szCs w:val="18"/>
              </w:rPr>
              <w:t>UE</w:t>
            </w:r>
          </w:p>
        </w:tc>
        <w:tc>
          <w:tcPr>
            <w:tcW w:w="1466" w:type="dxa"/>
            <w:tcBorders>
              <w:top w:val="single" w:sz="4" w:space="0" w:color="auto"/>
              <w:left w:val="nil"/>
              <w:bottom w:val="single" w:sz="4" w:space="0" w:color="auto"/>
              <w:right w:val="single" w:sz="4" w:space="0" w:color="auto"/>
            </w:tcBorders>
            <w:vAlign w:val="center"/>
          </w:tcPr>
          <w:p w:rsidR="00AF7A62" w:rsidRPr="00EF6639" w:rsidRDefault="00AF7A62" w:rsidP="00E83FE5">
            <w:pPr>
              <w:widowControl/>
              <w:jc w:val="center"/>
              <w:rPr>
                <w:rFonts w:ascii="宋体" w:hAnsi="宋体"/>
                <w:kern w:val="0"/>
                <w:sz w:val="18"/>
                <w:szCs w:val="18"/>
              </w:rPr>
            </w:pPr>
            <w:r w:rsidRPr="00EF6639">
              <w:rPr>
                <w:rFonts w:ascii="宋体" w:hAnsi="宋体" w:hint="eastAsia"/>
                <w:kern w:val="0"/>
                <w:sz w:val="18"/>
                <w:szCs w:val="18"/>
              </w:rPr>
              <w:t>标识</w:t>
            </w:r>
          </w:p>
        </w:tc>
        <w:tc>
          <w:tcPr>
            <w:tcW w:w="1510" w:type="dxa"/>
            <w:tcBorders>
              <w:top w:val="single" w:sz="4" w:space="0" w:color="auto"/>
              <w:left w:val="single" w:sz="4" w:space="0" w:color="auto"/>
              <w:bottom w:val="single" w:sz="4" w:space="0" w:color="auto"/>
              <w:right w:val="single" w:sz="8" w:space="0" w:color="auto"/>
            </w:tcBorders>
            <w:vAlign w:val="center"/>
          </w:tcPr>
          <w:p w:rsidR="00AF7A62" w:rsidRPr="00EF6639" w:rsidRDefault="00AF7A62" w:rsidP="0042269B">
            <w:pPr>
              <w:widowControl/>
              <w:jc w:val="center"/>
              <w:rPr>
                <w:rFonts w:ascii="宋体" w:hAnsi="宋体"/>
                <w:kern w:val="0"/>
                <w:sz w:val="18"/>
                <w:szCs w:val="18"/>
              </w:rPr>
            </w:pPr>
            <w:r w:rsidRPr="00EF6639">
              <w:rPr>
                <w:rFonts w:ascii="宋体" w:hAnsi="宋体" w:hint="eastAsia"/>
                <w:kern w:val="0"/>
                <w:sz w:val="18"/>
                <w:szCs w:val="18"/>
              </w:rPr>
              <w:t>周期性上报可不支持，事件上报需要支持</w:t>
            </w:r>
          </w:p>
        </w:tc>
      </w:tr>
      <w:tr w:rsidR="00AF7A62" w:rsidRPr="00EF6639" w:rsidTr="000932F1">
        <w:trPr>
          <w:trHeight w:val="570"/>
          <w:jc w:val="center"/>
        </w:trPr>
        <w:tc>
          <w:tcPr>
            <w:tcW w:w="669" w:type="dxa"/>
            <w:tcBorders>
              <w:top w:val="single" w:sz="4" w:space="0" w:color="auto"/>
              <w:left w:val="single" w:sz="8" w:space="0" w:color="auto"/>
              <w:bottom w:val="single" w:sz="4" w:space="0" w:color="auto"/>
              <w:right w:val="single" w:sz="8" w:space="0" w:color="auto"/>
            </w:tcBorders>
            <w:shd w:val="clear" w:color="auto" w:fill="auto"/>
            <w:vAlign w:val="center"/>
          </w:tcPr>
          <w:p w:rsidR="00AF7A62" w:rsidRPr="00EF6639" w:rsidRDefault="00AF7A62" w:rsidP="0087107A">
            <w:pPr>
              <w:jc w:val="center"/>
              <w:rPr>
                <w:rFonts w:ascii="宋体" w:hAnsi="宋体"/>
                <w:kern w:val="0"/>
                <w:sz w:val="18"/>
                <w:szCs w:val="18"/>
              </w:rPr>
            </w:pPr>
            <w:r w:rsidRPr="00EF6639">
              <w:rPr>
                <w:rFonts w:ascii="宋体" w:hAnsi="宋体" w:hint="eastAsia"/>
                <w:kern w:val="0"/>
                <w:sz w:val="18"/>
                <w:szCs w:val="18"/>
              </w:rPr>
              <w:t>23</w:t>
            </w:r>
          </w:p>
        </w:tc>
        <w:tc>
          <w:tcPr>
            <w:tcW w:w="1603"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kern w:val="0"/>
                <w:sz w:val="18"/>
                <w:szCs w:val="18"/>
              </w:rPr>
              <w:t>MR.GsmNcellCarrierRSSI</w:t>
            </w:r>
          </w:p>
        </w:tc>
        <w:tc>
          <w:tcPr>
            <w:tcW w:w="1941"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hint="eastAsia"/>
                <w:kern w:val="0"/>
                <w:sz w:val="18"/>
                <w:szCs w:val="18"/>
              </w:rPr>
              <w:t>已</w:t>
            </w:r>
            <w:r w:rsidRPr="00EF6639">
              <w:rPr>
                <w:rFonts w:ascii="宋体" w:hAnsi="宋体"/>
                <w:kern w:val="0"/>
                <w:sz w:val="18"/>
                <w:szCs w:val="18"/>
              </w:rPr>
              <w:t>定义邻区关系和未定义邻区关系GSM</w:t>
            </w:r>
            <w:r w:rsidRPr="00EF6639">
              <w:rPr>
                <w:rFonts w:ascii="宋体" w:hAnsi="宋体" w:hint="eastAsia"/>
                <w:kern w:val="0"/>
                <w:sz w:val="18"/>
                <w:szCs w:val="18"/>
              </w:rPr>
              <w:t>邻区</w:t>
            </w:r>
            <w:r w:rsidRPr="00EF6639">
              <w:rPr>
                <w:rFonts w:ascii="宋体" w:hAnsi="宋体"/>
                <w:kern w:val="0"/>
                <w:sz w:val="18"/>
                <w:szCs w:val="18"/>
              </w:rPr>
              <w:t>载波接收信号强度指示</w:t>
            </w:r>
          </w:p>
        </w:tc>
        <w:tc>
          <w:tcPr>
            <w:tcW w:w="1134" w:type="dxa"/>
            <w:tcBorders>
              <w:top w:val="single" w:sz="4" w:space="0" w:color="auto"/>
              <w:left w:val="nil"/>
              <w:bottom w:val="single" w:sz="4" w:space="0" w:color="auto"/>
              <w:right w:val="single" w:sz="8" w:space="0" w:color="auto"/>
            </w:tcBorders>
            <w:shd w:val="clear" w:color="auto" w:fill="auto"/>
            <w:vAlign w:val="center"/>
          </w:tcPr>
          <w:p w:rsidR="00AF7A62" w:rsidRPr="00EF6639" w:rsidRDefault="00AF7A62" w:rsidP="0042269B">
            <w:pPr>
              <w:widowControl/>
              <w:jc w:val="center"/>
              <w:rPr>
                <w:rFonts w:ascii="宋体" w:hAnsi="宋体"/>
                <w:kern w:val="0"/>
                <w:sz w:val="18"/>
                <w:szCs w:val="18"/>
              </w:rPr>
            </w:pPr>
            <w:r w:rsidRPr="00EF6639">
              <w:rPr>
                <w:rFonts w:ascii="宋体" w:hAnsi="宋体"/>
                <w:kern w:val="0"/>
                <w:sz w:val="18"/>
                <w:szCs w:val="18"/>
              </w:rPr>
              <w:t>UE</w:t>
            </w:r>
          </w:p>
        </w:tc>
        <w:tc>
          <w:tcPr>
            <w:tcW w:w="1466" w:type="dxa"/>
            <w:tcBorders>
              <w:top w:val="single" w:sz="4" w:space="0" w:color="auto"/>
              <w:left w:val="nil"/>
              <w:bottom w:val="single" w:sz="4" w:space="0" w:color="auto"/>
              <w:right w:val="single" w:sz="4" w:space="0" w:color="auto"/>
            </w:tcBorders>
            <w:vAlign w:val="center"/>
          </w:tcPr>
          <w:p w:rsidR="00AF7A62" w:rsidRPr="00EF6639" w:rsidRDefault="00AF7A62" w:rsidP="00E83FE5">
            <w:pPr>
              <w:widowControl/>
              <w:jc w:val="center"/>
              <w:rPr>
                <w:rFonts w:ascii="宋体" w:hAnsi="宋体"/>
                <w:kern w:val="0"/>
                <w:sz w:val="18"/>
                <w:szCs w:val="18"/>
              </w:rPr>
            </w:pPr>
            <w:r w:rsidRPr="00EF6639">
              <w:rPr>
                <w:rFonts w:ascii="宋体" w:hAnsi="宋体" w:hint="eastAsia"/>
                <w:kern w:val="0"/>
                <w:sz w:val="18"/>
                <w:szCs w:val="18"/>
              </w:rPr>
              <w:t>样本</w:t>
            </w:r>
          </w:p>
        </w:tc>
        <w:tc>
          <w:tcPr>
            <w:tcW w:w="1510" w:type="dxa"/>
            <w:tcBorders>
              <w:top w:val="single" w:sz="4" w:space="0" w:color="auto"/>
              <w:left w:val="single" w:sz="4" w:space="0" w:color="auto"/>
              <w:bottom w:val="single" w:sz="4" w:space="0" w:color="auto"/>
              <w:right w:val="single" w:sz="8" w:space="0" w:color="auto"/>
            </w:tcBorders>
            <w:vAlign w:val="center"/>
          </w:tcPr>
          <w:p w:rsidR="00AF7A62" w:rsidRPr="00EF6639" w:rsidRDefault="00AF7A62" w:rsidP="0042269B">
            <w:pPr>
              <w:widowControl/>
              <w:jc w:val="center"/>
              <w:rPr>
                <w:rFonts w:ascii="宋体" w:hAnsi="宋体"/>
                <w:kern w:val="0"/>
                <w:sz w:val="18"/>
                <w:szCs w:val="18"/>
              </w:rPr>
            </w:pPr>
            <w:r w:rsidRPr="00EF6639">
              <w:rPr>
                <w:rFonts w:ascii="宋体" w:hAnsi="宋体" w:hint="eastAsia"/>
                <w:kern w:val="0"/>
                <w:sz w:val="18"/>
                <w:szCs w:val="18"/>
              </w:rPr>
              <w:t>周期性上报可不支持，事件上报需要支持</w:t>
            </w:r>
          </w:p>
        </w:tc>
      </w:tr>
      <w:tr w:rsidR="00AF7A62" w:rsidRPr="00EF6639" w:rsidTr="000932F1">
        <w:trPr>
          <w:trHeight w:val="255"/>
          <w:jc w:val="center"/>
        </w:trPr>
        <w:tc>
          <w:tcPr>
            <w:tcW w:w="669" w:type="dxa"/>
            <w:tcBorders>
              <w:top w:val="single" w:sz="4" w:space="0" w:color="auto"/>
              <w:left w:val="single" w:sz="8" w:space="0" w:color="auto"/>
              <w:bottom w:val="single" w:sz="4" w:space="0" w:color="auto"/>
              <w:right w:val="single" w:sz="8" w:space="0" w:color="auto"/>
            </w:tcBorders>
            <w:shd w:val="clear" w:color="auto" w:fill="auto"/>
            <w:vAlign w:val="center"/>
          </w:tcPr>
          <w:p w:rsidR="00AF7A62" w:rsidRPr="00EF6639" w:rsidRDefault="00AF7A62" w:rsidP="0087107A">
            <w:pPr>
              <w:jc w:val="center"/>
              <w:rPr>
                <w:rFonts w:ascii="宋体" w:hAnsi="宋体"/>
                <w:kern w:val="0"/>
                <w:sz w:val="18"/>
                <w:szCs w:val="18"/>
              </w:rPr>
            </w:pPr>
            <w:r w:rsidRPr="00EF6639">
              <w:rPr>
                <w:rFonts w:ascii="宋体" w:hAnsi="宋体" w:hint="eastAsia"/>
                <w:kern w:val="0"/>
                <w:sz w:val="18"/>
                <w:szCs w:val="18"/>
              </w:rPr>
              <w:t>24</w:t>
            </w:r>
          </w:p>
        </w:tc>
        <w:tc>
          <w:tcPr>
            <w:tcW w:w="1603" w:type="dxa"/>
            <w:tcBorders>
              <w:top w:val="single" w:sz="4" w:space="0" w:color="auto"/>
              <w:left w:val="nil"/>
              <w:bottom w:val="single" w:sz="8"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kern w:val="0"/>
                <w:sz w:val="18"/>
                <w:szCs w:val="18"/>
              </w:rPr>
              <w:t>MR.GsmNcellNcc</w:t>
            </w:r>
          </w:p>
        </w:tc>
        <w:tc>
          <w:tcPr>
            <w:tcW w:w="1941" w:type="dxa"/>
            <w:tcBorders>
              <w:top w:val="single" w:sz="4" w:space="0" w:color="auto"/>
              <w:left w:val="nil"/>
              <w:bottom w:val="single" w:sz="8" w:space="0" w:color="auto"/>
              <w:right w:val="single" w:sz="8" w:space="0" w:color="auto"/>
            </w:tcBorders>
            <w:shd w:val="clear" w:color="auto" w:fill="auto"/>
            <w:vAlign w:val="center"/>
          </w:tcPr>
          <w:p w:rsidR="00AF7A62" w:rsidRPr="00EF6639" w:rsidRDefault="00AF7A62" w:rsidP="00984720">
            <w:pPr>
              <w:widowControl/>
              <w:rPr>
                <w:rFonts w:ascii="宋体" w:hAnsi="宋体"/>
                <w:kern w:val="0"/>
                <w:sz w:val="18"/>
                <w:szCs w:val="18"/>
              </w:rPr>
            </w:pPr>
            <w:r w:rsidRPr="00EF6639">
              <w:rPr>
                <w:rFonts w:ascii="宋体" w:hAnsi="宋体" w:hint="eastAsia"/>
                <w:kern w:val="0"/>
                <w:sz w:val="18"/>
                <w:szCs w:val="18"/>
              </w:rPr>
              <w:t>已定义邻区关系和未定义邻区关系的GSM邻区NCC</w:t>
            </w:r>
          </w:p>
        </w:tc>
        <w:tc>
          <w:tcPr>
            <w:tcW w:w="1134" w:type="dxa"/>
            <w:tcBorders>
              <w:top w:val="single" w:sz="4" w:space="0" w:color="auto"/>
              <w:left w:val="nil"/>
              <w:bottom w:val="single" w:sz="8" w:space="0" w:color="auto"/>
              <w:right w:val="single" w:sz="8" w:space="0" w:color="auto"/>
            </w:tcBorders>
            <w:shd w:val="clear" w:color="auto" w:fill="auto"/>
            <w:vAlign w:val="center"/>
          </w:tcPr>
          <w:p w:rsidR="00AF7A62" w:rsidRPr="00EF6639" w:rsidRDefault="00AF7A62" w:rsidP="0042269B">
            <w:pPr>
              <w:widowControl/>
              <w:jc w:val="center"/>
              <w:rPr>
                <w:rFonts w:ascii="宋体" w:hAnsi="宋体"/>
                <w:kern w:val="0"/>
                <w:sz w:val="18"/>
                <w:szCs w:val="18"/>
              </w:rPr>
            </w:pPr>
            <w:r w:rsidRPr="00EF6639">
              <w:rPr>
                <w:rFonts w:ascii="宋体" w:hAnsi="宋体"/>
                <w:kern w:val="0"/>
                <w:sz w:val="18"/>
                <w:szCs w:val="18"/>
              </w:rPr>
              <w:t>UE</w:t>
            </w:r>
          </w:p>
        </w:tc>
        <w:tc>
          <w:tcPr>
            <w:tcW w:w="1466" w:type="dxa"/>
            <w:tcBorders>
              <w:top w:val="single" w:sz="4" w:space="0" w:color="auto"/>
              <w:left w:val="nil"/>
              <w:bottom w:val="single" w:sz="8" w:space="0" w:color="auto"/>
              <w:right w:val="single" w:sz="4" w:space="0" w:color="auto"/>
            </w:tcBorders>
            <w:vAlign w:val="center"/>
          </w:tcPr>
          <w:p w:rsidR="00AF7A62" w:rsidRPr="00EF6639" w:rsidRDefault="00AF7A62" w:rsidP="00E83FE5">
            <w:pPr>
              <w:widowControl/>
              <w:jc w:val="center"/>
              <w:rPr>
                <w:rFonts w:ascii="宋体" w:hAnsi="宋体"/>
                <w:kern w:val="0"/>
                <w:sz w:val="18"/>
                <w:szCs w:val="18"/>
              </w:rPr>
            </w:pPr>
            <w:r w:rsidRPr="00EF6639">
              <w:rPr>
                <w:rFonts w:ascii="宋体" w:hAnsi="宋体" w:hint="eastAsia"/>
                <w:kern w:val="0"/>
                <w:sz w:val="18"/>
                <w:szCs w:val="18"/>
              </w:rPr>
              <w:t>标识</w:t>
            </w:r>
          </w:p>
        </w:tc>
        <w:tc>
          <w:tcPr>
            <w:tcW w:w="1510" w:type="dxa"/>
            <w:tcBorders>
              <w:top w:val="single" w:sz="4" w:space="0" w:color="auto"/>
              <w:left w:val="single" w:sz="4" w:space="0" w:color="auto"/>
              <w:bottom w:val="single" w:sz="8" w:space="0" w:color="auto"/>
              <w:right w:val="single" w:sz="8" w:space="0" w:color="auto"/>
            </w:tcBorders>
            <w:vAlign w:val="center"/>
          </w:tcPr>
          <w:p w:rsidR="00AF7A62" w:rsidRPr="00EF6639" w:rsidRDefault="00AF7A62" w:rsidP="0042269B">
            <w:pPr>
              <w:widowControl/>
              <w:jc w:val="center"/>
              <w:rPr>
                <w:rFonts w:ascii="宋体" w:hAnsi="宋体"/>
                <w:kern w:val="0"/>
                <w:sz w:val="18"/>
                <w:szCs w:val="18"/>
              </w:rPr>
            </w:pPr>
            <w:r w:rsidRPr="00EF6639">
              <w:rPr>
                <w:rFonts w:ascii="宋体" w:hAnsi="宋体" w:hint="eastAsia"/>
                <w:kern w:val="0"/>
                <w:sz w:val="18"/>
                <w:szCs w:val="18"/>
              </w:rPr>
              <w:t>周期性上报可不支持，事件上报需要支持</w:t>
            </w:r>
          </w:p>
        </w:tc>
      </w:tr>
      <w:tr w:rsidR="00AF7A62" w:rsidRPr="00EF6639" w:rsidTr="000932F1">
        <w:trPr>
          <w:trHeight w:val="255"/>
          <w:jc w:val="center"/>
        </w:trPr>
        <w:tc>
          <w:tcPr>
            <w:tcW w:w="669" w:type="dxa"/>
            <w:tcBorders>
              <w:top w:val="single" w:sz="4" w:space="0" w:color="auto"/>
              <w:left w:val="single" w:sz="8" w:space="0" w:color="auto"/>
              <w:bottom w:val="single" w:sz="4" w:space="0" w:color="auto"/>
              <w:right w:val="single" w:sz="8" w:space="0" w:color="auto"/>
            </w:tcBorders>
            <w:shd w:val="clear" w:color="auto" w:fill="auto"/>
            <w:vAlign w:val="center"/>
          </w:tcPr>
          <w:p w:rsidR="00AF7A62" w:rsidRPr="00EF6639" w:rsidRDefault="00AF7A62" w:rsidP="0087107A">
            <w:pPr>
              <w:jc w:val="center"/>
              <w:rPr>
                <w:rFonts w:ascii="宋体" w:hAnsi="宋体"/>
                <w:kern w:val="0"/>
                <w:sz w:val="18"/>
                <w:szCs w:val="18"/>
              </w:rPr>
            </w:pPr>
            <w:r w:rsidRPr="00EF6639">
              <w:rPr>
                <w:rFonts w:ascii="宋体" w:hAnsi="宋体" w:hint="eastAsia"/>
                <w:kern w:val="0"/>
                <w:sz w:val="18"/>
                <w:szCs w:val="18"/>
              </w:rPr>
              <w:t>25</w:t>
            </w:r>
          </w:p>
        </w:tc>
        <w:tc>
          <w:tcPr>
            <w:tcW w:w="1603" w:type="dxa"/>
            <w:tcBorders>
              <w:top w:val="single" w:sz="4" w:space="0" w:color="auto"/>
              <w:left w:val="nil"/>
              <w:bottom w:val="single" w:sz="8" w:space="0" w:color="auto"/>
              <w:right w:val="single" w:sz="8" w:space="0" w:color="auto"/>
            </w:tcBorders>
            <w:shd w:val="clear" w:color="auto" w:fill="auto"/>
            <w:vAlign w:val="center"/>
          </w:tcPr>
          <w:p w:rsidR="00AF7A62" w:rsidRPr="00EF6639" w:rsidRDefault="00AF7A62" w:rsidP="00FA38F9">
            <w:pPr>
              <w:widowControl/>
              <w:rPr>
                <w:rFonts w:ascii="宋体" w:hAnsi="宋体"/>
                <w:kern w:val="0"/>
                <w:sz w:val="18"/>
                <w:szCs w:val="18"/>
              </w:rPr>
            </w:pPr>
            <w:r w:rsidRPr="00EF6639">
              <w:rPr>
                <w:rFonts w:ascii="宋体" w:hAnsi="宋体"/>
                <w:kern w:val="0"/>
                <w:sz w:val="18"/>
                <w:szCs w:val="18"/>
              </w:rPr>
              <w:t>MR.GsmNcellBcc</w:t>
            </w:r>
          </w:p>
        </w:tc>
        <w:tc>
          <w:tcPr>
            <w:tcW w:w="1941" w:type="dxa"/>
            <w:tcBorders>
              <w:top w:val="single" w:sz="4" w:space="0" w:color="auto"/>
              <w:left w:val="nil"/>
              <w:bottom w:val="single" w:sz="8" w:space="0" w:color="auto"/>
              <w:right w:val="single" w:sz="8" w:space="0" w:color="auto"/>
            </w:tcBorders>
            <w:shd w:val="clear" w:color="auto" w:fill="auto"/>
            <w:vAlign w:val="center"/>
          </w:tcPr>
          <w:p w:rsidR="00AF7A62" w:rsidRPr="00EF6639" w:rsidRDefault="00AF7A62" w:rsidP="00FA38F9">
            <w:pPr>
              <w:widowControl/>
              <w:rPr>
                <w:rFonts w:ascii="宋体" w:hAnsi="宋体"/>
                <w:kern w:val="0"/>
                <w:sz w:val="18"/>
                <w:szCs w:val="18"/>
              </w:rPr>
            </w:pPr>
            <w:r w:rsidRPr="00EF6639">
              <w:rPr>
                <w:rFonts w:ascii="宋体" w:hAnsi="宋体" w:hint="eastAsia"/>
                <w:kern w:val="0"/>
                <w:sz w:val="18"/>
                <w:szCs w:val="18"/>
              </w:rPr>
              <w:t>已定义邻区关系和未定义邻区关系的GSM邻区BCC</w:t>
            </w:r>
          </w:p>
        </w:tc>
        <w:tc>
          <w:tcPr>
            <w:tcW w:w="1134" w:type="dxa"/>
            <w:tcBorders>
              <w:top w:val="single" w:sz="4" w:space="0" w:color="auto"/>
              <w:left w:val="nil"/>
              <w:bottom w:val="single" w:sz="8" w:space="0" w:color="auto"/>
              <w:right w:val="single" w:sz="8" w:space="0" w:color="auto"/>
            </w:tcBorders>
            <w:shd w:val="clear" w:color="auto" w:fill="auto"/>
            <w:vAlign w:val="center"/>
          </w:tcPr>
          <w:p w:rsidR="00AF7A62" w:rsidRPr="00EF6639" w:rsidRDefault="00AF7A62" w:rsidP="0042269B">
            <w:pPr>
              <w:widowControl/>
              <w:jc w:val="center"/>
              <w:rPr>
                <w:rFonts w:ascii="宋体" w:hAnsi="宋体"/>
                <w:kern w:val="0"/>
                <w:sz w:val="18"/>
                <w:szCs w:val="18"/>
              </w:rPr>
            </w:pPr>
            <w:r w:rsidRPr="00EF6639">
              <w:rPr>
                <w:rFonts w:ascii="宋体" w:hAnsi="宋体"/>
                <w:kern w:val="0"/>
                <w:sz w:val="18"/>
                <w:szCs w:val="18"/>
              </w:rPr>
              <w:t>UE</w:t>
            </w:r>
          </w:p>
        </w:tc>
        <w:tc>
          <w:tcPr>
            <w:tcW w:w="1466" w:type="dxa"/>
            <w:tcBorders>
              <w:top w:val="single" w:sz="4" w:space="0" w:color="auto"/>
              <w:left w:val="nil"/>
              <w:bottom w:val="single" w:sz="8" w:space="0" w:color="auto"/>
              <w:right w:val="single" w:sz="4" w:space="0" w:color="auto"/>
            </w:tcBorders>
            <w:vAlign w:val="center"/>
          </w:tcPr>
          <w:p w:rsidR="00AF7A62" w:rsidRPr="00EF6639" w:rsidRDefault="00AF7A62" w:rsidP="00E83FE5">
            <w:pPr>
              <w:widowControl/>
              <w:jc w:val="center"/>
              <w:rPr>
                <w:rFonts w:ascii="宋体" w:hAnsi="宋体"/>
                <w:kern w:val="0"/>
                <w:sz w:val="18"/>
                <w:szCs w:val="18"/>
              </w:rPr>
            </w:pPr>
            <w:r w:rsidRPr="00EF6639">
              <w:rPr>
                <w:rFonts w:ascii="宋体" w:hAnsi="宋体" w:hint="eastAsia"/>
                <w:kern w:val="0"/>
                <w:sz w:val="18"/>
                <w:szCs w:val="18"/>
              </w:rPr>
              <w:t>标识</w:t>
            </w:r>
          </w:p>
        </w:tc>
        <w:tc>
          <w:tcPr>
            <w:tcW w:w="1510" w:type="dxa"/>
            <w:tcBorders>
              <w:top w:val="single" w:sz="4" w:space="0" w:color="auto"/>
              <w:left w:val="single" w:sz="4" w:space="0" w:color="auto"/>
              <w:bottom w:val="single" w:sz="8" w:space="0" w:color="auto"/>
              <w:right w:val="single" w:sz="8" w:space="0" w:color="auto"/>
            </w:tcBorders>
            <w:vAlign w:val="center"/>
          </w:tcPr>
          <w:p w:rsidR="00AF7A62" w:rsidRPr="00EF6639" w:rsidRDefault="00AF7A62" w:rsidP="0042269B">
            <w:pPr>
              <w:widowControl/>
              <w:jc w:val="center"/>
              <w:rPr>
                <w:rFonts w:ascii="宋体" w:hAnsi="宋体"/>
                <w:kern w:val="0"/>
                <w:sz w:val="18"/>
                <w:szCs w:val="18"/>
              </w:rPr>
            </w:pPr>
            <w:r w:rsidRPr="00EF6639">
              <w:rPr>
                <w:rFonts w:ascii="宋体" w:hAnsi="宋体" w:hint="eastAsia"/>
                <w:kern w:val="0"/>
                <w:sz w:val="18"/>
                <w:szCs w:val="18"/>
              </w:rPr>
              <w:t>周期性上报可不支持，事件上报需要支持</w:t>
            </w:r>
          </w:p>
        </w:tc>
      </w:tr>
    </w:tbl>
    <w:p w:rsidR="00F56D03" w:rsidRPr="00506CA8" w:rsidRDefault="00D208EE" w:rsidP="00305764">
      <w:pPr>
        <w:pStyle w:val="QB2"/>
      </w:pPr>
      <w:bookmarkStart w:id="55" w:name="_Toc252442552"/>
      <w:bookmarkStart w:id="56" w:name="_Toc74036346"/>
      <w:r w:rsidRPr="00506CA8">
        <w:rPr>
          <w:rFonts w:hint="eastAsia"/>
        </w:rPr>
        <w:t>一维</w:t>
      </w:r>
      <w:r w:rsidRPr="00506CA8">
        <w:t>测量报告统计数据</w:t>
      </w:r>
      <w:bookmarkEnd w:id="55"/>
      <w:bookmarkEnd w:id="56"/>
    </w:p>
    <w:p w:rsidR="00ED32C8" w:rsidRPr="00506CA8" w:rsidRDefault="0011771F" w:rsidP="006503E2">
      <w:pPr>
        <w:pStyle w:val="QB3"/>
        <w:tabs>
          <w:tab w:val="clear" w:pos="709"/>
          <w:tab w:val="num" w:pos="710"/>
        </w:tabs>
        <w:spacing w:line="415" w:lineRule="auto"/>
      </w:pPr>
      <w:bookmarkStart w:id="57" w:name="_Toc74036347"/>
      <w:r w:rsidRPr="00506CA8">
        <w:rPr>
          <w:rFonts w:hint="eastAsia"/>
        </w:rPr>
        <w:t>参考信号接收功率(RSRP)</w:t>
      </w:r>
      <w:bookmarkEnd w:id="57"/>
    </w:p>
    <w:p w:rsidR="00AB3D4E" w:rsidRPr="00506CA8" w:rsidRDefault="007B6DBD" w:rsidP="00AC0F47">
      <w:pPr>
        <w:pStyle w:val="af7"/>
        <w:numPr>
          <w:ilvl w:val="0"/>
          <w:numId w:val="7"/>
        </w:numPr>
        <w:ind w:left="658" w:firstLineChars="0" w:hanging="357"/>
        <w:rPr>
          <w:rFonts w:hAnsi="宋体"/>
          <w:szCs w:val="21"/>
        </w:rPr>
      </w:pPr>
      <w:r w:rsidRPr="00506CA8">
        <w:rPr>
          <w:rFonts w:hAnsi="宋体"/>
          <w:szCs w:val="21"/>
        </w:rPr>
        <w:t>MR.RSRP</w:t>
      </w:r>
    </w:p>
    <w:p w:rsidR="005569CA" w:rsidRPr="00506CA8" w:rsidRDefault="007B6DBD" w:rsidP="00AC0F47">
      <w:pPr>
        <w:pStyle w:val="af7"/>
        <w:numPr>
          <w:ilvl w:val="0"/>
          <w:numId w:val="7"/>
        </w:numPr>
        <w:ind w:left="658" w:firstLineChars="0" w:hanging="357"/>
        <w:rPr>
          <w:rFonts w:hAnsi="宋体"/>
          <w:szCs w:val="21"/>
        </w:rPr>
      </w:pPr>
      <w:r w:rsidRPr="00506CA8">
        <w:rPr>
          <w:rFonts w:hAnsi="宋体" w:hint="eastAsia"/>
          <w:szCs w:val="21"/>
          <w:lang w:val="en-GB"/>
        </w:rPr>
        <w:t>定义为在考虑测量</w:t>
      </w:r>
      <w:r w:rsidR="007C6972" w:rsidRPr="00506CA8">
        <w:rPr>
          <w:rFonts w:hAnsi="宋体" w:hint="eastAsia"/>
          <w:szCs w:val="21"/>
          <w:lang w:val="en-GB"/>
        </w:rPr>
        <w:t>的</w:t>
      </w:r>
      <w:r w:rsidRPr="00506CA8">
        <w:rPr>
          <w:rFonts w:hAnsi="宋体" w:hint="eastAsia"/>
          <w:szCs w:val="21"/>
          <w:lang w:val="en-GB"/>
        </w:rPr>
        <w:t>频带上，承载小区专属参考信号的资源</w:t>
      </w:r>
      <w:r w:rsidR="00563B59" w:rsidRPr="00506CA8">
        <w:rPr>
          <w:rFonts w:hAnsi="宋体" w:hint="eastAsia"/>
          <w:szCs w:val="21"/>
          <w:lang w:val="en-GB"/>
        </w:rPr>
        <w:t>单元（RE）</w:t>
      </w:r>
      <w:r w:rsidRPr="00506CA8">
        <w:rPr>
          <w:rFonts w:hAnsi="宋体" w:hint="eastAsia"/>
          <w:szCs w:val="21"/>
          <w:lang w:val="en-GB"/>
        </w:rPr>
        <w:t>的功率</w:t>
      </w:r>
      <w:r w:rsidR="007520C5" w:rsidRPr="00506CA8">
        <w:rPr>
          <w:rFonts w:hAnsi="宋体"/>
          <w:szCs w:val="21"/>
          <w:lang w:val="en-GB"/>
        </w:rPr>
        <w:t>（W）</w:t>
      </w:r>
      <w:r w:rsidRPr="00506CA8">
        <w:rPr>
          <w:rFonts w:hAnsi="宋体" w:hint="eastAsia"/>
          <w:szCs w:val="21"/>
          <w:lang w:val="en-GB"/>
        </w:rPr>
        <w:t>的线性平均值</w:t>
      </w:r>
      <w:r w:rsidR="005B4265" w:rsidRPr="00506CA8">
        <w:rPr>
          <w:rFonts w:hAnsi="宋体" w:hint="eastAsia"/>
          <w:szCs w:val="21"/>
          <w:lang w:val="en-GB"/>
        </w:rPr>
        <w:t>,</w:t>
      </w:r>
      <w:r w:rsidRPr="00506CA8">
        <w:rPr>
          <w:rFonts w:hAnsi="宋体"/>
          <w:szCs w:val="21"/>
        </w:rPr>
        <w:t>是反映服务小区覆盖的主要指标。</w:t>
      </w:r>
      <w:r w:rsidR="005425E6" w:rsidRPr="00506CA8">
        <w:rPr>
          <w:rFonts w:hAnsi="宋体"/>
          <w:szCs w:val="21"/>
        </w:rPr>
        <w:t>本测量</w:t>
      </w:r>
      <w:r w:rsidR="005425E6" w:rsidRPr="00506CA8">
        <w:rPr>
          <w:rFonts w:hAnsi="宋体" w:hint="eastAsia"/>
          <w:szCs w:val="21"/>
        </w:rPr>
        <w:t>数据</w:t>
      </w:r>
      <w:r w:rsidR="005425E6" w:rsidRPr="00506CA8">
        <w:rPr>
          <w:rFonts w:hAnsi="宋体"/>
          <w:szCs w:val="21"/>
        </w:rPr>
        <w:t>表示OMC-R统计周期内满足取值范围的按照分区间统计UE</w:t>
      </w:r>
      <w:r w:rsidR="005425E6" w:rsidRPr="00506CA8">
        <w:rPr>
          <w:rFonts w:hAnsi="宋体" w:hint="eastAsia"/>
          <w:szCs w:val="21"/>
        </w:rPr>
        <w:t>参考</w:t>
      </w:r>
      <w:r w:rsidR="005425E6" w:rsidRPr="00506CA8">
        <w:rPr>
          <w:rFonts w:hAnsi="宋体"/>
          <w:szCs w:val="21"/>
        </w:rPr>
        <w:t>信号接收功率的样本个数。</w:t>
      </w:r>
    </w:p>
    <w:p w:rsidR="00AB3D4E" w:rsidRPr="00506CA8" w:rsidRDefault="00AB3D4E" w:rsidP="00AC0F47">
      <w:pPr>
        <w:pStyle w:val="af7"/>
        <w:numPr>
          <w:ilvl w:val="0"/>
          <w:numId w:val="7"/>
        </w:numPr>
        <w:ind w:left="658" w:firstLineChars="0" w:hanging="357"/>
        <w:rPr>
          <w:rFonts w:hAnsi="宋体"/>
          <w:szCs w:val="21"/>
        </w:rPr>
      </w:pPr>
      <w:r w:rsidRPr="00506CA8">
        <w:rPr>
          <w:rFonts w:hAnsi="宋体"/>
          <w:szCs w:val="21"/>
        </w:rPr>
        <w:t>小区</w:t>
      </w:r>
    </w:p>
    <w:p w:rsidR="00AB3D4E" w:rsidRPr="00506CA8" w:rsidRDefault="007B6DBD" w:rsidP="00AC0F47">
      <w:pPr>
        <w:pStyle w:val="af7"/>
        <w:numPr>
          <w:ilvl w:val="0"/>
          <w:numId w:val="7"/>
        </w:numPr>
        <w:ind w:left="658" w:firstLineChars="0" w:hanging="357"/>
        <w:rPr>
          <w:rFonts w:hAnsi="宋体"/>
          <w:szCs w:val="21"/>
          <w:lang w:val="fr-FR"/>
        </w:rPr>
      </w:pPr>
      <w:r w:rsidRPr="00506CA8">
        <w:rPr>
          <w:rFonts w:hAnsi="宋体"/>
          <w:szCs w:val="21"/>
          <w:lang w:val="fr-FR"/>
        </w:rPr>
        <w:t>TS 36.214 V</w:t>
      </w:r>
      <w:smartTag w:uri="urn:schemas-microsoft-com:office:smarttags" w:element="chsdate">
        <w:smartTagPr>
          <w:attr w:name="Year" w:val="1899"/>
          <w:attr w:name="Month" w:val="12"/>
          <w:attr w:name="Day" w:val="30"/>
          <w:attr w:name="IsLunarDate" w:val="False"/>
          <w:attr w:name="IsROCDate" w:val="False"/>
        </w:smartTagPr>
        <w:r w:rsidRPr="00506CA8">
          <w:rPr>
            <w:rFonts w:hAnsi="宋体"/>
            <w:szCs w:val="21"/>
            <w:lang w:val="fr-FR"/>
          </w:rPr>
          <w:t>10.1.0</w:t>
        </w:r>
      </w:smartTag>
      <w:r w:rsidR="002670D2" w:rsidRPr="00506CA8">
        <w:rPr>
          <w:rFonts w:hAnsi="宋体" w:hint="eastAsia"/>
          <w:szCs w:val="21"/>
          <w:lang w:val="fr-FR"/>
        </w:rPr>
        <w:t>，</w:t>
      </w:r>
      <w:r w:rsidR="00AB3D4E" w:rsidRPr="00506CA8">
        <w:rPr>
          <w:rFonts w:hAnsi="宋体"/>
          <w:szCs w:val="21"/>
          <w:lang w:val="fr-FR"/>
        </w:rPr>
        <w:t>5.1.1</w:t>
      </w:r>
      <w:r w:rsidR="002C3E2E" w:rsidRPr="00506CA8">
        <w:rPr>
          <w:rFonts w:hAnsi="宋体" w:hint="eastAsia"/>
          <w:szCs w:val="21"/>
          <w:lang w:val="fr-FR"/>
        </w:rPr>
        <w:t>节；</w:t>
      </w:r>
      <w:r w:rsidR="005425E6" w:rsidRPr="00506CA8">
        <w:rPr>
          <w:rFonts w:hAnsi="宋体"/>
          <w:szCs w:val="21"/>
        </w:rPr>
        <w:t>TS</w:t>
      </w:r>
      <w:r w:rsidR="005425E6" w:rsidRPr="00506CA8">
        <w:rPr>
          <w:rFonts w:hAnsi="宋体" w:hint="eastAsia"/>
          <w:szCs w:val="21"/>
        </w:rPr>
        <w:t>36</w:t>
      </w:r>
      <w:r w:rsidR="005425E6" w:rsidRPr="00506CA8">
        <w:rPr>
          <w:rFonts w:hAnsi="宋体"/>
          <w:szCs w:val="21"/>
        </w:rPr>
        <w:t>.1</w:t>
      </w:r>
      <w:r w:rsidR="005425E6" w:rsidRPr="00506CA8">
        <w:rPr>
          <w:rFonts w:hAnsi="宋体" w:hint="eastAsia"/>
          <w:szCs w:val="21"/>
        </w:rPr>
        <w:t>33</w:t>
      </w:r>
      <w:r w:rsidR="004E68E7" w:rsidRPr="00506CA8">
        <w:rPr>
          <w:rFonts w:hAnsi="宋体"/>
          <w:szCs w:val="21"/>
          <w:lang w:val="en-GB"/>
        </w:rPr>
        <w:t>V10.4.0</w:t>
      </w:r>
      <w:r w:rsidR="002670D2" w:rsidRPr="00506CA8">
        <w:rPr>
          <w:rFonts w:hAnsi="宋体" w:hint="eastAsia"/>
          <w:szCs w:val="21"/>
          <w:lang w:val="en-GB"/>
        </w:rPr>
        <w:t>，</w:t>
      </w:r>
      <w:r w:rsidR="005425E6" w:rsidRPr="00506CA8">
        <w:rPr>
          <w:rFonts w:hAnsi="宋体"/>
          <w:szCs w:val="21"/>
        </w:rPr>
        <w:t>9.1.</w:t>
      </w:r>
      <w:r w:rsidR="005425E6" w:rsidRPr="00506CA8">
        <w:rPr>
          <w:rFonts w:hAnsi="宋体" w:hint="eastAsia"/>
          <w:szCs w:val="21"/>
        </w:rPr>
        <w:t>4</w:t>
      </w:r>
      <w:r w:rsidR="002C3E2E" w:rsidRPr="00506CA8">
        <w:rPr>
          <w:rFonts w:hAnsi="宋体" w:hint="eastAsia"/>
          <w:szCs w:val="21"/>
          <w:lang w:val="fr-FR"/>
        </w:rPr>
        <w:t>节</w:t>
      </w:r>
      <w:r w:rsidR="002C3E2E" w:rsidRPr="00506CA8">
        <w:rPr>
          <w:rFonts w:hAnsi="宋体" w:hint="eastAsia"/>
          <w:szCs w:val="21"/>
        </w:rPr>
        <w:t>。</w:t>
      </w:r>
    </w:p>
    <w:p w:rsidR="00AB3D4E" w:rsidRPr="00506CA8" w:rsidRDefault="00AB3D4E" w:rsidP="00AC0F47">
      <w:pPr>
        <w:pStyle w:val="af7"/>
        <w:numPr>
          <w:ilvl w:val="0"/>
          <w:numId w:val="7"/>
        </w:numPr>
        <w:ind w:left="658" w:firstLineChars="0" w:hanging="357"/>
        <w:rPr>
          <w:rFonts w:hAnsi="宋体"/>
          <w:kern w:val="2"/>
          <w:szCs w:val="21"/>
        </w:rPr>
      </w:pPr>
      <w:r w:rsidRPr="00506CA8">
        <w:rPr>
          <w:rFonts w:hAnsi="宋体"/>
          <w:kern w:val="2"/>
          <w:szCs w:val="21"/>
        </w:rPr>
        <w:t>取值范围如</w:t>
      </w:r>
      <w:fldSimple w:instr=" REF _Ref346178710 \h  \* MERGEFORMAT ">
        <w:r w:rsidR="002E4DDA" w:rsidRPr="002E4DDA">
          <w:rPr>
            <w:rFonts w:hAnsi="宋体" w:hint="eastAsia"/>
            <w:kern w:val="2"/>
          </w:rPr>
          <w:t>表</w:t>
        </w:r>
        <w:r w:rsidR="002E4DDA" w:rsidRPr="002E4DDA">
          <w:rPr>
            <w:rFonts w:hAnsi="宋体"/>
            <w:kern w:val="2"/>
          </w:rPr>
          <w:t>4</w:t>
        </w:r>
      </w:fldSimple>
      <w:r w:rsidRPr="00506CA8">
        <w:rPr>
          <w:rFonts w:hAnsi="宋体"/>
          <w:kern w:val="2"/>
          <w:szCs w:val="21"/>
        </w:rPr>
        <w:t>所示。如从-∞到-1</w:t>
      </w:r>
      <w:r w:rsidR="00BE7ADC" w:rsidRPr="00506CA8">
        <w:rPr>
          <w:rFonts w:hAnsi="宋体" w:hint="eastAsia"/>
          <w:kern w:val="2"/>
          <w:szCs w:val="21"/>
        </w:rPr>
        <w:t>2</w:t>
      </w:r>
      <w:r w:rsidRPr="00506CA8">
        <w:rPr>
          <w:rFonts w:hAnsi="宋体"/>
          <w:kern w:val="2"/>
          <w:szCs w:val="21"/>
        </w:rPr>
        <w:t>0dBm一个区间，对应</w:t>
      </w:r>
      <w:r w:rsidRPr="00506CA8">
        <w:rPr>
          <w:rFonts w:hAnsi="宋体"/>
          <w:kern w:val="2"/>
          <w:szCs w:val="18"/>
        </w:rPr>
        <w:t>MR.</w:t>
      </w:r>
      <w:r w:rsidR="00BF6C88" w:rsidRPr="00506CA8">
        <w:rPr>
          <w:rFonts w:hAnsi="宋体" w:hint="eastAsia"/>
          <w:kern w:val="2"/>
          <w:szCs w:val="18"/>
        </w:rPr>
        <w:t>RSRP</w:t>
      </w:r>
      <w:r w:rsidRPr="00506CA8">
        <w:rPr>
          <w:rFonts w:hAnsi="宋体"/>
          <w:kern w:val="2"/>
          <w:szCs w:val="18"/>
        </w:rPr>
        <w:t>.00；</w:t>
      </w:r>
      <w:r w:rsidR="00BE7ADC" w:rsidRPr="00506CA8">
        <w:rPr>
          <w:rFonts w:hAnsi="宋体" w:hint="eastAsia"/>
          <w:kern w:val="2"/>
          <w:szCs w:val="18"/>
        </w:rPr>
        <w:t>从-120</w:t>
      </w:r>
      <w:r w:rsidR="00BE7ADC" w:rsidRPr="00506CA8">
        <w:rPr>
          <w:rFonts w:hAnsi="宋体"/>
          <w:kern w:val="2"/>
          <w:szCs w:val="21"/>
        </w:rPr>
        <w:t xml:space="preserve"> dBm</w:t>
      </w:r>
      <w:r w:rsidR="00BE7ADC" w:rsidRPr="00506CA8">
        <w:rPr>
          <w:rFonts w:hAnsi="宋体" w:hint="eastAsia"/>
          <w:kern w:val="2"/>
          <w:szCs w:val="21"/>
        </w:rPr>
        <w:t>到-115</w:t>
      </w:r>
      <w:r w:rsidR="00BE7ADC" w:rsidRPr="00506CA8">
        <w:rPr>
          <w:rFonts w:hAnsi="宋体"/>
          <w:kern w:val="2"/>
          <w:szCs w:val="21"/>
        </w:rPr>
        <w:t xml:space="preserve"> dBm</w:t>
      </w:r>
      <w:r w:rsidR="00BE7ADC" w:rsidRPr="00506CA8">
        <w:rPr>
          <w:rFonts w:hAnsi="宋体" w:hint="eastAsia"/>
          <w:kern w:val="2"/>
          <w:szCs w:val="21"/>
        </w:rPr>
        <w:t>为一个区间，</w:t>
      </w:r>
      <w:r w:rsidR="00BE7ADC" w:rsidRPr="00506CA8">
        <w:rPr>
          <w:rFonts w:hAnsi="宋体"/>
          <w:kern w:val="2"/>
          <w:szCs w:val="21"/>
        </w:rPr>
        <w:t>对应</w:t>
      </w:r>
      <w:r w:rsidR="00BE7ADC" w:rsidRPr="00506CA8">
        <w:rPr>
          <w:rFonts w:hAnsi="宋体"/>
          <w:kern w:val="2"/>
          <w:szCs w:val="18"/>
        </w:rPr>
        <w:t>MR.</w:t>
      </w:r>
      <w:r w:rsidR="00BE7ADC" w:rsidRPr="00506CA8">
        <w:rPr>
          <w:rFonts w:hAnsi="宋体" w:hint="eastAsia"/>
          <w:kern w:val="2"/>
          <w:szCs w:val="18"/>
        </w:rPr>
        <w:t>RSRP</w:t>
      </w:r>
      <w:r w:rsidR="00BE7ADC" w:rsidRPr="00506CA8">
        <w:rPr>
          <w:rFonts w:hAnsi="宋体"/>
          <w:kern w:val="2"/>
          <w:szCs w:val="18"/>
        </w:rPr>
        <w:t>.0</w:t>
      </w:r>
      <w:r w:rsidR="00BE7ADC" w:rsidRPr="00506CA8">
        <w:rPr>
          <w:rFonts w:hAnsi="宋体" w:hint="eastAsia"/>
          <w:kern w:val="2"/>
          <w:szCs w:val="18"/>
        </w:rPr>
        <w:t>1</w:t>
      </w:r>
      <w:r w:rsidR="00BE7ADC" w:rsidRPr="00506CA8">
        <w:rPr>
          <w:rFonts w:hAnsi="宋体"/>
          <w:kern w:val="2"/>
          <w:szCs w:val="18"/>
        </w:rPr>
        <w:t>；</w:t>
      </w:r>
      <w:r w:rsidRPr="00506CA8">
        <w:rPr>
          <w:rFonts w:hAnsi="宋体"/>
          <w:kern w:val="2"/>
          <w:szCs w:val="18"/>
        </w:rPr>
        <w:t>从-1</w:t>
      </w:r>
      <w:r w:rsidR="00BE7ADC" w:rsidRPr="00506CA8">
        <w:rPr>
          <w:rFonts w:hAnsi="宋体" w:hint="eastAsia"/>
          <w:kern w:val="2"/>
          <w:szCs w:val="18"/>
        </w:rPr>
        <w:t>15</w:t>
      </w:r>
      <w:r w:rsidRPr="00506CA8">
        <w:rPr>
          <w:rFonts w:hAnsi="宋体"/>
          <w:kern w:val="2"/>
          <w:szCs w:val="18"/>
        </w:rPr>
        <w:t>dBm到-</w:t>
      </w:r>
      <w:r w:rsidR="00BE7ADC" w:rsidRPr="00506CA8">
        <w:rPr>
          <w:rFonts w:hAnsi="宋体" w:hint="eastAsia"/>
          <w:kern w:val="2"/>
          <w:szCs w:val="18"/>
        </w:rPr>
        <w:t>80</w:t>
      </w:r>
      <w:r w:rsidRPr="00506CA8">
        <w:rPr>
          <w:rFonts w:hAnsi="宋体"/>
          <w:kern w:val="2"/>
          <w:szCs w:val="18"/>
        </w:rPr>
        <w:t>dBm每</w:t>
      </w:r>
      <w:r w:rsidR="0041078C" w:rsidRPr="00506CA8">
        <w:rPr>
          <w:rFonts w:hAnsi="宋体"/>
          <w:kern w:val="2"/>
          <w:szCs w:val="18"/>
        </w:rPr>
        <w:t>1d</w:t>
      </w:r>
      <w:r w:rsidR="0041078C" w:rsidRPr="00506CA8">
        <w:rPr>
          <w:rFonts w:hAnsi="宋体" w:hint="eastAsia"/>
          <w:kern w:val="2"/>
          <w:szCs w:val="18"/>
        </w:rPr>
        <w:t>B</w:t>
      </w:r>
      <w:r w:rsidRPr="00506CA8">
        <w:rPr>
          <w:rFonts w:hAnsi="宋体"/>
          <w:kern w:val="2"/>
          <w:szCs w:val="18"/>
        </w:rPr>
        <w:t>一个区间，对应MR.</w:t>
      </w:r>
      <w:r w:rsidR="00BF6C88" w:rsidRPr="00506CA8">
        <w:rPr>
          <w:rFonts w:hAnsi="宋体" w:hint="eastAsia"/>
          <w:kern w:val="2"/>
          <w:szCs w:val="18"/>
        </w:rPr>
        <w:t>RSRP</w:t>
      </w:r>
      <w:r w:rsidRPr="00506CA8">
        <w:rPr>
          <w:rFonts w:hAnsi="宋体"/>
          <w:kern w:val="2"/>
          <w:szCs w:val="18"/>
        </w:rPr>
        <w:t>.0</w:t>
      </w:r>
      <w:r w:rsidR="00BE7ADC" w:rsidRPr="00506CA8">
        <w:rPr>
          <w:rFonts w:hAnsi="宋体" w:hint="eastAsia"/>
          <w:kern w:val="2"/>
          <w:szCs w:val="18"/>
        </w:rPr>
        <w:t>2</w:t>
      </w:r>
      <w:r w:rsidRPr="00506CA8">
        <w:rPr>
          <w:rFonts w:hAnsi="宋体"/>
          <w:kern w:val="2"/>
          <w:szCs w:val="18"/>
        </w:rPr>
        <w:t>到MR.</w:t>
      </w:r>
      <w:r w:rsidR="00BF6C88" w:rsidRPr="00506CA8">
        <w:rPr>
          <w:rFonts w:hAnsi="宋体" w:hint="eastAsia"/>
          <w:kern w:val="2"/>
          <w:szCs w:val="18"/>
        </w:rPr>
        <w:t>RSRP</w:t>
      </w:r>
      <w:r w:rsidRPr="00506CA8">
        <w:rPr>
          <w:rFonts w:hAnsi="宋体"/>
          <w:kern w:val="2"/>
          <w:szCs w:val="18"/>
        </w:rPr>
        <w:t>.</w:t>
      </w:r>
      <w:r w:rsidR="009E3597" w:rsidRPr="00506CA8">
        <w:rPr>
          <w:rFonts w:hAnsi="宋体" w:hint="eastAsia"/>
          <w:kern w:val="2"/>
          <w:szCs w:val="18"/>
        </w:rPr>
        <w:t>36</w:t>
      </w:r>
      <w:r w:rsidRPr="00506CA8">
        <w:rPr>
          <w:rFonts w:hAnsi="宋体"/>
          <w:kern w:val="2"/>
          <w:szCs w:val="18"/>
        </w:rPr>
        <w:t>；</w:t>
      </w:r>
      <w:r w:rsidR="00B85122" w:rsidRPr="00506CA8">
        <w:rPr>
          <w:rFonts w:hAnsi="宋体"/>
          <w:kern w:val="2"/>
          <w:szCs w:val="18"/>
        </w:rPr>
        <w:t>从-</w:t>
      </w:r>
      <w:r w:rsidR="00B85122" w:rsidRPr="00506CA8">
        <w:rPr>
          <w:rFonts w:hAnsi="宋体" w:hint="eastAsia"/>
          <w:kern w:val="2"/>
          <w:szCs w:val="18"/>
        </w:rPr>
        <w:t>80</w:t>
      </w:r>
      <w:r w:rsidR="00B85122" w:rsidRPr="00506CA8">
        <w:rPr>
          <w:rFonts w:hAnsi="宋体"/>
          <w:kern w:val="2"/>
          <w:szCs w:val="18"/>
        </w:rPr>
        <w:t>dBm到-</w:t>
      </w:r>
      <w:r w:rsidR="00B85122" w:rsidRPr="00506CA8">
        <w:rPr>
          <w:rFonts w:hAnsi="宋体" w:hint="eastAsia"/>
          <w:kern w:val="2"/>
          <w:szCs w:val="18"/>
        </w:rPr>
        <w:t>60</w:t>
      </w:r>
      <w:r w:rsidR="00B85122" w:rsidRPr="00506CA8">
        <w:rPr>
          <w:rFonts w:hAnsi="宋体"/>
          <w:kern w:val="2"/>
          <w:szCs w:val="18"/>
        </w:rPr>
        <w:t>dBm每</w:t>
      </w:r>
      <w:r w:rsidR="00B85122" w:rsidRPr="00506CA8">
        <w:rPr>
          <w:rFonts w:hAnsi="宋体" w:hint="eastAsia"/>
          <w:kern w:val="2"/>
          <w:szCs w:val="18"/>
        </w:rPr>
        <w:t>2</w:t>
      </w:r>
      <w:r w:rsidR="00B85122" w:rsidRPr="00506CA8">
        <w:rPr>
          <w:rFonts w:hAnsi="宋体"/>
          <w:kern w:val="2"/>
          <w:szCs w:val="18"/>
        </w:rPr>
        <w:t>d</w:t>
      </w:r>
      <w:r w:rsidR="00B85122" w:rsidRPr="00506CA8">
        <w:rPr>
          <w:rFonts w:hAnsi="宋体" w:hint="eastAsia"/>
          <w:kern w:val="2"/>
          <w:szCs w:val="18"/>
        </w:rPr>
        <w:t>B</w:t>
      </w:r>
      <w:r w:rsidR="00B85122" w:rsidRPr="00506CA8">
        <w:rPr>
          <w:rFonts w:hAnsi="宋体"/>
          <w:kern w:val="2"/>
          <w:szCs w:val="18"/>
        </w:rPr>
        <w:t>一个区间，对应MR.</w:t>
      </w:r>
      <w:r w:rsidR="00B85122" w:rsidRPr="00506CA8">
        <w:rPr>
          <w:rFonts w:hAnsi="宋体" w:hint="eastAsia"/>
          <w:kern w:val="2"/>
          <w:szCs w:val="18"/>
        </w:rPr>
        <w:t>RSRP</w:t>
      </w:r>
      <w:r w:rsidR="00B85122" w:rsidRPr="00506CA8">
        <w:rPr>
          <w:rFonts w:hAnsi="宋体"/>
          <w:kern w:val="2"/>
          <w:szCs w:val="18"/>
        </w:rPr>
        <w:t>.</w:t>
      </w:r>
      <w:r w:rsidR="009E3597" w:rsidRPr="00506CA8">
        <w:rPr>
          <w:rFonts w:hAnsi="宋体" w:hint="eastAsia"/>
          <w:kern w:val="2"/>
          <w:szCs w:val="18"/>
        </w:rPr>
        <w:t>37</w:t>
      </w:r>
      <w:r w:rsidR="00B85122" w:rsidRPr="00506CA8">
        <w:rPr>
          <w:rFonts w:hAnsi="宋体"/>
          <w:kern w:val="2"/>
          <w:szCs w:val="18"/>
        </w:rPr>
        <w:t>到MR.</w:t>
      </w:r>
      <w:r w:rsidR="00B85122" w:rsidRPr="00506CA8">
        <w:rPr>
          <w:rFonts w:hAnsi="宋体" w:hint="eastAsia"/>
          <w:kern w:val="2"/>
          <w:szCs w:val="18"/>
        </w:rPr>
        <w:t>RSRP</w:t>
      </w:r>
      <w:r w:rsidR="00B85122" w:rsidRPr="00506CA8">
        <w:rPr>
          <w:rFonts w:hAnsi="宋体"/>
          <w:kern w:val="2"/>
          <w:szCs w:val="18"/>
        </w:rPr>
        <w:t>.</w:t>
      </w:r>
      <w:r w:rsidR="009E3597" w:rsidRPr="00506CA8">
        <w:rPr>
          <w:rFonts w:hAnsi="宋体" w:hint="eastAsia"/>
          <w:kern w:val="2"/>
          <w:szCs w:val="18"/>
        </w:rPr>
        <w:t>46</w:t>
      </w:r>
      <w:r w:rsidR="00B85122" w:rsidRPr="00506CA8">
        <w:rPr>
          <w:rFonts w:hAnsi="宋体"/>
          <w:kern w:val="2"/>
          <w:szCs w:val="18"/>
        </w:rPr>
        <w:t>；</w:t>
      </w:r>
      <w:r w:rsidRPr="00506CA8">
        <w:rPr>
          <w:rFonts w:hAnsi="宋体"/>
          <w:kern w:val="2"/>
          <w:szCs w:val="18"/>
        </w:rPr>
        <w:t>大于-</w:t>
      </w:r>
      <w:r w:rsidR="00B85122" w:rsidRPr="00506CA8">
        <w:rPr>
          <w:rFonts w:hAnsi="宋体" w:hint="eastAsia"/>
          <w:kern w:val="2"/>
          <w:szCs w:val="18"/>
        </w:rPr>
        <w:t>60</w:t>
      </w:r>
      <w:r w:rsidRPr="00506CA8">
        <w:rPr>
          <w:rFonts w:hAnsi="宋体"/>
          <w:kern w:val="2"/>
          <w:szCs w:val="18"/>
        </w:rPr>
        <w:t>dBm一个区间，对应MR.</w:t>
      </w:r>
      <w:r w:rsidR="00BF6C88" w:rsidRPr="00506CA8">
        <w:rPr>
          <w:rFonts w:hAnsi="宋体" w:hint="eastAsia"/>
          <w:kern w:val="2"/>
          <w:szCs w:val="18"/>
        </w:rPr>
        <w:t>RSRP</w:t>
      </w:r>
      <w:r w:rsidRPr="00506CA8">
        <w:rPr>
          <w:rFonts w:hAnsi="宋体"/>
          <w:kern w:val="2"/>
          <w:szCs w:val="18"/>
        </w:rPr>
        <w:t>.</w:t>
      </w:r>
      <w:r w:rsidR="00E67C10" w:rsidRPr="00506CA8">
        <w:rPr>
          <w:rFonts w:hAnsi="宋体" w:hint="eastAsia"/>
          <w:kern w:val="2"/>
          <w:szCs w:val="18"/>
        </w:rPr>
        <w:t>4</w:t>
      </w:r>
      <w:r w:rsidR="009E3597" w:rsidRPr="00506CA8">
        <w:rPr>
          <w:rFonts w:hAnsi="宋体" w:hint="eastAsia"/>
          <w:kern w:val="2"/>
          <w:szCs w:val="18"/>
        </w:rPr>
        <w:t>7</w:t>
      </w:r>
      <w:r w:rsidRPr="00506CA8">
        <w:rPr>
          <w:rFonts w:hAnsi="宋体"/>
          <w:kern w:val="2"/>
          <w:szCs w:val="18"/>
        </w:rPr>
        <w:t>，依此类推。</w:t>
      </w:r>
    </w:p>
    <w:p w:rsidR="00BE6293" w:rsidRPr="000932F1" w:rsidRDefault="00085EF8" w:rsidP="000932F1">
      <w:pPr>
        <w:jc w:val="center"/>
      </w:pPr>
      <w:bookmarkStart w:id="58" w:name="_Ref346178710"/>
      <w:r w:rsidRPr="000932F1">
        <w:rPr>
          <w:rFonts w:hint="eastAsia"/>
        </w:rPr>
        <w:t>表</w:t>
      </w:r>
      <w:r w:rsidR="00780544" w:rsidRPr="000932F1">
        <w:fldChar w:fldCharType="begin"/>
      </w:r>
      <w:r w:rsidRPr="000932F1">
        <w:rPr>
          <w:rFonts w:hint="eastAsia"/>
        </w:rPr>
        <w:instrText xml:space="preserve">SEQ </w:instrText>
      </w:r>
      <w:r w:rsidRPr="000932F1">
        <w:rPr>
          <w:rFonts w:hint="eastAsia"/>
        </w:rPr>
        <w:instrText>表</w:instrText>
      </w:r>
      <w:r w:rsidRPr="000932F1">
        <w:rPr>
          <w:rFonts w:hint="eastAsia"/>
        </w:rPr>
        <w:instrText xml:space="preserve"> \* ARABIC</w:instrText>
      </w:r>
      <w:r w:rsidR="00780544" w:rsidRPr="000932F1">
        <w:fldChar w:fldCharType="separate"/>
      </w:r>
      <w:r w:rsidR="002E4DDA" w:rsidRPr="000932F1">
        <w:t>4</w:t>
      </w:r>
      <w:r w:rsidR="00780544" w:rsidRPr="000932F1">
        <w:fldChar w:fldCharType="end"/>
      </w:r>
      <w:bookmarkEnd w:id="58"/>
      <w:r w:rsidR="00BE6293" w:rsidRPr="000932F1">
        <w:t>取值范围</w:t>
      </w:r>
    </w:p>
    <w:tbl>
      <w:tblPr>
        <w:tblpPr w:leftFromText="180" w:rightFromText="180" w:vertAnchor="text" w:tblpX="749" w:tblpY="1"/>
        <w:tblOverlap w:val="never"/>
        <w:tblW w:w="6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2"/>
        <w:gridCol w:w="1931"/>
        <w:gridCol w:w="2935"/>
      </w:tblGrid>
      <w:tr w:rsidR="007D4606" w:rsidRPr="00506CA8" w:rsidTr="00085EF8">
        <w:tc>
          <w:tcPr>
            <w:tcW w:w="1842" w:type="dxa"/>
            <w:vAlign w:val="center"/>
          </w:tcPr>
          <w:p w:rsidR="00122765" w:rsidRPr="00506CA8" w:rsidRDefault="00122765" w:rsidP="00085EF8">
            <w:pPr>
              <w:pStyle w:val="TAH"/>
              <w:rPr>
                <w:rFonts w:ascii="宋体" w:hAnsi="宋体"/>
                <w:szCs w:val="18"/>
                <w:lang w:eastAsia="zh-CN"/>
              </w:rPr>
            </w:pPr>
            <w:r w:rsidRPr="00506CA8">
              <w:rPr>
                <w:rFonts w:ascii="宋体" w:hAnsi="宋体"/>
                <w:lang w:eastAsia="zh-CN"/>
              </w:rPr>
              <w:t>测量报告统计数据</w:t>
            </w:r>
          </w:p>
        </w:tc>
        <w:tc>
          <w:tcPr>
            <w:tcW w:w="1931" w:type="dxa"/>
            <w:vAlign w:val="center"/>
          </w:tcPr>
          <w:p w:rsidR="00122765" w:rsidRPr="00506CA8" w:rsidRDefault="00122765" w:rsidP="00085EF8">
            <w:pPr>
              <w:pStyle w:val="TAH"/>
              <w:rPr>
                <w:rFonts w:ascii="宋体" w:hAnsi="宋体"/>
                <w:szCs w:val="18"/>
              </w:rPr>
            </w:pPr>
            <w:r w:rsidRPr="00506CA8">
              <w:rPr>
                <w:rFonts w:ascii="宋体" w:hAnsi="宋体"/>
                <w:szCs w:val="18"/>
                <w:lang w:eastAsia="zh-CN"/>
              </w:rPr>
              <w:t>3GPP规定的上报值</w:t>
            </w:r>
          </w:p>
        </w:tc>
        <w:tc>
          <w:tcPr>
            <w:tcW w:w="2935" w:type="dxa"/>
            <w:vAlign w:val="center"/>
          </w:tcPr>
          <w:p w:rsidR="00122765" w:rsidRPr="00506CA8" w:rsidRDefault="00122765" w:rsidP="00085EF8">
            <w:pPr>
              <w:pStyle w:val="TAH"/>
              <w:rPr>
                <w:rFonts w:ascii="宋体" w:hAnsi="宋体"/>
                <w:szCs w:val="18"/>
                <w:lang w:eastAsia="zh-CN"/>
              </w:rPr>
            </w:pPr>
            <w:r w:rsidRPr="00506CA8">
              <w:rPr>
                <w:rFonts w:ascii="宋体" w:hAnsi="宋体"/>
                <w:szCs w:val="18"/>
                <w:lang w:eastAsia="zh-CN"/>
              </w:rPr>
              <w:t>测量数据区间分布（单位dBm）</w:t>
            </w:r>
          </w:p>
        </w:tc>
      </w:tr>
      <w:tr w:rsidR="007D4606" w:rsidRPr="00506CA8" w:rsidTr="00085EF8">
        <w:trPr>
          <w:trHeight w:val="267"/>
        </w:trPr>
        <w:tc>
          <w:tcPr>
            <w:tcW w:w="1842" w:type="dxa"/>
            <w:vMerge w:val="restart"/>
          </w:tcPr>
          <w:p w:rsidR="00122765" w:rsidRPr="00506CA8" w:rsidRDefault="00122765" w:rsidP="00085EF8">
            <w:pPr>
              <w:pStyle w:val="TAC"/>
              <w:rPr>
                <w:rFonts w:ascii="宋体" w:hAnsi="宋体"/>
                <w:lang w:eastAsia="zh-CN"/>
              </w:rPr>
            </w:pPr>
            <w:r w:rsidRPr="00506CA8">
              <w:rPr>
                <w:rFonts w:ascii="宋体" w:hAnsi="宋体"/>
                <w:szCs w:val="18"/>
                <w:lang w:eastAsia="zh-CN"/>
              </w:rPr>
              <w:t>MR.</w:t>
            </w:r>
            <w:r w:rsidRPr="00506CA8">
              <w:rPr>
                <w:rFonts w:ascii="宋体" w:hAnsi="宋体"/>
              </w:rPr>
              <w:t>RSRP</w:t>
            </w:r>
            <w:r w:rsidRPr="00506CA8">
              <w:rPr>
                <w:rFonts w:ascii="宋体" w:hAnsi="宋体"/>
                <w:lang w:eastAsia="zh-CN"/>
              </w:rPr>
              <w:t>.</w:t>
            </w:r>
            <w:r w:rsidRPr="00506CA8">
              <w:rPr>
                <w:rFonts w:ascii="宋体" w:hAnsi="宋体"/>
                <w:lang w:eastAsia="ja-JP"/>
              </w:rPr>
              <w:t>00</w:t>
            </w:r>
          </w:p>
        </w:tc>
        <w:tc>
          <w:tcPr>
            <w:tcW w:w="1931" w:type="dxa"/>
            <w:vAlign w:val="center"/>
          </w:tcPr>
          <w:p w:rsidR="00122765" w:rsidRPr="00506CA8" w:rsidRDefault="00122765" w:rsidP="00085EF8">
            <w:pPr>
              <w:pStyle w:val="TAL"/>
              <w:jc w:val="center"/>
              <w:rPr>
                <w:rFonts w:ascii="宋体" w:hAnsi="宋体"/>
                <w:szCs w:val="18"/>
              </w:rPr>
            </w:pPr>
            <w:r w:rsidRPr="00506CA8">
              <w:rPr>
                <w:rFonts w:ascii="宋体" w:hAnsi="宋体"/>
                <w:szCs w:val="18"/>
              </w:rPr>
              <w:t>RS</w:t>
            </w:r>
            <w:r w:rsidRPr="00506CA8">
              <w:rPr>
                <w:rFonts w:ascii="宋体" w:hAnsi="宋体"/>
                <w:szCs w:val="18"/>
                <w:lang w:eastAsia="zh-CN"/>
              </w:rPr>
              <w:t>RP</w:t>
            </w:r>
            <w:r w:rsidRPr="00506CA8">
              <w:rPr>
                <w:rFonts w:ascii="宋体" w:hAnsi="宋体"/>
                <w:szCs w:val="18"/>
              </w:rPr>
              <w:t>_LEV_00</w:t>
            </w:r>
          </w:p>
        </w:tc>
        <w:tc>
          <w:tcPr>
            <w:tcW w:w="2935" w:type="dxa"/>
          </w:tcPr>
          <w:p w:rsidR="00122765" w:rsidRPr="00506CA8" w:rsidRDefault="00122765" w:rsidP="00085EF8">
            <w:pPr>
              <w:pStyle w:val="TAC"/>
              <w:rPr>
                <w:rFonts w:ascii="宋体" w:hAnsi="宋体"/>
              </w:rPr>
            </w:pPr>
            <w:r w:rsidRPr="00506CA8">
              <w:rPr>
                <w:rFonts w:ascii="宋体" w:hAnsi="宋体"/>
              </w:rPr>
              <w:t xml:space="preserve">RSRP </w:t>
            </w:r>
            <w:r w:rsidRPr="00506CA8">
              <w:rPr>
                <w:rFonts w:ascii="宋体" w:hAnsi="宋体"/>
              </w:rPr>
              <w:sym w:font="Symbol" w:char="F03C"/>
            </w:r>
            <w:r w:rsidRPr="00506CA8">
              <w:rPr>
                <w:rFonts w:ascii="宋体" w:hAnsi="宋体"/>
                <w:lang w:eastAsia="ja-JP"/>
              </w:rPr>
              <w:t>-</w:t>
            </w:r>
            <w:r w:rsidRPr="00506CA8">
              <w:rPr>
                <w:rFonts w:ascii="宋体" w:hAnsi="宋体"/>
              </w:rPr>
              <w:t>140</w:t>
            </w:r>
          </w:p>
        </w:tc>
      </w:tr>
      <w:tr w:rsidR="007D4606" w:rsidRPr="00506CA8" w:rsidTr="00085EF8">
        <w:trPr>
          <w:trHeight w:val="255"/>
        </w:trPr>
        <w:tc>
          <w:tcPr>
            <w:tcW w:w="1842" w:type="dxa"/>
            <w:vMerge/>
          </w:tcPr>
          <w:p w:rsidR="00122765" w:rsidRPr="00506CA8" w:rsidRDefault="00122765" w:rsidP="00085EF8">
            <w:pPr>
              <w:pStyle w:val="TAC"/>
              <w:rPr>
                <w:rFonts w:ascii="宋体" w:hAnsi="宋体"/>
                <w:lang w:eastAsia="ja-JP"/>
              </w:rPr>
            </w:pPr>
          </w:p>
        </w:tc>
        <w:tc>
          <w:tcPr>
            <w:tcW w:w="1931" w:type="dxa"/>
          </w:tcPr>
          <w:p w:rsidR="00122765" w:rsidRPr="00506CA8" w:rsidRDefault="00D41875" w:rsidP="00085EF8">
            <w:pPr>
              <w:pStyle w:val="TAC"/>
              <w:rPr>
                <w:rFonts w:ascii="宋体" w:hAnsi="宋体"/>
                <w:lang w:eastAsia="ja-JP"/>
              </w:rPr>
            </w:pPr>
            <w:r w:rsidRPr="00506CA8">
              <w:rPr>
                <w:rFonts w:ascii="宋体" w:hAnsi="宋体"/>
                <w:szCs w:val="18"/>
              </w:rPr>
              <w:t>RSRP_LEV</w:t>
            </w:r>
            <w:r w:rsidR="00122765" w:rsidRPr="00506CA8">
              <w:rPr>
                <w:rFonts w:ascii="宋体" w:hAnsi="宋体"/>
                <w:szCs w:val="18"/>
              </w:rPr>
              <w:t>_</w:t>
            </w:r>
            <w:r w:rsidR="00122765" w:rsidRPr="00506CA8">
              <w:rPr>
                <w:rFonts w:ascii="宋体" w:hAnsi="宋体"/>
                <w:szCs w:val="18"/>
                <w:lang w:eastAsia="zh-CN"/>
              </w:rPr>
              <w:t>01</w:t>
            </w:r>
          </w:p>
        </w:tc>
        <w:tc>
          <w:tcPr>
            <w:tcW w:w="2935" w:type="dxa"/>
          </w:tcPr>
          <w:p w:rsidR="00122765" w:rsidRPr="00506CA8" w:rsidRDefault="00122765" w:rsidP="00085EF8">
            <w:pPr>
              <w:pStyle w:val="TAC"/>
              <w:rPr>
                <w:rFonts w:ascii="宋体" w:hAnsi="宋体"/>
                <w:lang w:eastAsia="zh-CN"/>
              </w:rPr>
            </w:pPr>
            <w:r w:rsidRPr="00506CA8">
              <w:rPr>
                <w:rFonts w:ascii="宋体" w:hAnsi="宋体"/>
              </w:rPr>
              <w:t>-1</w:t>
            </w:r>
            <w:r w:rsidRPr="00506CA8">
              <w:rPr>
                <w:rFonts w:ascii="宋体" w:hAnsi="宋体"/>
                <w:lang w:eastAsia="ja-JP"/>
              </w:rPr>
              <w:t>40</w:t>
            </w:r>
            <w:r w:rsidRPr="00506CA8">
              <w:rPr>
                <w:rFonts w:ascii="宋体" w:hAnsi="宋体"/>
              </w:rPr>
              <w:sym w:font="Symbol" w:char="F0A3"/>
            </w:r>
            <w:r w:rsidRPr="00506CA8">
              <w:rPr>
                <w:rFonts w:ascii="宋体" w:hAnsi="宋体"/>
              </w:rPr>
              <w:t xml:space="preserve"> RSRP &lt;</w:t>
            </w:r>
            <w:r w:rsidRPr="00506CA8">
              <w:rPr>
                <w:rFonts w:ascii="宋体" w:hAnsi="宋体"/>
                <w:lang w:eastAsia="ja-JP"/>
              </w:rPr>
              <w:t>-</w:t>
            </w:r>
            <w:r w:rsidRPr="00506CA8">
              <w:rPr>
                <w:rFonts w:ascii="宋体" w:hAnsi="宋体"/>
              </w:rPr>
              <w:t>1</w:t>
            </w:r>
            <w:r w:rsidRPr="00506CA8">
              <w:rPr>
                <w:rFonts w:ascii="宋体" w:hAnsi="宋体"/>
                <w:lang w:eastAsia="ja-JP"/>
              </w:rPr>
              <w:t>39</w:t>
            </w:r>
          </w:p>
        </w:tc>
      </w:tr>
      <w:tr w:rsidR="007D4606" w:rsidRPr="00506CA8" w:rsidTr="00085EF8">
        <w:trPr>
          <w:trHeight w:val="360"/>
        </w:trPr>
        <w:tc>
          <w:tcPr>
            <w:tcW w:w="1842" w:type="dxa"/>
            <w:vMerge/>
          </w:tcPr>
          <w:p w:rsidR="00122765" w:rsidRPr="00506CA8" w:rsidRDefault="00122765" w:rsidP="00085EF8">
            <w:pPr>
              <w:pStyle w:val="TAC"/>
              <w:rPr>
                <w:rFonts w:ascii="宋体" w:hAnsi="宋体"/>
                <w:lang w:eastAsia="ja-JP"/>
              </w:rPr>
            </w:pPr>
          </w:p>
        </w:tc>
        <w:tc>
          <w:tcPr>
            <w:tcW w:w="1931" w:type="dxa"/>
          </w:tcPr>
          <w:p w:rsidR="00122765" w:rsidRPr="00506CA8" w:rsidRDefault="00122765" w:rsidP="00085EF8">
            <w:pPr>
              <w:pStyle w:val="TAC"/>
              <w:rPr>
                <w:rFonts w:ascii="宋体" w:hAnsi="宋体"/>
                <w:szCs w:val="18"/>
              </w:rPr>
            </w:pPr>
            <w:r w:rsidRPr="00506CA8">
              <w:rPr>
                <w:rFonts w:ascii="宋体" w:hAnsi="宋体"/>
              </w:rPr>
              <w:t>…</w:t>
            </w:r>
          </w:p>
        </w:tc>
        <w:tc>
          <w:tcPr>
            <w:tcW w:w="2935" w:type="dxa"/>
          </w:tcPr>
          <w:p w:rsidR="00122765" w:rsidRPr="00506CA8" w:rsidRDefault="00122765" w:rsidP="00085EF8">
            <w:pPr>
              <w:pStyle w:val="TAC"/>
              <w:rPr>
                <w:rFonts w:ascii="宋体" w:hAnsi="宋体"/>
                <w:lang w:eastAsia="zh-CN"/>
              </w:rPr>
            </w:pPr>
            <w:r w:rsidRPr="00506CA8">
              <w:rPr>
                <w:rFonts w:ascii="宋体" w:hAnsi="宋体"/>
              </w:rPr>
              <w:t>…</w:t>
            </w:r>
          </w:p>
        </w:tc>
      </w:tr>
      <w:tr w:rsidR="007D4606" w:rsidRPr="00506CA8" w:rsidTr="00085EF8">
        <w:trPr>
          <w:trHeight w:val="254"/>
        </w:trPr>
        <w:tc>
          <w:tcPr>
            <w:tcW w:w="1842" w:type="dxa"/>
            <w:vMerge/>
          </w:tcPr>
          <w:p w:rsidR="00122765" w:rsidRPr="00506CA8" w:rsidRDefault="00122765" w:rsidP="00085EF8">
            <w:pPr>
              <w:pStyle w:val="TAC"/>
              <w:rPr>
                <w:rFonts w:ascii="宋体" w:hAnsi="宋体"/>
                <w:lang w:eastAsia="ja-JP"/>
              </w:rPr>
            </w:pPr>
          </w:p>
        </w:tc>
        <w:tc>
          <w:tcPr>
            <w:tcW w:w="1931" w:type="dxa"/>
          </w:tcPr>
          <w:p w:rsidR="00122765" w:rsidRPr="00506CA8" w:rsidRDefault="00D41875" w:rsidP="00085EF8">
            <w:pPr>
              <w:pStyle w:val="TAC"/>
              <w:rPr>
                <w:rFonts w:ascii="宋体" w:hAnsi="宋体"/>
                <w:lang w:eastAsia="zh-CN"/>
              </w:rPr>
            </w:pPr>
            <w:r w:rsidRPr="00506CA8">
              <w:rPr>
                <w:rFonts w:ascii="宋体" w:hAnsi="宋体"/>
                <w:szCs w:val="18"/>
              </w:rPr>
              <w:t>RSRP_LEV</w:t>
            </w:r>
            <w:r w:rsidR="00122765" w:rsidRPr="00506CA8">
              <w:rPr>
                <w:rFonts w:ascii="宋体" w:hAnsi="宋体"/>
                <w:szCs w:val="18"/>
              </w:rPr>
              <w:t>_</w:t>
            </w:r>
            <w:r w:rsidR="00122765" w:rsidRPr="00506CA8">
              <w:rPr>
                <w:rFonts w:ascii="宋体" w:hAnsi="宋体"/>
                <w:szCs w:val="18"/>
                <w:lang w:eastAsia="zh-CN"/>
              </w:rPr>
              <w:t>2</w:t>
            </w:r>
            <w:r w:rsidR="00122765" w:rsidRPr="00506CA8">
              <w:rPr>
                <w:rFonts w:ascii="宋体" w:hAnsi="宋体" w:hint="eastAsia"/>
                <w:szCs w:val="18"/>
                <w:lang w:eastAsia="zh-CN"/>
              </w:rPr>
              <w:t>0</w:t>
            </w:r>
          </w:p>
        </w:tc>
        <w:tc>
          <w:tcPr>
            <w:tcW w:w="2935" w:type="dxa"/>
          </w:tcPr>
          <w:p w:rsidR="00122765" w:rsidRPr="00506CA8" w:rsidRDefault="00122765" w:rsidP="00085EF8">
            <w:pPr>
              <w:pStyle w:val="TAC"/>
              <w:rPr>
                <w:rFonts w:ascii="宋体" w:hAnsi="宋体"/>
                <w:lang w:eastAsia="zh-CN"/>
              </w:rPr>
            </w:pPr>
            <w:r w:rsidRPr="00506CA8">
              <w:rPr>
                <w:rFonts w:ascii="宋体" w:hAnsi="宋体"/>
              </w:rPr>
              <w:t>-1</w:t>
            </w:r>
            <w:r w:rsidRPr="00506CA8">
              <w:rPr>
                <w:rFonts w:ascii="宋体" w:hAnsi="宋体" w:hint="eastAsia"/>
                <w:lang w:eastAsia="zh-CN"/>
              </w:rPr>
              <w:t>21</w:t>
            </w:r>
            <w:r w:rsidRPr="00506CA8">
              <w:rPr>
                <w:rFonts w:ascii="宋体" w:hAnsi="宋体"/>
              </w:rPr>
              <w:sym w:font="Symbol" w:char="F0A3"/>
            </w:r>
            <w:r w:rsidRPr="00506CA8">
              <w:rPr>
                <w:rFonts w:ascii="宋体" w:hAnsi="宋体"/>
              </w:rPr>
              <w:t xml:space="preserve"> RSRP &lt;</w:t>
            </w:r>
            <w:r w:rsidRPr="00506CA8">
              <w:rPr>
                <w:rFonts w:ascii="宋体" w:hAnsi="宋体"/>
                <w:lang w:eastAsia="ja-JP"/>
              </w:rPr>
              <w:t>-</w:t>
            </w:r>
            <w:r w:rsidRPr="00506CA8">
              <w:rPr>
                <w:rFonts w:ascii="宋体" w:hAnsi="宋体"/>
              </w:rPr>
              <w:t>1</w:t>
            </w:r>
            <w:r w:rsidRPr="00506CA8">
              <w:rPr>
                <w:rFonts w:ascii="宋体" w:hAnsi="宋体" w:hint="eastAsia"/>
                <w:lang w:eastAsia="zh-CN"/>
              </w:rPr>
              <w:t>20</w:t>
            </w:r>
          </w:p>
        </w:tc>
      </w:tr>
      <w:tr w:rsidR="007D4606" w:rsidRPr="00506CA8" w:rsidTr="00085EF8">
        <w:trPr>
          <w:trHeight w:val="315"/>
        </w:trPr>
        <w:tc>
          <w:tcPr>
            <w:tcW w:w="1842" w:type="dxa"/>
            <w:vMerge w:val="restart"/>
          </w:tcPr>
          <w:p w:rsidR="00122765" w:rsidRPr="00506CA8" w:rsidRDefault="00122765" w:rsidP="00085EF8">
            <w:pPr>
              <w:pStyle w:val="TAC"/>
              <w:rPr>
                <w:rFonts w:ascii="宋体" w:hAnsi="宋体"/>
                <w:lang w:eastAsia="zh-CN"/>
              </w:rPr>
            </w:pPr>
            <w:r w:rsidRPr="00506CA8">
              <w:rPr>
                <w:rFonts w:ascii="宋体" w:hAnsi="宋体"/>
                <w:szCs w:val="18"/>
                <w:lang w:eastAsia="zh-CN"/>
              </w:rPr>
              <w:t>MR.</w:t>
            </w:r>
            <w:r w:rsidRPr="00506CA8">
              <w:rPr>
                <w:rFonts w:ascii="宋体" w:hAnsi="宋体"/>
              </w:rPr>
              <w:t>RSRP</w:t>
            </w:r>
            <w:r w:rsidRPr="00506CA8">
              <w:rPr>
                <w:rFonts w:ascii="宋体" w:hAnsi="宋体"/>
                <w:lang w:eastAsia="zh-CN"/>
              </w:rPr>
              <w:t>.</w:t>
            </w:r>
            <w:r w:rsidRPr="00506CA8">
              <w:rPr>
                <w:rFonts w:ascii="宋体" w:hAnsi="宋体"/>
                <w:lang w:eastAsia="ja-JP"/>
              </w:rPr>
              <w:t>0</w:t>
            </w:r>
            <w:r w:rsidRPr="00506CA8">
              <w:rPr>
                <w:rFonts w:ascii="宋体" w:hAnsi="宋体" w:hint="eastAsia"/>
                <w:lang w:eastAsia="zh-CN"/>
              </w:rPr>
              <w:t>1</w:t>
            </w:r>
          </w:p>
        </w:tc>
        <w:tc>
          <w:tcPr>
            <w:tcW w:w="1931" w:type="dxa"/>
          </w:tcPr>
          <w:p w:rsidR="00122765" w:rsidRPr="00506CA8" w:rsidRDefault="00D41875" w:rsidP="00085EF8">
            <w:pPr>
              <w:pStyle w:val="TAC"/>
              <w:rPr>
                <w:rFonts w:ascii="宋体" w:hAnsi="宋体"/>
              </w:rPr>
            </w:pPr>
            <w:r w:rsidRPr="00506CA8">
              <w:rPr>
                <w:rFonts w:ascii="宋体" w:hAnsi="宋体"/>
                <w:szCs w:val="18"/>
              </w:rPr>
              <w:t>RSRP_LEV</w:t>
            </w:r>
            <w:r w:rsidR="00122765" w:rsidRPr="00506CA8">
              <w:rPr>
                <w:rFonts w:ascii="宋体" w:hAnsi="宋体"/>
                <w:szCs w:val="18"/>
              </w:rPr>
              <w:t>_</w:t>
            </w:r>
            <w:r w:rsidR="00122765" w:rsidRPr="00506CA8">
              <w:rPr>
                <w:rFonts w:ascii="宋体" w:hAnsi="宋体"/>
                <w:szCs w:val="18"/>
                <w:lang w:eastAsia="zh-CN"/>
              </w:rPr>
              <w:t>2</w:t>
            </w:r>
            <w:r w:rsidR="00122765" w:rsidRPr="00506CA8">
              <w:rPr>
                <w:rFonts w:ascii="宋体" w:hAnsi="宋体" w:hint="eastAsia"/>
                <w:szCs w:val="18"/>
                <w:lang w:eastAsia="zh-CN"/>
              </w:rPr>
              <w:t>1</w:t>
            </w:r>
          </w:p>
        </w:tc>
        <w:tc>
          <w:tcPr>
            <w:tcW w:w="2935" w:type="dxa"/>
          </w:tcPr>
          <w:p w:rsidR="00122765" w:rsidRPr="00506CA8" w:rsidRDefault="00122765" w:rsidP="00085EF8">
            <w:pPr>
              <w:pStyle w:val="TAC"/>
              <w:rPr>
                <w:rFonts w:ascii="宋体" w:hAnsi="宋体"/>
              </w:rPr>
            </w:pPr>
            <w:r w:rsidRPr="00506CA8">
              <w:rPr>
                <w:rFonts w:ascii="宋体" w:hAnsi="宋体"/>
              </w:rPr>
              <w:t>-1</w:t>
            </w:r>
            <w:r w:rsidRPr="00506CA8">
              <w:rPr>
                <w:rFonts w:ascii="宋体" w:hAnsi="宋体" w:hint="eastAsia"/>
                <w:lang w:eastAsia="zh-CN"/>
              </w:rPr>
              <w:t>20</w:t>
            </w:r>
            <w:r w:rsidRPr="00506CA8">
              <w:rPr>
                <w:rFonts w:ascii="宋体" w:hAnsi="宋体"/>
              </w:rPr>
              <w:sym w:font="Symbol" w:char="F0A3"/>
            </w:r>
            <w:r w:rsidRPr="00506CA8">
              <w:rPr>
                <w:rFonts w:ascii="宋体" w:hAnsi="宋体"/>
              </w:rPr>
              <w:t xml:space="preserve"> RSRP &lt;</w:t>
            </w:r>
            <w:r w:rsidRPr="00506CA8">
              <w:rPr>
                <w:rFonts w:ascii="宋体" w:hAnsi="宋体"/>
                <w:lang w:eastAsia="ja-JP"/>
              </w:rPr>
              <w:t>-</w:t>
            </w:r>
            <w:r w:rsidRPr="00506CA8">
              <w:rPr>
                <w:rFonts w:ascii="宋体" w:hAnsi="宋体"/>
              </w:rPr>
              <w:t>1</w:t>
            </w:r>
            <w:r w:rsidRPr="00506CA8">
              <w:rPr>
                <w:rFonts w:ascii="宋体" w:hAnsi="宋体" w:hint="eastAsia"/>
                <w:lang w:eastAsia="zh-CN"/>
              </w:rPr>
              <w:t>19</w:t>
            </w:r>
          </w:p>
        </w:tc>
      </w:tr>
      <w:tr w:rsidR="007D4606" w:rsidRPr="00506CA8" w:rsidTr="00085EF8">
        <w:trPr>
          <w:trHeight w:val="300"/>
        </w:trPr>
        <w:tc>
          <w:tcPr>
            <w:tcW w:w="1842" w:type="dxa"/>
            <w:vMerge/>
          </w:tcPr>
          <w:p w:rsidR="00122765" w:rsidRPr="00506CA8" w:rsidRDefault="00122765" w:rsidP="00085EF8">
            <w:pPr>
              <w:pStyle w:val="TAC"/>
              <w:rPr>
                <w:rFonts w:ascii="宋体" w:hAnsi="宋体"/>
              </w:rPr>
            </w:pPr>
          </w:p>
        </w:tc>
        <w:tc>
          <w:tcPr>
            <w:tcW w:w="1931" w:type="dxa"/>
          </w:tcPr>
          <w:p w:rsidR="00122765" w:rsidRPr="00506CA8" w:rsidRDefault="00122765" w:rsidP="00085EF8">
            <w:pPr>
              <w:pStyle w:val="TAC"/>
              <w:rPr>
                <w:rFonts w:ascii="宋体" w:hAnsi="宋体"/>
                <w:lang w:eastAsia="zh-CN"/>
              </w:rPr>
            </w:pPr>
            <w:r w:rsidRPr="00506CA8">
              <w:rPr>
                <w:rFonts w:ascii="宋体" w:hAnsi="宋体"/>
              </w:rPr>
              <w:t>…</w:t>
            </w:r>
          </w:p>
        </w:tc>
        <w:tc>
          <w:tcPr>
            <w:tcW w:w="2935" w:type="dxa"/>
          </w:tcPr>
          <w:p w:rsidR="00122765" w:rsidRPr="00506CA8" w:rsidRDefault="00122765" w:rsidP="00085EF8">
            <w:pPr>
              <w:pStyle w:val="TAC"/>
              <w:rPr>
                <w:rFonts w:ascii="宋体" w:hAnsi="宋体"/>
                <w:lang w:eastAsia="zh-CN"/>
              </w:rPr>
            </w:pPr>
            <w:r w:rsidRPr="00506CA8">
              <w:rPr>
                <w:rFonts w:ascii="宋体" w:hAnsi="宋体"/>
              </w:rPr>
              <w:t>…</w:t>
            </w:r>
          </w:p>
        </w:tc>
      </w:tr>
      <w:tr w:rsidR="007D4606" w:rsidRPr="00506CA8" w:rsidTr="00085EF8">
        <w:tc>
          <w:tcPr>
            <w:tcW w:w="1842" w:type="dxa"/>
            <w:vMerge/>
          </w:tcPr>
          <w:p w:rsidR="00122765" w:rsidRPr="00506CA8" w:rsidRDefault="00122765" w:rsidP="00085EF8">
            <w:pPr>
              <w:pStyle w:val="TAC"/>
              <w:rPr>
                <w:rFonts w:ascii="宋体" w:hAnsi="宋体"/>
              </w:rPr>
            </w:pPr>
          </w:p>
        </w:tc>
        <w:tc>
          <w:tcPr>
            <w:tcW w:w="1931" w:type="dxa"/>
          </w:tcPr>
          <w:p w:rsidR="00122765" w:rsidRPr="00506CA8" w:rsidRDefault="00D41875" w:rsidP="00085EF8">
            <w:pPr>
              <w:pStyle w:val="TAC"/>
              <w:rPr>
                <w:rFonts w:ascii="宋体" w:hAnsi="宋体"/>
              </w:rPr>
            </w:pPr>
            <w:r w:rsidRPr="00506CA8">
              <w:rPr>
                <w:rFonts w:ascii="宋体" w:hAnsi="宋体"/>
                <w:szCs w:val="18"/>
              </w:rPr>
              <w:t>RSRP_LEV</w:t>
            </w:r>
            <w:r w:rsidR="00122765" w:rsidRPr="00506CA8">
              <w:rPr>
                <w:rFonts w:ascii="宋体" w:hAnsi="宋体"/>
                <w:szCs w:val="18"/>
              </w:rPr>
              <w:t>_</w:t>
            </w:r>
            <w:r w:rsidR="00122765" w:rsidRPr="00506CA8">
              <w:rPr>
                <w:rFonts w:ascii="宋体" w:hAnsi="宋体" w:hint="eastAsia"/>
                <w:szCs w:val="18"/>
                <w:lang w:eastAsia="zh-CN"/>
              </w:rPr>
              <w:t>25</w:t>
            </w:r>
          </w:p>
        </w:tc>
        <w:tc>
          <w:tcPr>
            <w:tcW w:w="2935" w:type="dxa"/>
          </w:tcPr>
          <w:p w:rsidR="00122765" w:rsidRPr="00506CA8" w:rsidRDefault="00122765" w:rsidP="00085EF8">
            <w:pPr>
              <w:pStyle w:val="TAC"/>
              <w:rPr>
                <w:rFonts w:ascii="宋体" w:hAnsi="宋体"/>
              </w:rPr>
            </w:pPr>
            <w:r w:rsidRPr="00506CA8">
              <w:rPr>
                <w:rFonts w:ascii="宋体" w:hAnsi="宋体"/>
              </w:rPr>
              <w:t>-1</w:t>
            </w:r>
            <w:r w:rsidRPr="00506CA8">
              <w:rPr>
                <w:rFonts w:ascii="宋体" w:hAnsi="宋体" w:hint="eastAsia"/>
                <w:lang w:eastAsia="zh-CN"/>
              </w:rPr>
              <w:t>16</w:t>
            </w:r>
            <w:r w:rsidRPr="00506CA8">
              <w:rPr>
                <w:rFonts w:ascii="宋体" w:hAnsi="宋体"/>
              </w:rPr>
              <w:sym w:font="Symbol" w:char="F0A3"/>
            </w:r>
            <w:r w:rsidRPr="00506CA8">
              <w:rPr>
                <w:rFonts w:ascii="宋体" w:hAnsi="宋体"/>
              </w:rPr>
              <w:t xml:space="preserve"> RSRP &lt;</w:t>
            </w:r>
            <w:r w:rsidRPr="00506CA8">
              <w:rPr>
                <w:rFonts w:ascii="宋体" w:hAnsi="宋体"/>
                <w:lang w:eastAsia="ja-JP"/>
              </w:rPr>
              <w:t>-</w:t>
            </w:r>
            <w:r w:rsidRPr="00506CA8">
              <w:rPr>
                <w:rFonts w:ascii="宋体" w:hAnsi="宋体"/>
              </w:rPr>
              <w:t>1</w:t>
            </w:r>
            <w:r w:rsidRPr="00506CA8">
              <w:rPr>
                <w:rFonts w:ascii="宋体" w:hAnsi="宋体" w:hint="eastAsia"/>
                <w:lang w:eastAsia="zh-CN"/>
              </w:rPr>
              <w:t>15</w:t>
            </w:r>
          </w:p>
        </w:tc>
      </w:tr>
      <w:tr w:rsidR="007D4606" w:rsidRPr="00506CA8" w:rsidTr="00085EF8">
        <w:tc>
          <w:tcPr>
            <w:tcW w:w="1842" w:type="dxa"/>
          </w:tcPr>
          <w:p w:rsidR="00122765" w:rsidRPr="00506CA8" w:rsidRDefault="00122765" w:rsidP="00085EF8">
            <w:pPr>
              <w:pStyle w:val="TAC"/>
              <w:rPr>
                <w:rFonts w:ascii="宋体" w:hAnsi="宋体"/>
                <w:lang w:eastAsia="ja-JP"/>
              </w:rPr>
            </w:pPr>
            <w:r w:rsidRPr="00506CA8">
              <w:rPr>
                <w:rFonts w:ascii="宋体" w:hAnsi="宋体"/>
                <w:szCs w:val="18"/>
                <w:lang w:eastAsia="zh-CN"/>
              </w:rPr>
              <w:t>MR.</w:t>
            </w:r>
            <w:r w:rsidRPr="00506CA8">
              <w:rPr>
                <w:rFonts w:ascii="宋体" w:hAnsi="宋体"/>
              </w:rPr>
              <w:t>RSRP</w:t>
            </w:r>
            <w:r w:rsidRPr="00506CA8">
              <w:rPr>
                <w:rFonts w:ascii="宋体" w:hAnsi="宋体"/>
                <w:lang w:eastAsia="zh-CN"/>
              </w:rPr>
              <w:t>.</w:t>
            </w:r>
            <w:r w:rsidRPr="00506CA8">
              <w:rPr>
                <w:rFonts w:ascii="宋体" w:hAnsi="宋体" w:hint="eastAsia"/>
                <w:lang w:eastAsia="zh-CN"/>
              </w:rPr>
              <w:t>02</w:t>
            </w:r>
          </w:p>
        </w:tc>
        <w:tc>
          <w:tcPr>
            <w:tcW w:w="1931" w:type="dxa"/>
          </w:tcPr>
          <w:p w:rsidR="00122765" w:rsidRPr="00506CA8" w:rsidRDefault="00D41875" w:rsidP="00085EF8">
            <w:pPr>
              <w:pStyle w:val="TAC"/>
              <w:rPr>
                <w:rFonts w:ascii="宋体" w:hAnsi="宋体"/>
                <w:lang w:eastAsia="zh-CN"/>
              </w:rPr>
            </w:pPr>
            <w:r w:rsidRPr="00506CA8">
              <w:rPr>
                <w:rFonts w:ascii="宋体" w:hAnsi="宋体"/>
                <w:szCs w:val="18"/>
              </w:rPr>
              <w:t>RSRP_LEV</w:t>
            </w:r>
            <w:r w:rsidR="00122765" w:rsidRPr="00506CA8">
              <w:rPr>
                <w:rFonts w:ascii="宋体" w:hAnsi="宋体"/>
                <w:szCs w:val="18"/>
              </w:rPr>
              <w:t>_</w:t>
            </w:r>
            <w:r w:rsidR="00122765" w:rsidRPr="00506CA8">
              <w:rPr>
                <w:rFonts w:ascii="宋体" w:hAnsi="宋体" w:hint="eastAsia"/>
                <w:szCs w:val="18"/>
                <w:lang w:eastAsia="zh-CN"/>
              </w:rPr>
              <w:t>26</w:t>
            </w:r>
          </w:p>
        </w:tc>
        <w:tc>
          <w:tcPr>
            <w:tcW w:w="2935" w:type="dxa"/>
          </w:tcPr>
          <w:p w:rsidR="00122765" w:rsidRPr="00506CA8" w:rsidRDefault="00122765" w:rsidP="00085EF8">
            <w:pPr>
              <w:pStyle w:val="TAC"/>
              <w:rPr>
                <w:rFonts w:ascii="宋体" w:hAnsi="宋体"/>
                <w:lang w:eastAsia="zh-CN"/>
              </w:rPr>
            </w:pPr>
            <w:r w:rsidRPr="00506CA8">
              <w:rPr>
                <w:rFonts w:ascii="宋体" w:hAnsi="宋体"/>
              </w:rPr>
              <w:t>-</w:t>
            </w:r>
            <w:r w:rsidRPr="00506CA8">
              <w:rPr>
                <w:rFonts w:ascii="宋体" w:hAnsi="宋体" w:hint="eastAsia"/>
                <w:lang w:eastAsia="zh-CN"/>
              </w:rPr>
              <w:t>115</w:t>
            </w:r>
            <w:r w:rsidRPr="00506CA8">
              <w:rPr>
                <w:rFonts w:ascii="宋体" w:hAnsi="宋体"/>
              </w:rPr>
              <w:sym w:font="Symbol" w:char="F0A3"/>
            </w:r>
            <w:r w:rsidRPr="00506CA8">
              <w:rPr>
                <w:rFonts w:ascii="宋体" w:hAnsi="宋体"/>
              </w:rPr>
              <w:t xml:space="preserve"> RSRP &lt; -</w:t>
            </w:r>
            <w:r w:rsidRPr="00506CA8">
              <w:rPr>
                <w:rFonts w:ascii="宋体" w:hAnsi="宋体" w:hint="eastAsia"/>
                <w:lang w:eastAsia="zh-CN"/>
              </w:rPr>
              <w:t>114</w:t>
            </w:r>
          </w:p>
        </w:tc>
      </w:tr>
      <w:tr w:rsidR="007D4606" w:rsidRPr="00506CA8" w:rsidTr="00085EF8">
        <w:trPr>
          <w:trHeight w:val="285"/>
        </w:trPr>
        <w:tc>
          <w:tcPr>
            <w:tcW w:w="1842" w:type="dxa"/>
          </w:tcPr>
          <w:p w:rsidR="00122765" w:rsidRPr="00506CA8" w:rsidRDefault="00122765" w:rsidP="00085EF8">
            <w:pPr>
              <w:pStyle w:val="TAC"/>
              <w:rPr>
                <w:rFonts w:ascii="宋体" w:hAnsi="宋体"/>
                <w:lang w:eastAsia="ja-JP"/>
              </w:rPr>
            </w:pPr>
            <w:r w:rsidRPr="00506CA8">
              <w:rPr>
                <w:rFonts w:ascii="宋体" w:hAnsi="宋体"/>
              </w:rPr>
              <w:t>…</w:t>
            </w:r>
          </w:p>
        </w:tc>
        <w:tc>
          <w:tcPr>
            <w:tcW w:w="1931" w:type="dxa"/>
          </w:tcPr>
          <w:p w:rsidR="00122765" w:rsidRPr="00506CA8" w:rsidRDefault="00122765" w:rsidP="00085EF8">
            <w:pPr>
              <w:pStyle w:val="TAC"/>
              <w:rPr>
                <w:rFonts w:ascii="宋体" w:hAnsi="宋体"/>
                <w:lang w:eastAsia="zh-CN"/>
              </w:rPr>
            </w:pPr>
            <w:r w:rsidRPr="00506CA8">
              <w:rPr>
                <w:rFonts w:ascii="宋体" w:hAnsi="宋体"/>
              </w:rPr>
              <w:t>…</w:t>
            </w:r>
          </w:p>
        </w:tc>
        <w:tc>
          <w:tcPr>
            <w:tcW w:w="2935" w:type="dxa"/>
          </w:tcPr>
          <w:p w:rsidR="00122765" w:rsidRPr="00506CA8" w:rsidRDefault="00122765" w:rsidP="00085EF8">
            <w:pPr>
              <w:pStyle w:val="TAC"/>
              <w:rPr>
                <w:rFonts w:ascii="宋体" w:hAnsi="宋体"/>
                <w:lang w:eastAsia="zh-CN"/>
              </w:rPr>
            </w:pPr>
            <w:r w:rsidRPr="00506CA8">
              <w:rPr>
                <w:rFonts w:ascii="宋体" w:hAnsi="宋体"/>
              </w:rPr>
              <w:t>…</w:t>
            </w:r>
          </w:p>
        </w:tc>
      </w:tr>
      <w:tr w:rsidR="007D4606" w:rsidRPr="00506CA8" w:rsidTr="00085EF8">
        <w:trPr>
          <w:trHeight w:val="270"/>
        </w:trPr>
        <w:tc>
          <w:tcPr>
            <w:tcW w:w="1842" w:type="dxa"/>
          </w:tcPr>
          <w:p w:rsidR="00122765" w:rsidRPr="00506CA8" w:rsidRDefault="00122765" w:rsidP="00085EF8">
            <w:pPr>
              <w:pStyle w:val="TAC"/>
              <w:rPr>
                <w:rFonts w:ascii="宋体" w:hAnsi="宋体"/>
              </w:rPr>
            </w:pPr>
            <w:r w:rsidRPr="00506CA8">
              <w:rPr>
                <w:rFonts w:ascii="宋体" w:hAnsi="宋体"/>
                <w:szCs w:val="18"/>
                <w:lang w:eastAsia="zh-CN"/>
              </w:rPr>
              <w:t>MR.</w:t>
            </w:r>
            <w:r w:rsidRPr="00506CA8">
              <w:rPr>
                <w:rFonts w:ascii="宋体" w:hAnsi="宋体"/>
              </w:rPr>
              <w:t>RSRP</w:t>
            </w:r>
            <w:r w:rsidRPr="00506CA8">
              <w:rPr>
                <w:rFonts w:ascii="宋体" w:hAnsi="宋体"/>
                <w:lang w:eastAsia="zh-CN"/>
              </w:rPr>
              <w:t>.</w:t>
            </w:r>
            <w:r w:rsidRPr="00506CA8">
              <w:rPr>
                <w:rFonts w:ascii="宋体" w:hAnsi="宋体" w:hint="eastAsia"/>
                <w:lang w:eastAsia="zh-CN"/>
              </w:rPr>
              <w:t>36</w:t>
            </w:r>
          </w:p>
        </w:tc>
        <w:tc>
          <w:tcPr>
            <w:tcW w:w="1931" w:type="dxa"/>
          </w:tcPr>
          <w:p w:rsidR="00122765" w:rsidRPr="00506CA8" w:rsidRDefault="00D41875" w:rsidP="00085EF8">
            <w:pPr>
              <w:pStyle w:val="TAC"/>
              <w:rPr>
                <w:rFonts w:ascii="宋体" w:hAnsi="宋体"/>
              </w:rPr>
            </w:pPr>
            <w:r w:rsidRPr="00506CA8">
              <w:rPr>
                <w:rFonts w:ascii="宋体" w:hAnsi="宋体"/>
                <w:szCs w:val="18"/>
              </w:rPr>
              <w:t>RSRP_LEV</w:t>
            </w:r>
            <w:r w:rsidR="00122765" w:rsidRPr="00506CA8">
              <w:rPr>
                <w:rFonts w:ascii="宋体" w:hAnsi="宋体"/>
                <w:szCs w:val="18"/>
              </w:rPr>
              <w:t>_</w:t>
            </w:r>
            <w:r w:rsidR="00122765" w:rsidRPr="00506CA8">
              <w:rPr>
                <w:rFonts w:ascii="宋体" w:hAnsi="宋体" w:hint="eastAsia"/>
                <w:szCs w:val="18"/>
                <w:lang w:eastAsia="zh-CN"/>
              </w:rPr>
              <w:t>60</w:t>
            </w:r>
          </w:p>
        </w:tc>
        <w:tc>
          <w:tcPr>
            <w:tcW w:w="2935" w:type="dxa"/>
          </w:tcPr>
          <w:p w:rsidR="00122765" w:rsidRPr="00506CA8" w:rsidRDefault="00122765" w:rsidP="00085EF8">
            <w:pPr>
              <w:pStyle w:val="TAC"/>
              <w:rPr>
                <w:rFonts w:ascii="宋体" w:hAnsi="宋体"/>
                <w:lang w:eastAsia="zh-CN"/>
              </w:rPr>
            </w:pPr>
            <w:r w:rsidRPr="00506CA8">
              <w:rPr>
                <w:rFonts w:ascii="宋体" w:hAnsi="宋体"/>
              </w:rPr>
              <w:t>-</w:t>
            </w:r>
            <w:r w:rsidRPr="00506CA8">
              <w:rPr>
                <w:rFonts w:ascii="宋体" w:hAnsi="宋体" w:hint="eastAsia"/>
                <w:lang w:eastAsia="zh-CN"/>
              </w:rPr>
              <w:t>81</w:t>
            </w:r>
            <w:r w:rsidRPr="00506CA8">
              <w:rPr>
                <w:rFonts w:ascii="宋体" w:hAnsi="宋体"/>
              </w:rPr>
              <w:sym w:font="Symbol" w:char="F0A3"/>
            </w:r>
            <w:r w:rsidRPr="00506CA8">
              <w:rPr>
                <w:rFonts w:ascii="宋体" w:hAnsi="宋体"/>
              </w:rPr>
              <w:t xml:space="preserve"> RSRP &lt; -</w:t>
            </w:r>
            <w:r w:rsidRPr="00506CA8">
              <w:rPr>
                <w:rFonts w:ascii="宋体" w:hAnsi="宋体" w:hint="eastAsia"/>
                <w:lang w:eastAsia="zh-CN"/>
              </w:rPr>
              <w:t>80</w:t>
            </w:r>
          </w:p>
        </w:tc>
      </w:tr>
      <w:tr w:rsidR="007D4606" w:rsidRPr="00506CA8" w:rsidTr="00085EF8">
        <w:trPr>
          <w:trHeight w:val="255"/>
        </w:trPr>
        <w:tc>
          <w:tcPr>
            <w:tcW w:w="1842" w:type="dxa"/>
            <w:vMerge w:val="restart"/>
          </w:tcPr>
          <w:p w:rsidR="00122765" w:rsidRPr="00506CA8" w:rsidDel="00B343C5" w:rsidRDefault="00122765" w:rsidP="00085EF8">
            <w:pPr>
              <w:pStyle w:val="TAC"/>
              <w:rPr>
                <w:rFonts w:ascii="宋体" w:hAnsi="宋体"/>
                <w:szCs w:val="18"/>
                <w:lang w:eastAsia="zh-CN"/>
              </w:rPr>
            </w:pPr>
            <w:r w:rsidRPr="00506CA8">
              <w:rPr>
                <w:rFonts w:ascii="宋体" w:hAnsi="宋体"/>
              </w:rPr>
              <w:t>MR.RSRP.</w:t>
            </w:r>
            <w:r w:rsidRPr="00506CA8">
              <w:rPr>
                <w:rFonts w:ascii="宋体" w:hAnsi="宋体" w:hint="eastAsia"/>
              </w:rPr>
              <w:t>37</w:t>
            </w:r>
          </w:p>
        </w:tc>
        <w:tc>
          <w:tcPr>
            <w:tcW w:w="1931" w:type="dxa"/>
          </w:tcPr>
          <w:p w:rsidR="00122765" w:rsidRPr="00506CA8" w:rsidRDefault="00D41875" w:rsidP="00085EF8">
            <w:pPr>
              <w:pStyle w:val="TAC"/>
              <w:rPr>
                <w:rFonts w:ascii="宋体" w:hAnsi="宋体"/>
                <w:szCs w:val="18"/>
              </w:rPr>
            </w:pPr>
            <w:r w:rsidRPr="00506CA8">
              <w:rPr>
                <w:rFonts w:ascii="宋体" w:hAnsi="宋体"/>
                <w:szCs w:val="18"/>
              </w:rPr>
              <w:t>RSRP_LEV</w:t>
            </w:r>
            <w:r w:rsidR="00122765" w:rsidRPr="00506CA8">
              <w:rPr>
                <w:rFonts w:ascii="宋体" w:hAnsi="宋体"/>
                <w:szCs w:val="18"/>
              </w:rPr>
              <w:t>_</w:t>
            </w:r>
            <w:r w:rsidR="00122765" w:rsidRPr="00506CA8">
              <w:rPr>
                <w:rFonts w:ascii="宋体" w:hAnsi="宋体" w:hint="eastAsia"/>
                <w:szCs w:val="18"/>
                <w:lang w:eastAsia="zh-CN"/>
              </w:rPr>
              <w:t>61</w:t>
            </w:r>
          </w:p>
        </w:tc>
        <w:tc>
          <w:tcPr>
            <w:tcW w:w="2935" w:type="dxa"/>
          </w:tcPr>
          <w:p w:rsidR="00122765" w:rsidRPr="00506CA8" w:rsidRDefault="00122765" w:rsidP="00085EF8">
            <w:pPr>
              <w:pStyle w:val="TAC"/>
              <w:rPr>
                <w:rFonts w:ascii="宋体" w:hAnsi="宋体"/>
              </w:rPr>
            </w:pPr>
            <w:r w:rsidRPr="00506CA8">
              <w:rPr>
                <w:rFonts w:ascii="宋体" w:hAnsi="宋体"/>
              </w:rPr>
              <w:t>-</w:t>
            </w:r>
            <w:r w:rsidRPr="00506CA8">
              <w:rPr>
                <w:rFonts w:ascii="宋体" w:hAnsi="宋体" w:hint="eastAsia"/>
                <w:lang w:eastAsia="zh-CN"/>
              </w:rPr>
              <w:t>80</w:t>
            </w:r>
            <w:r w:rsidRPr="00506CA8">
              <w:rPr>
                <w:rFonts w:ascii="宋体" w:hAnsi="宋体"/>
              </w:rPr>
              <w:sym w:font="Symbol" w:char="F0A3"/>
            </w:r>
            <w:r w:rsidRPr="00506CA8">
              <w:rPr>
                <w:rFonts w:ascii="宋体" w:hAnsi="宋体"/>
              </w:rPr>
              <w:t xml:space="preserve"> RSRP &lt; -</w:t>
            </w:r>
            <w:r w:rsidRPr="00506CA8">
              <w:rPr>
                <w:rFonts w:ascii="宋体" w:hAnsi="宋体" w:hint="eastAsia"/>
                <w:lang w:eastAsia="zh-CN"/>
              </w:rPr>
              <w:t>79</w:t>
            </w:r>
          </w:p>
        </w:tc>
      </w:tr>
      <w:tr w:rsidR="007D4606" w:rsidRPr="00506CA8" w:rsidTr="00085EF8">
        <w:trPr>
          <w:trHeight w:val="240"/>
        </w:trPr>
        <w:tc>
          <w:tcPr>
            <w:tcW w:w="1842" w:type="dxa"/>
            <w:vMerge/>
          </w:tcPr>
          <w:p w:rsidR="00122765" w:rsidRPr="00506CA8" w:rsidDel="00B343C5" w:rsidRDefault="00122765" w:rsidP="00085EF8">
            <w:pPr>
              <w:pStyle w:val="TAC"/>
              <w:rPr>
                <w:rFonts w:ascii="宋体" w:hAnsi="宋体"/>
                <w:szCs w:val="18"/>
                <w:lang w:eastAsia="zh-CN"/>
              </w:rPr>
            </w:pPr>
          </w:p>
        </w:tc>
        <w:tc>
          <w:tcPr>
            <w:tcW w:w="1931" w:type="dxa"/>
          </w:tcPr>
          <w:p w:rsidR="00122765" w:rsidRPr="00506CA8" w:rsidRDefault="00D41875" w:rsidP="00085EF8">
            <w:pPr>
              <w:pStyle w:val="TAC"/>
              <w:rPr>
                <w:rFonts w:ascii="宋体" w:hAnsi="宋体"/>
                <w:szCs w:val="18"/>
              </w:rPr>
            </w:pPr>
            <w:r w:rsidRPr="00506CA8">
              <w:rPr>
                <w:rFonts w:ascii="宋体" w:hAnsi="宋体"/>
                <w:szCs w:val="18"/>
              </w:rPr>
              <w:t>RSRP_LEV</w:t>
            </w:r>
            <w:r w:rsidR="00122765" w:rsidRPr="00506CA8">
              <w:rPr>
                <w:rFonts w:ascii="宋体" w:hAnsi="宋体"/>
                <w:szCs w:val="18"/>
              </w:rPr>
              <w:t>_</w:t>
            </w:r>
            <w:r w:rsidR="00122765" w:rsidRPr="00506CA8">
              <w:rPr>
                <w:rFonts w:ascii="宋体" w:hAnsi="宋体" w:hint="eastAsia"/>
                <w:szCs w:val="18"/>
                <w:lang w:eastAsia="zh-CN"/>
              </w:rPr>
              <w:t>62</w:t>
            </w:r>
          </w:p>
        </w:tc>
        <w:tc>
          <w:tcPr>
            <w:tcW w:w="2935" w:type="dxa"/>
          </w:tcPr>
          <w:p w:rsidR="00122765" w:rsidRPr="00506CA8" w:rsidRDefault="00122765" w:rsidP="00085EF8">
            <w:pPr>
              <w:pStyle w:val="TAC"/>
              <w:rPr>
                <w:rFonts w:ascii="宋体" w:hAnsi="宋体"/>
              </w:rPr>
            </w:pPr>
            <w:r w:rsidRPr="00506CA8">
              <w:rPr>
                <w:rFonts w:ascii="宋体" w:hAnsi="宋体"/>
              </w:rPr>
              <w:t>-</w:t>
            </w:r>
            <w:r w:rsidRPr="00506CA8">
              <w:rPr>
                <w:rFonts w:ascii="宋体" w:hAnsi="宋体" w:hint="eastAsia"/>
                <w:lang w:eastAsia="zh-CN"/>
              </w:rPr>
              <w:t>79</w:t>
            </w:r>
            <w:r w:rsidRPr="00506CA8">
              <w:rPr>
                <w:rFonts w:ascii="宋体" w:hAnsi="宋体"/>
              </w:rPr>
              <w:sym w:font="Symbol" w:char="F0A3"/>
            </w:r>
            <w:r w:rsidRPr="00506CA8">
              <w:rPr>
                <w:rFonts w:ascii="宋体" w:hAnsi="宋体"/>
              </w:rPr>
              <w:t xml:space="preserve"> RSRP &lt; -</w:t>
            </w:r>
            <w:r w:rsidRPr="00506CA8">
              <w:rPr>
                <w:rFonts w:ascii="宋体" w:hAnsi="宋体" w:hint="eastAsia"/>
                <w:lang w:eastAsia="zh-CN"/>
              </w:rPr>
              <w:t>78</w:t>
            </w:r>
          </w:p>
        </w:tc>
      </w:tr>
      <w:tr w:rsidR="007D4606" w:rsidRPr="00506CA8" w:rsidTr="00085EF8">
        <w:trPr>
          <w:trHeight w:val="348"/>
        </w:trPr>
        <w:tc>
          <w:tcPr>
            <w:tcW w:w="1842" w:type="dxa"/>
          </w:tcPr>
          <w:p w:rsidR="00122765" w:rsidRPr="00506CA8" w:rsidDel="00B343C5" w:rsidRDefault="00122765" w:rsidP="00085EF8">
            <w:pPr>
              <w:pStyle w:val="TAC"/>
              <w:rPr>
                <w:rFonts w:ascii="宋体" w:hAnsi="宋体"/>
                <w:szCs w:val="18"/>
                <w:lang w:eastAsia="zh-CN"/>
              </w:rPr>
            </w:pPr>
            <w:r w:rsidRPr="00506CA8">
              <w:rPr>
                <w:rFonts w:ascii="宋体" w:hAnsi="宋体"/>
              </w:rPr>
              <w:t>…</w:t>
            </w:r>
          </w:p>
        </w:tc>
        <w:tc>
          <w:tcPr>
            <w:tcW w:w="1931" w:type="dxa"/>
          </w:tcPr>
          <w:p w:rsidR="00122765" w:rsidRPr="00506CA8" w:rsidRDefault="00122765" w:rsidP="00085EF8">
            <w:pPr>
              <w:pStyle w:val="TAC"/>
              <w:rPr>
                <w:rFonts w:ascii="宋体" w:hAnsi="宋体"/>
                <w:szCs w:val="18"/>
              </w:rPr>
            </w:pPr>
            <w:r w:rsidRPr="00506CA8">
              <w:rPr>
                <w:rFonts w:ascii="宋体" w:hAnsi="宋体"/>
              </w:rPr>
              <w:t>…</w:t>
            </w:r>
          </w:p>
        </w:tc>
        <w:tc>
          <w:tcPr>
            <w:tcW w:w="2935" w:type="dxa"/>
          </w:tcPr>
          <w:p w:rsidR="00122765" w:rsidRPr="00506CA8" w:rsidRDefault="00122765" w:rsidP="00085EF8">
            <w:pPr>
              <w:pStyle w:val="TAC"/>
              <w:rPr>
                <w:rFonts w:ascii="宋体" w:hAnsi="宋体"/>
              </w:rPr>
            </w:pPr>
            <w:r w:rsidRPr="00506CA8">
              <w:rPr>
                <w:rFonts w:ascii="宋体" w:hAnsi="宋体"/>
              </w:rPr>
              <w:t>…</w:t>
            </w:r>
          </w:p>
        </w:tc>
      </w:tr>
      <w:tr w:rsidR="007D4606" w:rsidRPr="00506CA8" w:rsidTr="00085EF8">
        <w:trPr>
          <w:trHeight w:val="225"/>
        </w:trPr>
        <w:tc>
          <w:tcPr>
            <w:tcW w:w="1842" w:type="dxa"/>
            <w:vMerge w:val="restart"/>
          </w:tcPr>
          <w:p w:rsidR="00122765" w:rsidRPr="00506CA8" w:rsidRDefault="00122765" w:rsidP="00085EF8">
            <w:pPr>
              <w:pStyle w:val="TAC"/>
              <w:rPr>
                <w:rFonts w:ascii="宋体" w:hAnsi="宋体"/>
                <w:lang w:eastAsia="zh-CN"/>
              </w:rPr>
            </w:pPr>
            <w:r w:rsidRPr="00506CA8">
              <w:rPr>
                <w:rFonts w:ascii="宋体" w:hAnsi="宋体"/>
                <w:szCs w:val="18"/>
                <w:lang w:eastAsia="zh-CN"/>
              </w:rPr>
              <w:t>MR.</w:t>
            </w:r>
            <w:r w:rsidRPr="00506CA8">
              <w:rPr>
                <w:rFonts w:ascii="宋体" w:hAnsi="宋体"/>
              </w:rPr>
              <w:t>RSRP</w:t>
            </w:r>
            <w:r w:rsidRPr="00506CA8">
              <w:rPr>
                <w:rFonts w:ascii="宋体" w:hAnsi="宋体"/>
                <w:lang w:eastAsia="zh-CN"/>
              </w:rPr>
              <w:t>.</w:t>
            </w:r>
            <w:r w:rsidRPr="00506CA8">
              <w:rPr>
                <w:rFonts w:ascii="宋体" w:hAnsi="宋体" w:hint="eastAsia"/>
                <w:szCs w:val="18"/>
                <w:lang w:eastAsia="zh-CN"/>
              </w:rPr>
              <w:t>46</w:t>
            </w:r>
          </w:p>
        </w:tc>
        <w:tc>
          <w:tcPr>
            <w:tcW w:w="1931" w:type="dxa"/>
          </w:tcPr>
          <w:p w:rsidR="00122765" w:rsidRPr="00506CA8" w:rsidRDefault="00D41875" w:rsidP="00085EF8">
            <w:pPr>
              <w:pStyle w:val="TAC"/>
              <w:rPr>
                <w:rFonts w:ascii="宋体" w:hAnsi="宋体"/>
              </w:rPr>
            </w:pPr>
            <w:r w:rsidRPr="00506CA8">
              <w:rPr>
                <w:rFonts w:ascii="宋体" w:hAnsi="宋体"/>
                <w:szCs w:val="18"/>
              </w:rPr>
              <w:t>RSRP_LEV</w:t>
            </w:r>
            <w:r w:rsidR="00122765" w:rsidRPr="00506CA8">
              <w:rPr>
                <w:rFonts w:ascii="宋体" w:hAnsi="宋体"/>
                <w:szCs w:val="18"/>
              </w:rPr>
              <w:t>_</w:t>
            </w:r>
            <w:r w:rsidR="00122765" w:rsidRPr="00506CA8">
              <w:rPr>
                <w:rFonts w:ascii="宋体" w:hAnsi="宋体" w:hint="eastAsia"/>
                <w:szCs w:val="18"/>
                <w:lang w:eastAsia="zh-CN"/>
              </w:rPr>
              <w:t>79</w:t>
            </w:r>
          </w:p>
        </w:tc>
        <w:tc>
          <w:tcPr>
            <w:tcW w:w="2935" w:type="dxa"/>
          </w:tcPr>
          <w:p w:rsidR="00122765" w:rsidRPr="00506CA8" w:rsidRDefault="00122765" w:rsidP="00085EF8">
            <w:pPr>
              <w:pStyle w:val="TAC"/>
              <w:rPr>
                <w:rFonts w:ascii="宋体" w:hAnsi="宋体"/>
              </w:rPr>
            </w:pPr>
            <w:r w:rsidRPr="00506CA8">
              <w:rPr>
                <w:rFonts w:ascii="宋体" w:hAnsi="宋体"/>
              </w:rPr>
              <w:t>-</w:t>
            </w:r>
            <w:r w:rsidRPr="00506CA8">
              <w:rPr>
                <w:rFonts w:ascii="宋体" w:hAnsi="宋体" w:hint="eastAsia"/>
                <w:lang w:eastAsia="zh-CN"/>
              </w:rPr>
              <w:t>62</w:t>
            </w:r>
            <w:r w:rsidRPr="00506CA8">
              <w:rPr>
                <w:rFonts w:ascii="宋体" w:hAnsi="宋体"/>
              </w:rPr>
              <w:sym w:font="Symbol" w:char="F0A3"/>
            </w:r>
            <w:r w:rsidRPr="00506CA8">
              <w:rPr>
                <w:rFonts w:ascii="宋体" w:hAnsi="宋体"/>
              </w:rPr>
              <w:t xml:space="preserve"> RSRP &lt; -</w:t>
            </w:r>
            <w:r w:rsidRPr="00506CA8">
              <w:rPr>
                <w:rFonts w:ascii="宋体" w:hAnsi="宋体" w:hint="eastAsia"/>
                <w:lang w:eastAsia="zh-CN"/>
              </w:rPr>
              <w:t>61</w:t>
            </w:r>
          </w:p>
        </w:tc>
      </w:tr>
      <w:tr w:rsidR="007D4606" w:rsidRPr="00506CA8" w:rsidTr="00085EF8">
        <w:trPr>
          <w:trHeight w:val="281"/>
        </w:trPr>
        <w:tc>
          <w:tcPr>
            <w:tcW w:w="1842" w:type="dxa"/>
            <w:vMerge/>
          </w:tcPr>
          <w:p w:rsidR="00122765" w:rsidRPr="00506CA8" w:rsidRDefault="00122765" w:rsidP="00085EF8">
            <w:pPr>
              <w:pStyle w:val="TAC"/>
              <w:rPr>
                <w:rFonts w:ascii="宋体" w:hAnsi="宋体"/>
              </w:rPr>
            </w:pPr>
          </w:p>
        </w:tc>
        <w:tc>
          <w:tcPr>
            <w:tcW w:w="1931" w:type="dxa"/>
          </w:tcPr>
          <w:p w:rsidR="00122765" w:rsidRPr="00506CA8" w:rsidRDefault="00D41875" w:rsidP="00085EF8">
            <w:pPr>
              <w:pStyle w:val="TAC"/>
              <w:rPr>
                <w:rFonts w:ascii="宋体" w:hAnsi="宋体"/>
              </w:rPr>
            </w:pPr>
            <w:r w:rsidRPr="00506CA8">
              <w:rPr>
                <w:rFonts w:ascii="宋体" w:hAnsi="宋体"/>
                <w:szCs w:val="18"/>
              </w:rPr>
              <w:t>RSRP_LEV</w:t>
            </w:r>
            <w:r w:rsidR="00122765" w:rsidRPr="00506CA8">
              <w:rPr>
                <w:rFonts w:ascii="宋体" w:hAnsi="宋体"/>
                <w:szCs w:val="18"/>
              </w:rPr>
              <w:t>_</w:t>
            </w:r>
            <w:r w:rsidR="00122765" w:rsidRPr="00506CA8">
              <w:rPr>
                <w:rFonts w:ascii="宋体" w:hAnsi="宋体" w:hint="eastAsia"/>
                <w:szCs w:val="18"/>
                <w:lang w:eastAsia="zh-CN"/>
              </w:rPr>
              <w:t>80</w:t>
            </w:r>
          </w:p>
        </w:tc>
        <w:tc>
          <w:tcPr>
            <w:tcW w:w="2935" w:type="dxa"/>
          </w:tcPr>
          <w:p w:rsidR="00122765" w:rsidRPr="00506CA8" w:rsidRDefault="00122765" w:rsidP="00085EF8">
            <w:pPr>
              <w:pStyle w:val="TAC"/>
              <w:rPr>
                <w:rFonts w:ascii="宋体" w:hAnsi="宋体"/>
              </w:rPr>
            </w:pPr>
            <w:r w:rsidRPr="00506CA8">
              <w:rPr>
                <w:rFonts w:ascii="宋体" w:hAnsi="宋体"/>
              </w:rPr>
              <w:t>-</w:t>
            </w:r>
            <w:r w:rsidRPr="00506CA8">
              <w:rPr>
                <w:rFonts w:ascii="宋体" w:hAnsi="宋体" w:hint="eastAsia"/>
                <w:lang w:eastAsia="zh-CN"/>
              </w:rPr>
              <w:t>61</w:t>
            </w:r>
            <w:r w:rsidRPr="00506CA8">
              <w:rPr>
                <w:rFonts w:ascii="宋体" w:hAnsi="宋体"/>
              </w:rPr>
              <w:sym w:font="Symbol" w:char="F0A3"/>
            </w:r>
            <w:r w:rsidRPr="00506CA8">
              <w:rPr>
                <w:rFonts w:ascii="宋体" w:hAnsi="宋体"/>
              </w:rPr>
              <w:t xml:space="preserve"> RSRP &lt; -</w:t>
            </w:r>
            <w:r w:rsidRPr="00506CA8">
              <w:rPr>
                <w:rFonts w:ascii="宋体" w:hAnsi="宋体" w:hint="eastAsia"/>
                <w:lang w:eastAsia="zh-CN"/>
              </w:rPr>
              <w:t>60</w:t>
            </w:r>
          </w:p>
        </w:tc>
      </w:tr>
      <w:tr w:rsidR="007D4606" w:rsidRPr="00506CA8" w:rsidTr="00085EF8">
        <w:trPr>
          <w:trHeight w:val="267"/>
        </w:trPr>
        <w:tc>
          <w:tcPr>
            <w:tcW w:w="1842" w:type="dxa"/>
            <w:vMerge w:val="restart"/>
          </w:tcPr>
          <w:p w:rsidR="00122765" w:rsidRPr="00506CA8" w:rsidRDefault="00122765" w:rsidP="000135E6">
            <w:pPr>
              <w:pStyle w:val="TAC"/>
              <w:ind w:firstLineChars="200" w:firstLine="360"/>
              <w:jc w:val="both"/>
              <w:rPr>
                <w:rFonts w:ascii="宋体" w:hAnsi="宋体"/>
                <w:szCs w:val="18"/>
                <w:lang w:eastAsia="zh-CN"/>
              </w:rPr>
            </w:pPr>
            <w:r w:rsidRPr="00506CA8">
              <w:rPr>
                <w:rFonts w:ascii="宋体" w:hAnsi="宋体"/>
                <w:szCs w:val="18"/>
                <w:lang w:eastAsia="zh-CN"/>
              </w:rPr>
              <w:t>MR.</w:t>
            </w:r>
            <w:r w:rsidRPr="00506CA8">
              <w:rPr>
                <w:rFonts w:ascii="宋体" w:hAnsi="宋体" w:hint="eastAsia"/>
                <w:szCs w:val="18"/>
                <w:lang w:eastAsia="zh-CN"/>
              </w:rPr>
              <w:t>RSRP</w:t>
            </w:r>
            <w:r w:rsidRPr="00506CA8">
              <w:rPr>
                <w:rFonts w:ascii="宋体" w:hAnsi="宋体"/>
                <w:szCs w:val="18"/>
                <w:lang w:eastAsia="zh-CN"/>
              </w:rPr>
              <w:t>.</w:t>
            </w:r>
            <w:r w:rsidRPr="00506CA8">
              <w:rPr>
                <w:rFonts w:ascii="宋体" w:hAnsi="宋体" w:hint="eastAsia"/>
                <w:szCs w:val="18"/>
                <w:lang w:eastAsia="zh-CN"/>
              </w:rPr>
              <w:t>47</w:t>
            </w:r>
          </w:p>
          <w:p w:rsidR="00122765" w:rsidRPr="00506CA8" w:rsidRDefault="00122765" w:rsidP="00085EF8">
            <w:pPr>
              <w:pStyle w:val="TAC"/>
              <w:rPr>
                <w:rFonts w:ascii="宋体" w:hAnsi="宋体"/>
                <w:szCs w:val="18"/>
                <w:lang w:eastAsia="zh-CN"/>
              </w:rPr>
            </w:pPr>
          </w:p>
        </w:tc>
        <w:tc>
          <w:tcPr>
            <w:tcW w:w="1931" w:type="dxa"/>
          </w:tcPr>
          <w:p w:rsidR="00122765" w:rsidRPr="00506CA8" w:rsidRDefault="00D41875" w:rsidP="00085EF8">
            <w:pPr>
              <w:pStyle w:val="TAC"/>
              <w:rPr>
                <w:rFonts w:ascii="宋体" w:hAnsi="宋体"/>
                <w:szCs w:val="18"/>
              </w:rPr>
            </w:pPr>
            <w:r w:rsidRPr="00506CA8">
              <w:rPr>
                <w:rFonts w:ascii="宋体" w:hAnsi="宋体"/>
                <w:szCs w:val="18"/>
              </w:rPr>
              <w:t>RSRP_LEV</w:t>
            </w:r>
            <w:r w:rsidR="00122765" w:rsidRPr="00506CA8">
              <w:rPr>
                <w:rFonts w:ascii="宋体" w:hAnsi="宋体"/>
                <w:szCs w:val="18"/>
              </w:rPr>
              <w:t>_</w:t>
            </w:r>
            <w:r w:rsidR="00122765" w:rsidRPr="00506CA8">
              <w:rPr>
                <w:rFonts w:ascii="宋体" w:hAnsi="宋体" w:hint="eastAsia"/>
                <w:szCs w:val="18"/>
                <w:lang w:eastAsia="zh-CN"/>
              </w:rPr>
              <w:t>81</w:t>
            </w:r>
          </w:p>
        </w:tc>
        <w:tc>
          <w:tcPr>
            <w:tcW w:w="2935" w:type="dxa"/>
          </w:tcPr>
          <w:p w:rsidR="00122765" w:rsidRPr="00506CA8" w:rsidRDefault="00122765" w:rsidP="00085EF8">
            <w:pPr>
              <w:pStyle w:val="TAC"/>
              <w:rPr>
                <w:rFonts w:ascii="宋体" w:hAnsi="宋体"/>
                <w:lang w:eastAsia="zh-CN"/>
              </w:rPr>
            </w:pPr>
            <w:r w:rsidRPr="00506CA8">
              <w:rPr>
                <w:rFonts w:ascii="宋体" w:hAnsi="宋体"/>
              </w:rPr>
              <w:t>-</w:t>
            </w:r>
            <w:r w:rsidRPr="00506CA8">
              <w:rPr>
                <w:rFonts w:ascii="宋体" w:hAnsi="宋体" w:hint="eastAsia"/>
                <w:lang w:eastAsia="zh-CN"/>
              </w:rPr>
              <w:t>60</w:t>
            </w:r>
            <w:r w:rsidRPr="00506CA8">
              <w:rPr>
                <w:rFonts w:ascii="宋体" w:hAnsi="宋体"/>
              </w:rPr>
              <w:sym w:font="Symbol" w:char="F0A3"/>
            </w:r>
            <w:r w:rsidRPr="00506CA8">
              <w:rPr>
                <w:rFonts w:ascii="宋体" w:hAnsi="宋体"/>
              </w:rPr>
              <w:t xml:space="preserve"> RSRP &lt; -</w:t>
            </w:r>
            <w:r w:rsidRPr="00506CA8">
              <w:rPr>
                <w:rFonts w:ascii="宋体" w:hAnsi="宋体" w:hint="eastAsia"/>
                <w:lang w:eastAsia="zh-CN"/>
              </w:rPr>
              <w:t>59</w:t>
            </w:r>
          </w:p>
        </w:tc>
      </w:tr>
      <w:tr w:rsidR="007D4606" w:rsidRPr="00506CA8" w:rsidTr="00085EF8">
        <w:trPr>
          <w:trHeight w:val="267"/>
        </w:trPr>
        <w:tc>
          <w:tcPr>
            <w:tcW w:w="1842" w:type="dxa"/>
            <w:vMerge/>
          </w:tcPr>
          <w:p w:rsidR="00122765" w:rsidRPr="00506CA8" w:rsidRDefault="00122765" w:rsidP="00085EF8">
            <w:pPr>
              <w:pStyle w:val="TAC"/>
              <w:rPr>
                <w:rFonts w:ascii="宋体" w:hAnsi="宋体"/>
                <w:szCs w:val="18"/>
                <w:lang w:eastAsia="zh-CN"/>
              </w:rPr>
            </w:pPr>
          </w:p>
        </w:tc>
        <w:tc>
          <w:tcPr>
            <w:tcW w:w="1931" w:type="dxa"/>
          </w:tcPr>
          <w:p w:rsidR="00122765" w:rsidRPr="00506CA8" w:rsidRDefault="00122765" w:rsidP="00085EF8">
            <w:pPr>
              <w:pStyle w:val="TAC"/>
              <w:rPr>
                <w:rFonts w:ascii="宋体" w:hAnsi="宋体"/>
                <w:szCs w:val="18"/>
              </w:rPr>
            </w:pPr>
            <w:r w:rsidRPr="00506CA8">
              <w:rPr>
                <w:rFonts w:ascii="宋体" w:hAnsi="宋体"/>
                <w:szCs w:val="18"/>
              </w:rPr>
              <w:t>…</w:t>
            </w:r>
          </w:p>
        </w:tc>
        <w:tc>
          <w:tcPr>
            <w:tcW w:w="2935" w:type="dxa"/>
          </w:tcPr>
          <w:p w:rsidR="00122765" w:rsidRPr="00506CA8" w:rsidRDefault="00122765" w:rsidP="00085EF8">
            <w:pPr>
              <w:pStyle w:val="TAC"/>
              <w:rPr>
                <w:rFonts w:ascii="宋体" w:hAnsi="宋体"/>
                <w:lang w:eastAsia="zh-CN"/>
              </w:rPr>
            </w:pPr>
            <w:r w:rsidRPr="00506CA8">
              <w:rPr>
                <w:rFonts w:ascii="宋体" w:hAnsi="宋体"/>
                <w:szCs w:val="18"/>
              </w:rPr>
              <w:t>…</w:t>
            </w:r>
          </w:p>
        </w:tc>
      </w:tr>
      <w:tr w:rsidR="007D4606" w:rsidRPr="00506CA8" w:rsidTr="00085EF8">
        <w:trPr>
          <w:trHeight w:val="347"/>
        </w:trPr>
        <w:tc>
          <w:tcPr>
            <w:tcW w:w="1842" w:type="dxa"/>
            <w:vMerge/>
          </w:tcPr>
          <w:p w:rsidR="00122765" w:rsidRPr="00506CA8" w:rsidRDefault="00122765" w:rsidP="00085EF8">
            <w:pPr>
              <w:pStyle w:val="TAC"/>
              <w:rPr>
                <w:rFonts w:ascii="宋体" w:hAnsi="宋体"/>
                <w:szCs w:val="18"/>
                <w:lang w:eastAsia="zh-CN"/>
              </w:rPr>
            </w:pPr>
          </w:p>
        </w:tc>
        <w:tc>
          <w:tcPr>
            <w:tcW w:w="1931" w:type="dxa"/>
          </w:tcPr>
          <w:p w:rsidR="00122765" w:rsidRPr="00506CA8" w:rsidRDefault="00D41875" w:rsidP="00085EF8">
            <w:pPr>
              <w:pStyle w:val="TAC"/>
              <w:rPr>
                <w:rFonts w:ascii="宋体" w:hAnsi="宋体"/>
                <w:szCs w:val="18"/>
              </w:rPr>
            </w:pPr>
            <w:r w:rsidRPr="00506CA8">
              <w:rPr>
                <w:rFonts w:ascii="宋体" w:hAnsi="宋体"/>
                <w:szCs w:val="18"/>
              </w:rPr>
              <w:t>RSRP_LEV</w:t>
            </w:r>
            <w:r w:rsidR="00122765" w:rsidRPr="00506CA8">
              <w:rPr>
                <w:rFonts w:ascii="宋体" w:hAnsi="宋体"/>
                <w:szCs w:val="18"/>
              </w:rPr>
              <w:t>_9</w:t>
            </w:r>
            <w:r w:rsidR="00122765" w:rsidRPr="00506CA8">
              <w:rPr>
                <w:rFonts w:ascii="宋体" w:hAnsi="宋体" w:hint="eastAsia"/>
                <w:szCs w:val="18"/>
                <w:lang w:eastAsia="zh-CN"/>
              </w:rPr>
              <w:t>6</w:t>
            </w:r>
          </w:p>
        </w:tc>
        <w:tc>
          <w:tcPr>
            <w:tcW w:w="2935" w:type="dxa"/>
          </w:tcPr>
          <w:p w:rsidR="00122765" w:rsidRPr="00506CA8" w:rsidRDefault="00122765" w:rsidP="00085EF8">
            <w:pPr>
              <w:pStyle w:val="TAC"/>
              <w:rPr>
                <w:rFonts w:ascii="宋体" w:hAnsi="宋体"/>
                <w:szCs w:val="18"/>
              </w:rPr>
            </w:pPr>
            <w:r w:rsidRPr="00506CA8">
              <w:rPr>
                <w:rFonts w:ascii="宋体" w:hAnsi="宋体"/>
              </w:rPr>
              <w:t>-</w:t>
            </w:r>
            <w:r w:rsidRPr="00506CA8">
              <w:rPr>
                <w:rFonts w:ascii="宋体" w:hAnsi="宋体" w:hint="eastAsia"/>
                <w:lang w:eastAsia="zh-CN"/>
              </w:rPr>
              <w:t>45</w:t>
            </w:r>
            <w:r w:rsidRPr="00506CA8">
              <w:rPr>
                <w:rFonts w:ascii="宋体" w:hAnsi="宋体"/>
              </w:rPr>
              <w:sym w:font="Symbol" w:char="F0A3"/>
            </w:r>
            <w:r w:rsidRPr="00506CA8">
              <w:rPr>
                <w:rFonts w:ascii="宋体" w:hAnsi="宋体"/>
              </w:rPr>
              <w:t xml:space="preserve"> RSRP &lt; -</w:t>
            </w:r>
            <w:r w:rsidRPr="00506CA8">
              <w:rPr>
                <w:rFonts w:ascii="宋体" w:hAnsi="宋体" w:hint="eastAsia"/>
                <w:lang w:eastAsia="zh-CN"/>
              </w:rPr>
              <w:t>44</w:t>
            </w:r>
          </w:p>
        </w:tc>
      </w:tr>
      <w:tr w:rsidR="007D4606" w:rsidRPr="00506CA8" w:rsidTr="00085EF8">
        <w:tc>
          <w:tcPr>
            <w:tcW w:w="1842" w:type="dxa"/>
            <w:vMerge/>
          </w:tcPr>
          <w:p w:rsidR="00122765" w:rsidRPr="00506CA8" w:rsidRDefault="00122765" w:rsidP="00085EF8">
            <w:pPr>
              <w:pStyle w:val="TAC"/>
              <w:rPr>
                <w:rFonts w:ascii="宋体" w:hAnsi="宋体"/>
                <w:lang w:eastAsia="ja-JP"/>
              </w:rPr>
            </w:pPr>
          </w:p>
        </w:tc>
        <w:tc>
          <w:tcPr>
            <w:tcW w:w="1931" w:type="dxa"/>
          </w:tcPr>
          <w:p w:rsidR="00122765" w:rsidRPr="00506CA8" w:rsidRDefault="00D41875" w:rsidP="00085EF8">
            <w:pPr>
              <w:pStyle w:val="TAC"/>
              <w:rPr>
                <w:rFonts w:ascii="宋体" w:hAnsi="宋体"/>
              </w:rPr>
            </w:pPr>
            <w:r w:rsidRPr="00506CA8">
              <w:rPr>
                <w:rFonts w:ascii="宋体" w:hAnsi="宋体"/>
                <w:szCs w:val="18"/>
              </w:rPr>
              <w:t>RSRP_LEV</w:t>
            </w:r>
            <w:r w:rsidR="00122765" w:rsidRPr="00506CA8">
              <w:rPr>
                <w:rFonts w:ascii="宋体" w:hAnsi="宋体"/>
                <w:szCs w:val="18"/>
              </w:rPr>
              <w:t>_</w:t>
            </w:r>
            <w:r w:rsidR="00122765" w:rsidRPr="00506CA8">
              <w:rPr>
                <w:rFonts w:ascii="宋体" w:hAnsi="宋体"/>
                <w:szCs w:val="18"/>
                <w:lang w:eastAsia="zh-CN"/>
              </w:rPr>
              <w:t>97</w:t>
            </w:r>
          </w:p>
        </w:tc>
        <w:tc>
          <w:tcPr>
            <w:tcW w:w="2935" w:type="dxa"/>
          </w:tcPr>
          <w:p w:rsidR="00122765" w:rsidRPr="00506CA8" w:rsidRDefault="00122765" w:rsidP="00085EF8">
            <w:pPr>
              <w:pStyle w:val="TAC"/>
              <w:rPr>
                <w:rFonts w:ascii="宋体" w:hAnsi="宋体"/>
              </w:rPr>
            </w:pPr>
            <w:r w:rsidRPr="00506CA8">
              <w:rPr>
                <w:rFonts w:ascii="宋体" w:hAnsi="宋体"/>
              </w:rPr>
              <w:t xml:space="preserve">-44 </w:t>
            </w:r>
            <w:r w:rsidRPr="00506CA8">
              <w:rPr>
                <w:rFonts w:ascii="宋体" w:hAnsi="宋体"/>
              </w:rPr>
              <w:sym w:font="Symbol" w:char="F0A3"/>
            </w:r>
            <w:r w:rsidRPr="00506CA8">
              <w:rPr>
                <w:rFonts w:ascii="宋体" w:hAnsi="宋体"/>
              </w:rPr>
              <w:t xml:space="preserve"> RSRP</w:t>
            </w:r>
          </w:p>
        </w:tc>
      </w:tr>
    </w:tbl>
    <w:p w:rsidR="005425E6" w:rsidRPr="00506CA8" w:rsidRDefault="005425E6" w:rsidP="005425E6">
      <w:pPr>
        <w:pStyle w:val="af7"/>
        <w:ind w:left="301" w:firstLineChars="0" w:firstLine="0"/>
        <w:rPr>
          <w:rFonts w:hAnsi="宋体"/>
          <w:szCs w:val="21"/>
        </w:rPr>
      </w:pPr>
    </w:p>
    <w:p w:rsidR="00AB3D4E" w:rsidRPr="00506CA8" w:rsidRDefault="00AB3D4E" w:rsidP="00AC0F47">
      <w:pPr>
        <w:pStyle w:val="af7"/>
        <w:numPr>
          <w:ilvl w:val="0"/>
          <w:numId w:val="7"/>
        </w:numPr>
        <w:ind w:left="658" w:firstLineChars="0" w:hanging="357"/>
        <w:rPr>
          <w:rFonts w:hAnsi="宋体"/>
          <w:szCs w:val="21"/>
        </w:rPr>
      </w:pPr>
      <w:r w:rsidRPr="00506CA8">
        <w:rPr>
          <w:rFonts w:hAnsi="宋体"/>
          <w:szCs w:val="21"/>
        </w:rPr>
        <w:t>该数据可用于评估</w:t>
      </w:r>
      <w:r w:rsidR="00BF6C88" w:rsidRPr="00506CA8">
        <w:rPr>
          <w:rFonts w:hAnsi="宋体" w:hint="eastAsia"/>
          <w:szCs w:val="21"/>
        </w:rPr>
        <w:t>LTE</w:t>
      </w:r>
      <w:r w:rsidRPr="00506CA8">
        <w:rPr>
          <w:rFonts w:hAnsi="宋体"/>
          <w:szCs w:val="21"/>
        </w:rPr>
        <w:t>小区的覆盖情况</w:t>
      </w:r>
      <w:r w:rsidR="004B34ED" w:rsidRPr="00506CA8">
        <w:rPr>
          <w:rFonts w:hAnsi="宋体" w:hint="eastAsia"/>
          <w:szCs w:val="21"/>
        </w:rPr>
        <w:t>，</w:t>
      </w:r>
      <w:r w:rsidRPr="00506CA8">
        <w:rPr>
          <w:rFonts w:hAnsi="宋体"/>
          <w:szCs w:val="21"/>
        </w:rPr>
        <w:t>根据不同场强区间分布比例可判断该小区的大致覆盖范围。天线遮挡及硬件故障会造成信号弱，容易产生掉话及降低接通率，用于检查小区覆盖盲点/弱覆盖区域。</w:t>
      </w:r>
      <w:r w:rsidR="00F10497" w:rsidRPr="00506CA8">
        <w:rPr>
          <w:rFonts w:hAnsi="宋体"/>
          <w:szCs w:val="21"/>
        </w:rPr>
        <w:t>通过源小区和邻区</w:t>
      </w:r>
      <w:r w:rsidR="00F10497" w:rsidRPr="00506CA8">
        <w:rPr>
          <w:rFonts w:hAnsi="宋体" w:hint="eastAsia"/>
          <w:szCs w:val="21"/>
        </w:rPr>
        <w:t>RSR</w:t>
      </w:r>
      <w:r w:rsidR="00F10497" w:rsidRPr="00506CA8">
        <w:rPr>
          <w:rFonts w:hAnsi="宋体"/>
          <w:szCs w:val="21"/>
        </w:rPr>
        <w:t>P可进行导频污染分析。</w:t>
      </w:r>
    </w:p>
    <w:p w:rsidR="005E3F6E" w:rsidRPr="00C04804" w:rsidRDefault="005D478D" w:rsidP="000932F1">
      <w:pPr>
        <w:jc w:val="center"/>
        <w:rPr>
          <w:rFonts w:asciiTheme="minorEastAsia" w:eastAsiaTheme="minorEastAsia" w:hAnsiTheme="minorEastAsia"/>
        </w:rPr>
      </w:pPr>
      <w:r w:rsidRPr="00C04804">
        <w:rPr>
          <w:rFonts w:asciiTheme="minorEastAsia" w:eastAsiaTheme="minorEastAsia" w:hAnsiTheme="minorEastAsia" w:hint="eastAsia"/>
        </w:rPr>
        <w:t>表</w:t>
      </w:r>
      <w:r w:rsidR="00780544" w:rsidRPr="00C04804">
        <w:rPr>
          <w:rFonts w:asciiTheme="minorEastAsia" w:eastAsiaTheme="minorEastAsia" w:hAnsiTheme="minorEastAsia"/>
        </w:rPr>
        <w:fldChar w:fldCharType="begin"/>
      </w:r>
      <w:r w:rsidRPr="00C04804">
        <w:rPr>
          <w:rFonts w:asciiTheme="minorEastAsia" w:eastAsiaTheme="minorEastAsia" w:hAnsiTheme="minorEastAsia" w:hint="eastAsia"/>
        </w:rPr>
        <w:instrText>SEQ 表 \* ARABIC</w:instrText>
      </w:r>
      <w:r w:rsidR="00780544" w:rsidRPr="00C04804">
        <w:rPr>
          <w:rFonts w:asciiTheme="minorEastAsia" w:eastAsiaTheme="minorEastAsia" w:hAnsiTheme="minorEastAsia"/>
        </w:rPr>
        <w:fldChar w:fldCharType="separate"/>
      </w:r>
      <w:r w:rsidR="002E4DDA" w:rsidRPr="00C04804">
        <w:rPr>
          <w:rFonts w:asciiTheme="minorEastAsia" w:eastAsiaTheme="minorEastAsia" w:hAnsiTheme="minorEastAsia"/>
        </w:rPr>
        <w:t>5</w:t>
      </w:r>
      <w:r w:rsidR="00780544" w:rsidRPr="00C04804">
        <w:rPr>
          <w:rFonts w:asciiTheme="minorEastAsia" w:eastAsiaTheme="minorEastAsia" w:hAnsiTheme="minorEastAsia"/>
        </w:rPr>
        <w:fldChar w:fldCharType="end"/>
      </w:r>
      <w:r w:rsidR="005E3F6E" w:rsidRPr="00C04804">
        <w:rPr>
          <w:rFonts w:asciiTheme="minorEastAsia" w:eastAsiaTheme="minorEastAsia" w:hAnsiTheme="minorEastAsia"/>
        </w:rPr>
        <w:t>用例说明</w:t>
      </w:r>
    </w:p>
    <w:tbl>
      <w:tblPr>
        <w:tblW w:w="58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66"/>
        <w:gridCol w:w="1367"/>
        <w:gridCol w:w="1412"/>
        <w:gridCol w:w="576"/>
        <w:gridCol w:w="1367"/>
      </w:tblGrid>
      <w:tr w:rsidR="007D4606" w:rsidRPr="00506CA8" w:rsidTr="0041078C">
        <w:trPr>
          <w:trHeight w:val="353"/>
          <w:jc w:val="center"/>
        </w:trPr>
        <w:tc>
          <w:tcPr>
            <w:tcW w:w="1166" w:type="dxa"/>
            <w:shd w:val="clear" w:color="auto" w:fill="auto"/>
            <w:vAlign w:val="center"/>
          </w:tcPr>
          <w:p w:rsidR="0041078C" w:rsidRPr="00506CA8" w:rsidRDefault="0041078C" w:rsidP="00E43EE2">
            <w:pPr>
              <w:widowControl/>
              <w:jc w:val="center"/>
              <w:rPr>
                <w:rFonts w:ascii="宋体" w:hAnsi="宋体"/>
                <w:sz w:val="18"/>
                <w:szCs w:val="18"/>
              </w:rPr>
            </w:pPr>
            <w:r w:rsidRPr="00506CA8">
              <w:rPr>
                <w:rFonts w:ascii="宋体" w:hAnsi="宋体"/>
                <w:sz w:val="18"/>
                <w:szCs w:val="18"/>
              </w:rPr>
              <w:t>CellId</w:t>
            </w:r>
          </w:p>
        </w:tc>
        <w:tc>
          <w:tcPr>
            <w:tcW w:w="1367" w:type="dxa"/>
            <w:shd w:val="clear" w:color="auto" w:fill="auto"/>
            <w:vAlign w:val="center"/>
          </w:tcPr>
          <w:p w:rsidR="0041078C" w:rsidRPr="00506CA8" w:rsidRDefault="0041078C" w:rsidP="005C0FFA">
            <w:pPr>
              <w:widowControl/>
              <w:jc w:val="center"/>
              <w:rPr>
                <w:rFonts w:ascii="宋体" w:hAnsi="宋体"/>
                <w:kern w:val="0"/>
                <w:sz w:val="18"/>
                <w:szCs w:val="18"/>
              </w:rPr>
            </w:pPr>
            <w:r w:rsidRPr="00506CA8">
              <w:rPr>
                <w:rFonts w:ascii="宋体" w:hAnsi="宋体"/>
                <w:sz w:val="18"/>
                <w:szCs w:val="18"/>
              </w:rPr>
              <w:t>MR.</w:t>
            </w:r>
            <w:r w:rsidRPr="00506CA8">
              <w:rPr>
                <w:rFonts w:ascii="宋体" w:hAnsi="宋体" w:hint="eastAsia"/>
                <w:sz w:val="18"/>
                <w:szCs w:val="18"/>
              </w:rPr>
              <w:t>RSRP</w:t>
            </w:r>
            <w:r w:rsidRPr="00506CA8">
              <w:rPr>
                <w:rFonts w:ascii="宋体" w:hAnsi="宋体"/>
                <w:sz w:val="18"/>
                <w:szCs w:val="18"/>
              </w:rPr>
              <w:t>.</w:t>
            </w:r>
            <w:r w:rsidRPr="00506CA8">
              <w:rPr>
                <w:rFonts w:ascii="宋体" w:hAnsi="宋体" w:hint="eastAsia"/>
                <w:sz w:val="18"/>
                <w:szCs w:val="18"/>
              </w:rPr>
              <w:t>0</w:t>
            </w:r>
            <w:r w:rsidRPr="00506CA8">
              <w:rPr>
                <w:rFonts w:ascii="宋体" w:hAnsi="宋体"/>
                <w:sz w:val="18"/>
                <w:szCs w:val="18"/>
              </w:rPr>
              <w:t>0</w:t>
            </w:r>
          </w:p>
        </w:tc>
        <w:tc>
          <w:tcPr>
            <w:tcW w:w="1412" w:type="dxa"/>
            <w:vAlign w:val="center"/>
          </w:tcPr>
          <w:p w:rsidR="0041078C" w:rsidRPr="00506CA8" w:rsidRDefault="00EE1CBD" w:rsidP="005C0FFA">
            <w:pPr>
              <w:widowControl/>
              <w:jc w:val="center"/>
              <w:rPr>
                <w:rFonts w:ascii="宋体" w:hAnsi="宋体"/>
                <w:kern w:val="0"/>
                <w:sz w:val="18"/>
                <w:szCs w:val="18"/>
              </w:rPr>
            </w:pPr>
            <w:r w:rsidRPr="00506CA8">
              <w:rPr>
                <w:rFonts w:ascii="宋体" w:hAnsi="宋体"/>
                <w:sz w:val="18"/>
                <w:szCs w:val="18"/>
              </w:rPr>
              <w:t>MR.</w:t>
            </w:r>
            <w:r w:rsidR="0041078C" w:rsidRPr="00506CA8">
              <w:rPr>
                <w:rFonts w:ascii="宋体" w:hAnsi="宋体" w:hint="eastAsia"/>
                <w:sz w:val="18"/>
                <w:szCs w:val="18"/>
              </w:rPr>
              <w:t>RSRP</w:t>
            </w:r>
            <w:r w:rsidR="0041078C" w:rsidRPr="00506CA8">
              <w:rPr>
                <w:rFonts w:ascii="宋体" w:hAnsi="宋体"/>
                <w:sz w:val="18"/>
                <w:szCs w:val="18"/>
              </w:rPr>
              <w:t>.01</w:t>
            </w:r>
          </w:p>
        </w:tc>
        <w:tc>
          <w:tcPr>
            <w:tcW w:w="576" w:type="dxa"/>
            <w:shd w:val="clear" w:color="auto" w:fill="auto"/>
            <w:vAlign w:val="center"/>
          </w:tcPr>
          <w:p w:rsidR="0041078C" w:rsidRPr="00506CA8" w:rsidRDefault="0041078C" w:rsidP="005C0FFA">
            <w:pPr>
              <w:widowControl/>
              <w:jc w:val="center"/>
              <w:rPr>
                <w:rFonts w:ascii="宋体" w:hAnsi="宋体"/>
                <w:kern w:val="0"/>
                <w:sz w:val="18"/>
                <w:szCs w:val="18"/>
              </w:rPr>
            </w:pPr>
            <w:r w:rsidRPr="00506CA8">
              <w:rPr>
                <w:rFonts w:ascii="宋体" w:hAnsi="宋体"/>
                <w:kern w:val="0"/>
                <w:sz w:val="18"/>
                <w:szCs w:val="18"/>
              </w:rPr>
              <w:t>…</w:t>
            </w:r>
          </w:p>
        </w:tc>
        <w:tc>
          <w:tcPr>
            <w:tcW w:w="1367" w:type="dxa"/>
          </w:tcPr>
          <w:p w:rsidR="0041078C" w:rsidRPr="00506CA8" w:rsidRDefault="0041078C" w:rsidP="005C0FFA">
            <w:pPr>
              <w:widowControl/>
              <w:jc w:val="center"/>
              <w:rPr>
                <w:rFonts w:ascii="宋体" w:hAnsi="宋体"/>
                <w:kern w:val="0"/>
                <w:sz w:val="18"/>
                <w:szCs w:val="18"/>
              </w:rPr>
            </w:pPr>
            <w:r w:rsidRPr="00506CA8">
              <w:rPr>
                <w:rFonts w:ascii="宋体" w:hAnsi="宋体"/>
                <w:sz w:val="18"/>
                <w:szCs w:val="18"/>
              </w:rPr>
              <w:t>MR.</w:t>
            </w:r>
            <w:r w:rsidRPr="00506CA8">
              <w:rPr>
                <w:rFonts w:ascii="宋体" w:hAnsi="宋体" w:hint="eastAsia"/>
                <w:sz w:val="18"/>
                <w:szCs w:val="18"/>
              </w:rPr>
              <w:t>RSRP.</w:t>
            </w:r>
            <w:r w:rsidR="00EC1246" w:rsidRPr="00506CA8">
              <w:rPr>
                <w:rFonts w:ascii="宋体" w:hAnsi="宋体" w:hint="eastAsia"/>
                <w:sz w:val="18"/>
                <w:szCs w:val="18"/>
              </w:rPr>
              <w:t>47</w:t>
            </w:r>
          </w:p>
        </w:tc>
      </w:tr>
      <w:tr w:rsidR="007D4606" w:rsidRPr="00506CA8" w:rsidTr="0041078C">
        <w:trPr>
          <w:trHeight w:val="131"/>
          <w:jc w:val="center"/>
        </w:trPr>
        <w:tc>
          <w:tcPr>
            <w:tcW w:w="1166" w:type="dxa"/>
            <w:shd w:val="clear" w:color="auto" w:fill="auto"/>
            <w:noWrap/>
            <w:vAlign w:val="center"/>
          </w:tcPr>
          <w:p w:rsidR="0041078C" w:rsidRPr="00506CA8" w:rsidRDefault="0041078C" w:rsidP="00DE0ACE">
            <w:pPr>
              <w:widowControl/>
              <w:jc w:val="center"/>
              <w:rPr>
                <w:rFonts w:ascii="宋体" w:hAnsi="宋体"/>
                <w:kern w:val="0"/>
                <w:sz w:val="18"/>
                <w:szCs w:val="18"/>
              </w:rPr>
            </w:pPr>
            <w:r w:rsidRPr="00506CA8">
              <w:rPr>
                <w:rFonts w:ascii="宋体" w:hAnsi="宋体"/>
                <w:kern w:val="0"/>
                <w:sz w:val="18"/>
                <w:szCs w:val="18"/>
              </w:rPr>
              <w:t>10026</w:t>
            </w:r>
          </w:p>
        </w:tc>
        <w:tc>
          <w:tcPr>
            <w:tcW w:w="1367" w:type="dxa"/>
            <w:shd w:val="clear" w:color="auto" w:fill="auto"/>
            <w:noWrap/>
            <w:vAlign w:val="center"/>
          </w:tcPr>
          <w:p w:rsidR="0041078C" w:rsidRPr="00506CA8" w:rsidRDefault="0041078C" w:rsidP="00DE0ACE">
            <w:pPr>
              <w:widowControl/>
              <w:jc w:val="center"/>
              <w:rPr>
                <w:rFonts w:ascii="宋体" w:hAnsi="宋体"/>
                <w:kern w:val="0"/>
                <w:sz w:val="18"/>
                <w:szCs w:val="18"/>
              </w:rPr>
            </w:pPr>
            <w:r w:rsidRPr="00506CA8">
              <w:rPr>
                <w:rFonts w:ascii="宋体" w:hAnsi="宋体"/>
                <w:kern w:val="0"/>
                <w:sz w:val="18"/>
                <w:szCs w:val="18"/>
              </w:rPr>
              <w:t>0</w:t>
            </w:r>
          </w:p>
        </w:tc>
        <w:tc>
          <w:tcPr>
            <w:tcW w:w="1412" w:type="dxa"/>
          </w:tcPr>
          <w:p w:rsidR="0041078C" w:rsidRPr="00506CA8" w:rsidRDefault="0041078C" w:rsidP="00DE0ACE">
            <w:pPr>
              <w:widowControl/>
              <w:jc w:val="center"/>
              <w:rPr>
                <w:rFonts w:ascii="宋体" w:hAnsi="宋体"/>
                <w:kern w:val="0"/>
                <w:sz w:val="18"/>
                <w:szCs w:val="18"/>
              </w:rPr>
            </w:pPr>
            <w:r w:rsidRPr="00506CA8">
              <w:rPr>
                <w:rFonts w:ascii="宋体" w:hAnsi="宋体"/>
                <w:kern w:val="0"/>
                <w:sz w:val="18"/>
                <w:szCs w:val="18"/>
              </w:rPr>
              <w:t>34</w:t>
            </w:r>
          </w:p>
        </w:tc>
        <w:tc>
          <w:tcPr>
            <w:tcW w:w="576" w:type="dxa"/>
            <w:shd w:val="clear" w:color="auto" w:fill="auto"/>
            <w:noWrap/>
            <w:vAlign w:val="center"/>
          </w:tcPr>
          <w:p w:rsidR="0041078C" w:rsidRPr="00506CA8" w:rsidRDefault="0041078C" w:rsidP="00DE0ACE">
            <w:pPr>
              <w:widowControl/>
              <w:jc w:val="center"/>
              <w:rPr>
                <w:rFonts w:ascii="宋体" w:hAnsi="宋体"/>
                <w:kern w:val="0"/>
                <w:sz w:val="18"/>
                <w:szCs w:val="18"/>
              </w:rPr>
            </w:pPr>
            <w:r w:rsidRPr="00506CA8">
              <w:rPr>
                <w:rFonts w:ascii="宋体" w:hAnsi="宋体"/>
                <w:kern w:val="0"/>
                <w:sz w:val="18"/>
                <w:szCs w:val="18"/>
              </w:rPr>
              <w:t>…</w:t>
            </w:r>
          </w:p>
        </w:tc>
        <w:tc>
          <w:tcPr>
            <w:tcW w:w="1367" w:type="dxa"/>
          </w:tcPr>
          <w:p w:rsidR="0041078C" w:rsidRPr="00506CA8" w:rsidRDefault="0041078C" w:rsidP="00DE0ACE">
            <w:pPr>
              <w:widowControl/>
              <w:jc w:val="center"/>
              <w:rPr>
                <w:rFonts w:ascii="宋体" w:hAnsi="宋体"/>
                <w:kern w:val="0"/>
                <w:sz w:val="18"/>
                <w:szCs w:val="18"/>
              </w:rPr>
            </w:pPr>
            <w:r w:rsidRPr="00506CA8">
              <w:rPr>
                <w:rFonts w:ascii="宋体" w:hAnsi="宋体"/>
                <w:kern w:val="0"/>
                <w:sz w:val="18"/>
                <w:szCs w:val="18"/>
              </w:rPr>
              <w:t>1</w:t>
            </w:r>
          </w:p>
        </w:tc>
      </w:tr>
      <w:tr w:rsidR="007D4606" w:rsidRPr="00506CA8" w:rsidTr="0041078C">
        <w:trPr>
          <w:trHeight w:val="131"/>
          <w:jc w:val="center"/>
        </w:trPr>
        <w:tc>
          <w:tcPr>
            <w:tcW w:w="1166" w:type="dxa"/>
            <w:shd w:val="clear" w:color="auto" w:fill="auto"/>
            <w:noWrap/>
            <w:vAlign w:val="center"/>
          </w:tcPr>
          <w:p w:rsidR="0041078C" w:rsidRPr="00506CA8" w:rsidRDefault="0041078C" w:rsidP="00DE0ACE">
            <w:pPr>
              <w:widowControl/>
              <w:jc w:val="center"/>
              <w:rPr>
                <w:rFonts w:ascii="宋体" w:hAnsi="宋体"/>
                <w:kern w:val="0"/>
                <w:sz w:val="18"/>
                <w:szCs w:val="18"/>
              </w:rPr>
            </w:pPr>
            <w:r w:rsidRPr="00506CA8">
              <w:rPr>
                <w:rFonts w:ascii="宋体" w:hAnsi="宋体"/>
                <w:kern w:val="0"/>
                <w:sz w:val="18"/>
                <w:szCs w:val="18"/>
              </w:rPr>
              <w:t>10236</w:t>
            </w:r>
          </w:p>
        </w:tc>
        <w:tc>
          <w:tcPr>
            <w:tcW w:w="1367" w:type="dxa"/>
            <w:shd w:val="clear" w:color="auto" w:fill="auto"/>
            <w:noWrap/>
            <w:vAlign w:val="center"/>
          </w:tcPr>
          <w:p w:rsidR="0041078C" w:rsidRPr="00506CA8" w:rsidRDefault="0041078C" w:rsidP="00DE0ACE">
            <w:pPr>
              <w:widowControl/>
              <w:jc w:val="center"/>
              <w:rPr>
                <w:rFonts w:ascii="宋体" w:hAnsi="宋体"/>
                <w:kern w:val="0"/>
                <w:sz w:val="18"/>
                <w:szCs w:val="18"/>
              </w:rPr>
            </w:pPr>
            <w:r w:rsidRPr="00506CA8">
              <w:rPr>
                <w:rFonts w:ascii="宋体" w:hAnsi="宋体"/>
                <w:kern w:val="0"/>
                <w:sz w:val="18"/>
                <w:szCs w:val="18"/>
              </w:rPr>
              <w:t>1</w:t>
            </w:r>
          </w:p>
        </w:tc>
        <w:tc>
          <w:tcPr>
            <w:tcW w:w="1412" w:type="dxa"/>
          </w:tcPr>
          <w:p w:rsidR="0041078C" w:rsidRPr="00506CA8" w:rsidRDefault="0041078C" w:rsidP="00DE0ACE">
            <w:pPr>
              <w:widowControl/>
              <w:jc w:val="center"/>
              <w:rPr>
                <w:rFonts w:ascii="宋体" w:hAnsi="宋体"/>
                <w:kern w:val="0"/>
                <w:sz w:val="18"/>
                <w:szCs w:val="18"/>
              </w:rPr>
            </w:pPr>
            <w:r w:rsidRPr="00506CA8">
              <w:rPr>
                <w:rFonts w:ascii="宋体" w:hAnsi="宋体"/>
                <w:kern w:val="0"/>
                <w:sz w:val="18"/>
                <w:szCs w:val="18"/>
              </w:rPr>
              <w:t>6</w:t>
            </w:r>
          </w:p>
        </w:tc>
        <w:tc>
          <w:tcPr>
            <w:tcW w:w="576" w:type="dxa"/>
            <w:shd w:val="clear" w:color="auto" w:fill="auto"/>
            <w:noWrap/>
            <w:vAlign w:val="center"/>
          </w:tcPr>
          <w:p w:rsidR="0041078C" w:rsidRPr="00506CA8" w:rsidRDefault="0041078C" w:rsidP="00DE0ACE">
            <w:pPr>
              <w:widowControl/>
              <w:jc w:val="center"/>
              <w:rPr>
                <w:rFonts w:ascii="宋体" w:hAnsi="宋体"/>
                <w:kern w:val="0"/>
                <w:sz w:val="18"/>
                <w:szCs w:val="18"/>
              </w:rPr>
            </w:pPr>
            <w:r w:rsidRPr="00506CA8">
              <w:rPr>
                <w:rFonts w:ascii="宋体" w:hAnsi="宋体"/>
                <w:kern w:val="0"/>
                <w:sz w:val="18"/>
                <w:szCs w:val="18"/>
              </w:rPr>
              <w:t>…</w:t>
            </w:r>
          </w:p>
        </w:tc>
        <w:tc>
          <w:tcPr>
            <w:tcW w:w="1367" w:type="dxa"/>
          </w:tcPr>
          <w:p w:rsidR="0041078C" w:rsidRPr="00506CA8" w:rsidRDefault="0041078C" w:rsidP="00DE0ACE">
            <w:pPr>
              <w:widowControl/>
              <w:jc w:val="center"/>
              <w:rPr>
                <w:rFonts w:ascii="宋体" w:hAnsi="宋体"/>
                <w:kern w:val="0"/>
                <w:sz w:val="18"/>
                <w:szCs w:val="18"/>
              </w:rPr>
            </w:pPr>
            <w:r w:rsidRPr="00506CA8">
              <w:rPr>
                <w:rFonts w:ascii="宋体" w:hAnsi="宋体"/>
                <w:kern w:val="0"/>
                <w:sz w:val="18"/>
                <w:szCs w:val="18"/>
              </w:rPr>
              <w:t>8</w:t>
            </w:r>
          </w:p>
        </w:tc>
      </w:tr>
    </w:tbl>
    <w:p w:rsidR="004D090D" w:rsidRPr="00506CA8" w:rsidRDefault="00F10497" w:rsidP="006503E2">
      <w:pPr>
        <w:pStyle w:val="QB3"/>
        <w:tabs>
          <w:tab w:val="clear" w:pos="709"/>
          <w:tab w:val="num" w:pos="710"/>
        </w:tabs>
        <w:spacing w:line="415" w:lineRule="auto"/>
      </w:pPr>
      <w:bookmarkStart w:id="59" w:name="OLE_LINK3"/>
      <w:bookmarkStart w:id="60" w:name="OLE_LINK4"/>
      <w:bookmarkStart w:id="61" w:name="_Toc74036348"/>
      <w:r w:rsidRPr="00506CA8">
        <w:rPr>
          <w:rFonts w:hint="eastAsia"/>
        </w:rPr>
        <w:t>参考信号接收质量</w:t>
      </w:r>
      <w:bookmarkEnd w:id="59"/>
      <w:bookmarkEnd w:id="60"/>
      <w:r w:rsidRPr="00506CA8">
        <w:t>(RSRQ)</w:t>
      </w:r>
      <w:bookmarkEnd w:id="61"/>
    </w:p>
    <w:p w:rsidR="00574587" w:rsidRPr="00506CA8" w:rsidRDefault="00EE1CBD" w:rsidP="00AC0F47">
      <w:pPr>
        <w:pStyle w:val="af7"/>
        <w:numPr>
          <w:ilvl w:val="0"/>
          <w:numId w:val="9"/>
        </w:numPr>
        <w:ind w:firstLineChars="0"/>
        <w:rPr>
          <w:rFonts w:hAnsi="宋体"/>
          <w:szCs w:val="21"/>
        </w:rPr>
      </w:pPr>
      <w:r w:rsidRPr="00506CA8">
        <w:rPr>
          <w:rFonts w:hAnsi="宋体"/>
          <w:szCs w:val="21"/>
        </w:rPr>
        <w:t>MR.</w:t>
      </w:r>
      <w:r w:rsidR="00F10497" w:rsidRPr="00506CA8">
        <w:rPr>
          <w:rFonts w:hAnsi="宋体"/>
          <w:szCs w:val="21"/>
        </w:rPr>
        <w:t>RSRQ</w:t>
      </w:r>
    </w:p>
    <w:p w:rsidR="00574587" w:rsidRPr="00506CA8" w:rsidRDefault="007520C5" w:rsidP="00AC0F47">
      <w:pPr>
        <w:pStyle w:val="af7"/>
        <w:numPr>
          <w:ilvl w:val="0"/>
          <w:numId w:val="9"/>
        </w:numPr>
        <w:ind w:firstLineChars="0"/>
        <w:rPr>
          <w:rFonts w:hAnsi="宋体"/>
          <w:szCs w:val="21"/>
          <w:lang w:val="en-GB"/>
        </w:rPr>
      </w:pPr>
      <w:r w:rsidRPr="00506CA8">
        <w:rPr>
          <w:rFonts w:hAnsi="宋体"/>
          <w:szCs w:val="21"/>
          <w:lang w:val="en-GB"/>
        </w:rPr>
        <w:t>定义为比值</w:t>
      </w:r>
      <w:r w:rsidRPr="00506CA8">
        <w:rPr>
          <w:rFonts w:hAnsi="宋体"/>
          <w:i/>
          <w:szCs w:val="21"/>
          <w:lang w:val="en-GB"/>
        </w:rPr>
        <w:t>N</w:t>
      </w:r>
      <w:r w:rsidRPr="00506CA8">
        <w:rPr>
          <w:rFonts w:hAnsi="宋体"/>
          <w:szCs w:val="21"/>
          <w:lang w:val="en-GB"/>
        </w:rPr>
        <w:t>×RSRP/(E-UTRA carrier RSSI)，其中</w:t>
      </w:r>
      <w:r w:rsidRPr="00506CA8">
        <w:rPr>
          <w:rFonts w:hAnsi="宋体"/>
          <w:i/>
          <w:szCs w:val="21"/>
          <w:lang w:val="en-GB"/>
        </w:rPr>
        <w:t>N</w:t>
      </w:r>
      <w:r w:rsidRPr="00506CA8">
        <w:rPr>
          <w:rFonts w:hAnsi="宋体"/>
          <w:szCs w:val="21"/>
          <w:lang w:val="en-GB"/>
        </w:rPr>
        <w:t>表示 E-UTRA carrier RSSI 测量带宽中的</w:t>
      </w:r>
      <w:r w:rsidR="005E3F6E" w:rsidRPr="00506CA8">
        <w:rPr>
          <w:rFonts w:hAnsi="宋体" w:hint="eastAsia"/>
          <w:szCs w:val="21"/>
          <w:lang w:val="en-GB"/>
        </w:rPr>
        <w:t>资源块</w:t>
      </w:r>
      <w:r w:rsidRPr="00506CA8">
        <w:rPr>
          <w:rFonts w:hAnsi="宋体"/>
          <w:szCs w:val="21"/>
          <w:lang w:val="en-GB"/>
        </w:rPr>
        <w:t>RB的数量。分子和分母应该在相同的资源块上获得。E-UTRA 载波接收信号场强指示（E-UTRA Carrier RSSI），</w:t>
      </w:r>
      <w:r w:rsidR="006C5433" w:rsidRPr="00506CA8">
        <w:rPr>
          <w:rFonts w:hAnsi="宋体" w:hint="eastAsia"/>
          <w:szCs w:val="21"/>
          <w:lang w:val="en-GB"/>
        </w:rPr>
        <w:t>为</w:t>
      </w:r>
      <w:r w:rsidRPr="00506CA8">
        <w:rPr>
          <w:rFonts w:hAnsi="宋体"/>
          <w:szCs w:val="21"/>
          <w:lang w:val="en-GB"/>
        </w:rPr>
        <w:t>UE从所有</w:t>
      </w:r>
      <w:r w:rsidR="00FE4C6A" w:rsidRPr="00506CA8">
        <w:rPr>
          <w:rFonts w:hAnsi="宋体" w:hint="eastAsia"/>
          <w:szCs w:val="21"/>
          <w:lang w:val="en-GB"/>
        </w:rPr>
        <w:t>资源块</w:t>
      </w:r>
      <w:r w:rsidRPr="00506CA8">
        <w:rPr>
          <w:rFonts w:hAnsi="宋体"/>
          <w:szCs w:val="21"/>
          <w:lang w:val="en-GB"/>
        </w:rPr>
        <w:t>源上观察到的总接收功率（W</w:t>
      </w:r>
      <w:r w:rsidR="00563B59" w:rsidRPr="00506CA8">
        <w:rPr>
          <w:rFonts w:hAnsi="宋体"/>
          <w:szCs w:val="21"/>
          <w:lang w:val="en-GB"/>
        </w:rPr>
        <w:t>）的线性平均，包括公共信道服务和非服务小区</w:t>
      </w:r>
      <w:r w:rsidR="000952A3" w:rsidRPr="00506CA8">
        <w:rPr>
          <w:rFonts w:hAnsi="宋体" w:hint="eastAsia"/>
          <w:szCs w:val="21"/>
          <w:lang w:val="en-GB"/>
        </w:rPr>
        <w:t>信号</w:t>
      </w:r>
      <w:r w:rsidR="00563B59" w:rsidRPr="00506CA8">
        <w:rPr>
          <w:rFonts w:hAnsi="宋体"/>
          <w:szCs w:val="21"/>
          <w:lang w:val="en-GB"/>
        </w:rPr>
        <w:t>，</w:t>
      </w:r>
      <w:r w:rsidR="00563B59" w:rsidRPr="00506CA8">
        <w:rPr>
          <w:rFonts w:hAnsi="宋体" w:hint="eastAsia"/>
          <w:szCs w:val="21"/>
          <w:lang w:val="en-GB"/>
        </w:rPr>
        <w:t>相邻</w:t>
      </w:r>
      <w:r w:rsidRPr="00506CA8">
        <w:rPr>
          <w:rFonts w:hAnsi="宋体"/>
          <w:szCs w:val="21"/>
          <w:lang w:val="en-GB"/>
        </w:rPr>
        <w:t>信道干扰，热噪声等。</w:t>
      </w:r>
      <w:r w:rsidR="00574587" w:rsidRPr="00506CA8">
        <w:rPr>
          <w:rFonts w:hAnsi="宋体"/>
          <w:szCs w:val="21"/>
        </w:rPr>
        <w:t>本测量数据表示OMC-R统计周期内满足取值范围</w:t>
      </w:r>
      <w:r w:rsidR="006C5433" w:rsidRPr="00506CA8">
        <w:rPr>
          <w:rFonts w:hAnsi="宋体" w:hint="eastAsia"/>
          <w:szCs w:val="21"/>
        </w:rPr>
        <w:t>的</w:t>
      </w:r>
      <w:r w:rsidR="00574587" w:rsidRPr="00506CA8">
        <w:rPr>
          <w:rFonts w:hAnsi="宋体"/>
          <w:szCs w:val="21"/>
        </w:rPr>
        <w:t>按照分区间统计下行</w:t>
      </w:r>
      <w:r w:rsidR="00132ECD" w:rsidRPr="00506CA8">
        <w:rPr>
          <w:rFonts w:hAnsi="宋体"/>
          <w:szCs w:val="21"/>
        </w:rPr>
        <w:t>参考信号接收质量</w:t>
      </w:r>
      <w:r w:rsidR="00574587" w:rsidRPr="00506CA8">
        <w:rPr>
          <w:rFonts w:hAnsi="宋体"/>
          <w:szCs w:val="21"/>
        </w:rPr>
        <w:t>的样本个数。</w:t>
      </w:r>
    </w:p>
    <w:p w:rsidR="00574587" w:rsidRPr="00506CA8" w:rsidRDefault="00132ECD" w:rsidP="00AC0F47">
      <w:pPr>
        <w:pStyle w:val="af7"/>
        <w:numPr>
          <w:ilvl w:val="0"/>
          <w:numId w:val="9"/>
        </w:numPr>
        <w:ind w:firstLineChars="0"/>
        <w:rPr>
          <w:rFonts w:hAnsi="宋体"/>
          <w:szCs w:val="21"/>
        </w:rPr>
      </w:pPr>
      <w:r w:rsidRPr="00506CA8">
        <w:rPr>
          <w:rFonts w:hAnsi="宋体"/>
          <w:szCs w:val="21"/>
        </w:rPr>
        <w:t>小区</w:t>
      </w:r>
    </w:p>
    <w:p w:rsidR="00574587" w:rsidRPr="00506CA8" w:rsidRDefault="004E68E7" w:rsidP="00AC0F47">
      <w:pPr>
        <w:pStyle w:val="af7"/>
        <w:numPr>
          <w:ilvl w:val="0"/>
          <w:numId w:val="9"/>
        </w:numPr>
        <w:ind w:firstLineChars="0"/>
        <w:rPr>
          <w:rFonts w:hAnsi="宋体"/>
          <w:szCs w:val="21"/>
          <w:lang w:val="fr-FR"/>
        </w:rPr>
      </w:pPr>
      <w:r w:rsidRPr="00506CA8">
        <w:rPr>
          <w:rFonts w:hAnsi="宋体"/>
          <w:szCs w:val="21"/>
          <w:lang w:val="fr-FR"/>
        </w:rPr>
        <w:t>TS 36.214 V</w:t>
      </w:r>
      <w:smartTag w:uri="urn:schemas-microsoft-com:office:smarttags" w:element="chsdate">
        <w:smartTagPr>
          <w:attr w:name="Year" w:val="1899"/>
          <w:attr w:name="Month" w:val="12"/>
          <w:attr w:name="Day" w:val="30"/>
          <w:attr w:name="IsLunarDate" w:val="False"/>
          <w:attr w:name="IsROCDate" w:val="False"/>
        </w:smartTagPr>
        <w:r w:rsidRPr="00506CA8">
          <w:rPr>
            <w:rFonts w:hAnsi="宋体"/>
            <w:szCs w:val="21"/>
            <w:lang w:val="fr-FR"/>
          </w:rPr>
          <w:t>10.1.0</w:t>
        </w:r>
      </w:smartTag>
      <w:r w:rsidR="002670D2" w:rsidRPr="00506CA8">
        <w:rPr>
          <w:rFonts w:hAnsi="宋体" w:hint="eastAsia"/>
          <w:szCs w:val="21"/>
          <w:lang w:val="fr-FR"/>
        </w:rPr>
        <w:t>，</w:t>
      </w:r>
      <w:r w:rsidRPr="00506CA8">
        <w:rPr>
          <w:rFonts w:hAnsi="宋体"/>
          <w:szCs w:val="21"/>
          <w:lang w:val="fr-FR"/>
        </w:rPr>
        <w:t>5.1.</w:t>
      </w:r>
      <w:r w:rsidR="001F11A8" w:rsidRPr="00506CA8">
        <w:rPr>
          <w:rFonts w:hAnsi="宋体" w:hint="eastAsia"/>
          <w:szCs w:val="21"/>
          <w:lang w:val="fr-FR"/>
        </w:rPr>
        <w:t>3</w:t>
      </w:r>
      <w:r w:rsidR="002C3E2E" w:rsidRPr="00506CA8">
        <w:rPr>
          <w:rFonts w:hAnsi="宋体" w:hint="eastAsia"/>
          <w:szCs w:val="21"/>
          <w:lang w:val="fr-FR"/>
        </w:rPr>
        <w:t>节</w:t>
      </w:r>
      <w:r w:rsidR="002670D2" w:rsidRPr="00506CA8">
        <w:rPr>
          <w:rFonts w:hAnsi="宋体" w:hint="eastAsia"/>
          <w:szCs w:val="21"/>
          <w:lang w:val="fr-FR"/>
        </w:rPr>
        <w:t>；</w:t>
      </w:r>
      <w:r w:rsidRPr="00506CA8">
        <w:rPr>
          <w:rFonts w:hAnsi="宋体"/>
          <w:szCs w:val="21"/>
          <w:lang w:val="fr-FR"/>
        </w:rPr>
        <w:t>TS</w:t>
      </w:r>
      <w:r w:rsidRPr="00506CA8">
        <w:rPr>
          <w:rFonts w:hAnsi="宋体" w:hint="eastAsia"/>
          <w:szCs w:val="21"/>
          <w:lang w:val="fr-FR"/>
        </w:rPr>
        <w:t>36</w:t>
      </w:r>
      <w:r w:rsidRPr="00506CA8">
        <w:rPr>
          <w:rFonts w:hAnsi="宋体"/>
          <w:szCs w:val="21"/>
          <w:lang w:val="fr-FR"/>
        </w:rPr>
        <w:t>.1</w:t>
      </w:r>
      <w:r w:rsidRPr="00506CA8">
        <w:rPr>
          <w:rFonts w:hAnsi="宋体" w:hint="eastAsia"/>
          <w:szCs w:val="21"/>
          <w:lang w:val="fr-FR"/>
        </w:rPr>
        <w:t>33</w:t>
      </w:r>
      <w:r w:rsidRPr="00506CA8">
        <w:rPr>
          <w:rFonts w:hAnsi="宋体"/>
          <w:szCs w:val="21"/>
          <w:lang w:val="en-GB"/>
        </w:rPr>
        <w:t>V10.4.0</w:t>
      </w:r>
      <w:r w:rsidR="002670D2" w:rsidRPr="00506CA8">
        <w:rPr>
          <w:rFonts w:hAnsi="宋体" w:hint="eastAsia"/>
          <w:szCs w:val="21"/>
          <w:lang w:val="fr-FR"/>
        </w:rPr>
        <w:t>，</w:t>
      </w:r>
      <w:r w:rsidRPr="00506CA8">
        <w:rPr>
          <w:rFonts w:hAnsi="宋体" w:hint="eastAsia"/>
          <w:szCs w:val="21"/>
          <w:lang w:val="fr-FR"/>
        </w:rPr>
        <w:t>9.1.7</w:t>
      </w:r>
      <w:r w:rsidR="002C3E2E" w:rsidRPr="00506CA8">
        <w:rPr>
          <w:rFonts w:hAnsi="宋体" w:hint="eastAsia"/>
          <w:szCs w:val="21"/>
          <w:lang w:val="fr-FR"/>
        </w:rPr>
        <w:t>节</w:t>
      </w:r>
      <w:r w:rsidR="002670D2" w:rsidRPr="00506CA8">
        <w:rPr>
          <w:rFonts w:hAnsi="宋体" w:hint="eastAsia"/>
          <w:szCs w:val="21"/>
        </w:rPr>
        <w:t>。</w:t>
      </w:r>
    </w:p>
    <w:p w:rsidR="008219B4" w:rsidRPr="00506CA8" w:rsidRDefault="00574587" w:rsidP="00AC0F47">
      <w:pPr>
        <w:pStyle w:val="af7"/>
        <w:numPr>
          <w:ilvl w:val="0"/>
          <w:numId w:val="9"/>
        </w:numPr>
        <w:ind w:firstLineChars="0"/>
        <w:rPr>
          <w:rFonts w:hAnsi="宋体"/>
          <w:szCs w:val="21"/>
          <w:lang w:val="fr-FR"/>
        </w:rPr>
      </w:pPr>
      <w:r w:rsidRPr="00506CA8">
        <w:rPr>
          <w:rFonts w:hAnsi="宋体"/>
          <w:szCs w:val="21"/>
        </w:rPr>
        <w:t>取值范围如</w:t>
      </w:r>
      <w:fldSimple w:instr=" REF _Ref346179180 \h  \* MERGEFORMAT ">
        <w:r w:rsidR="002E4DDA" w:rsidRPr="00506CA8">
          <w:rPr>
            <w:rFonts w:hAnsi="宋体" w:hint="eastAsia"/>
          </w:rPr>
          <w:t>表</w:t>
        </w:r>
        <w:r w:rsidR="002E4DDA">
          <w:rPr>
            <w:rFonts w:hAnsi="宋体"/>
          </w:rPr>
          <w:t>6</w:t>
        </w:r>
      </w:fldSimple>
      <w:r w:rsidRPr="00506CA8">
        <w:rPr>
          <w:rFonts w:hAnsi="宋体"/>
          <w:szCs w:val="21"/>
        </w:rPr>
        <w:t>所示。</w:t>
      </w:r>
      <w:r w:rsidR="00E87E80" w:rsidRPr="00506CA8">
        <w:rPr>
          <w:rFonts w:hAnsi="宋体" w:hint="eastAsia"/>
          <w:szCs w:val="21"/>
        </w:rPr>
        <w:t>如从</w:t>
      </w:r>
      <w:r w:rsidR="008219B4" w:rsidRPr="00506CA8">
        <w:rPr>
          <w:rFonts w:hAnsi="宋体"/>
          <w:szCs w:val="21"/>
        </w:rPr>
        <w:t>-∞到-1</w:t>
      </w:r>
      <w:r w:rsidR="008219B4" w:rsidRPr="00506CA8">
        <w:rPr>
          <w:rFonts w:hAnsi="宋体" w:hint="eastAsia"/>
          <w:szCs w:val="21"/>
        </w:rPr>
        <w:t>9</w:t>
      </w:r>
      <w:r w:rsidR="00354F15" w:rsidRPr="00506CA8">
        <w:rPr>
          <w:rFonts w:hAnsi="宋体" w:hint="eastAsia"/>
          <w:szCs w:val="21"/>
        </w:rPr>
        <w:t>.5</w:t>
      </w:r>
      <w:r w:rsidR="008219B4" w:rsidRPr="00506CA8">
        <w:rPr>
          <w:rFonts w:hAnsi="宋体"/>
          <w:szCs w:val="21"/>
        </w:rPr>
        <w:t>dB</w:t>
      </w:r>
      <w:r w:rsidRPr="00506CA8">
        <w:rPr>
          <w:rFonts w:hAnsi="宋体"/>
          <w:szCs w:val="21"/>
        </w:rPr>
        <w:t>为一个区间，对应MR.</w:t>
      </w:r>
      <w:r w:rsidR="00132ECD" w:rsidRPr="00506CA8">
        <w:rPr>
          <w:rFonts w:hAnsi="宋体"/>
          <w:szCs w:val="21"/>
        </w:rPr>
        <w:t>RSRQ</w:t>
      </w:r>
      <w:r w:rsidRPr="00506CA8">
        <w:rPr>
          <w:rFonts w:hAnsi="宋体"/>
          <w:szCs w:val="21"/>
        </w:rPr>
        <w:t>.00；从</w:t>
      </w:r>
      <w:r w:rsidR="008219B4" w:rsidRPr="00506CA8">
        <w:rPr>
          <w:rFonts w:hAnsi="宋体" w:hint="eastAsia"/>
          <w:szCs w:val="21"/>
        </w:rPr>
        <w:t>-19</w:t>
      </w:r>
      <w:r w:rsidR="00354F15" w:rsidRPr="00506CA8">
        <w:rPr>
          <w:rFonts w:hAnsi="宋体" w:hint="eastAsia"/>
          <w:szCs w:val="21"/>
        </w:rPr>
        <w:t>.5</w:t>
      </w:r>
      <w:r w:rsidRPr="00506CA8">
        <w:rPr>
          <w:rFonts w:hAnsi="宋体"/>
          <w:szCs w:val="21"/>
        </w:rPr>
        <w:t>到</w:t>
      </w:r>
      <w:r w:rsidR="008219B4" w:rsidRPr="00506CA8">
        <w:rPr>
          <w:rFonts w:hAnsi="宋体" w:hint="eastAsia"/>
          <w:szCs w:val="21"/>
        </w:rPr>
        <w:t>-</w:t>
      </w:r>
      <w:r w:rsidR="003952F1" w:rsidRPr="00506CA8">
        <w:rPr>
          <w:rFonts w:hAnsi="宋体" w:hint="eastAsia"/>
          <w:szCs w:val="21"/>
        </w:rPr>
        <w:t>3</w:t>
      </w:r>
      <w:r w:rsidR="004779AE" w:rsidRPr="00506CA8">
        <w:rPr>
          <w:rFonts w:hAnsi="宋体" w:hint="eastAsia"/>
          <w:szCs w:val="21"/>
        </w:rPr>
        <w:t>.5</w:t>
      </w:r>
      <w:r w:rsidR="008219B4" w:rsidRPr="00506CA8">
        <w:rPr>
          <w:rFonts w:hAnsi="宋体" w:hint="eastAsia"/>
          <w:szCs w:val="21"/>
        </w:rPr>
        <w:t>dB每</w:t>
      </w:r>
      <w:r w:rsidR="003952F1" w:rsidRPr="00506CA8">
        <w:rPr>
          <w:rFonts w:hAnsi="宋体" w:hint="eastAsia"/>
          <w:szCs w:val="18"/>
        </w:rPr>
        <w:t>1</w:t>
      </w:r>
      <w:r w:rsidR="008219B4" w:rsidRPr="00506CA8">
        <w:rPr>
          <w:rFonts w:hAnsi="宋体" w:hint="eastAsia"/>
          <w:szCs w:val="18"/>
        </w:rPr>
        <w:t>个</w:t>
      </w:r>
      <w:r w:rsidR="001605EF" w:rsidRPr="00506CA8">
        <w:rPr>
          <w:rFonts w:hAnsi="宋体"/>
          <w:szCs w:val="18"/>
        </w:rPr>
        <w:t>dB</w:t>
      </w:r>
      <w:r w:rsidR="008219B4" w:rsidRPr="00506CA8">
        <w:rPr>
          <w:rFonts w:hAnsi="宋体"/>
          <w:szCs w:val="18"/>
        </w:rPr>
        <w:t>一个区间</w:t>
      </w:r>
      <w:r w:rsidRPr="00506CA8">
        <w:rPr>
          <w:rFonts w:hAnsi="宋体"/>
          <w:szCs w:val="21"/>
        </w:rPr>
        <w:t>，对应MR.</w:t>
      </w:r>
      <w:r w:rsidR="00132ECD" w:rsidRPr="00506CA8">
        <w:rPr>
          <w:rFonts w:hAnsi="宋体"/>
          <w:szCs w:val="21"/>
        </w:rPr>
        <w:t>RSRQ</w:t>
      </w:r>
      <w:r w:rsidRPr="00506CA8">
        <w:rPr>
          <w:rFonts w:hAnsi="宋体"/>
          <w:szCs w:val="21"/>
        </w:rPr>
        <w:t>.01</w:t>
      </w:r>
      <w:r w:rsidR="003952F1" w:rsidRPr="00506CA8">
        <w:rPr>
          <w:rFonts w:hAnsi="宋体" w:hint="eastAsia"/>
          <w:szCs w:val="21"/>
        </w:rPr>
        <w:t>到</w:t>
      </w:r>
      <w:r w:rsidR="003952F1" w:rsidRPr="00506CA8">
        <w:rPr>
          <w:rFonts w:hAnsi="宋体"/>
          <w:szCs w:val="21"/>
        </w:rPr>
        <w:t>MR.RSRQ.</w:t>
      </w:r>
      <w:r w:rsidR="003952F1" w:rsidRPr="00506CA8">
        <w:rPr>
          <w:rFonts w:hAnsi="宋体" w:hint="eastAsia"/>
          <w:szCs w:val="21"/>
        </w:rPr>
        <w:t>16</w:t>
      </w:r>
      <w:r w:rsidRPr="00506CA8">
        <w:rPr>
          <w:rFonts w:hAnsi="宋体"/>
          <w:szCs w:val="21"/>
        </w:rPr>
        <w:t>；</w:t>
      </w:r>
      <w:r w:rsidR="008219B4" w:rsidRPr="00506CA8">
        <w:rPr>
          <w:rFonts w:hAnsi="宋体"/>
          <w:szCs w:val="18"/>
        </w:rPr>
        <w:t>大于-</w:t>
      </w:r>
      <w:r w:rsidR="008219B4" w:rsidRPr="00506CA8">
        <w:rPr>
          <w:rFonts w:hAnsi="宋体" w:hint="eastAsia"/>
          <w:szCs w:val="18"/>
        </w:rPr>
        <w:t>3</w:t>
      </w:r>
      <w:r w:rsidR="004779AE" w:rsidRPr="00506CA8">
        <w:rPr>
          <w:rFonts w:hAnsi="宋体" w:hint="eastAsia"/>
          <w:szCs w:val="18"/>
        </w:rPr>
        <w:t>.5</w:t>
      </w:r>
      <w:r w:rsidR="008219B4" w:rsidRPr="00506CA8">
        <w:rPr>
          <w:rFonts w:hAnsi="宋体"/>
          <w:szCs w:val="18"/>
        </w:rPr>
        <w:t>dB一个区间，对应MR.</w:t>
      </w:r>
      <w:r w:rsidR="008219B4" w:rsidRPr="00506CA8">
        <w:rPr>
          <w:rFonts w:hAnsi="宋体" w:hint="eastAsia"/>
          <w:szCs w:val="18"/>
        </w:rPr>
        <w:t>RSRQ</w:t>
      </w:r>
      <w:r w:rsidR="008219B4" w:rsidRPr="00506CA8">
        <w:rPr>
          <w:rFonts w:hAnsi="宋体"/>
          <w:szCs w:val="18"/>
        </w:rPr>
        <w:t>.</w:t>
      </w:r>
      <w:r w:rsidR="00960AC9" w:rsidRPr="00506CA8">
        <w:rPr>
          <w:rFonts w:hAnsi="宋体" w:hint="eastAsia"/>
          <w:szCs w:val="18"/>
        </w:rPr>
        <w:t>17</w:t>
      </w:r>
      <w:r w:rsidR="008219B4" w:rsidRPr="00506CA8">
        <w:rPr>
          <w:rFonts w:hAnsi="宋体"/>
          <w:szCs w:val="18"/>
        </w:rPr>
        <w:t>。</w:t>
      </w:r>
    </w:p>
    <w:p w:rsidR="00540131" w:rsidRPr="00506CA8" w:rsidRDefault="00540131" w:rsidP="007F794E">
      <w:pPr>
        <w:pStyle w:val="af7"/>
        <w:ind w:firstLineChars="0"/>
        <w:rPr>
          <w:rFonts w:hAnsi="宋体"/>
          <w:szCs w:val="18"/>
        </w:rPr>
      </w:pPr>
    </w:p>
    <w:p w:rsidR="00E50F83" w:rsidRPr="000932F1" w:rsidRDefault="00CC6475" w:rsidP="000932F1">
      <w:pPr>
        <w:jc w:val="center"/>
      </w:pPr>
      <w:bookmarkStart w:id="62" w:name="_Ref346179180"/>
      <w:r w:rsidRPr="000932F1">
        <w:rPr>
          <w:rFonts w:hint="eastAsia"/>
        </w:rPr>
        <w:t>表</w:t>
      </w:r>
      <w:r w:rsidR="00780544" w:rsidRPr="000932F1">
        <w:fldChar w:fldCharType="begin"/>
      </w:r>
      <w:r w:rsidRPr="000932F1">
        <w:rPr>
          <w:rFonts w:hint="eastAsia"/>
        </w:rPr>
        <w:instrText xml:space="preserve">SEQ </w:instrText>
      </w:r>
      <w:r w:rsidRPr="000932F1">
        <w:rPr>
          <w:rFonts w:hint="eastAsia"/>
        </w:rPr>
        <w:instrText>表</w:instrText>
      </w:r>
      <w:r w:rsidRPr="000932F1">
        <w:rPr>
          <w:rFonts w:hint="eastAsia"/>
        </w:rPr>
        <w:instrText xml:space="preserve"> \* ARABIC</w:instrText>
      </w:r>
      <w:r w:rsidR="00780544" w:rsidRPr="000932F1">
        <w:fldChar w:fldCharType="separate"/>
      </w:r>
      <w:r w:rsidR="002E4DDA" w:rsidRPr="000932F1">
        <w:t>6</w:t>
      </w:r>
      <w:r w:rsidR="00780544" w:rsidRPr="000932F1">
        <w:fldChar w:fldCharType="end"/>
      </w:r>
      <w:bookmarkEnd w:id="62"/>
      <w:r w:rsidR="005E3F6E" w:rsidRPr="000932F1">
        <w:t>取值范围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1"/>
        <w:gridCol w:w="2508"/>
        <w:gridCol w:w="3260"/>
      </w:tblGrid>
      <w:tr w:rsidR="007D4606" w:rsidRPr="00160BF1" w:rsidTr="00160BF1">
        <w:trPr>
          <w:tblHeader/>
          <w:jc w:val="center"/>
        </w:trPr>
        <w:tc>
          <w:tcPr>
            <w:tcW w:w="1841" w:type="dxa"/>
            <w:tcBorders>
              <w:top w:val="single" w:sz="4" w:space="0" w:color="auto"/>
              <w:left w:val="single" w:sz="4" w:space="0" w:color="auto"/>
              <w:bottom w:val="single" w:sz="4" w:space="0" w:color="auto"/>
              <w:right w:val="single" w:sz="4" w:space="0" w:color="auto"/>
            </w:tcBorders>
          </w:tcPr>
          <w:p w:rsidR="00E50F83" w:rsidRPr="00160BF1" w:rsidRDefault="00E50F83" w:rsidP="00160BF1">
            <w:pPr>
              <w:widowControl/>
              <w:jc w:val="center"/>
              <w:rPr>
                <w:rFonts w:ascii="宋体" w:hAnsi="宋体"/>
                <w:b/>
                <w:sz w:val="18"/>
                <w:szCs w:val="18"/>
                <w:lang w:val="fr-FR"/>
              </w:rPr>
            </w:pPr>
            <w:r w:rsidRPr="00160BF1">
              <w:rPr>
                <w:rFonts w:ascii="宋体" w:hAnsi="宋体"/>
                <w:b/>
                <w:sz w:val="18"/>
                <w:szCs w:val="18"/>
                <w:lang w:val="fr-FR"/>
              </w:rPr>
              <w:t>测量报告统计数据</w:t>
            </w:r>
          </w:p>
        </w:tc>
        <w:tc>
          <w:tcPr>
            <w:tcW w:w="2508" w:type="dxa"/>
            <w:tcBorders>
              <w:top w:val="single" w:sz="4" w:space="0" w:color="auto"/>
              <w:left w:val="single" w:sz="4" w:space="0" w:color="auto"/>
              <w:bottom w:val="single" w:sz="4" w:space="0" w:color="auto"/>
              <w:right w:val="single" w:sz="4" w:space="0" w:color="auto"/>
            </w:tcBorders>
          </w:tcPr>
          <w:p w:rsidR="00E50F83" w:rsidRPr="00160BF1" w:rsidRDefault="00E50F83" w:rsidP="00160BF1">
            <w:pPr>
              <w:widowControl/>
              <w:jc w:val="center"/>
              <w:rPr>
                <w:rFonts w:ascii="宋体" w:hAnsi="宋体"/>
                <w:b/>
                <w:sz w:val="18"/>
                <w:szCs w:val="18"/>
                <w:lang w:val="fr-FR"/>
              </w:rPr>
            </w:pPr>
            <w:r w:rsidRPr="00160BF1">
              <w:rPr>
                <w:rFonts w:ascii="宋体" w:hAnsi="宋体"/>
                <w:b/>
                <w:sz w:val="18"/>
                <w:szCs w:val="18"/>
                <w:lang w:val="fr-FR"/>
              </w:rPr>
              <w:t>3GPP规定的上报值</w:t>
            </w:r>
          </w:p>
        </w:tc>
        <w:tc>
          <w:tcPr>
            <w:tcW w:w="3260" w:type="dxa"/>
            <w:tcBorders>
              <w:top w:val="single" w:sz="4" w:space="0" w:color="auto"/>
              <w:left w:val="single" w:sz="4" w:space="0" w:color="auto"/>
              <w:bottom w:val="single" w:sz="4" w:space="0" w:color="auto"/>
              <w:right w:val="single" w:sz="4" w:space="0" w:color="auto"/>
            </w:tcBorders>
          </w:tcPr>
          <w:p w:rsidR="00E50F83" w:rsidRPr="00160BF1" w:rsidRDefault="00E50F83" w:rsidP="00160BF1">
            <w:pPr>
              <w:widowControl/>
              <w:jc w:val="center"/>
              <w:rPr>
                <w:rFonts w:ascii="宋体" w:hAnsi="宋体"/>
                <w:b/>
                <w:sz w:val="18"/>
                <w:szCs w:val="18"/>
                <w:lang w:val="fr-FR"/>
              </w:rPr>
            </w:pPr>
            <w:r w:rsidRPr="00160BF1">
              <w:rPr>
                <w:rFonts w:ascii="宋体" w:hAnsi="宋体"/>
                <w:b/>
                <w:sz w:val="18"/>
                <w:szCs w:val="18"/>
                <w:lang w:val="fr-FR"/>
              </w:rPr>
              <w:t xml:space="preserve">测量数据区间分布 (单位 </w:t>
            </w:r>
            <w:r w:rsidRPr="00160BF1">
              <w:rPr>
                <w:rFonts w:ascii="宋体" w:hAnsi="宋体" w:hint="eastAsia"/>
                <w:b/>
                <w:sz w:val="18"/>
                <w:szCs w:val="18"/>
                <w:lang w:val="fr-FR"/>
              </w:rPr>
              <w:t>dB</w:t>
            </w:r>
            <w:r w:rsidRPr="00160BF1">
              <w:rPr>
                <w:rFonts w:ascii="宋体" w:hAnsi="宋体"/>
                <w:b/>
                <w:sz w:val="18"/>
                <w:szCs w:val="18"/>
                <w:lang w:val="fr-FR"/>
              </w:rPr>
              <w:t>)</w:t>
            </w:r>
          </w:p>
        </w:tc>
      </w:tr>
      <w:tr w:rsidR="007D4606" w:rsidRPr="00160BF1" w:rsidTr="00160BF1">
        <w:trPr>
          <w:tblHeader/>
          <w:jc w:val="center"/>
        </w:trPr>
        <w:tc>
          <w:tcPr>
            <w:tcW w:w="1841" w:type="dxa"/>
            <w:tcBorders>
              <w:top w:val="single" w:sz="4" w:space="0" w:color="auto"/>
              <w:left w:val="single" w:sz="4" w:space="0" w:color="auto"/>
              <w:right w:val="single" w:sz="4" w:space="0" w:color="auto"/>
            </w:tcBorders>
            <w:shd w:val="clear" w:color="auto" w:fill="auto"/>
          </w:tcPr>
          <w:p w:rsidR="00354F15" w:rsidRPr="00160BF1" w:rsidRDefault="00354F15" w:rsidP="00160BF1">
            <w:pPr>
              <w:widowControl/>
              <w:jc w:val="center"/>
              <w:rPr>
                <w:rFonts w:ascii="宋体" w:hAnsi="宋体"/>
                <w:sz w:val="18"/>
                <w:szCs w:val="18"/>
                <w:lang w:val="fr-FR"/>
              </w:rPr>
            </w:pPr>
            <w:r w:rsidRPr="00160BF1">
              <w:rPr>
                <w:rFonts w:ascii="宋体" w:hAnsi="宋体"/>
                <w:sz w:val="18"/>
                <w:szCs w:val="18"/>
                <w:lang w:val="fr-FR"/>
              </w:rPr>
              <w:lastRenderedPageBreak/>
              <w:t>MR.RSRQ.00</w:t>
            </w:r>
          </w:p>
        </w:tc>
        <w:tc>
          <w:tcPr>
            <w:tcW w:w="2508" w:type="dxa"/>
            <w:tcBorders>
              <w:top w:val="single" w:sz="4" w:space="0" w:color="auto"/>
              <w:left w:val="single" w:sz="4" w:space="0" w:color="auto"/>
              <w:bottom w:val="single" w:sz="4" w:space="0" w:color="auto"/>
              <w:right w:val="single" w:sz="4" w:space="0" w:color="auto"/>
            </w:tcBorders>
          </w:tcPr>
          <w:p w:rsidR="00354F15" w:rsidRPr="00160BF1" w:rsidRDefault="00354F15" w:rsidP="00160BF1">
            <w:pPr>
              <w:widowControl/>
              <w:jc w:val="center"/>
              <w:rPr>
                <w:rFonts w:ascii="宋体" w:hAnsi="宋体"/>
                <w:sz w:val="18"/>
                <w:szCs w:val="18"/>
                <w:lang w:val="fr-FR"/>
              </w:rPr>
            </w:pPr>
            <w:r w:rsidRPr="00160BF1">
              <w:rPr>
                <w:rFonts w:ascii="宋体" w:hAnsi="宋体"/>
                <w:sz w:val="18"/>
                <w:szCs w:val="18"/>
                <w:lang w:val="fr-FR"/>
              </w:rPr>
              <w:t>RSRQ_00</w:t>
            </w:r>
          </w:p>
        </w:tc>
        <w:tc>
          <w:tcPr>
            <w:tcW w:w="3260" w:type="dxa"/>
            <w:tcBorders>
              <w:top w:val="single" w:sz="4" w:space="0" w:color="auto"/>
              <w:left w:val="single" w:sz="4" w:space="0" w:color="auto"/>
              <w:bottom w:val="single" w:sz="4" w:space="0" w:color="auto"/>
              <w:right w:val="single" w:sz="4" w:space="0" w:color="auto"/>
            </w:tcBorders>
          </w:tcPr>
          <w:p w:rsidR="00354F15" w:rsidRPr="00160BF1" w:rsidRDefault="00354F15" w:rsidP="00160BF1">
            <w:pPr>
              <w:widowControl/>
              <w:jc w:val="center"/>
              <w:rPr>
                <w:rFonts w:ascii="宋体" w:hAnsi="宋体"/>
                <w:sz w:val="18"/>
                <w:szCs w:val="18"/>
                <w:lang w:val="fr-FR"/>
              </w:rPr>
            </w:pPr>
            <w:r w:rsidRPr="00160BF1">
              <w:rPr>
                <w:rFonts w:ascii="宋体" w:hAnsi="宋体"/>
                <w:sz w:val="18"/>
                <w:szCs w:val="18"/>
                <w:lang w:val="fr-FR"/>
              </w:rPr>
              <w:t xml:space="preserve">RSRQ </w:t>
            </w:r>
            <w:r w:rsidRPr="00160BF1">
              <w:rPr>
                <w:rFonts w:ascii="宋体" w:hAnsi="宋体"/>
                <w:sz w:val="18"/>
                <w:szCs w:val="18"/>
                <w:lang w:val="fr-FR"/>
              </w:rPr>
              <w:sym w:font="Symbol" w:char="F03C"/>
            </w:r>
            <w:r w:rsidRPr="00160BF1">
              <w:rPr>
                <w:rFonts w:ascii="宋体" w:hAnsi="宋体"/>
                <w:sz w:val="18"/>
                <w:szCs w:val="18"/>
                <w:lang w:val="fr-FR"/>
              </w:rPr>
              <w:t>-19.5</w:t>
            </w:r>
          </w:p>
        </w:tc>
      </w:tr>
      <w:tr w:rsidR="007D4606" w:rsidRPr="00160BF1" w:rsidTr="00160BF1">
        <w:trPr>
          <w:tblHeader/>
          <w:jc w:val="center"/>
        </w:trPr>
        <w:tc>
          <w:tcPr>
            <w:tcW w:w="1841" w:type="dxa"/>
            <w:vMerge w:val="restart"/>
            <w:tcBorders>
              <w:top w:val="single" w:sz="4" w:space="0" w:color="auto"/>
              <w:left w:val="single" w:sz="4" w:space="0" w:color="auto"/>
              <w:right w:val="single" w:sz="4" w:space="0" w:color="auto"/>
            </w:tcBorders>
          </w:tcPr>
          <w:p w:rsidR="00E50F83" w:rsidRPr="00160BF1" w:rsidRDefault="00E50F83" w:rsidP="00160BF1">
            <w:pPr>
              <w:widowControl/>
              <w:jc w:val="center"/>
              <w:rPr>
                <w:rFonts w:ascii="宋体" w:hAnsi="宋体"/>
                <w:sz w:val="18"/>
                <w:szCs w:val="18"/>
                <w:lang w:val="fr-FR"/>
              </w:rPr>
            </w:pPr>
            <w:r w:rsidRPr="00160BF1">
              <w:rPr>
                <w:rFonts w:ascii="宋体" w:hAnsi="宋体"/>
                <w:sz w:val="18"/>
                <w:szCs w:val="18"/>
                <w:lang w:val="fr-FR"/>
              </w:rPr>
              <w:t>MR.RSRQ.0</w:t>
            </w:r>
            <w:r w:rsidRPr="00160BF1">
              <w:rPr>
                <w:rFonts w:ascii="宋体" w:hAnsi="宋体" w:hint="eastAsia"/>
                <w:sz w:val="18"/>
                <w:szCs w:val="18"/>
                <w:lang w:val="fr-FR"/>
              </w:rPr>
              <w:t>1</w:t>
            </w:r>
          </w:p>
        </w:tc>
        <w:tc>
          <w:tcPr>
            <w:tcW w:w="2508" w:type="dxa"/>
            <w:tcBorders>
              <w:top w:val="single" w:sz="4" w:space="0" w:color="auto"/>
              <w:left w:val="single" w:sz="4" w:space="0" w:color="auto"/>
              <w:bottom w:val="single" w:sz="4" w:space="0" w:color="auto"/>
              <w:right w:val="single" w:sz="4" w:space="0" w:color="auto"/>
            </w:tcBorders>
          </w:tcPr>
          <w:p w:rsidR="00E50F83" w:rsidRPr="00160BF1" w:rsidRDefault="00E50F83" w:rsidP="00160BF1">
            <w:pPr>
              <w:widowControl/>
              <w:jc w:val="center"/>
              <w:rPr>
                <w:rFonts w:ascii="宋体" w:hAnsi="宋体"/>
                <w:sz w:val="18"/>
                <w:szCs w:val="18"/>
                <w:lang w:val="fr-FR"/>
              </w:rPr>
            </w:pPr>
            <w:r w:rsidRPr="00160BF1">
              <w:rPr>
                <w:rFonts w:ascii="宋体" w:hAnsi="宋体"/>
                <w:sz w:val="18"/>
                <w:szCs w:val="18"/>
                <w:lang w:val="fr-FR"/>
              </w:rPr>
              <w:t>RSRQ_</w:t>
            </w:r>
            <w:r w:rsidR="00354F15" w:rsidRPr="00160BF1">
              <w:rPr>
                <w:rFonts w:ascii="宋体" w:hAnsi="宋体"/>
                <w:sz w:val="18"/>
                <w:szCs w:val="18"/>
                <w:lang w:val="fr-FR"/>
              </w:rPr>
              <w:t>0</w:t>
            </w:r>
            <w:r w:rsidR="00354F15" w:rsidRPr="00160BF1">
              <w:rPr>
                <w:rFonts w:ascii="宋体" w:hAnsi="宋体" w:hint="eastAsia"/>
                <w:sz w:val="18"/>
                <w:szCs w:val="18"/>
                <w:lang w:val="fr-FR"/>
              </w:rPr>
              <w:t>1</w:t>
            </w:r>
          </w:p>
        </w:tc>
        <w:tc>
          <w:tcPr>
            <w:tcW w:w="3260" w:type="dxa"/>
            <w:tcBorders>
              <w:top w:val="single" w:sz="4" w:space="0" w:color="auto"/>
              <w:left w:val="single" w:sz="4" w:space="0" w:color="auto"/>
              <w:bottom w:val="single" w:sz="4" w:space="0" w:color="auto"/>
              <w:right w:val="single" w:sz="4" w:space="0" w:color="auto"/>
            </w:tcBorders>
          </w:tcPr>
          <w:p w:rsidR="00E50F83" w:rsidRPr="00160BF1" w:rsidRDefault="00E50F83" w:rsidP="00160BF1">
            <w:pPr>
              <w:widowControl/>
              <w:jc w:val="center"/>
              <w:rPr>
                <w:rFonts w:ascii="宋体" w:hAnsi="宋体"/>
                <w:sz w:val="18"/>
                <w:szCs w:val="18"/>
                <w:lang w:val="fr-FR"/>
              </w:rPr>
            </w:pPr>
            <w:r w:rsidRPr="00160BF1">
              <w:rPr>
                <w:rFonts w:ascii="宋体" w:hAnsi="宋体"/>
                <w:sz w:val="18"/>
                <w:szCs w:val="18"/>
                <w:lang w:val="fr-FR"/>
              </w:rPr>
              <w:t>-19</w:t>
            </w:r>
            <w:r w:rsidR="00354F15" w:rsidRPr="00160BF1">
              <w:rPr>
                <w:rFonts w:ascii="宋体" w:hAnsi="宋体" w:hint="eastAsia"/>
                <w:sz w:val="18"/>
                <w:szCs w:val="18"/>
                <w:lang w:val="fr-FR"/>
              </w:rPr>
              <w:t>.5</w:t>
            </w:r>
            <w:r w:rsidRPr="00160BF1">
              <w:rPr>
                <w:rFonts w:ascii="宋体" w:hAnsi="宋体"/>
                <w:sz w:val="18"/>
                <w:szCs w:val="18"/>
                <w:lang w:val="fr-FR"/>
              </w:rPr>
              <w:sym w:font="Symbol" w:char="F0A3"/>
            </w:r>
            <w:r w:rsidRPr="00160BF1">
              <w:rPr>
                <w:rFonts w:ascii="宋体" w:hAnsi="宋体"/>
                <w:sz w:val="18"/>
                <w:szCs w:val="18"/>
                <w:lang w:val="fr-FR"/>
              </w:rPr>
              <w:t xml:space="preserve"> RSRQ &lt; -1</w:t>
            </w:r>
            <w:r w:rsidR="00354F15" w:rsidRPr="00160BF1">
              <w:rPr>
                <w:rFonts w:ascii="宋体" w:hAnsi="宋体" w:hint="eastAsia"/>
                <w:sz w:val="18"/>
                <w:szCs w:val="18"/>
                <w:lang w:val="fr-FR"/>
              </w:rPr>
              <w:t>9</w:t>
            </w:r>
          </w:p>
        </w:tc>
      </w:tr>
      <w:tr w:rsidR="007D4606" w:rsidRPr="00160BF1" w:rsidTr="00160BF1">
        <w:trPr>
          <w:tblHeader/>
          <w:jc w:val="center"/>
        </w:trPr>
        <w:tc>
          <w:tcPr>
            <w:tcW w:w="1841" w:type="dxa"/>
            <w:vMerge/>
            <w:tcBorders>
              <w:left w:val="single" w:sz="4" w:space="0" w:color="auto"/>
              <w:bottom w:val="single" w:sz="4" w:space="0" w:color="auto"/>
              <w:right w:val="single" w:sz="4" w:space="0" w:color="auto"/>
            </w:tcBorders>
          </w:tcPr>
          <w:p w:rsidR="00E50F83" w:rsidRPr="00160BF1" w:rsidRDefault="00E50F83" w:rsidP="00160BF1">
            <w:pPr>
              <w:widowControl/>
              <w:jc w:val="center"/>
              <w:rPr>
                <w:rFonts w:ascii="宋体" w:hAnsi="宋体"/>
                <w:sz w:val="18"/>
                <w:szCs w:val="18"/>
                <w:lang w:val="fr-FR"/>
              </w:rPr>
            </w:pPr>
          </w:p>
        </w:tc>
        <w:tc>
          <w:tcPr>
            <w:tcW w:w="2508" w:type="dxa"/>
            <w:tcBorders>
              <w:top w:val="single" w:sz="4" w:space="0" w:color="auto"/>
              <w:left w:val="single" w:sz="4" w:space="0" w:color="auto"/>
              <w:bottom w:val="single" w:sz="4" w:space="0" w:color="auto"/>
              <w:right w:val="single" w:sz="4" w:space="0" w:color="auto"/>
            </w:tcBorders>
          </w:tcPr>
          <w:p w:rsidR="00E50F83" w:rsidRPr="00160BF1" w:rsidRDefault="00E50F83" w:rsidP="00160BF1">
            <w:pPr>
              <w:widowControl/>
              <w:jc w:val="center"/>
              <w:rPr>
                <w:rFonts w:ascii="宋体" w:hAnsi="宋体"/>
                <w:sz w:val="18"/>
                <w:szCs w:val="18"/>
                <w:lang w:val="fr-FR"/>
              </w:rPr>
            </w:pPr>
            <w:r w:rsidRPr="00160BF1">
              <w:rPr>
                <w:rFonts w:ascii="宋体" w:hAnsi="宋体"/>
                <w:sz w:val="18"/>
                <w:szCs w:val="18"/>
                <w:lang w:val="fr-FR"/>
              </w:rPr>
              <w:t>RSRQ_</w:t>
            </w:r>
            <w:r w:rsidR="0007443B" w:rsidRPr="00160BF1">
              <w:rPr>
                <w:rFonts w:ascii="宋体" w:hAnsi="宋体"/>
                <w:sz w:val="18"/>
                <w:szCs w:val="18"/>
                <w:lang w:val="fr-FR"/>
              </w:rPr>
              <w:t>0</w:t>
            </w:r>
            <w:r w:rsidR="0007443B" w:rsidRPr="00160BF1">
              <w:rPr>
                <w:rFonts w:ascii="宋体" w:hAnsi="宋体" w:hint="eastAsia"/>
                <w:sz w:val="18"/>
                <w:szCs w:val="18"/>
                <w:lang w:val="fr-FR"/>
              </w:rPr>
              <w:t>2</w:t>
            </w:r>
          </w:p>
        </w:tc>
        <w:tc>
          <w:tcPr>
            <w:tcW w:w="3260" w:type="dxa"/>
            <w:tcBorders>
              <w:top w:val="single" w:sz="4" w:space="0" w:color="auto"/>
              <w:left w:val="single" w:sz="4" w:space="0" w:color="auto"/>
              <w:bottom w:val="single" w:sz="4" w:space="0" w:color="auto"/>
              <w:right w:val="single" w:sz="4" w:space="0" w:color="auto"/>
            </w:tcBorders>
          </w:tcPr>
          <w:p w:rsidR="00E50F83" w:rsidRPr="00160BF1" w:rsidRDefault="00E50F83" w:rsidP="00160BF1">
            <w:pPr>
              <w:widowControl/>
              <w:jc w:val="center"/>
              <w:rPr>
                <w:rFonts w:ascii="宋体" w:hAnsi="宋体"/>
                <w:sz w:val="18"/>
                <w:szCs w:val="18"/>
                <w:lang w:val="fr-FR"/>
              </w:rPr>
            </w:pPr>
            <w:r w:rsidRPr="00160BF1">
              <w:rPr>
                <w:rFonts w:ascii="宋体" w:hAnsi="宋体"/>
                <w:sz w:val="18"/>
                <w:szCs w:val="18"/>
                <w:lang w:val="fr-FR"/>
              </w:rPr>
              <w:t>-1</w:t>
            </w:r>
            <w:r w:rsidR="00354F15" w:rsidRPr="00160BF1">
              <w:rPr>
                <w:rFonts w:ascii="宋体" w:hAnsi="宋体" w:hint="eastAsia"/>
                <w:sz w:val="18"/>
                <w:szCs w:val="18"/>
                <w:lang w:val="fr-FR"/>
              </w:rPr>
              <w:t>9</w:t>
            </w:r>
            <w:r w:rsidRPr="00160BF1">
              <w:rPr>
                <w:rFonts w:ascii="宋体" w:hAnsi="宋体"/>
                <w:sz w:val="18"/>
                <w:szCs w:val="18"/>
                <w:lang w:val="fr-FR"/>
              </w:rPr>
              <w:sym w:font="Symbol" w:char="F0A3"/>
            </w:r>
            <w:r w:rsidRPr="00160BF1">
              <w:rPr>
                <w:rFonts w:ascii="宋体" w:hAnsi="宋体"/>
                <w:sz w:val="18"/>
                <w:szCs w:val="18"/>
                <w:lang w:val="fr-FR"/>
              </w:rPr>
              <w:t xml:space="preserve"> RSRQ &lt; -18</w:t>
            </w:r>
            <w:r w:rsidR="00354F15" w:rsidRPr="00160BF1">
              <w:rPr>
                <w:rFonts w:ascii="宋体" w:hAnsi="宋体" w:hint="eastAsia"/>
                <w:sz w:val="18"/>
                <w:szCs w:val="18"/>
                <w:lang w:val="fr-FR"/>
              </w:rPr>
              <w:t>.5</w:t>
            </w:r>
          </w:p>
        </w:tc>
      </w:tr>
      <w:tr w:rsidR="007D4606" w:rsidRPr="00160BF1" w:rsidTr="00160BF1">
        <w:trPr>
          <w:tblHeader/>
          <w:jc w:val="center"/>
        </w:trPr>
        <w:tc>
          <w:tcPr>
            <w:tcW w:w="1841" w:type="dxa"/>
            <w:tcBorders>
              <w:top w:val="single" w:sz="4" w:space="0" w:color="auto"/>
              <w:left w:val="single" w:sz="4" w:space="0" w:color="auto"/>
              <w:bottom w:val="single" w:sz="4" w:space="0" w:color="auto"/>
              <w:right w:val="single" w:sz="4" w:space="0" w:color="auto"/>
            </w:tcBorders>
          </w:tcPr>
          <w:p w:rsidR="00E50F83" w:rsidRPr="00160BF1" w:rsidRDefault="00E50F83" w:rsidP="00160BF1">
            <w:pPr>
              <w:widowControl/>
              <w:jc w:val="center"/>
              <w:rPr>
                <w:rFonts w:ascii="宋体" w:hAnsi="宋体"/>
                <w:sz w:val="18"/>
                <w:szCs w:val="18"/>
                <w:lang w:val="fr-FR"/>
              </w:rPr>
            </w:pPr>
            <w:r w:rsidRPr="00160BF1">
              <w:rPr>
                <w:rFonts w:ascii="宋体" w:hAnsi="宋体"/>
                <w:sz w:val="18"/>
                <w:szCs w:val="18"/>
                <w:lang w:val="fr-FR"/>
              </w:rPr>
              <w:t>…</w:t>
            </w:r>
          </w:p>
        </w:tc>
        <w:tc>
          <w:tcPr>
            <w:tcW w:w="2508" w:type="dxa"/>
            <w:tcBorders>
              <w:top w:val="single" w:sz="4" w:space="0" w:color="auto"/>
              <w:left w:val="single" w:sz="4" w:space="0" w:color="auto"/>
              <w:bottom w:val="single" w:sz="4" w:space="0" w:color="auto"/>
              <w:right w:val="single" w:sz="4" w:space="0" w:color="auto"/>
            </w:tcBorders>
          </w:tcPr>
          <w:p w:rsidR="00E50F83" w:rsidRPr="00160BF1" w:rsidRDefault="00E50F83" w:rsidP="00160BF1">
            <w:pPr>
              <w:widowControl/>
              <w:jc w:val="center"/>
              <w:rPr>
                <w:rFonts w:ascii="宋体" w:hAnsi="宋体"/>
                <w:sz w:val="18"/>
                <w:szCs w:val="18"/>
                <w:lang w:val="fr-FR"/>
              </w:rPr>
            </w:pPr>
            <w:r w:rsidRPr="00160BF1">
              <w:rPr>
                <w:rFonts w:ascii="宋体" w:hAnsi="宋体"/>
                <w:sz w:val="18"/>
                <w:szCs w:val="18"/>
                <w:lang w:val="fr-FR"/>
              </w:rPr>
              <w:t>…</w:t>
            </w:r>
          </w:p>
        </w:tc>
        <w:tc>
          <w:tcPr>
            <w:tcW w:w="3260" w:type="dxa"/>
            <w:tcBorders>
              <w:top w:val="single" w:sz="4" w:space="0" w:color="auto"/>
              <w:left w:val="single" w:sz="4" w:space="0" w:color="auto"/>
              <w:bottom w:val="single" w:sz="4" w:space="0" w:color="auto"/>
              <w:right w:val="single" w:sz="4" w:space="0" w:color="auto"/>
            </w:tcBorders>
          </w:tcPr>
          <w:p w:rsidR="00E50F83" w:rsidRPr="00160BF1" w:rsidRDefault="00E50F83" w:rsidP="00160BF1">
            <w:pPr>
              <w:widowControl/>
              <w:jc w:val="center"/>
              <w:rPr>
                <w:rFonts w:ascii="宋体" w:hAnsi="宋体"/>
                <w:sz w:val="18"/>
                <w:szCs w:val="18"/>
                <w:lang w:val="fr-FR"/>
              </w:rPr>
            </w:pPr>
            <w:r w:rsidRPr="00160BF1">
              <w:rPr>
                <w:rFonts w:ascii="宋体" w:hAnsi="宋体"/>
                <w:sz w:val="18"/>
                <w:szCs w:val="18"/>
                <w:lang w:val="fr-FR"/>
              </w:rPr>
              <w:t>…</w:t>
            </w:r>
          </w:p>
        </w:tc>
      </w:tr>
      <w:tr w:rsidR="007D4606" w:rsidRPr="00160BF1" w:rsidTr="00160BF1">
        <w:trPr>
          <w:tblHeader/>
          <w:jc w:val="center"/>
        </w:trPr>
        <w:tc>
          <w:tcPr>
            <w:tcW w:w="1841" w:type="dxa"/>
            <w:vMerge w:val="restart"/>
            <w:tcBorders>
              <w:top w:val="single" w:sz="4" w:space="0" w:color="auto"/>
              <w:left w:val="single" w:sz="4" w:space="0" w:color="auto"/>
              <w:right w:val="single" w:sz="4" w:space="0" w:color="auto"/>
            </w:tcBorders>
          </w:tcPr>
          <w:p w:rsidR="00E50F83" w:rsidRPr="00160BF1" w:rsidRDefault="00E50F83" w:rsidP="00160BF1">
            <w:pPr>
              <w:widowControl/>
              <w:jc w:val="center"/>
              <w:rPr>
                <w:rFonts w:ascii="宋体" w:hAnsi="宋体"/>
                <w:sz w:val="18"/>
                <w:szCs w:val="18"/>
                <w:lang w:val="fr-FR"/>
              </w:rPr>
            </w:pPr>
            <w:r w:rsidRPr="00160BF1">
              <w:rPr>
                <w:rFonts w:ascii="宋体" w:hAnsi="宋体"/>
                <w:sz w:val="18"/>
                <w:szCs w:val="18"/>
                <w:lang w:val="fr-FR"/>
              </w:rPr>
              <w:t>MR.RSRQ.</w:t>
            </w:r>
            <w:r w:rsidRPr="00160BF1">
              <w:rPr>
                <w:rFonts w:ascii="宋体" w:hAnsi="宋体" w:hint="eastAsia"/>
                <w:sz w:val="18"/>
                <w:szCs w:val="18"/>
                <w:lang w:val="fr-FR"/>
              </w:rPr>
              <w:t>16</w:t>
            </w:r>
          </w:p>
        </w:tc>
        <w:tc>
          <w:tcPr>
            <w:tcW w:w="2508" w:type="dxa"/>
            <w:tcBorders>
              <w:top w:val="single" w:sz="4" w:space="0" w:color="auto"/>
              <w:left w:val="single" w:sz="4" w:space="0" w:color="auto"/>
              <w:bottom w:val="single" w:sz="4" w:space="0" w:color="auto"/>
              <w:right w:val="single" w:sz="4" w:space="0" w:color="auto"/>
            </w:tcBorders>
          </w:tcPr>
          <w:p w:rsidR="00E50F83" w:rsidRPr="00160BF1" w:rsidRDefault="00E50F83" w:rsidP="00160BF1">
            <w:pPr>
              <w:widowControl/>
              <w:jc w:val="center"/>
              <w:rPr>
                <w:rFonts w:ascii="宋体" w:hAnsi="宋体"/>
                <w:sz w:val="18"/>
                <w:szCs w:val="18"/>
                <w:lang w:val="fr-FR"/>
              </w:rPr>
            </w:pPr>
            <w:r w:rsidRPr="00160BF1">
              <w:rPr>
                <w:rFonts w:ascii="宋体" w:hAnsi="宋体"/>
                <w:sz w:val="18"/>
                <w:szCs w:val="18"/>
                <w:lang w:val="fr-FR"/>
              </w:rPr>
              <w:t>RSRQ_</w:t>
            </w:r>
            <w:r w:rsidR="0007443B" w:rsidRPr="00160BF1">
              <w:rPr>
                <w:rFonts w:ascii="宋体" w:hAnsi="宋体"/>
                <w:sz w:val="18"/>
                <w:szCs w:val="18"/>
                <w:lang w:val="fr-FR"/>
              </w:rPr>
              <w:t>3</w:t>
            </w:r>
            <w:r w:rsidR="0007443B" w:rsidRPr="00160BF1">
              <w:rPr>
                <w:rFonts w:ascii="宋体" w:hAnsi="宋体" w:hint="eastAsia"/>
                <w:sz w:val="18"/>
                <w:szCs w:val="18"/>
                <w:lang w:val="fr-FR"/>
              </w:rPr>
              <w:t>1</w:t>
            </w:r>
          </w:p>
        </w:tc>
        <w:tc>
          <w:tcPr>
            <w:tcW w:w="3260" w:type="dxa"/>
            <w:tcBorders>
              <w:top w:val="single" w:sz="4" w:space="0" w:color="auto"/>
              <w:left w:val="single" w:sz="4" w:space="0" w:color="auto"/>
              <w:bottom w:val="single" w:sz="4" w:space="0" w:color="auto"/>
              <w:right w:val="single" w:sz="4" w:space="0" w:color="auto"/>
            </w:tcBorders>
          </w:tcPr>
          <w:p w:rsidR="00E50F83" w:rsidRPr="00160BF1" w:rsidRDefault="00E50F83" w:rsidP="00160BF1">
            <w:pPr>
              <w:widowControl/>
              <w:jc w:val="center"/>
              <w:rPr>
                <w:rFonts w:ascii="宋体" w:hAnsi="宋体"/>
                <w:sz w:val="18"/>
                <w:szCs w:val="18"/>
                <w:lang w:val="fr-FR"/>
              </w:rPr>
            </w:pPr>
            <w:r w:rsidRPr="00160BF1">
              <w:rPr>
                <w:rFonts w:ascii="宋体" w:hAnsi="宋体"/>
                <w:sz w:val="18"/>
                <w:szCs w:val="18"/>
                <w:lang w:val="fr-FR"/>
              </w:rPr>
              <w:t>-</w:t>
            </w:r>
            <w:r w:rsidRPr="00160BF1">
              <w:rPr>
                <w:rFonts w:ascii="宋体" w:hAnsi="宋体" w:hint="eastAsia"/>
                <w:sz w:val="18"/>
                <w:szCs w:val="18"/>
                <w:lang w:val="fr-FR"/>
              </w:rPr>
              <w:t>4</w:t>
            </w:r>
            <w:r w:rsidR="0007443B" w:rsidRPr="00160BF1">
              <w:rPr>
                <w:rFonts w:ascii="宋体" w:hAnsi="宋体" w:hint="eastAsia"/>
                <w:sz w:val="18"/>
                <w:szCs w:val="18"/>
                <w:lang w:val="fr-FR"/>
              </w:rPr>
              <w:t>.5</w:t>
            </w:r>
            <w:r w:rsidRPr="00160BF1">
              <w:rPr>
                <w:rFonts w:ascii="宋体" w:hAnsi="宋体"/>
                <w:sz w:val="18"/>
                <w:szCs w:val="18"/>
                <w:lang w:val="fr-FR"/>
              </w:rPr>
              <w:sym w:font="Symbol" w:char="F0A3"/>
            </w:r>
            <w:r w:rsidRPr="00160BF1">
              <w:rPr>
                <w:rFonts w:ascii="宋体" w:hAnsi="宋体"/>
                <w:sz w:val="18"/>
                <w:szCs w:val="18"/>
                <w:lang w:val="fr-FR"/>
              </w:rPr>
              <w:t xml:space="preserve"> RSRQ &lt; -</w:t>
            </w:r>
            <w:r w:rsidR="0007443B" w:rsidRPr="00160BF1">
              <w:rPr>
                <w:rFonts w:ascii="宋体" w:hAnsi="宋体" w:hint="eastAsia"/>
                <w:sz w:val="18"/>
                <w:szCs w:val="18"/>
                <w:lang w:val="fr-FR"/>
              </w:rPr>
              <w:t>4</w:t>
            </w:r>
          </w:p>
        </w:tc>
      </w:tr>
      <w:tr w:rsidR="007D4606" w:rsidRPr="00160BF1" w:rsidTr="00160BF1">
        <w:trPr>
          <w:tblHeader/>
          <w:jc w:val="center"/>
        </w:trPr>
        <w:tc>
          <w:tcPr>
            <w:tcW w:w="1841" w:type="dxa"/>
            <w:vMerge/>
            <w:tcBorders>
              <w:left w:val="single" w:sz="4" w:space="0" w:color="auto"/>
              <w:bottom w:val="single" w:sz="4" w:space="0" w:color="auto"/>
              <w:right w:val="single" w:sz="4" w:space="0" w:color="auto"/>
            </w:tcBorders>
          </w:tcPr>
          <w:p w:rsidR="00E50F83" w:rsidRPr="00160BF1" w:rsidRDefault="00E50F83" w:rsidP="00160BF1">
            <w:pPr>
              <w:widowControl/>
              <w:jc w:val="center"/>
              <w:rPr>
                <w:rFonts w:ascii="宋体" w:hAnsi="宋体"/>
                <w:sz w:val="18"/>
                <w:szCs w:val="18"/>
                <w:lang w:val="fr-FR"/>
              </w:rPr>
            </w:pPr>
          </w:p>
        </w:tc>
        <w:tc>
          <w:tcPr>
            <w:tcW w:w="2508" w:type="dxa"/>
            <w:tcBorders>
              <w:top w:val="single" w:sz="4" w:space="0" w:color="auto"/>
              <w:left w:val="single" w:sz="4" w:space="0" w:color="auto"/>
              <w:bottom w:val="single" w:sz="4" w:space="0" w:color="auto"/>
              <w:right w:val="single" w:sz="4" w:space="0" w:color="auto"/>
            </w:tcBorders>
          </w:tcPr>
          <w:p w:rsidR="00E50F83" w:rsidRPr="00160BF1" w:rsidRDefault="00E50F83" w:rsidP="00160BF1">
            <w:pPr>
              <w:widowControl/>
              <w:jc w:val="center"/>
              <w:rPr>
                <w:rFonts w:ascii="宋体" w:hAnsi="宋体"/>
                <w:sz w:val="18"/>
                <w:szCs w:val="18"/>
                <w:lang w:val="fr-FR"/>
              </w:rPr>
            </w:pPr>
            <w:r w:rsidRPr="00160BF1">
              <w:rPr>
                <w:rFonts w:ascii="宋体" w:hAnsi="宋体"/>
                <w:sz w:val="18"/>
                <w:szCs w:val="18"/>
                <w:lang w:val="fr-FR"/>
              </w:rPr>
              <w:t>RSRQ_</w:t>
            </w:r>
            <w:r w:rsidR="0007443B" w:rsidRPr="00160BF1">
              <w:rPr>
                <w:rFonts w:ascii="宋体" w:hAnsi="宋体"/>
                <w:sz w:val="18"/>
                <w:szCs w:val="18"/>
                <w:lang w:val="fr-FR"/>
              </w:rPr>
              <w:t>3</w:t>
            </w:r>
            <w:r w:rsidR="0007443B" w:rsidRPr="00160BF1">
              <w:rPr>
                <w:rFonts w:ascii="宋体" w:hAnsi="宋体" w:hint="eastAsia"/>
                <w:sz w:val="18"/>
                <w:szCs w:val="18"/>
                <w:lang w:val="fr-FR"/>
              </w:rPr>
              <w:t>2</w:t>
            </w:r>
          </w:p>
        </w:tc>
        <w:tc>
          <w:tcPr>
            <w:tcW w:w="3260" w:type="dxa"/>
            <w:tcBorders>
              <w:top w:val="single" w:sz="4" w:space="0" w:color="auto"/>
              <w:left w:val="single" w:sz="4" w:space="0" w:color="auto"/>
              <w:bottom w:val="single" w:sz="4" w:space="0" w:color="auto"/>
              <w:right w:val="single" w:sz="4" w:space="0" w:color="auto"/>
            </w:tcBorders>
          </w:tcPr>
          <w:p w:rsidR="00E50F83" w:rsidRPr="00160BF1" w:rsidRDefault="00E50F83" w:rsidP="00160BF1">
            <w:pPr>
              <w:widowControl/>
              <w:jc w:val="center"/>
              <w:rPr>
                <w:rFonts w:ascii="宋体" w:hAnsi="宋体"/>
                <w:sz w:val="18"/>
                <w:szCs w:val="18"/>
                <w:lang w:val="fr-FR"/>
              </w:rPr>
            </w:pPr>
            <w:r w:rsidRPr="00160BF1">
              <w:rPr>
                <w:rFonts w:ascii="宋体" w:hAnsi="宋体"/>
                <w:sz w:val="18"/>
                <w:szCs w:val="18"/>
                <w:lang w:val="fr-FR"/>
              </w:rPr>
              <w:t>-</w:t>
            </w:r>
            <w:r w:rsidR="0007443B" w:rsidRPr="00160BF1">
              <w:rPr>
                <w:rFonts w:ascii="宋体" w:hAnsi="宋体" w:hint="eastAsia"/>
                <w:sz w:val="18"/>
                <w:szCs w:val="18"/>
                <w:lang w:val="fr-FR"/>
              </w:rPr>
              <w:t>4</w:t>
            </w:r>
            <w:r w:rsidRPr="00160BF1">
              <w:rPr>
                <w:rFonts w:ascii="宋体" w:hAnsi="宋体"/>
                <w:sz w:val="18"/>
                <w:szCs w:val="18"/>
                <w:lang w:val="fr-FR"/>
              </w:rPr>
              <w:sym w:font="Symbol" w:char="F0A3"/>
            </w:r>
            <w:r w:rsidRPr="00160BF1">
              <w:rPr>
                <w:rFonts w:ascii="宋体" w:hAnsi="宋体"/>
                <w:sz w:val="18"/>
                <w:szCs w:val="18"/>
                <w:lang w:val="fr-FR"/>
              </w:rPr>
              <w:t xml:space="preserve"> RSRQ &lt; -3</w:t>
            </w:r>
            <w:r w:rsidR="0007443B" w:rsidRPr="00160BF1">
              <w:rPr>
                <w:rFonts w:ascii="宋体" w:hAnsi="宋体" w:hint="eastAsia"/>
                <w:sz w:val="18"/>
                <w:szCs w:val="18"/>
                <w:lang w:val="fr-FR"/>
              </w:rPr>
              <w:t>.5</w:t>
            </w:r>
          </w:p>
        </w:tc>
      </w:tr>
      <w:tr w:rsidR="007D4606" w:rsidRPr="00160BF1" w:rsidTr="00160BF1">
        <w:trPr>
          <w:tblHeader/>
          <w:jc w:val="center"/>
        </w:trPr>
        <w:tc>
          <w:tcPr>
            <w:tcW w:w="1841" w:type="dxa"/>
            <w:vMerge w:val="restart"/>
            <w:tcBorders>
              <w:left w:val="single" w:sz="4" w:space="0" w:color="auto"/>
              <w:right w:val="single" w:sz="4" w:space="0" w:color="auto"/>
            </w:tcBorders>
          </w:tcPr>
          <w:p w:rsidR="0007443B" w:rsidRPr="00160BF1" w:rsidRDefault="0007443B" w:rsidP="00160BF1">
            <w:pPr>
              <w:widowControl/>
              <w:jc w:val="center"/>
              <w:rPr>
                <w:rFonts w:ascii="宋体" w:hAnsi="宋体"/>
                <w:sz w:val="18"/>
                <w:szCs w:val="18"/>
                <w:lang w:val="fr-FR"/>
              </w:rPr>
            </w:pPr>
            <w:r w:rsidRPr="00160BF1">
              <w:rPr>
                <w:rFonts w:ascii="宋体" w:hAnsi="宋体"/>
                <w:sz w:val="18"/>
                <w:szCs w:val="18"/>
                <w:lang w:val="fr-FR"/>
              </w:rPr>
              <w:t>MR.RSRQ.</w:t>
            </w:r>
            <w:r w:rsidRPr="00160BF1">
              <w:rPr>
                <w:rFonts w:ascii="宋体" w:hAnsi="宋体" w:hint="eastAsia"/>
                <w:sz w:val="18"/>
                <w:szCs w:val="18"/>
                <w:lang w:val="fr-FR"/>
              </w:rPr>
              <w:t>17</w:t>
            </w:r>
          </w:p>
        </w:tc>
        <w:tc>
          <w:tcPr>
            <w:tcW w:w="2508" w:type="dxa"/>
            <w:tcBorders>
              <w:top w:val="single" w:sz="4" w:space="0" w:color="auto"/>
              <w:left w:val="single" w:sz="4" w:space="0" w:color="auto"/>
              <w:bottom w:val="single" w:sz="4" w:space="0" w:color="auto"/>
              <w:right w:val="single" w:sz="4" w:space="0" w:color="auto"/>
            </w:tcBorders>
          </w:tcPr>
          <w:p w:rsidR="0007443B" w:rsidRPr="00160BF1" w:rsidRDefault="0007443B" w:rsidP="00160BF1">
            <w:pPr>
              <w:widowControl/>
              <w:jc w:val="center"/>
              <w:rPr>
                <w:rFonts w:ascii="宋体" w:hAnsi="宋体"/>
                <w:sz w:val="18"/>
                <w:szCs w:val="18"/>
                <w:lang w:val="fr-FR"/>
              </w:rPr>
            </w:pPr>
            <w:r w:rsidRPr="00160BF1">
              <w:rPr>
                <w:rFonts w:ascii="宋体" w:hAnsi="宋体"/>
                <w:sz w:val="18"/>
                <w:szCs w:val="18"/>
                <w:lang w:val="fr-FR"/>
              </w:rPr>
              <w:t>RSRQ_3</w:t>
            </w:r>
            <w:r w:rsidRPr="00160BF1">
              <w:rPr>
                <w:rFonts w:ascii="宋体" w:hAnsi="宋体" w:hint="eastAsia"/>
                <w:sz w:val="18"/>
                <w:szCs w:val="18"/>
                <w:lang w:val="fr-FR"/>
              </w:rPr>
              <w:t>3</w:t>
            </w:r>
          </w:p>
        </w:tc>
        <w:tc>
          <w:tcPr>
            <w:tcW w:w="3260" w:type="dxa"/>
            <w:tcBorders>
              <w:top w:val="single" w:sz="4" w:space="0" w:color="auto"/>
              <w:left w:val="single" w:sz="4" w:space="0" w:color="auto"/>
              <w:bottom w:val="single" w:sz="4" w:space="0" w:color="auto"/>
              <w:right w:val="single" w:sz="4" w:space="0" w:color="auto"/>
            </w:tcBorders>
          </w:tcPr>
          <w:p w:rsidR="0007443B" w:rsidRPr="00160BF1" w:rsidRDefault="0007443B" w:rsidP="00160BF1">
            <w:pPr>
              <w:widowControl/>
              <w:jc w:val="center"/>
              <w:rPr>
                <w:rFonts w:ascii="宋体" w:hAnsi="宋体"/>
                <w:sz w:val="18"/>
                <w:szCs w:val="18"/>
                <w:lang w:val="fr-FR"/>
              </w:rPr>
            </w:pPr>
            <w:r w:rsidRPr="00160BF1">
              <w:rPr>
                <w:rFonts w:ascii="宋体" w:hAnsi="宋体"/>
                <w:sz w:val="18"/>
                <w:szCs w:val="18"/>
                <w:lang w:val="fr-FR"/>
              </w:rPr>
              <w:t>-</w:t>
            </w:r>
            <w:r w:rsidRPr="00160BF1">
              <w:rPr>
                <w:rFonts w:ascii="宋体" w:hAnsi="宋体" w:hint="eastAsia"/>
                <w:sz w:val="18"/>
                <w:szCs w:val="18"/>
                <w:lang w:val="fr-FR"/>
              </w:rPr>
              <w:t>3.5</w:t>
            </w:r>
            <w:r w:rsidRPr="00160BF1">
              <w:rPr>
                <w:rFonts w:ascii="宋体" w:hAnsi="宋体"/>
                <w:sz w:val="18"/>
                <w:szCs w:val="18"/>
                <w:lang w:val="fr-FR"/>
              </w:rPr>
              <w:sym w:font="Symbol" w:char="F0A3"/>
            </w:r>
            <w:r w:rsidRPr="00160BF1">
              <w:rPr>
                <w:rFonts w:ascii="宋体" w:hAnsi="宋体"/>
                <w:sz w:val="18"/>
                <w:szCs w:val="18"/>
                <w:lang w:val="fr-FR"/>
              </w:rPr>
              <w:t xml:space="preserve"> RSRQ &lt; -3</w:t>
            </w:r>
          </w:p>
        </w:tc>
      </w:tr>
      <w:tr w:rsidR="0007443B" w:rsidRPr="00160BF1" w:rsidTr="00160BF1">
        <w:trPr>
          <w:tblHeader/>
          <w:jc w:val="center"/>
        </w:trPr>
        <w:tc>
          <w:tcPr>
            <w:tcW w:w="1841" w:type="dxa"/>
            <w:vMerge/>
            <w:tcBorders>
              <w:left w:val="single" w:sz="4" w:space="0" w:color="auto"/>
              <w:bottom w:val="single" w:sz="4" w:space="0" w:color="auto"/>
              <w:right w:val="single" w:sz="4" w:space="0" w:color="auto"/>
            </w:tcBorders>
          </w:tcPr>
          <w:p w:rsidR="0007443B" w:rsidRPr="00160BF1" w:rsidRDefault="0007443B" w:rsidP="00160BF1">
            <w:pPr>
              <w:widowControl/>
              <w:jc w:val="center"/>
              <w:rPr>
                <w:rFonts w:ascii="宋体" w:hAnsi="宋体"/>
                <w:sz w:val="18"/>
                <w:szCs w:val="18"/>
                <w:lang w:val="fr-FR"/>
              </w:rPr>
            </w:pPr>
          </w:p>
        </w:tc>
        <w:tc>
          <w:tcPr>
            <w:tcW w:w="2508" w:type="dxa"/>
            <w:tcBorders>
              <w:top w:val="single" w:sz="4" w:space="0" w:color="auto"/>
              <w:left w:val="single" w:sz="4" w:space="0" w:color="auto"/>
              <w:bottom w:val="single" w:sz="4" w:space="0" w:color="auto"/>
              <w:right w:val="single" w:sz="4" w:space="0" w:color="auto"/>
            </w:tcBorders>
          </w:tcPr>
          <w:p w:rsidR="0007443B" w:rsidRPr="00160BF1" w:rsidRDefault="0007443B" w:rsidP="00160BF1">
            <w:pPr>
              <w:widowControl/>
              <w:jc w:val="center"/>
              <w:rPr>
                <w:rFonts w:ascii="宋体" w:hAnsi="宋体"/>
                <w:sz w:val="18"/>
                <w:szCs w:val="18"/>
                <w:lang w:val="fr-FR"/>
              </w:rPr>
            </w:pPr>
            <w:r w:rsidRPr="00160BF1">
              <w:rPr>
                <w:rFonts w:ascii="宋体" w:hAnsi="宋体"/>
                <w:sz w:val="18"/>
                <w:szCs w:val="18"/>
                <w:lang w:val="fr-FR"/>
              </w:rPr>
              <w:t>RSRQ_34</w:t>
            </w:r>
          </w:p>
        </w:tc>
        <w:tc>
          <w:tcPr>
            <w:tcW w:w="3260" w:type="dxa"/>
            <w:tcBorders>
              <w:top w:val="single" w:sz="4" w:space="0" w:color="auto"/>
              <w:left w:val="single" w:sz="4" w:space="0" w:color="auto"/>
              <w:bottom w:val="single" w:sz="4" w:space="0" w:color="auto"/>
              <w:right w:val="single" w:sz="4" w:space="0" w:color="auto"/>
            </w:tcBorders>
          </w:tcPr>
          <w:p w:rsidR="0007443B" w:rsidRPr="00160BF1" w:rsidRDefault="0007443B" w:rsidP="00160BF1">
            <w:pPr>
              <w:widowControl/>
              <w:jc w:val="center"/>
              <w:rPr>
                <w:rFonts w:ascii="宋体" w:hAnsi="宋体"/>
                <w:sz w:val="18"/>
                <w:szCs w:val="18"/>
                <w:lang w:val="fr-FR"/>
              </w:rPr>
            </w:pPr>
            <w:r w:rsidRPr="00160BF1">
              <w:rPr>
                <w:rFonts w:ascii="宋体" w:hAnsi="宋体"/>
                <w:sz w:val="18"/>
                <w:szCs w:val="18"/>
                <w:lang w:val="fr-FR"/>
              </w:rPr>
              <w:t xml:space="preserve">-3 </w:t>
            </w:r>
            <w:r w:rsidRPr="00160BF1">
              <w:rPr>
                <w:rFonts w:ascii="宋体" w:hAnsi="宋体"/>
                <w:sz w:val="18"/>
                <w:szCs w:val="18"/>
                <w:lang w:val="fr-FR"/>
              </w:rPr>
              <w:sym w:font="Symbol" w:char="F0A3"/>
            </w:r>
            <w:r w:rsidRPr="00160BF1">
              <w:rPr>
                <w:rFonts w:ascii="宋体" w:hAnsi="宋体"/>
                <w:sz w:val="18"/>
                <w:szCs w:val="18"/>
                <w:lang w:val="fr-FR"/>
              </w:rPr>
              <w:t xml:space="preserve"> RSRQ</w:t>
            </w:r>
          </w:p>
        </w:tc>
      </w:tr>
    </w:tbl>
    <w:p w:rsidR="007520C5" w:rsidRPr="00506CA8" w:rsidRDefault="007520C5" w:rsidP="007F794E">
      <w:pPr>
        <w:pStyle w:val="af7"/>
        <w:ind w:firstLineChars="0" w:firstLine="0"/>
        <w:rPr>
          <w:rFonts w:hAnsi="宋体"/>
          <w:szCs w:val="21"/>
        </w:rPr>
      </w:pPr>
    </w:p>
    <w:p w:rsidR="00574587" w:rsidRPr="00506CA8" w:rsidRDefault="00574587" w:rsidP="00AC0F47">
      <w:pPr>
        <w:pStyle w:val="af7"/>
        <w:numPr>
          <w:ilvl w:val="0"/>
          <w:numId w:val="9"/>
        </w:numPr>
        <w:ind w:firstLineChars="0"/>
        <w:rPr>
          <w:rFonts w:hAnsi="宋体"/>
          <w:szCs w:val="21"/>
        </w:rPr>
      </w:pPr>
      <w:r w:rsidRPr="00506CA8">
        <w:rPr>
          <w:rFonts w:hAnsi="宋体"/>
          <w:szCs w:val="21"/>
        </w:rPr>
        <w:t>该数据可用于判断基站</w:t>
      </w:r>
      <w:r w:rsidR="001E6F8B" w:rsidRPr="00506CA8">
        <w:rPr>
          <w:rFonts w:hAnsi="宋体"/>
          <w:szCs w:val="21"/>
        </w:rPr>
        <w:t>下行参考信号接收质量</w:t>
      </w:r>
      <w:r w:rsidRPr="00506CA8">
        <w:rPr>
          <w:rFonts w:hAnsi="宋体"/>
          <w:szCs w:val="21"/>
        </w:rPr>
        <w:t>，</w:t>
      </w:r>
      <w:r w:rsidR="001E6F8B" w:rsidRPr="00506CA8">
        <w:rPr>
          <w:rFonts w:hAnsi="宋体" w:hint="eastAsia"/>
          <w:szCs w:val="21"/>
        </w:rPr>
        <w:t>用于小区间切换和重选的判断和分析</w:t>
      </w:r>
      <w:r w:rsidRPr="00506CA8">
        <w:rPr>
          <w:rFonts w:hAnsi="宋体"/>
          <w:szCs w:val="21"/>
        </w:rPr>
        <w:t>。</w:t>
      </w:r>
    </w:p>
    <w:p w:rsidR="005E3F6E" w:rsidRPr="000932F1" w:rsidRDefault="00CC6475" w:rsidP="000932F1">
      <w:pPr>
        <w:jc w:val="center"/>
      </w:pPr>
      <w:r w:rsidRPr="000932F1">
        <w:rPr>
          <w:rFonts w:hint="eastAsia"/>
        </w:rPr>
        <w:t>表</w:t>
      </w:r>
      <w:r w:rsidR="00780544" w:rsidRPr="000932F1">
        <w:fldChar w:fldCharType="begin"/>
      </w:r>
      <w:r w:rsidRPr="000932F1">
        <w:rPr>
          <w:rFonts w:hint="eastAsia"/>
        </w:rPr>
        <w:instrText xml:space="preserve">SEQ </w:instrText>
      </w:r>
      <w:r w:rsidRPr="000932F1">
        <w:rPr>
          <w:rFonts w:hint="eastAsia"/>
        </w:rPr>
        <w:instrText>表</w:instrText>
      </w:r>
      <w:r w:rsidRPr="000932F1">
        <w:rPr>
          <w:rFonts w:hint="eastAsia"/>
        </w:rPr>
        <w:instrText xml:space="preserve"> \* ARABIC</w:instrText>
      </w:r>
      <w:r w:rsidR="00780544" w:rsidRPr="000932F1">
        <w:fldChar w:fldCharType="separate"/>
      </w:r>
      <w:r w:rsidR="002E4DDA" w:rsidRPr="000932F1">
        <w:t>7</w:t>
      </w:r>
      <w:r w:rsidR="00780544" w:rsidRPr="000932F1">
        <w:fldChar w:fldCharType="end"/>
      </w:r>
      <w:r w:rsidR="005E3F6E" w:rsidRPr="000932F1">
        <w:t>用例说明</w:t>
      </w:r>
    </w:p>
    <w:tbl>
      <w:tblPr>
        <w:tblW w:w="5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66"/>
        <w:gridCol w:w="1417"/>
        <w:gridCol w:w="1417"/>
        <w:gridCol w:w="576"/>
        <w:gridCol w:w="1417"/>
      </w:tblGrid>
      <w:tr w:rsidR="007D4606" w:rsidRPr="00506CA8" w:rsidTr="001605EF">
        <w:trPr>
          <w:trHeight w:val="353"/>
          <w:jc w:val="center"/>
        </w:trPr>
        <w:tc>
          <w:tcPr>
            <w:tcW w:w="1166" w:type="dxa"/>
            <w:shd w:val="clear" w:color="auto" w:fill="auto"/>
            <w:vAlign w:val="center"/>
          </w:tcPr>
          <w:p w:rsidR="001605EF" w:rsidRPr="00506CA8" w:rsidRDefault="001605EF" w:rsidP="007F794E">
            <w:pPr>
              <w:widowControl/>
              <w:jc w:val="center"/>
              <w:rPr>
                <w:rFonts w:ascii="宋体" w:hAnsi="宋体"/>
                <w:kern w:val="0"/>
                <w:sz w:val="18"/>
                <w:szCs w:val="18"/>
              </w:rPr>
            </w:pPr>
            <w:r w:rsidRPr="00506CA8">
              <w:rPr>
                <w:rFonts w:ascii="宋体" w:hAnsi="宋体"/>
                <w:sz w:val="18"/>
                <w:szCs w:val="18"/>
              </w:rPr>
              <w:t>CellId</w:t>
            </w:r>
          </w:p>
        </w:tc>
        <w:tc>
          <w:tcPr>
            <w:tcW w:w="1417" w:type="dxa"/>
            <w:shd w:val="clear" w:color="auto" w:fill="auto"/>
            <w:vAlign w:val="center"/>
          </w:tcPr>
          <w:p w:rsidR="001605EF" w:rsidRPr="00506CA8" w:rsidRDefault="001605EF" w:rsidP="007F794E">
            <w:pPr>
              <w:widowControl/>
              <w:jc w:val="left"/>
              <w:rPr>
                <w:rFonts w:ascii="宋体" w:hAnsi="宋体"/>
                <w:kern w:val="0"/>
                <w:sz w:val="18"/>
                <w:szCs w:val="18"/>
              </w:rPr>
            </w:pPr>
            <w:r w:rsidRPr="00506CA8">
              <w:rPr>
                <w:rFonts w:ascii="宋体" w:hAnsi="宋体"/>
                <w:sz w:val="18"/>
                <w:szCs w:val="18"/>
                <w:lang w:val="fr-FR"/>
              </w:rPr>
              <w:t>MR.</w:t>
            </w:r>
            <w:r w:rsidRPr="00506CA8">
              <w:rPr>
                <w:rFonts w:ascii="宋体" w:hAnsi="宋体"/>
                <w:sz w:val="18"/>
                <w:szCs w:val="18"/>
              </w:rPr>
              <w:t>RSRQ</w:t>
            </w:r>
            <w:r w:rsidRPr="00506CA8">
              <w:rPr>
                <w:rFonts w:ascii="宋体" w:hAnsi="宋体"/>
                <w:sz w:val="18"/>
                <w:szCs w:val="18"/>
                <w:lang w:val="fr-FR"/>
              </w:rPr>
              <w:t>.00</w:t>
            </w:r>
          </w:p>
        </w:tc>
        <w:tc>
          <w:tcPr>
            <w:tcW w:w="1417" w:type="dxa"/>
            <w:vAlign w:val="center"/>
          </w:tcPr>
          <w:p w:rsidR="001605EF" w:rsidRPr="00506CA8" w:rsidRDefault="001605EF" w:rsidP="007F794E">
            <w:pPr>
              <w:widowControl/>
              <w:jc w:val="left"/>
              <w:rPr>
                <w:rFonts w:ascii="宋体" w:hAnsi="宋体"/>
                <w:kern w:val="0"/>
                <w:sz w:val="18"/>
                <w:szCs w:val="18"/>
              </w:rPr>
            </w:pPr>
            <w:r w:rsidRPr="00506CA8">
              <w:rPr>
                <w:rFonts w:ascii="宋体" w:hAnsi="宋体"/>
                <w:sz w:val="18"/>
                <w:szCs w:val="18"/>
                <w:lang w:val="fr-FR"/>
              </w:rPr>
              <w:t>MR.</w:t>
            </w:r>
            <w:r w:rsidRPr="00506CA8">
              <w:rPr>
                <w:rFonts w:ascii="宋体" w:hAnsi="宋体" w:hint="eastAsia"/>
                <w:sz w:val="18"/>
                <w:szCs w:val="18"/>
                <w:lang w:val="fr-FR"/>
              </w:rPr>
              <w:t>RSRQ</w:t>
            </w:r>
            <w:r w:rsidRPr="00506CA8">
              <w:rPr>
                <w:rFonts w:ascii="宋体" w:hAnsi="宋体"/>
                <w:sz w:val="18"/>
                <w:szCs w:val="18"/>
                <w:lang w:val="fr-FR"/>
              </w:rPr>
              <w:t>.01</w:t>
            </w:r>
          </w:p>
        </w:tc>
        <w:tc>
          <w:tcPr>
            <w:tcW w:w="576" w:type="dxa"/>
            <w:shd w:val="clear" w:color="auto" w:fill="auto"/>
            <w:vAlign w:val="center"/>
          </w:tcPr>
          <w:p w:rsidR="001605EF" w:rsidRPr="00506CA8" w:rsidRDefault="001605EF" w:rsidP="007F794E">
            <w:pPr>
              <w:widowControl/>
              <w:jc w:val="center"/>
              <w:rPr>
                <w:rFonts w:ascii="宋体" w:hAnsi="宋体"/>
                <w:kern w:val="0"/>
                <w:sz w:val="18"/>
                <w:szCs w:val="18"/>
              </w:rPr>
            </w:pPr>
            <w:r w:rsidRPr="00506CA8">
              <w:rPr>
                <w:rFonts w:ascii="宋体" w:hAnsi="宋体"/>
                <w:kern w:val="0"/>
                <w:sz w:val="18"/>
                <w:szCs w:val="18"/>
              </w:rPr>
              <w:t>…</w:t>
            </w:r>
          </w:p>
        </w:tc>
        <w:tc>
          <w:tcPr>
            <w:tcW w:w="1417" w:type="dxa"/>
          </w:tcPr>
          <w:p w:rsidR="001605EF" w:rsidRPr="00506CA8" w:rsidRDefault="001605EF" w:rsidP="007F794E">
            <w:pPr>
              <w:widowControl/>
              <w:jc w:val="left"/>
              <w:rPr>
                <w:rFonts w:ascii="宋体" w:hAnsi="宋体"/>
                <w:kern w:val="0"/>
                <w:sz w:val="18"/>
                <w:szCs w:val="18"/>
              </w:rPr>
            </w:pPr>
            <w:r w:rsidRPr="00506CA8">
              <w:rPr>
                <w:rFonts w:ascii="宋体" w:hAnsi="宋体"/>
                <w:sz w:val="18"/>
                <w:szCs w:val="18"/>
                <w:lang w:val="fr-FR"/>
              </w:rPr>
              <w:t>MR.</w:t>
            </w:r>
            <w:r w:rsidRPr="00506CA8">
              <w:rPr>
                <w:rFonts w:ascii="宋体" w:hAnsi="宋体" w:hint="eastAsia"/>
                <w:sz w:val="18"/>
                <w:szCs w:val="18"/>
                <w:lang w:val="fr-FR"/>
              </w:rPr>
              <w:t>RSRQ</w:t>
            </w:r>
            <w:r w:rsidRPr="00506CA8">
              <w:rPr>
                <w:rFonts w:ascii="宋体" w:hAnsi="宋体"/>
                <w:sz w:val="18"/>
                <w:szCs w:val="18"/>
                <w:lang w:val="fr-FR"/>
              </w:rPr>
              <w:t>.</w:t>
            </w:r>
            <w:r w:rsidR="00E50F83" w:rsidRPr="00506CA8">
              <w:rPr>
                <w:rFonts w:ascii="宋体" w:hAnsi="宋体" w:hint="eastAsia"/>
                <w:sz w:val="18"/>
                <w:szCs w:val="18"/>
                <w:lang w:val="fr-FR"/>
              </w:rPr>
              <w:t>17</w:t>
            </w:r>
          </w:p>
        </w:tc>
      </w:tr>
      <w:tr w:rsidR="007D4606" w:rsidRPr="00506CA8" w:rsidTr="001605EF">
        <w:trPr>
          <w:trHeight w:val="131"/>
          <w:jc w:val="center"/>
        </w:trPr>
        <w:tc>
          <w:tcPr>
            <w:tcW w:w="1166" w:type="dxa"/>
            <w:shd w:val="clear" w:color="auto" w:fill="auto"/>
            <w:noWrap/>
            <w:vAlign w:val="center"/>
          </w:tcPr>
          <w:p w:rsidR="001605EF" w:rsidRPr="00506CA8" w:rsidRDefault="001605EF" w:rsidP="007F794E">
            <w:pPr>
              <w:widowControl/>
              <w:jc w:val="center"/>
              <w:rPr>
                <w:rFonts w:ascii="宋体" w:hAnsi="宋体"/>
                <w:kern w:val="0"/>
                <w:sz w:val="18"/>
                <w:szCs w:val="18"/>
              </w:rPr>
            </w:pPr>
            <w:r w:rsidRPr="00506CA8">
              <w:rPr>
                <w:rFonts w:ascii="宋体" w:hAnsi="宋体"/>
                <w:kern w:val="0"/>
                <w:sz w:val="18"/>
                <w:szCs w:val="18"/>
              </w:rPr>
              <w:t>10026</w:t>
            </w:r>
          </w:p>
        </w:tc>
        <w:tc>
          <w:tcPr>
            <w:tcW w:w="1417" w:type="dxa"/>
            <w:shd w:val="clear" w:color="auto" w:fill="auto"/>
            <w:noWrap/>
            <w:vAlign w:val="center"/>
          </w:tcPr>
          <w:p w:rsidR="001605EF" w:rsidRPr="00506CA8" w:rsidRDefault="001605EF" w:rsidP="007F794E">
            <w:pPr>
              <w:widowControl/>
              <w:jc w:val="center"/>
              <w:rPr>
                <w:rFonts w:ascii="宋体" w:hAnsi="宋体"/>
                <w:kern w:val="0"/>
                <w:sz w:val="18"/>
                <w:szCs w:val="18"/>
              </w:rPr>
            </w:pPr>
            <w:r w:rsidRPr="00506CA8">
              <w:rPr>
                <w:rFonts w:ascii="宋体" w:hAnsi="宋体"/>
                <w:kern w:val="0"/>
                <w:sz w:val="18"/>
                <w:szCs w:val="18"/>
              </w:rPr>
              <w:t>6</w:t>
            </w:r>
          </w:p>
        </w:tc>
        <w:tc>
          <w:tcPr>
            <w:tcW w:w="1417" w:type="dxa"/>
          </w:tcPr>
          <w:p w:rsidR="001605EF" w:rsidRPr="00506CA8" w:rsidRDefault="001605EF" w:rsidP="007F794E">
            <w:pPr>
              <w:widowControl/>
              <w:jc w:val="center"/>
              <w:rPr>
                <w:rFonts w:ascii="宋体" w:hAnsi="宋体"/>
                <w:kern w:val="0"/>
                <w:sz w:val="18"/>
                <w:szCs w:val="18"/>
              </w:rPr>
            </w:pPr>
            <w:r w:rsidRPr="00506CA8">
              <w:rPr>
                <w:rFonts w:ascii="宋体" w:hAnsi="宋体"/>
                <w:kern w:val="0"/>
                <w:sz w:val="18"/>
                <w:szCs w:val="18"/>
              </w:rPr>
              <w:t>8</w:t>
            </w:r>
          </w:p>
        </w:tc>
        <w:tc>
          <w:tcPr>
            <w:tcW w:w="576" w:type="dxa"/>
            <w:shd w:val="clear" w:color="auto" w:fill="auto"/>
            <w:noWrap/>
            <w:vAlign w:val="center"/>
          </w:tcPr>
          <w:p w:rsidR="001605EF" w:rsidRPr="00506CA8" w:rsidRDefault="001605EF" w:rsidP="007F794E">
            <w:pPr>
              <w:widowControl/>
              <w:jc w:val="center"/>
              <w:rPr>
                <w:rFonts w:ascii="宋体" w:hAnsi="宋体"/>
                <w:kern w:val="0"/>
                <w:sz w:val="18"/>
                <w:szCs w:val="18"/>
              </w:rPr>
            </w:pPr>
            <w:r w:rsidRPr="00506CA8">
              <w:rPr>
                <w:rFonts w:ascii="宋体" w:hAnsi="宋体"/>
                <w:kern w:val="0"/>
                <w:sz w:val="18"/>
                <w:szCs w:val="18"/>
              </w:rPr>
              <w:t>…</w:t>
            </w:r>
          </w:p>
        </w:tc>
        <w:tc>
          <w:tcPr>
            <w:tcW w:w="1417" w:type="dxa"/>
          </w:tcPr>
          <w:p w:rsidR="001605EF" w:rsidRPr="00506CA8" w:rsidRDefault="001605EF" w:rsidP="007F794E">
            <w:pPr>
              <w:widowControl/>
              <w:jc w:val="center"/>
              <w:rPr>
                <w:rFonts w:ascii="宋体" w:hAnsi="宋体"/>
                <w:kern w:val="0"/>
                <w:sz w:val="18"/>
                <w:szCs w:val="18"/>
              </w:rPr>
            </w:pPr>
            <w:r w:rsidRPr="00506CA8">
              <w:rPr>
                <w:rFonts w:ascii="宋体" w:hAnsi="宋体"/>
                <w:kern w:val="0"/>
                <w:sz w:val="18"/>
                <w:szCs w:val="18"/>
              </w:rPr>
              <w:t>34</w:t>
            </w:r>
          </w:p>
        </w:tc>
      </w:tr>
      <w:tr w:rsidR="00305764" w:rsidRPr="00506CA8" w:rsidTr="001605EF">
        <w:trPr>
          <w:trHeight w:val="131"/>
          <w:jc w:val="center"/>
        </w:trPr>
        <w:tc>
          <w:tcPr>
            <w:tcW w:w="1166" w:type="dxa"/>
            <w:shd w:val="clear" w:color="auto" w:fill="auto"/>
            <w:noWrap/>
            <w:vAlign w:val="center"/>
          </w:tcPr>
          <w:p w:rsidR="001605EF" w:rsidRPr="00506CA8" w:rsidRDefault="001605EF" w:rsidP="007F794E">
            <w:pPr>
              <w:widowControl/>
              <w:jc w:val="center"/>
              <w:rPr>
                <w:rFonts w:ascii="宋体" w:hAnsi="宋体"/>
                <w:kern w:val="0"/>
                <w:sz w:val="18"/>
                <w:szCs w:val="18"/>
              </w:rPr>
            </w:pPr>
            <w:r w:rsidRPr="00506CA8">
              <w:rPr>
                <w:rFonts w:ascii="宋体" w:hAnsi="宋体"/>
                <w:kern w:val="0"/>
                <w:sz w:val="18"/>
                <w:szCs w:val="18"/>
              </w:rPr>
              <w:t>10236</w:t>
            </w:r>
          </w:p>
        </w:tc>
        <w:tc>
          <w:tcPr>
            <w:tcW w:w="1417" w:type="dxa"/>
            <w:shd w:val="clear" w:color="auto" w:fill="auto"/>
            <w:noWrap/>
            <w:vAlign w:val="center"/>
          </w:tcPr>
          <w:p w:rsidR="001605EF" w:rsidRPr="00506CA8" w:rsidRDefault="001605EF" w:rsidP="007F794E">
            <w:pPr>
              <w:widowControl/>
              <w:jc w:val="center"/>
              <w:rPr>
                <w:rFonts w:ascii="宋体" w:hAnsi="宋体"/>
                <w:kern w:val="0"/>
                <w:sz w:val="18"/>
                <w:szCs w:val="18"/>
              </w:rPr>
            </w:pPr>
            <w:r w:rsidRPr="00506CA8">
              <w:rPr>
                <w:rFonts w:ascii="宋体" w:hAnsi="宋体"/>
                <w:kern w:val="0"/>
                <w:sz w:val="18"/>
                <w:szCs w:val="18"/>
              </w:rPr>
              <w:t>1</w:t>
            </w:r>
          </w:p>
        </w:tc>
        <w:tc>
          <w:tcPr>
            <w:tcW w:w="1417" w:type="dxa"/>
          </w:tcPr>
          <w:p w:rsidR="001605EF" w:rsidRPr="00506CA8" w:rsidRDefault="001605EF" w:rsidP="007F794E">
            <w:pPr>
              <w:widowControl/>
              <w:jc w:val="center"/>
              <w:rPr>
                <w:rFonts w:ascii="宋体" w:hAnsi="宋体"/>
                <w:kern w:val="0"/>
                <w:sz w:val="18"/>
                <w:szCs w:val="18"/>
              </w:rPr>
            </w:pPr>
            <w:r w:rsidRPr="00506CA8">
              <w:rPr>
                <w:rFonts w:ascii="宋体" w:hAnsi="宋体"/>
                <w:kern w:val="0"/>
                <w:sz w:val="18"/>
                <w:szCs w:val="18"/>
              </w:rPr>
              <w:t>5</w:t>
            </w:r>
          </w:p>
        </w:tc>
        <w:tc>
          <w:tcPr>
            <w:tcW w:w="576" w:type="dxa"/>
            <w:shd w:val="clear" w:color="auto" w:fill="auto"/>
            <w:noWrap/>
            <w:vAlign w:val="center"/>
          </w:tcPr>
          <w:p w:rsidR="001605EF" w:rsidRPr="00506CA8" w:rsidRDefault="001605EF" w:rsidP="007F794E">
            <w:pPr>
              <w:widowControl/>
              <w:jc w:val="center"/>
              <w:rPr>
                <w:rFonts w:ascii="宋体" w:hAnsi="宋体"/>
                <w:kern w:val="0"/>
                <w:sz w:val="18"/>
                <w:szCs w:val="18"/>
              </w:rPr>
            </w:pPr>
            <w:r w:rsidRPr="00506CA8">
              <w:rPr>
                <w:rFonts w:ascii="宋体" w:hAnsi="宋体"/>
                <w:kern w:val="0"/>
                <w:sz w:val="18"/>
                <w:szCs w:val="18"/>
              </w:rPr>
              <w:t>…</w:t>
            </w:r>
          </w:p>
        </w:tc>
        <w:tc>
          <w:tcPr>
            <w:tcW w:w="1417" w:type="dxa"/>
          </w:tcPr>
          <w:p w:rsidR="001605EF" w:rsidRPr="00506CA8" w:rsidRDefault="001605EF" w:rsidP="007F794E">
            <w:pPr>
              <w:widowControl/>
              <w:jc w:val="center"/>
              <w:rPr>
                <w:rFonts w:ascii="宋体" w:hAnsi="宋体"/>
                <w:kern w:val="0"/>
                <w:sz w:val="18"/>
                <w:szCs w:val="18"/>
              </w:rPr>
            </w:pPr>
            <w:r w:rsidRPr="00506CA8">
              <w:rPr>
                <w:rFonts w:ascii="宋体" w:hAnsi="宋体"/>
                <w:kern w:val="0"/>
                <w:sz w:val="18"/>
                <w:szCs w:val="18"/>
              </w:rPr>
              <w:t>22</w:t>
            </w:r>
          </w:p>
        </w:tc>
      </w:tr>
    </w:tbl>
    <w:p w:rsidR="001E6F8B" w:rsidRPr="00506CA8" w:rsidRDefault="001E6F8B" w:rsidP="007F794E">
      <w:pPr>
        <w:jc w:val="center"/>
      </w:pPr>
    </w:p>
    <w:p w:rsidR="000B5485" w:rsidRPr="00506CA8" w:rsidRDefault="000B5485" w:rsidP="006503E2">
      <w:pPr>
        <w:pStyle w:val="QB3"/>
        <w:tabs>
          <w:tab w:val="clear" w:pos="709"/>
          <w:tab w:val="num" w:pos="710"/>
        </w:tabs>
        <w:spacing w:line="415" w:lineRule="auto"/>
      </w:pPr>
      <w:bookmarkStart w:id="63" w:name="_Toc325101852"/>
      <w:bookmarkStart w:id="64" w:name="_Toc325118575"/>
      <w:bookmarkStart w:id="65" w:name="_Toc325119274"/>
      <w:bookmarkStart w:id="66" w:name="_Toc261965419"/>
      <w:bookmarkStart w:id="67" w:name="_Toc325101853"/>
      <w:bookmarkStart w:id="68" w:name="_Toc325118576"/>
      <w:bookmarkStart w:id="69" w:name="_Toc325119275"/>
      <w:bookmarkStart w:id="70" w:name="_Toc261965420"/>
      <w:bookmarkStart w:id="71" w:name="_Toc325101854"/>
      <w:bookmarkStart w:id="72" w:name="_Toc325118577"/>
      <w:bookmarkStart w:id="73" w:name="_Toc325119276"/>
      <w:bookmarkStart w:id="74" w:name="_Toc261965421"/>
      <w:bookmarkStart w:id="75" w:name="_Toc325101855"/>
      <w:bookmarkStart w:id="76" w:name="_Toc325118578"/>
      <w:bookmarkStart w:id="77" w:name="_Toc325119277"/>
      <w:bookmarkStart w:id="78" w:name="_Toc261965422"/>
      <w:bookmarkStart w:id="79" w:name="_Toc325101856"/>
      <w:bookmarkStart w:id="80" w:name="_Toc325118579"/>
      <w:bookmarkStart w:id="81" w:name="_Toc325119278"/>
      <w:bookmarkStart w:id="82" w:name="_Toc261965423"/>
      <w:bookmarkStart w:id="83" w:name="_Toc325101857"/>
      <w:bookmarkStart w:id="84" w:name="_Toc325118580"/>
      <w:bookmarkStart w:id="85" w:name="_Toc325119279"/>
      <w:bookmarkStart w:id="86" w:name="_Toc261965424"/>
      <w:bookmarkStart w:id="87" w:name="_Toc325101858"/>
      <w:bookmarkStart w:id="88" w:name="_Toc325118581"/>
      <w:bookmarkStart w:id="89" w:name="_Toc325119280"/>
      <w:bookmarkStart w:id="90" w:name="_Toc261965425"/>
      <w:bookmarkStart w:id="91" w:name="_Toc325101859"/>
      <w:bookmarkStart w:id="92" w:name="_Toc325118582"/>
      <w:bookmarkStart w:id="93" w:name="_Toc325119281"/>
      <w:bookmarkStart w:id="94" w:name="_Toc261965426"/>
      <w:bookmarkStart w:id="95" w:name="_Toc325101861"/>
      <w:bookmarkStart w:id="96" w:name="_Toc325118584"/>
      <w:bookmarkStart w:id="97" w:name="_Toc325119283"/>
      <w:bookmarkStart w:id="98" w:name="_Toc261965428"/>
      <w:bookmarkStart w:id="99" w:name="_Toc325101862"/>
      <w:bookmarkStart w:id="100" w:name="_Toc325118585"/>
      <w:bookmarkStart w:id="101" w:name="_Toc325119284"/>
      <w:bookmarkStart w:id="102" w:name="_Toc261965429"/>
      <w:bookmarkStart w:id="103" w:name="_Toc325101864"/>
      <w:bookmarkStart w:id="104" w:name="_Toc325118587"/>
      <w:bookmarkStart w:id="105" w:name="_Toc325119286"/>
      <w:bookmarkStart w:id="106" w:name="_Toc261965431"/>
      <w:bookmarkStart w:id="107" w:name="_Toc325101865"/>
      <w:bookmarkStart w:id="108" w:name="_Toc325118588"/>
      <w:bookmarkStart w:id="109" w:name="_Toc325119287"/>
      <w:bookmarkStart w:id="110" w:name="_Toc261965432"/>
      <w:bookmarkStart w:id="111" w:name="_Toc325101866"/>
      <w:bookmarkStart w:id="112" w:name="_Toc325118589"/>
      <w:bookmarkStart w:id="113" w:name="_Toc325119288"/>
      <w:bookmarkStart w:id="114" w:name="_Toc261965433"/>
      <w:bookmarkStart w:id="115" w:name="_Toc369362909"/>
      <w:bookmarkStart w:id="116" w:name="_Toc369362910"/>
      <w:bookmarkStart w:id="117" w:name="_Toc369362911"/>
      <w:bookmarkStart w:id="118" w:name="_Toc74036349"/>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Pr="00506CA8">
        <w:rPr>
          <w:rFonts w:hint="eastAsia"/>
        </w:rPr>
        <w:t>UE发射功率余量</w:t>
      </w:r>
      <w:bookmarkEnd w:id="118"/>
    </w:p>
    <w:p w:rsidR="000B5485" w:rsidRPr="00506CA8" w:rsidRDefault="000B5485" w:rsidP="00AC0F47">
      <w:pPr>
        <w:pStyle w:val="af7"/>
        <w:numPr>
          <w:ilvl w:val="0"/>
          <w:numId w:val="29"/>
        </w:numPr>
        <w:ind w:firstLineChars="0"/>
        <w:rPr>
          <w:rFonts w:hAnsi="宋体"/>
          <w:szCs w:val="21"/>
        </w:rPr>
      </w:pPr>
      <w:r w:rsidRPr="00506CA8">
        <w:rPr>
          <w:rFonts w:hAnsi="宋体"/>
          <w:szCs w:val="21"/>
        </w:rPr>
        <w:t>MR.PowerHead</w:t>
      </w:r>
      <w:r w:rsidRPr="00506CA8">
        <w:rPr>
          <w:rFonts w:hAnsi="宋体" w:hint="eastAsia"/>
          <w:szCs w:val="21"/>
        </w:rPr>
        <w:t>R</w:t>
      </w:r>
      <w:r w:rsidRPr="00506CA8">
        <w:rPr>
          <w:rFonts w:hAnsi="宋体"/>
          <w:szCs w:val="21"/>
        </w:rPr>
        <w:t>oom</w:t>
      </w:r>
    </w:p>
    <w:p w:rsidR="000B5485" w:rsidRPr="00506CA8" w:rsidRDefault="000B5485" w:rsidP="00AC0F47">
      <w:pPr>
        <w:pStyle w:val="af7"/>
        <w:numPr>
          <w:ilvl w:val="0"/>
          <w:numId w:val="29"/>
        </w:numPr>
        <w:ind w:firstLineChars="0"/>
        <w:rPr>
          <w:rFonts w:hAnsi="宋体"/>
          <w:szCs w:val="21"/>
        </w:rPr>
      </w:pPr>
      <w:r w:rsidRPr="00506CA8">
        <w:rPr>
          <w:rFonts w:hAnsi="宋体"/>
          <w:szCs w:val="21"/>
        </w:rPr>
        <w:t>定义了</w:t>
      </w:r>
      <w:r w:rsidRPr="00506CA8">
        <w:rPr>
          <w:rFonts w:hAnsi="宋体" w:hint="eastAsia"/>
          <w:szCs w:val="21"/>
        </w:rPr>
        <w:t>UE相对于配置的最大发射功率的余量</w:t>
      </w:r>
      <w:r w:rsidRPr="00506CA8">
        <w:rPr>
          <w:rFonts w:hAnsi="宋体"/>
          <w:szCs w:val="21"/>
        </w:rPr>
        <w:t>。</w:t>
      </w:r>
      <w:r w:rsidRPr="00506CA8">
        <w:rPr>
          <w:rFonts w:hAnsi="宋体" w:hint="eastAsia"/>
          <w:szCs w:val="21"/>
        </w:rPr>
        <w:t>在headroom type 1中，此余量表示服务小区的</w:t>
      </w:r>
      <w:r w:rsidRPr="00506CA8">
        <w:rPr>
          <w:rFonts w:hAnsi="宋体"/>
        </w:rPr>
        <w:t>UL-SCH</w:t>
      </w:r>
      <w:r w:rsidRPr="00506CA8">
        <w:rPr>
          <w:rFonts w:hAnsi="宋体" w:hint="eastAsia"/>
        </w:rPr>
        <w:t>发射功率</w:t>
      </w:r>
      <w:r w:rsidR="00DD7825" w:rsidRPr="00506CA8">
        <w:rPr>
          <w:rFonts w:hAnsi="宋体" w:hint="eastAsia"/>
        </w:rPr>
        <w:t>估计值</w:t>
      </w:r>
      <w:r w:rsidRPr="00506CA8">
        <w:rPr>
          <w:rFonts w:hAnsi="宋体" w:hint="eastAsia"/>
        </w:rPr>
        <w:t>与配置的最大发射功率的差值。</w:t>
      </w:r>
      <w:r w:rsidRPr="00506CA8">
        <w:rPr>
          <w:rFonts w:hAnsi="宋体" w:hint="eastAsia"/>
          <w:szCs w:val="21"/>
        </w:rPr>
        <w:t>在headroom type 2中，此余量表示每个激活的服务小区</w:t>
      </w:r>
      <w:r w:rsidRPr="00506CA8">
        <w:rPr>
          <w:rFonts w:hAnsi="宋体"/>
        </w:rPr>
        <w:t>UL-SCH发射功率或者是PCell的PUSCH和PUCCH发射</w:t>
      </w:r>
      <w:r w:rsidRPr="00506CA8">
        <w:rPr>
          <w:rFonts w:hAnsi="宋体" w:hint="eastAsia"/>
        </w:rPr>
        <w:t>功率</w:t>
      </w:r>
      <w:r w:rsidR="00892A88" w:rsidRPr="00506CA8">
        <w:rPr>
          <w:rFonts w:hAnsi="宋体" w:hint="eastAsia"/>
        </w:rPr>
        <w:t>估计</w:t>
      </w:r>
      <w:r w:rsidRPr="00506CA8">
        <w:rPr>
          <w:rFonts w:hAnsi="宋体" w:hint="eastAsia"/>
        </w:rPr>
        <w:t>值和与配置的最大发射功率的差值。</w:t>
      </w:r>
    </w:p>
    <w:p w:rsidR="000B5485" w:rsidRPr="00506CA8" w:rsidRDefault="000B5485" w:rsidP="00AC0F47">
      <w:pPr>
        <w:pStyle w:val="af7"/>
        <w:numPr>
          <w:ilvl w:val="0"/>
          <w:numId w:val="29"/>
        </w:numPr>
        <w:ind w:firstLineChars="0"/>
        <w:rPr>
          <w:rFonts w:hAnsi="宋体"/>
          <w:szCs w:val="21"/>
        </w:rPr>
      </w:pPr>
      <w:r w:rsidRPr="00506CA8">
        <w:rPr>
          <w:rFonts w:hAnsi="宋体" w:hint="eastAsia"/>
          <w:szCs w:val="21"/>
        </w:rPr>
        <w:t>小区</w:t>
      </w:r>
    </w:p>
    <w:p w:rsidR="000B5485" w:rsidRPr="00506CA8" w:rsidRDefault="000B5485" w:rsidP="00AC0F47">
      <w:pPr>
        <w:pStyle w:val="af7"/>
        <w:numPr>
          <w:ilvl w:val="0"/>
          <w:numId w:val="29"/>
        </w:numPr>
        <w:ind w:firstLineChars="0"/>
        <w:rPr>
          <w:rFonts w:hAnsi="宋体"/>
          <w:szCs w:val="21"/>
        </w:rPr>
      </w:pPr>
      <w:r w:rsidRPr="00506CA8">
        <w:rPr>
          <w:rFonts w:hAnsi="宋体"/>
          <w:szCs w:val="21"/>
          <w:lang w:val="fr-FR"/>
        </w:rPr>
        <w:t>TS 36.</w:t>
      </w:r>
      <w:r w:rsidRPr="00506CA8">
        <w:rPr>
          <w:rFonts w:hAnsi="宋体" w:hint="eastAsia"/>
          <w:szCs w:val="21"/>
          <w:lang w:val="fr-FR"/>
        </w:rPr>
        <w:t>133</w:t>
      </w:r>
      <w:r w:rsidRPr="00506CA8">
        <w:rPr>
          <w:rFonts w:hAnsi="宋体"/>
          <w:szCs w:val="21"/>
          <w:lang w:val="fr-FR"/>
        </w:rPr>
        <w:t xml:space="preserve"> V</w:t>
      </w:r>
      <w:smartTag w:uri="urn:schemas-microsoft-com:office:smarttags" w:element="chsdate">
        <w:smartTagPr>
          <w:attr w:name="Year" w:val="1899"/>
          <w:attr w:name="Month" w:val="12"/>
          <w:attr w:name="Day" w:val="30"/>
          <w:attr w:name="IsLunarDate" w:val="False"/>
          <w:attr w:name="IsROCDate" w:val="False"/>
        </w:smartTagPr>
        <w:r w:rsidRPr="00506CA8">
          <w:rPr>
            <w:rFonts w:hAnsi="宋体"/>
            <w:szCs w:val="21"/>
            <w:lang w:val="fr-FR"/>
          </w:rPr>
          <w:t>10.</w:t>
        </w:r>
        <w:r w:rsidRPr="00506CA8">
          <w:rPr>
            <w:rFonts w:hAnsi="宋体" w:hint="eastAsia"/>
            <w:szCs w:val="21"/>
            <w:lang w:val="fr-FR"/>
          </w:rPr>
          <w:t>4</w:t>
        </w:r>
        <w:r w:rsidRPr="00506CA8">
          <w:rPr>
            <w:rFonts w:hAnsi="宋体"/>
            <w:szCs w:val="21"/>
            <w:lang w:val="fr-FR"/>
          </w:rPr>
          <w:t>.0</w:t>
        </w:r>
      </w:smartTag>
      <w:r w:rsidRPr="00506CA8">
        <w:rPr>
          <w:rFonts w:hAnsi="宋体" w:hint="eastAsia"/>
          <w:szCs w:val="21"/>
          <w:lang w:val="fr-FR"/>
        </w:rPr>
        <w:t>，</w:t>
      </w:r>
      <w:smartTag w:uri="urn:schemas-microsoft-com:office:smarttags" w:element="chsdate">
        <w:smartTagPr>
          <w:attr w:name="IsROCDate" w:val="False"/>
          <w:attr w:name="IsLunarDate" w:val="False"/>
          <w:attr w:name="Day" w:val="30"/>
          <w:attr w:name="Month" w:val="12"/>
          <w:attr w:name="Year" w:val="1899"/>
        </w:smartTagPr>
        <w:r w:rsidRPr="00506CA8">
          <w:rPr>
            <w:rFonts w:hAnsi="宋体"/>
            <w:szCs w:val="21"/>
          </w:rPr>
          <w:t>9.1.8</w:t>
        </w:r>
      </w:smartTag>
      <w:r w:rsidRPr="00506CA8">
        <w:rPr>
          <w:rFonts w:hAnsi="宋体"/>
          <w:szCs w:val="21"/>
        </w:rPr>
        <w:t>.4</w:t>
      </w:r>
      <w:r w:rsidRPr="00506CA8">
        <w:rPr>
          <w:rFonts w:hAnsi="宋体" w:hint="eastAsia"/>
          <w:szCs w:val="21"/>
          <w:lang w:val="fr-FR"/>
        </w:rPr>
        <w:t>节</w:t>
      </w:r>
      <w:r w:rsidRPr="00506CA8">
        <w:rPr>
          <w:rFonts w:hAnsi="宋体" w:hint="eastAsia"/>
          <w:szCs w:val="21"/>
        </w:rPr>
        <w:t>。</w:t>
      </w:r>
    </w:p>
    <w:p w:rsidR="000B5485" w:rsidRDefault="000B5485" w:rsidP="00AC0F47">
      <w:pPr>
        <w:pStyle w:val="af7"/>
        <w:numPr>
          <w:ilvl w:val="0"/>
          <w:numId w:val="29"/>
        </w:numPr>
        <w:ind w:firstLineChars="0"/>
        <w:rPr>
          <w:rFonts w:hAnsi="宋体"/>
          <w:szCs w:val="21"/>
        </w:rPr>
      </w:pPr>
      <w:r w:rsidRPr="00506CA8">
        <w:rPr>
          <w:rFonts w:hAnsi="宋体"/>
          <w:szCs w:val="21"/>
        </w:rPr>
        <w:t>取值范围如</w:t>
      </w:r>
      <w:fldSimple w:instr=" REF _Ref346179305 \h  \* MERGEFORMAT ">
        <w:r w:rsidR="002E4DDA" w:rsidRPr="00506CA8">
          <w:rPr>
            <w:rFonts w:hAnsi="宋体" w:hint="eastAsia"/>
          </w:rPr>
          <w:t>表</w:t>
        </w:r>
        <w:r w:rsidR="002E4DDA">
          <w:rPr>
            <w:rFonts w:hAnsi="宋体"/>
          </w:rPr>
          <w:t>8</w:t>
        </w:r>
      </w:fldSimple>
      <w:r w:rsidRPr="00506CA8">
        <w:rPr>
          <w:rFonts w:hAnsi="宋体"/>
          <w:szCs w:val="21"/>
        </w:rPr>
        <w:t>所示</w:t>
      </w:r>
      <w:r w:rsidRPr="00506CA8">
        <w:rPr>
          <w:rFonts w:hAnsi="宋体" w:hint="eastAsia"/>
          <w:szCs w:val="21"/>
        </w:rPr>
        <w:t>，1dB对应一个统计区间</w:t>
      </w:r>
      <w:r w:rsidRPr="00506CA8">
        <w:rPr>
          <w:rFonts w:hAnsi="宋体"/>
          <w:szCs w:val="21"/>
        </w:rPr>
        <w:t>。</w:t>
      </w:r>
    </w:p>
    <w:p w:rsidR="000932F1" w:rsidRDefault="000932F1" w:rsidP="000932F1">
      <w:pPr>
        <w:pStyle w:val="af7"/>
        <w:ind w:firstLineChars="0"/>
        <w:rPr>
          <w:rFonts w:hAnsi="宋体"/>
          <w:szCs w:val="21"/>
        </w:rPr>
      </w:pPr>
    </w:p>
    <w:p w:rsidR="000932F1" w:rsidRPr="00506CA8" w:rsidRDefault="000932F1" w:rsidP="000932F1">
      <w:pPr>
        <w:pStyle w:val="af7"/>
        <w:ind w:firstLineChars="0"/>
        <w:rPr>
          <w:rFonts w:hAnsi="宋体"/>
          <w:szCs w:val="21"/>
        </w:rPr>
      </w:pPr>
    </w:p>
    <w:p w:rsidR="000B5485" w:rsidRPr="000932F1" w:rsidRDefault="0071227B" w:rsidP="000932F1">
      <w:pPr>
        <w:jc w:val="center"/>
        <w:rPr>
          <w:rFonts w:asciiTheme="minorEastAsia" w:eastAsiaTheme="minorEastAsia" w:hAnsiTheme="minorEastAsia"/>
        </w:rPr>
      </w:pPr>
      <w:bookmarkStart w:id="119" w:name="_Ref346179305"/>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8</w:t>
      </w:r>
      <w:r w:rsidR="00780544" w:rsidRPr="000932F1">
        <w:rPr>
          <w:rFonts w:asciiTheme="minorEastAsia" w:eastAsiaTheme="minorEastAsia" w:hAnsiTheme="minorEastAsia"/>
        </w:rPr>
        <w:fldChar w:fldCharType="end"/>
      </w:r>
      <w:bookmarkEnd w:id="119"/>
      <w:r w:rsidR="000B5485" w:rsidRPr="000932F1">
        <w:rPr>
          <w:rFonts w:asciiTheme="minorEastAsia" w:eastAsiaTheme="minorEastAsia" w:hAnsiTheme="minorEastAsia"/>
        </w:rPr>
        <w:t>取值范围</w:t>
      </w:r>
    </w:p>
    <w:tbl>
      <w:tblPr>
        <w:tblW w:w="7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96"/>
        <w:gridCol w:w="2520"/>
        <w:gridCol w:w="2700"/>
      </w:tblGrid>
      <w:tr w:rsidR="007D4606" w:rsidRPr="00506CA8" w:rsidTr="00523970">
        <w:trPr>
          <w:jc w:val="center"/>
        </w:trPr>
        <w:tc>
          <w:tcPr>
            <w:tcW w:w="2396" w:type="dxa"/>
          </w:tcPr>
          <w:p w:rsidR="000B5485" w:rsidRPr="00160BF1" w:rsidRDefault="000B5485" w:rsidP="00160BF1">
            <w:pPr>
              <w:widowControl/>
              <w:jc w:val="center"/>
              <w:rPr>
                <w:rFonts w:ascii="宋体" w:hAnsi="宋体"/>
                <w:b/>
                <w:sz w:val="18"/>
                <w:szCs w:val="18"/>
                <w:lang w:val="fr-FR"/>
              </w:rPr>
            </w:pPr>
            <w:r w:rsidRPr="00160BF1">
              <w:rPr>
                <w:rFonts w:ascii="宋体" w:hAnsi="宋体"/>
                <w:b/>
                <w:sz w:val="18"/>
                <w:szCs w:val="18"/>
                <w:lang w:val="fr-FR"/>
              </w:rPr>
              <w:t>测量报告统计数据</w:t>
            </w:r>
          </w:p>
        </w:tc>
        <w:tc>
          <w:tcPr>
            <w:tcW w:w="2520" w:type="dxa"/>
          </w:tcPr>
          <w:p w:rsidR="000B5485" w:rsidRPr="00160BF1" w:rsidRDefault="000B5485" w:rsidP="00160BF1">
            <w:pPr>
              <w:widowControl/>
              <w:jc w:val="center"/>
              <w:rPr>
                <w:rFonts w:ascii="宋体" w:hAnsi="宋体"/>
                <w:b/>
                <w:sz w:val="18"/>
                <w:szCs w:val="18"/>
                <w:lang w:val="fr-FR"/>
              </w:rPr>
            </w:pPr>
            <w:r w:rsidRPr="00160BF1">
              <w:rPr>
                <w:rFonts w:ascii="宋体" w:hAnsi="宋体"/>
                <w:b/>
                <w:sz w:val="18"/>
                <w:szCs w:val="18"/>
                <w:lang w:val="fr-FR"/>
              </w:rPr>
              <w:t>3GPP规定的上报值</w:t>
            </w:r>
          </w:p>
        </w:tc>
        <w:tc>
          <w:tcPr>
            <w:tcW w:w="2700" w:type="dxa"/>
          </w:tcPr>
          <w:p w:rsidR="000B5485" w:rsidRPr="00160BF1" w:rsidRDefault="000B5485" w:rsidP="00160BF1">
            <w:pPr>
              <w:widowControl/>
              <w:jc w:val="center"/>
              <w:rPr>
                <w:rFonts w:ascii="宋体" w:hAnsi="宋体"/>
                <w:b/>
                <w:sz w:val="18"/>
                <w:szCs w:val="18"/>
                <w:lang w:val="fr-FR"/>
              </w:rPr>
            </w:pPr>
            <w:r w:rsidRPr="00160BF1">
              <w:rPr>
                <w:rFonts w:ascii="宋体" w:hAnsi="宋体"/>
                <w:b/>
                <w:sz w:val="18"/>
                <w:szCs w:val="18"/>
                <w:lang w:val="fr-FR"/>
              </w:rPr>
              <w:t>测量数据区间分布（单位 d</w:t>
            </w:r>
            <w:r w:rsidRPr="00160BF1">
              <w:rPr>
                <w:rFonts w:ascii="宋体" w:hAnsi="宋体" w:hint="eastAsia"/>
                <w:b/>
                <w:sz w:val="18"/>
                <w:szCs w:val="18"/>
                <w:lang w:val="fr-FR"/>
              </w:rPr>
              <w:t>B</w:t>
            </w:r>
            <w:r w:rsidRPr="00160BF1">
              <w:rPr>
                <w:rFonts w:ascii="宋体" w:hAnsi="宋体"/>
                <w:b/>
                <w:sz w:val="18"/>
                <w:szCs w:val="18"/>
                <w:lang w:val="fr-FR"/>
              </w:rPr>
              <w:t>）</w:t>
            </w:r>
          </w:p>
        </w:tc>
      </w:tr>
      <w:tr w:rsidR="007D4606" w:rsidRPr="00506CA8" w:rsidTr="00523970">
        <w:trPr>
          <w:jc w:val="center"/>
        </w:trPr>
        <w:tc>
          <w:tcPr>
            <w:tcW w:w="2396" w:type="dxa"/>
            <w:shd w:val="clear" w:color="auto" w:fill="auto"/>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MR.PowerHead</w:t>
            </w:r>
            <w:r w:rsidRPr="00160BF1">
              <w:rPr>
                <w:rFonts w:ascii="宋体" w:hAnsi="宋体" w:hint="eastAsia"/>
                <w:sz w:val="18"/>
                <w:szCs w:val="18"/>
                <w:lang w:val="fr-FR"/>
              </w:rPr>
              <w:t>R</w:t>
            </w:r>
            <w:r w:rsidRPr="00160BF1">
              <w:rPr>
                <w:rFonts w:ascii="宋体" w:hAnsi="宋体"/>
                <w:sz w:val="18"/>
                <w:szCs w:val="18"/>
                <w:lang w:val="fr-FR"/>
              </w:rPr>
              <w:t>oom</w:t>
            </w:r>
            <w:r w:rsidRPr="00160BF1">
              <w:rPr>
                <w:rFonts w:ascii="宋体" w:hAnsi="宋体" w:hint="eastAsia"/>
                <w:sz w:val="18"/>
                <w:szCs w:val="18"/>
                <w:lang w:val="fr-FR"/>
              </w:rPr>
              <w:t>.</w:t>
            </w:r>
            <w:r w:rsidR="002B1A1B" w:rsidRPr="00160BF1">
              <w:rPr>
                <w:rFonts w:ascii="宋体" w:hAnsi="宋体" w:hint="eastAsia"/>
                <w:sz w:val="18"/>
                <w:szCs w:val="18"/>
                <w:lang w:val="fr-FR"/>
              </w:rPr>
              <w:t>0</w:t>
            </w:r>
            <w:r w:rsidRPr="00160BF1">
              <w:rPr>
                <w:rFonts w:ascii="宋体" w:hAnsi="宋体"/>
                <w:sz w:val="18"/>
                <w:szCs w:val="18"/>
                <w:lang w:val="fr-FR"/>
              </w:rPr>
              <w:t>0</w:t>
            </w:r>
          </w:p>
        </w:tc>
        <w:tc>
          <w:tcPr>
            <w:tcW w:w="2520" w:type="dxa"/>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POWER_HEADROOM_0</w:t>
            </w:r>
          </w:p>
        </w:tc>
        <w:tc>
          <w:tcPr>
            <w:tcW w:w="2700" w:type="dxa"/>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 xml:space="preserve">-23 </w:t>
            </w:r>
            <w:r w:rsidRPr="00160BF1">
              <w:rPr>
                <w:rFonts w:ascii="宋体" w:hAnsi="宋体"/>
                <w:sz w:val="18"/>
                <w:szCs w:val="18"/>
                <w:lang w:val="fr-FR"/>
              </w:rPr>
              <w:sym w:font="Symbol" w:char="F0A3"/>
            </w:r>
            <w:r w:rsidRPr="00160BF1">
              <w:rPr>
                <w:rFonts w:ascii="宋体" w:hAnsi="宋体"/>
                <w:sz w:val="18"/>
                <w:szCs w:val="18"/>
                <w:lang w:val="fr-FR"/>
              </w:rPr>
              <w:t xml:space="preserve"> PH </w:t>
            </w:r>
            <w:r w:rsidRPr="00160BF1">
              <w:rPr>
                <w:rFonts w:ascii="宋体" w:hAnsi="宋体"/>
                <w:sz w:val="18"/>
                <w:szCs w:val="18"/>
                <w:lang w:val="fr-FR"/>
              </w:rPr>
              <w:sym w:font="Symbol" w:char="F03C"/>
            </w:r>
            <w:r w:rsidRPr="00160BF1">
              <w:rPr>
                <w:rFonts w:ascii="宋体" w:hAnsi="宋体"/>
                <w:sz w:val="18"/>
                <w:szCs w:val="18"/>
                <w:lang w:val="fr-FR"/>
              </w:rPr>
              <w:t xml:space="preserve"> -22</w:t>
            </w:r>
          </w:p>
        </w:tc>
      </w:tr>
      <w:tr w:rsidR="007D4606" w:rsidRPr="00506CA8" w:rsidTr="00523970">
        <w:trPr>
          <w:jc w:val="center"/>
        </w:trPr>
        <w:tc>
          <w:tcPr>
            <w:tcW w:w="2396" w:type="dxa"/>
            <w:shd w:val="clear" w:color="auto" w:fill="auto"/>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MR.PowerHead</w:t>
            </w:r>
            <w:r w:rsidRPr="00160BF1">
              <w:rPr>
                <w:rFonts w:ascii="宋体" w:hAnsi="宋体" w:hint="eastAsia"/>
                <w:sz w:val="18"/>
                <w:szCs w:val="18"/>
                <w:lang w:val="fr-FR"/>
              </w:rPr>
              <w:t>R</w:t>
            </w:r>
            <w:r w:rsidRPr="00160BF1">
              <w:rPr>
                <w:rFonts w:ascii="宋体" w:hAnsi="宋体"/>
                <w:sz w:val="18"/>
                <w:szCs w:val="18"/>
                <w:lang w:val="fr-FR"/>
              </w:rPr>
              <w:t>oom</w:t>
            </w:r>
            <w:r w:rsidRPr="00160BF1">
              <w:rPr>
                <w:rFonts w:ascii="宋体" w:hAnsi="宋体" w:hint="eastAsia"/>
                <w:sz w:val="18"/>
                <w:szCs w:val="18"/>
                <w:lang w:val="fr-FR"/>
              </w:rPr>
              <w:t>.</w:t>
            </w:r>
            <w:r w:rsidR="002B1A1B" w:rsidRPr="00160BF1">
              <w:rPr>
                <w:rFonts w:ascii="宋体" w:hAnsi="宋体" w:hint="eastAsia"/>
                <w:sz w:val="18"/>
                <w:szCs w:val="18"/>
                <w:lang w:val="fr-FR"/>
              </w:rPr>
              <w:t>0</w:t>
            </w:r>
            <w:r w:rsidRPr="00160BF1">
              <w:rPr>
                <w:rFonts w:ascii="宋体" w:hAnsi="宋体"/>
                <w:sz w:val="18"/>
                <w:szCs w:val="18"/>
                <w:lang w:val="fr-FR"/>
              </w:rPr>
              <w:t>1</w:t>
            </w:r>
          </w:p>
        </w:tc>
        <w:tc>
          <w:tcPr>
            <w:tcW w:w="2520" w:type="dxa"/>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POWER_HEADROOM_1</w:t>
            </w:r>
          </w:p>
        </w:tc>
        <w:tc>
          <w:tcPr>
            <w:tcW w:w="2700" w:type="dxa"/>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-22</w:t>
            </w:r>
            <w:r w:rsidRPr="00160BF1">
              <w:rPr>
                <w:rFonts w:ascii="宋体" w:hAnsi="宋体"/>
                <w:sz w:val="18"/>
                <w:szCs w:val="18"/>
                <w:lang w:val="fr-FR"/>
              </w:rPr>
              <w:sym w:font="Symbol" w:char="F0A3"/>
            </w:r>
            <w:r w:rsidRPr="00160BF1">
              <w:rPr>
                <w:rFonts w:ascii="宋体" w:hAnsi="宋体"/>
                <w:sz w:val="18"/>
                <w:szCs w:val="18"/>
                <w:lang w:val="fr-FR"/>
              </w:rPr>
              <w:t xml:space="preserve"> PH </w:t>
            </w:r>
            <w:r w:rsidRPr="00160BF1">
              <w:rPr>
                <w:rFonts w:ascii="宋体" w:hAnsi="宋体"/>
                <w:sz w:val="18"/>
                <w:szCs w:val="18"/>
                <w:lang w:val="fr-FR"/>
              </w:rPr>
              <w:sym w:font="Symbol" w:char="F03C"/>
            </w:r>
            <w:r w:rsidRPr="00160BF1">
              <w:rPr>
                <w:rFonts w:ascii="宋体" w:hAnsi="宋体"/>
                <w:sz w:val="18"/>
                <w:szCs w:val="18"/>
                <w:lang w:val="fr-FR"/>
              </w:rPr>
              <w:t xml:space="preserve"> -21</w:t>
            </w:r>
          </w:p>
        </w:tc>
      </w:tr>
      <w:tr w:rsidR="007D4606" w:rsidRPr="00506CA8" w:rsidTr="00523970">
        <w:trPr>
          <w:jc w:val="center"/>
        </w:trPr>
        <w:tc>
          <w:tcPr>
            <w:tcW w:w="2396" w:type="dxa"/>
            <w:shd w:val="clear" w:color="auto" w:fill="auto"/>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MR.PowerHead</w:t>
            </w:r>
            <w:r w:rsidRPr="00160BF1">
              <w:rPr>
                <w:rFonts w:ascii="宋体" w:hAnsi="宋体" w:hint="eastAsia"/>
                <w:sz w:val="18"/>
                <w:szCs w:val="18"/>
                <w:lang w:val="fr-FR"/>
              </w:rPr>
              <w:t>R</w:t>
            </w:r>
            <w:r w:rsidRPr="00160BF1">
              <w:rPr>
                <w:rFonts w:ascii="宋体" w:hAnsi="宋体"/>
                <w:sz w:val="18"/>
                <w:szCs w:val="18"/>
                <w:lang w:val="fr-FR"/>
              </w:rPr>
              <w:t>oom</w:t>
            </w:r>
            <w:r w:rsidRPr="00160BF1">
              <w:rPr>
                <w:rFonts w:ascii="宋体" w:hAnsi="宋体" w:hint="eastAsia"/>
                <w:sz w:val="18"/>
                <w:szCs w:val="18"/>
                <w:lang w:val="fr-FR"/>
              </w:rPr>
              <w:t>.</w:t>
            </w:r>
            <w:r w:rsidR="002B1A1B" w:rsidRPr="00160BF1">
              <w:rPr>
                <w:rFonts w:ascii="宋体" w:hAnsi="宋体" w:hint="eastAsia"/>
                <w:sz w:val="18"/>
                <w:szCs w:val="18"/>
                <w:lang w:val="fr-FR"/>
              </w:rPr>
              <w:t>0</w:t>
            </w:r>
            <w:r w:rsidRPr="00160BF1">
              <w:rPr>
                <w:rFonts w:ascii="宋体" w:hAnsi="宋体"/>
                <w:sz w:val="18"/>
                <w:szCs w:val="18"/>
                <w:lang w:val="fr-FR"/>
              </w:rPr>
              <w:t>2</w:t>
            </w:r>
          </w:p>
        </w:tc>
        <w:tc>
          <w:tcPr>
            <w:tcW w:w="2520" w:type="dxa"/>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POWER_HEADROOM_2</w:t>
            </w:r>
          </w:p>
        </w:tc>
        <w:tc>
          <w:tcPr>
            <w:tcW w:w="2700" w:type="dxa"/>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-21</w:t>
            </w:r>
            <w:r w:rsidRPr="00160BF1">
              <w:rPr>
                <w:rFonts w:ascii="宋体" w:hAnsi="宋体"/>
                <w:sz w:val="18"/>
                <w:szCs w:val="18"/>
                <w:lang w:val="fr-FR"/>
              </w:rPr>
              <w:sym w:font="Symbol" w:char="F0A3"/>
            </w:r>
            <w:r w:rsidRPr="00160BF1">
              <w:rPr>
                <w:rFonts w:ascii="宋体" w:hAnsi="宋体"/>
                <w:sz w:val="18"/>
                <w:szCs w:val="18"/>
                <w:lang w:val="fr-FR"/>
              </w:rPr>
              <w:t xml:space="preserve"> PH </w:t>
            </w:r>
            <w:r w:rsidRPr="00160BF1">
              <w:rPr>
                <w:rFonts w:ascii="宋体" w:hAnsi="宋体"/>
                <w:sz w:val="18"/>
                <w:szCs w:val="18"/>
                <w:lang w:val="fr-FR"/>
              </w:rPr>
              <w:sym w:font="Symbol" w:char="F03C"/>
            </w:r>
            <w:r w:rsidRPr="00160BF1">
              <w:rPr>
                <w:rFonts w:ascii="宋体" w:hAnsi="宋体"/>
                <w:sz w:val="18"/>
                <w:szCs w:val="18"/>
                <w:lang w:val="fr-FR"/>
              </w:rPr>
              <w:t xml:space="preserve"> -20</w:t>
            </w:r>
          </w:p>
        </w:tc>
      </w:tr>
      <w:tr w:rsidR="007D4606" w:rsidRPr="00506CA8" w:rsidTr="00523970">
        <w:trPr>
          <w:jc w:val="center"/>
        </w:trPr>
        <w:tc>
          <w:tcPr>
            <w:tcW w:w="2396" w:type="dxa"/>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MR.PowerHead</w:t>
            </w:r>
            <w:r w:rsidRPr="00160BF1">
              <w:rPr>
                <w:rFonts w:ascii="宋体" w:hAnsi="宋体" w:hint="eastAsia"/>
                <w:sz w:val="18"/>
                <w:szCs w:val="18"/>
                <w:lang w:val="fr-FR"/>
              </w:rPr>
              <w:t>R</w:t>
            </w:r>
            <w:r w:rsidRPr="00160BF1">
              <w:rPr>
                <w:rFonts w:ascii="宋体" w:hAnsi="宋体"/>
                <w:sz w:val="18"/>
                <w:szCs w:val="18"/>
                <w:lang w:val="fr-FR"/>
              </w:rPr>
              <w:t>oom</w:t>
            </w:r>
            <w:r w:rsidRPr="00160BF1">
              <w:rPr>
                <w:rFonts w:ascii="宋体" w:hAnsi="宋体" w:hint="eastAsia"/>
                <w:sz w:val="18"/>
                <w:szCs w:val="18"/>
                <w:lang w:val="fr-FR"/>
              </w:rPr>
              <w:t>.</w:t>
            </w:r>
            <w:r w:rsidR="002B1A1B" w:rsidRPr="00160BF1">
              <w:rPr>
                <w:rFonts w:ascii="宋体" w:hAnsi="宋体" w:hint="eastAsia"/>
                <w:sz w:val="18"/>
                <w:szCs w:val="18"/>
                <w:lang w:val="fr-FR"/>
              </w:rPr>
              <w:t>0</w:t>
            </w:r>
            <w:r w:rsidRPr="00160BF1">
              <w:rPr>
                <w:rFonts w:ascii="宋体" w:hAnsi="宋体"/>
                <w:sz w:val="18"/>
                <w:szCs w:val="18"/>
                <w:lang w:val="fr-FR"/>
              </w:rPr>
              <w:t>3</w:t>
            </w:r>
          </w:p>
        </w:tc>
        <w:tc>
          <w:tcPr>
            <w:tcW w:w="2520" w:type="dxa"/>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POWER_HEADROOM_3</w:t>
            </w:r>
          </w:p>
        </w:tc>
        <w:tc>
          <w:tcPr>
            <w:tcW w:w="2700" w:type="dxa"/>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-20</w:t>
            </w:r>
            <w:r w:rsidRPr="00160BF1">
              <w:rPr>
                <w:rFonts w:ascii="宋体" w:hAnsi="宋体"/>
                <w:sz w:val="18"/>
                <w:szCs w:val="18"/>
                <w:lang w:val="fr-FR"/>
              </w:rPr>
              <w:sym w:font="Symbol" w:char="F0A3"/>
            </w:r>
            <w:r w:rsidRPr="00160BF1">
              <w:rPr>
                <w:rFonts w:ascii="宋体" w:hAnsi="宋体"/>
                <w:sz w:val="18"/>
                <w:szCs w:val="18"/>
                <w:lang w:val="fr-FR"/>
              </w:rPr>
              <w:t xml:space="preserve"> PH </w:t>
            </w:r>
            <w:r w:rsidRPr="00160BF1">
              <w:rPr>
                <w:rFonts w:ascii="宋体" w:hAnsi="宋体"/>
                <w:sz w:val="18"/>
                <w:szCs w:val="18"/>
                <w:lang w:val="fr-FR"/>
              </w:rPr>
              <w:sym w:font="Symbol" w:char="F03C"/>
            </w:r>
            <w:r w:rsidRPr="00160BF1">
              <w:rPr>
                <w:rFonts w:ascii="宋体" w:hAnsi="宋体"/>
                <w:sz w:val="18"/>
                <w:szCs w:val="18"/>
                <w:lang w:val="fr-FR"/>
              </w:rPr>
              <w:t xml:space="preserve"> -19</w:t>
            </w:r>
          </w:p>
        </w:tc>
      </w:tr>
      <w:tr w:rsidR="007D4606" w:rsidRPr="00506CA8" w:rsidTr="00523970">
        <w:trPr>
          <w:jc w:val="center"/>
        </w:trPr>
        <w:tc>
          <w:tcPr>
            <w:tcW w:w="2396" w:type="dxa"/>
            <w:shd w:val="clear" w:color="auto" w:fill="auto"/>
          </w:tcPr>
          <w:p w:rsidR="000B5485" w:rsidRPr="00160BF1" w:rsidRDefault="000B5485" w:rsidP="00160BF1">
            <w:pPr>
              <w:widowControl/>
              <w:jc w:val="center"/>
              <w:rPr>
                <w:rFonts w:ascii="宋体" w:hAnsi="宋体"/>
                <w:sz w:val="18"/>
                <w:szCs w:val="18"/>
                <w:lang w:val="fr-FR"/>
              </w:rPr>
            </w:pPr>
            <w:r w:rsidRPr="00160BF1">
              <w:rPr>
                <w:rFonts w:ascii="宋体" w:hAnsi="宋体" w:hint="eastAsia"/>
                <w:sz w:val="18"/>
                <w:szCs w:val="18"/>
                <w:lang w:val="fr-FR"/>
              </w:rPr>
              <w:t>…</w:t>
            </w:r>
          </w:p>
        </w:tc>
        <w:tc>
          <w:tcPr>
            <w:tcW w:w="2520" w:type="dxa"/>
          </w:tcPr>
          <w:p w:rsidR="000B5485" w:rsidRPr="00160BF1" w:rsidRDefault="000B5485" w:rsidP="00160BF1">
            <w:pPr>
              <w:widowControl/>
              <w:jc w:val="center"/>
              <w:rPr>
                <w:rFonts w:ascii="宋体" w:hAnsi="宋体"/>
                <w:sz w:val="18"/>
                <w:szCs w:val="18"/>
                <w:lang w:val="fr-FR"/>
              </w:rPr>
            </w:pPr>
            <w:r w:rsidRPr="00160BF1">
              <w:rPr>
                <w:rFonts w:ascii="宋体" w:hAnsi="宋体" w:hint="eastAsia"/>
                <w:sz w:val="18"/>
                <w:szCs w:val="18"/>
                <w:lang w:val="fr-FR"/>
              </w:rPr>
              <w:t>…</w:t>
            </w:r>
          </w:p>
        </w:tc>
        <w:tc>
          <w:tcPr>
            <w:tcW w:w="2700" w:type="dxa"/>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w:t>
            </w:r>
            <w:r w:rsidR="00523970" w:rsidRPr="00160BF1">
              <w:rPr>
                <w:rFonts w:ascii="宋体" w:hAnsi="宋体" w:hint="eastAsia"/>
                <w:sz w:val="18"/>
                <w:szCs w:val="18"/>
                <w:lang w:val="fr-FR"/>
              </w:rPr>
              <w:t>…</w:t>
            </w:r>
          </w:p>
        </w:tc>
      </w:tr>
      <w:tr w:rsidR="007D4606" w:rsidRPr="00506CA8" w:rsidTr="00523970">
        <w:trPr>
          <w:jc w:val="center"/>
        </w:trPr>
        <w:tc>
          <w:tcPr>
            <w:tcW w:w="2396" w:type="dxa"/>
            <w:shd w:val="clear" w:color="auto" w:fill="auto"/>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MR.PowerHead</w:t>
            </w:r>
            <w:r w:rsidRPr="00160BF1">
              <w:rPr>
                <w:rFonts w:ascii="宋体" w:hAnsi="宋体" w:hint="eastAsia"/>
                <w:sz w:val="18"/>
                <w:szCs w:val="18"/>
                <w:lang w:val="fr-FR"/>
              </w:rPr>
              <w:t>R</w:t>
            </w:r>
            <w:r w:rsidRPr="00160BF1">
              <w:rPr>
                <w:rFonts w:ascii="宋体" w:hAnsi="宋体"/>
                <w:sz w:val="18"/>
                <w:szCs w:val="18"/>
                <w:lang w:val="fr-FR"/>
              </w:rPr>
              <w:t>oom</w:t>
            </w:r>
            <w:r w:rsidRPr="00160BF1">
              <w:rPr>
                <w:rFonts w:ascii="宋体" w:hAnsi="宋体" w:hint="eastAsia"/>
                <w:sz w:val="18"/>
                <w:szCs w:val="18"/>
                <w:lang w:val="fr-FR"/>
              </w:rPr>
              <w:t>.60</w:t>
            </w:r>
          </w:p>
        </w:tc>
        <w:tc>
          <w:tcPr>
            <w:tcW w:w="2520" w:type="dxa"/>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POWER_HEADROOM_60</w:t>
            </w:r>
          </w:p>
        </w:tc>
        <w:tc>
          <w:tcPr>
            <w:tcW w:w="2700" w:type="dxa"/>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 xml:space="preserve">37 </w:t>
            </w:r>
            <w:r w:rsidRPr="00160BF1">
              <w:rPr>
                <w:rFonts w:ascii="宋体" w:hAnsi="宋体"/>
                <w:sz w:val="18"/>
                <w:szCs w:val="18"/>
                <w:lang w:val="fr-FR"/>
              </w:rPr>
              <w:sym w:font="Symbol" w:char="F0A3"/>
            </w:r>
            <w:r w:rsidRPr="00160BF1">
              <w:rPr>
                <w:rFonts w:ascii="宋体" w:hAnsi="宋体"/>
                <w:sz w:val="18"/>
                <w:szCs w:val="18"/>
                <w:lang w:val="fr-FR"/>
              </w:rPr>
              <w:t>PH</w:t>
            </w:r>
            <w:r w:rsidRPr="00160BF1">
              <w:rPr>
                <w:rFonts w:ascii="宋体" w:hAnsi="宋体"/>
                <w:sz w:val="18"/>
                <w:szCs w:val="18"/>
                <w:lang w:val="fr-FR"/>
              </w:rPr>
              <w:sym w:font="Symbol" w:char="F03C"/>
            </w:r>
            <w:r w:rsidRPr="00160BF1">
              <w:rPr>
                <w:rFonts w:ascii="宋体" w:hAnsi="宋体"/>
                <w:sz w:val="18"/>
                <w:szCs w:val="18"/>
                <w:lang w:val="fr-FR"/>
              </w:rPr>
              <w:t xml:space="preserve"> 38</w:t>
            </w:r>
          </w:p>
        </w:tc>
      </w:tr>
      <w:tr w:rsidR="007D4606" w:rsidRPr="00506CA8" w:rsidTr="00523970">
        <w:trPr>
          <w:jc w:val="center"/>
        </w:trPr>
        <w:tc>
          <w:tcPr>
            <w:tcW w:w="2396" w:type="dxa"/>
            <w:shd w:val="clear" w:color="auto" w:fill="auto"/>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MR.PowerHead</w:t>
            </w:r>
            <w:r w:rsidRPr="00160BF1">
              <w:rPr>
                <w:rFonts w:ascii="宋体" w:hAnsi="宋体" w:hint="eastAsia"/>
                <w:sz w:val="18"/>
                <w:szCs w:val="18"/>
                <w:lang w:val="fr-FR"/>
              </w:rPr>
              <w:t>R</w:t>
            </w:r>
            <w:r w:rsidRPr="00160BF1">
              <w:rPr>
                <w:rFonts w:ascii="宋体" w:hAnsi="宋体"/>
                <w:sz w:val="18"/>
                <w:szCs w:val="18"/>
                <w:lang w:val="fr-FR"/>
              </w:rPr>
              <w:t>oom</w:t>
            </w:r>
            <w:r w:rsidRPr="00160BF1">
              <w:rPr>
                <w:rFonts w:ascii="宋体" w:hAnsi="宋体" w:hint="eastAsia"/>
                <w:sz w:val="18"/>
                <w:szCs w:val="18"/>
                <w:lang w:val="fr-FR"/>
              </w:rPr>
              <w:t>.</w:t>
            </w:r>
            <w:r w:rsidRPr="00160BF1">
              <w:rPr>
                <w:rFonts w:ascii="宋体" w:hAnsi="宋体"/>
                <w:sz w:val="18"/>
                <w:szCs w:val="18"/>
                <w:lang w:val="fr-FR"/>
              </w:rPr>
              <w:t>61</w:t>
            </w:r>
          </w:p>
        </w:tc>
        <w:tc>
          <w:tcPr>
            <w:tcW w:w="2520" w:type="dxa"/>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POWER_HEADROOM_61</w:t>
            </w:r>
          </w:p>
        </w:tc>
        <w:tc>
          <w:tcPr>
            <w:tcW w:w="2700" w:type="dxa"/>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38</w:t>
            </w:r>
            <w:r w:rsidRPr="00160BF1">
              <w:rPr>
                <w:rFonts w:ascii="宋体" w:hAnsi="宋体"/>
                <w:sz w:val="18"/>
                <w:szCs w:val="18"/>
                <w:lang w:val="fr-FR"/>
              </w:rPr>
              <w:sym w:font="Symbol" w:char="F0A3"/>
            </w:r>
            <w:r w:rsidRPr="00160BF1">
              <w:rPr>
                <w:rFonts w:ascii="宋体" w:hAnsi="宋体"/>
                <w:sz w:val="18"/>
                <w:szCs w:val="18"/>
                <w:lang w:val="fr-FR"/>
              </w:rPr>
              <w:t xml:space="preserve"> PH </w:t>
            </w:r>
            <w:r w:rsidRPr="00160BF1">
              <w:rPr>
                <w:rFonts w:ascii="宋体" w:hAnsi="宋体"/>
                <w:sz w:val="18"/>
                <w:szCs w:val="18"/>
                <w:lang w:val="fr-FR"/>
              </w:rPr>
              <w:sym w:font="Symbol" w:char="F03C"/>
            </w:r>
            <w:r w:rsidRPr="00160BF1">
              <w:rPr>
                <w:rFonts w:ascii="宋体" w:hAnsi="宋体"/>
                <w:sz w:val="18"/>
                <w:szCs w:val="18"/>
                <w:lang w:val="fr-FR"/>
              </w:rPr>
              <w:t xml:space="preserve"> 39</w:t>
            </w:r>
          </w:p>
        </w:tc>
      </w:tr>
      <w:tr w:rsidR="007D4606" w:rsidRPr="00506CA8" w:rsidTr="00523970">
        <w:trPr>
          <w:jc w:val="center"/>
        </w:trPr>
        <w:tc>
          <w:tcPr>
            <w:tcW w:w="2396" w:type="dxa"/>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MR.PowerHead</w:t>
            </w:r>
            <w:r w:rsidRPr="00160BF1">
              <w:rPr>
                <w:rFonts w:ascii="宋体" w:hAnsi="宋体" w:hint="eastAsia"/>
                <w:sz w:val="18"/>
                <w:szCs w:val="18"/>
                <w:lang w:val="fr-FR"/>
              </w:rPr>
              <w:t>R</w:t>
            </w:r>
            <w:r w:rsidRPr="00160BF1">
              <w:rPr>
                <w:rFonts w:ascii="宋体" w:hAnsi="宋体"/>
                <w:sz w:val="18"/>
                <w:szCs w:val="18"/>
                <w:lang w:val="fr-FR"/>
              </w:rPr>
              <w:t>oom</w:t>
            </w:r>
            <w:r w:rsidRPr="00160BF1">
              <w:rPr>
                <w:rFonts w:ascii="宋体" w:hAnsi="宋体" w:hint="eastAsia"/>
                <w:sz w:val="18"/>
                <w:szCs w:val="18"/>
                <w:lang w:val="fr-FR"/>
              </w:rPr>
              <w:t>.</w:t>
            </w:r>
            <w:r w:rsidRPr="00160BF1">
              <w:rPr>
                <w:rFonts w:ascii="宋体" w:hAnsi="宋体"/>
                <w:sz w:val="18"/>
                <w:szCs w:val="18"/>
                <w:lang w:val="fr-FR"/>
              </w:rPr>
              <w:t>62</w:t>
            </w:r>
          </w:p>
        </w:tc>
        <w:tc>
          <w:tcPr>
            <w:tcW w:w="2520" w:type="dxa"/>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POWER_HEADROOM_62</w:t>
            </w:r>
          </w:p>
        </w:tc>
        <w:tc>
          <w:tcPr>
            <w:tcW w:w="2700" w:type="dxa"/>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39</w:t>
            </w:r>
            <w:r w:rsidRPr="00160BF1">
              <w:rPr>
                <w:rFonts w:ascii="宋体" w:hAnsi="宋体"/>
                <w:sz w:val="18"/>
                <w:szCs w:val="18"/>
                <w:lang w:val="fr-FR"/>
              </w:rPr>
              <w:sym w:font="Symbol" w:char="F0A3"/>
            </w:r>
            <w:r w:rsidRPr="00160BF1">
              <w:rPr>
                <w:rFonts w:ascii="宋体" w:hAnsi="宋体"/>
                <w:sz w:val="18"/>
                <w:szCs w:val="18"/>
                <w:lang w:val="fr-FR"/>
              </w:rPr>
              <w:t xml:space="preserve"> PH </w:t>
            </w:r>
            <w:r w:rsidRPr="00160BF1">
              <w:rPr>
                <w:rFonts w:ascii="宋体" w:hAnsi="宋体"/>
                <w:sz w:val="18"/>
                <w:szCs w:val="18"/>
                <w:lang w:val="fr-FR"/>
              </w:rPr>
              <w:sym w:font="Symbol" w:char="F03C"/>
            </w:r>
            <w:r w:rsidRPr="00160BF1">
              <w:rPr>
                <w:rFonts w:ascii="宋体" w:hAnsi="宋体"/>
                <w:sz w:val="18"/>
                <w:szCs w:val="18"/>
                <w:lang w:val="fr-FR"/>
              </w:rPr>
              <w:t xml:space="preserve"> 40</w:t>
            </w:r>
          </w:p>
        </w:tc>
      </w:tr>
      <w:tr w:rsidR="007D4606" w:rsidRPr="00506CA8" w:rsidTr="00523970">
        <w:trPr>
          <w:jc w:val="center"/>
        </w:trPr>
        <w:tc>
          <w:tcPr>
            <w:tcW w:w="2396" w:type="dxa"/>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MR.PowerHead</w:t>
            </w:r>
            <w:r w:rsidRPr="00160BF1">
              <w:rPr>
                <w:rFonts w:ascii="宋体" w:hAnsi="宋体" w:hint="eastAsia"/>
                <w:sz w:val="18"/>
                <w:szCs w:val="18"/>
                <w:lang w:val="fr-FR"/>
              </w:rPr>
              <w:t>R</w:t>
            </w:r>
            <w:r w:rsidRPr="00160BF1">
              <w:rPr>
                <w:rFonts w:ascii="宋体" w:hAnsi="宋体"/>
                <w:sz w:val="18"/>
                <w:szCs w:val="18"/>
                <w:lang w:val="fr-FR"/>
              </w:rPr>
              <w:t>oom</w:t>
            </w:r>
            <w:r w:rsidRPr="00160BF1">
              <w:rPr>
                <w:rFonts w:ascii="宋体" w:hAnsi="宋体" w:hint="eastAsia"/>
                <w:sz w:val="18"/>
                <w:szCs w:val="18"/>
                <w:lang w:val="fr-FR"/>
              </w:rPr>
              <w:t>.</w:t>
            </w:r>
            <w:r w:rsidRPr="00160BF1">
              <w:rPr>
                <w:rFonts w:ascii="宋体" w:hAnsi="宋体"/>
                <w:sz w:val="18"/>
                <w:szCs w:val="18"/>
                <w:lang w:val="fr-FR"/>
              </w:rPr>
              <w:t>63</w:t>
            </w:r>
          </w:p>
        </w:tc>
        <w:tc>
          <w:tcPr>
            <w:tcW w:w="2520" w:type="dxa"/>
          </w:tcPr>
          <w:p w:rsidR="000B5485" w:rsidRPr="00160BF1" w:rsidRDefault="000B5485" w:rsidP="00160BF1">
            <w:pPr>
              <w:widowControl/>
              <w:jc w:val="center"/>
              <w:rPr>
                <w:rFonts w:ascii="宋体" w:hAnsi="宋体"/>
                <w:sz w:val="18"/>
                <w:szCs w:val="18"/>
                <w:lang w:val="fr-FR"/>
              </w:rPr>
            </w:pPr>
            <w:r w:rsidRPr="00160BF1">
              <w:rPr>
                <w:rFonts w:ascii="宋体" w:hAnsi="宋体"/>
                <w:sz w:val="18"/>
                <w:szCs w:val="18"/>
                <w:lang w:val="fr-FR"/>
              </w:rPr>
              <w:t>POWER_HEADROOM_63</w:t>
            </w:r>
          </w:p>
        </w:tc>
        <w:tc>
          <w:tcPr>
            <w:tcW w:w="2700" w:type="dxa"/>
          </w:tcPr>
          <w:p w:rsidR="000B5485" w:rsidRPr="00160BF1" w:rsidRDefault="000B5485" w:rsidP="00160BF1">
            <w:pPr>
              <w:widowControl/>
              <w:jc w:val="center"/>
              <w:rPr>
                <w:rFonts w:ascii="宋体" w:hAnsi="宋体"/>
                <w:sz w:val="18"/>
                <w:szCs w:val="18"/>
                <w:lang w:val="fr-FR"/>
              </w:rPr>
            </w:pPr>
            <w:r w:rsidRPr="00160BF1">
              <w:rPr>
                <w:rFonts w:ascii="宋体" w:hAnsi="宋体" w:hint="eastAsia"/>
                <w:sz w:val="18"/>
                <w:szCs w:val="18"/>
                <w:lang w:val="fr-FR"/>
              </w:rPr>
              <w:t>PH≥40</w:t>
            </w:r>
          </w:p>
        </w:tc>
      </w:tr>
    </w:tbl>
    <w:p w:rsidR="000B5485" w:rsidRPr="00506CA8" w:rsidRDefault="000B5485" w:rsidP="00AC0F47">
      <w:pPr>
        <w:pStyle w:val="af7"/>
        <w:numPr>
          <w:ilvl w:val="0"/>
          <w:numId w:val="29"/>
        </w:numPr>
        <w:ind w:firstLineChars="0"/>
        <w:rPr>
          <w:rFonts w:hAnsi="宋体"/>
          <w:szCs w:val="21"/>
        </w:rPr>
      </w:pPr>
      <w:r w:rsidRPr="00506CA8">
        <w:rPr>
          <w:rFonts w:hAnsi="宋体" w:hint="eastAsia"/>
          <w:szCs w:val="21"/>
        </w:rPr>
        <w:t>该测量数据可用于</w:t>
      </w:r>
      <w:r w:rsidR="000E72A0" w:rsidRPr="00506CA8">
        <w:rPr>
          <w:rFonts w:hAnsi="宋体" w:hint="eastAsia"/>
          <w:szCs w:val="21"/>
        </w:rPr>
        <w:t>进行</w:t>
      </w:r>
      <w:r w:rsidRPr="00506CA8">
        <w:rPr>
          <w:rFonts w:hAnsi="宋体"/>
          <w:szCs w:val="21"/>
        </w:rPr>
        <w:t>用户</w:t>
      </w:r>
      <w:r w:rsidRPr="00506CA8">
        <w:rPr>
          <w:rFonts w:hAnsi="宋体" w:hint="eastAsia"/>
          <w:szCs w:val="21"/>
        </w:rPr>
        <w:t>发射功率</w:t>
      </w:r>
      <w:r w:rsidRPr="00506CA8">
        <w:rPr>
          <w:rFonts w:hAnsi="宋体"/>
          <w:szCs w:val="21"/>
        </w:rPr>
        <w:t>分析</w:t>
      </w:r>
      <w:r w:rsidRPr="00506CA8">
        <w:rPr>
          <w:rFonts w:hAnsi="宋体" w:hint="eastAsia"/>
          <w:szCs w:val="21"/>
        </w:rPr>
        <w:t>等。</w:t>
      </w:r>
    </w:p>
    <w:p w:rsidR="00B02922" w:rsidRPr="00506CA8" w:rsidRDefault="00187ABA" w:rsidP="006503E2">
      <w:pPr>
        <w:pStyle w:val="QB3"/>
        <w:tabs>
          <w:tab w:val="clear" w:pos="709"/>
          <w:tab w:val="num" w:pos="710"/>
        </w:tabs>
        <w:spacing w:line="415" w:lineRule="auto"/>
      </w:pPr>
      <w:bookmarkStart w:id="120" w:name="_Toc74036350"/>
      <w:r>
        <w:rPr>
          <w:rFonts w:hint="eastAsia"/>
        </w:rPr>
        <w:lastRenderedPageBreak/>
        <w:t>皮基站</w:t>
      </w:r>
      <w:r w:rsidR="007C2F38" w:rsidRPr="00506CA8">
        <w:t>接收干扰功率</w:t>
      </w:r>
      <w:bookmarkEnd w:id="120"/>
    </w:p>
    <w:p w:rsidR="00B02922" w:rsidRPr="00506CA8" w:rsidRDefault="00B02922" w:rsidP="00AC0F47">
      <w:pPr>
        <w:pStyle w:val="af7"/>
        <w:numPr>
          <w:ilvl w:val="0"/>
          <w:numId w:val="15"/>
        </w:numPr>
        <w:ind w:firstLineChars="0"/>
        <w:rPr>
          <w:rFonts w:hAnsi="宋体"/>
          <w:szCs w:val="21"/>
        </w:rPr>
      </w:pPr>
      <w:r w:rsidRPr="00506CA8">
        <w:rPr>
          <w:rFonts w:hAnsi="宋体"/>
          <w:szCs w:val="21"/>
        </w:rPr>
        <w:t>MR.ReceivedIPower</w:t>
      </w:r>
    </w:p>
    <w:p w:rsidR="00B02922" w:rsidRPr="00506CA8" w:rsidRDefault="00B02922" w:rsidP="00BE5057">
      <w:pPr>
        <w:pStyle w:val="af7"/>
        <w:numPr>
          <w:ilvl w:val="0"/>
          <w:numId w:val="15"/>
        </w:numPr>
        <w:ind w:firstLineChars="0"/>
        <w:rPr>
          <w:rFonts w:hAnsi="宋体"/>
          <w:szCs w:val="21"/>
        </w:rPr>
      </w:pPr>
      <w:r w:rsidRPr="00506CA8">
        <w:rPr>
          <w:rFonts w:hAnsi="宋体"/>
          <w:szCs w:val="21"/>
        </w:rPr>
        <w:t>上行接收的干扰功率，定义</w:t>
      </w:r>
      <w:r w:rsidRPr="00506CA8">
        <w:rPr>
          <w:rFonts w:hAnsi="宋体" w:hint="eastAsia"/>
          <w:szCs w:val="21"/>
        </w:rPr>
        <w:t>为</w:t>
      </w:r>
      <w:r w:rsidRPr="00506CA8">
        <w:rPr>
          <w:rFonts w:hAnsi="宋体"/>
          <w:szCs w:val="21"/>
        </w:rPr>
        <w:t>一个物理资源块</w:t>
      </w:r>
      <w:r w:rsidR="0073559E" w:rsidRPr="00506CA8">
        <w:rPr>
          <w:rFonts w:hAnsi="宋体" w:hint="eastAsia"/>
          <w:szCs w:val="21"/>
        </w:rPr>
        <w:t>（</w:t>
      </w:r>
      <w:r w:rsidR="008670CB" w:rsidRPr="00506CA8">
        <w:rPr>
          <w:rFonts w:hAnsi="宋体" w:hint="eastAsia"/>
          <w:szCs w:val="21"/>
        </w:rPr>
        <w:t>P</w:t>
      </w:r>
      <w:r w:rsidR="0073559E" w:rsidRPr="00506CA8">
        <w:rPr>
          <w:rFonts w:hAnsi="宋体" w:hint="eastAsia"/>
          <w:szCs w:val="21"/>
        </w:rPr>
        <w:t>RB）</w:t>
      </w:r>
      <w:r w:rsidRPr="00506CA8">
        <w:rPr>
          <w:rFonts w:hAnsi="宋体"/>
          <w:szCs w:val="21"/>
        </w:rPr>
        <w:t>带宽</w:t>
      </w:r>
      <w:r w:rsidR="0073559E" w:rsidRPr="00506CA8">
        <w:rPr>
          <w:rFonts w:hAnsi="宋体" w:hint="eastAsia"/>
          <w:szCs w:val="21"/>
        </w:rPr>
        <w:t>上的干扰功率，包括</w:t>
      </w:r>
      <w:r w:rsidRPr="00506CA8">
        <w:rPr>
          <w:rFonts w:hAnsi="宋体"/>
          <w:szCs w:val="21"/>
        </w:rPr>
        <w:t>热噪声。本测量</w:t>
      </w:r>
      <w:r w:rsidRPr="00506CA8">
        <w:rPr>
          <w:rFonts w:hAnsi="宋体" w:hint="eastAsia"/>
          <w:szCs w:val="21"/>
        </w:rPr>
        <w:t>数据</w:t>
      </w:r>
      <w:r w:rsidRPr="00506CA8">
        <w:rPr>
          <w:rFonts w:hAnsi="宋体"/>
          <w:szCs w:val="21"/>
        </w:rPr>
        <w:t>表示OMC-R统计周期内满足取值范围</w:t>
      </w:r>
      <w:r w:rsidR="00170BB6" w:rsidRPr="00506CA8">
        <w:rPr>
          <w:rFonts w:hAnsi="宋体" w:hint="eastAsia"/>
          <w:szCs w:val="21"/>
        </w:rPr>
        <w:t>条件的</w:t>
      </w:r>
      <w:r w:rsidRPr="00506CA8">
        <w:rPr>
          <w:rFonts w:hAnsi="宋体"/>
          <w:szCs w:val="21"/>
        </w:rPr>
        <w:t>按照分区间统计上行</w:t>
      </w:r>
      <w:r w:rsidR="003F0A5E" w:rsidRPr="00506CA8">
        <w:rPr>
          <w:rFonts w:hAnsi="宋体" w:hint="eastAsia"/>
          <w:szCs w:val="21"/>
        </w:rPr>
        <w:t>接收</w:t>
      </w:r>
      <w:r w:rsidRPr="00506CA8">
        <w:rPr>
          <w:rFonts w:hAnsi="宋体"/>
          <w:szCs w:val="21"/>
        </w:rPr>
        <w:t>干扰信号功率的样本个数。</w:t>
      </w:r>
      <w:r w:rsidR="00BE5057" w:rsidRPr="00506CA8">
        <w:rPr>
          <w:rFonts w:hAnsi="宋体" w:hint="eastAsia"/>
          <w:szCs w:val="21"/>
        </w:rPr>
        <w:t>对每个子帧(一个子帧=2个时隙)内所有PRB取功率平均值。</w:t>
      </w:r>
    </w:p>
    <w:p w:rsidR="00B02922" w:rsidRPr="00506CA8" w:rsidRDefault="00061D65" w:rsidP="00AC0F47">
      <w:pPr>
        <w:pStyle w:val="af7"/>
        <w:numPr>
          <w:ilvl w:val="0"/>
          <w:numId w:val="15"/>
        </w:numPr>
        <w:ind w:firstLineChars="0"/>
        <w:rPr>
          <w:rFonts w:hAnsi="宋体"/>
          <w:szCs w:val="21"/>
        </w:rPr>
      </w:pPr>
      <w:r w:rsidRPr="00506CA8">
        <w:rPr>
          <w:rFonts w:hAnsi="宋体" w:hint="eastAsia"/>
          <w:szCs w:val="21"/>
        </w:rPr>
        <w:t>子帧</w:t>
      </w:r>
    </w:p>
    <w:p w:rsidR="00780FBB" w:rsidRPr="00506CA8" w:rsidRDefault="00780FBB" w:rsidP="00AC0F47">
      <w:pPr>
        <w:pStyle w:val="af7"/>
        <w:numPr>
          <w:ilvl w:val="0"/>
          <w:numId w:val="15"/>
        </w:numPr>
        <w:ind w:firstLineChars="0"/>
        <w:rPr>
          <w:rFonts w:hAnsi="宋体"/>
          <w:szCs w:val="21"/>
        </w:rPr>
      </w:pPr>
      <w:r w:rsidRPr="00506CA8">
        <w:rPr>
          <w:rFonts w:hAnsi="宋体"/>
          <w:szCs w:val="21"/>
          <w:lang w:val="fr-FR"/>
        </w:rPr>
        <w:t>TS 36.214 V</w:t>
      </w:r>
      <w:smartTag w:uri="urn:schemas-microsoft-com:office:smarttags" w:element="chsdate">
        <w:smartTagPr>
          <w:attr w:name="Year" w:val="1899"/>
          <w:attr w:name="Month" w:val="12"/>
          <w:attr w:name="Day" w:val="30"/>
          <w:attr w:name="IsLunarDate" w:val="False"/>
          <w:attr w:name="IsROCDate" w:val="False"/>
        </w:smartTagPr>
        <w:r w:rsidRPr="00506CA8">
          <w:rPr>
            <w:rFonts w:hAnsi="宋体"/>
            <w:szCs w:val="21"/>
            <w:lang w:val="fr-FR"/>
          </w:rPr>
          <w:t>10.1.0</w:t>
        </w:r>
      </w:smartTag>
      <w:r w:rsidR="00251BBF" w:rsidRPr="00506CA8">
        <w:rPr>
          <w:rFonts w:hAnsi="宋体" w:hint="eastAsia"/>
          <w:szCs w:val="21"/>
          <w:lang w:val="fr-FR"/>
        </w:rPr>
        <w:t>，</w:t>
      </w:r>
      <w:r w:rsidRPr="00506CA8">
        <w:rPr>
          <w:rFonts w:hAnsi="宋体"/>
          <w:szCs w:val="21"/>
        </w:rPr>
        <w:t>5.</w:t>
      </w:r>
      <w:r w:rsidRPr="00506CA8">
        <w:rPr>
          <w:rFonts w:hAnsi="宋体" w:hint="eastAsia"/>
          <w:szCs w:val="21"/>
        </w:rPr>
        <w:t>2.2</w:t>
      </w:r>
      <w:r w:rsidR="00251BBF" w:rsidRPr="00506CA8">
        <w:rPr>
          <w:rFonts w:hAnsi="宋体" w:hint="eastAsia"/>
          <w:szCs w:val="21"/>
          <w:lang w:val="fr-FR"/>
        </w:rPr>
        <w:t>节；</w:t>
      </w:r>
      <w:r w:rsidRPr="00506CA8">
        <w:rPr>
          <w:rFonts w:hAnsi="宋体"/>
          <w:szCs w:val="21"/>
        </w:rPr>
        <w:t>TS</w:t>
      </w:r>
      <w:r w:rsidRPr="00506CA8">
        <w:rPr>
          <w:rFonts w:hAnsi="宋体" w:hint="eastAsia"/>
          <w:szCs w:val="21"/>
        </w:rPr>
        <w:t>36</w:t>
      </w:r>
      <w:r w:rsidRPr="00506CA8">
        <w:rPr>
          <w:rFonts w:hAnsi="宋体"/>
          <w:szCs w:val="21"/>
        </w:rPr>
        <w:t>.1</w:t>
      </w:r>
      <w:r w:rsidRPr="00506CA8">
        <w:rPr>
          <w:rFonts w:hAnsi="宋体" w:hint="eastAsia"/>
          <w:szCs w:val="21"/>
        </w:rPr>
        <w:t>33</w:t>
      </w:r>
      <w:r w:rsidRPr="00506CA8">
        <w:rPr>
          <w:rFonts w:hAnsi="宋体"/>
          <w:szCs w:val="21"/>
          <w:lang w:val="en-GB"/>
        </w:rPr>
        <w:t>V10.4.0</w:t>
      </w:r>
      <w:r w:rsidR="00251BBF" w:rsidRPr="00506CA8">
        <w:rPr>
          <w:rFonts w:hAnsi="宋体" w:hint="eastAsia"/>
          <w:szCs w:val="21"/>
          <w:lang w:val="fr-FR"/>
        </w:rPr>
        <w:t>，</w:t>
      </w:r>
      <w:r w:rsidRPr="00506CA8">
        <w:rPr>
          <w:rFonts w:hAnsi="宋体"/>
          <w:szCs w:val="21"/>
        </w:rPr>
        <w:t>1</w:t>
      </w:r>
      <w:r w:rsidRPr="00506CA8">
        <w:rPr>
          <w:rFonts w:hAnsi="宋体" w:hint="eastAsia"/>
          <w:szCs w:val="21"/>
        </w:rPr>
        <w:t>0</w:t>
      </w:r>
      <w:r w:rsidRPr="00506CA8">
        <w:rPr>
          <w:rFonts w:hAnsi="宋体"/>
          <w:szCs w:val="21"/>
        </w:rPr>
        <w:t>.</w:t>
      </w:r>
      <w:r w:rsidRPr="00506CA8">
        <w:rPr>
          <w:rFonts w:hAnsi="宋体" w:hint="eastAsia"/>
          <w:szCs w:val="21"/>
        </w:rPr>
        <w:t>1.</w:t>
      </w:r>
      <w:r w:rsidRPr="00506CA8">
        <w:rPr>
          <w:rFonts w:hAnsi="宋体"/>
          <w:szCs w:val="21"/>
        </w:rPr>
        <w:t>3</w:t>
      </w:r>
      <w:r w:rsidR="00251BBF" w:rsidRPr="00506CA8">
        <w:rPr>
          <w:rFonts w:hAnsi="宋体" w:hint="eastAsia"/>
          <w:szCs w:val="21"/>
          <w:lang w:val="fr-FR"/>
        </w:rPr>
        <w:t>节</w:t>
      </w:r>
      <w:r w:rsidR="00251BBF" w:rsidRPr="00506CA8">
        <w:rPr>
          <w:rFonts w:hAnsi="宋体" w:hint="eastAsia"/>
          <w:szCs w:val="21"/>
        </w:rPr>
        <w:t>。</w:t>
      </w:r>
    </w:p>
    <w:p w:rsidR="00B02922" w:rsidRPr="00506CA8" w:rsidRDefault="00B02922" w:rsidP="00AC0F47">
      <w:pPr>
        <w:pStyle w:val="af7"/>
        <w:numPr>
          <w:ilvl w:val="0"/>
          <w:numId w:val="15"/>
        </w:numPr>
        <w:ind w:firstLineChars="0"/>
        <w:rPr>
          <w:rFonts w:hAnsi="宋体"/>
          <w:szCs w:val="21"/>
        </w:rPr>
      </w:pPr>
      <w:r w:rsidRPr="00506CA8">
        <w:rPr>
          <w:rFonts w:hAnsi="宋体"/>
          <w:szCs w:val="21"/>
        </w:rPr>
        <w:t>取值范围如</w:t>
      </w:r>
      <w:fldSimple w:instr=" REF _Ref346179452 \h  \* MERGEFORMAT ">
        <w:r w:rsidR="002E4DDA" w:rsidRPr="00506CA8">
          <w:rPr>
            <w:rFonts w:hAnsi="宋体" w:hint="eastAsia"/>
          </w:rPr>
          <w:t>表</w:t>
        </w:r>
        <w:r w:rsidR="002E4DDA">
          <w:rPr>
            <w:rFonts w:hAnsi="宋体"/>
          </w:rPr>
          <w:t>9</w:t>
        </w:r>
      </w:fldSimple>
      <w:r w:rsidRPr="00506CA8">
        <w:rPr>
          <w:rFonts w:hAnsi="宋体"/>
          <w:szCs w:val="21"/>
        </w:rPr>
        <w:t>所示，如小于</w:t>
      </w:r>
      <w:r w:rsidR="00C0724B" w:rsidRPr="00506CA8">
        <w:rPr>
          <w:rFonts w:hAnsi="宋体"/>
          <w:szCs w:val="21"/>
        </w:rPr>
        <w:t>-12</w:t>
      </w:r>
      <w:r w:rsidR="00C0724B" w:rsidRPr="00506CA8">
        <w:rPr>
          <w:rFonts w:hAnsi="宋体" w:hint="eastAsia"/>
          <w:szCs w:val="21"/>
        </w:rPr>
        <w:t>6</w:t>
      </w:r>
      <w:r w:rsidRPr="00506CA8">
        <w:rPr>
          <w:rFonts w:hAnsi="宋体"/>
          <w:szCs w:val="21"/>
        </w:rPr>
        <w:t>dBm为一个区间，对应MR.</w:t>
      </w:r>
      <w:r w:rsidR="00C0724B" w:rsidRPr="00506CA8">
        <w:rPr>
          <w:rFonts w:hAnsi="宋体"/>
          <w:szCs w:val="21"/>
        </w:rPr>
        <w:t>ReceivedIPower</w:t>
      </w:r>
      <w:r w:rsidRPr="00506CA8">
        <w:rPr>
          <w:rFonts w:hAnsi="宋体"/>
          <w:szCs w:val="21"/>
        </w:rPr>
        <w:t>.00；</w:t>
      </w:r>
      <w:r w:rsidR="00EA6189" w:rsidRPr="00506CA8">
        <w:rPr>
          <w:rFonts w:hAnsi="宋体" w:hint="eastAsia"/>
          <w:szCs w:val="21"/>
        </w:rPr>
        <w:t>从</w:t>
      </w:r>
      <w:r w:rsidRPr="00506CA8">
        <w:rPr>
          <w:rFonts w:hAnsi="宋体"/>
          <w:szCs w:val="21"/>
        </w:rPr>
        <w:t>-12</w:t>
      </w:r>
      <w:r w:rsidR="00EA6189" w:rsidRPr="00506CA8">
        <w:rPr>
          <w:rFonts w:hAnsi="宋体" w:hint="eastAsia"/>
          <w:szCs w:val="21"/>
        </w:rPr>
        <w:t>6.0</w:t>
      </w:r>
      <w:r w:rsidRPr="00506CA8">
        <w:rPr>
          <w:rFonts w:hAnsi="宋体"/>
          <w:szCs w:val="21"/>
        </w:rPr>
        <w:t>dBm到-</w:t>
      </w:r>
      <w:r w:rsidR="00EA6189" w:rsidRPr="00506CA8">
        <w:rPr>
          <w:rFonts w:hAnsi="宋体" w:hint="eastAsia"/>
          <w:szCs w:val="21"/>
        </w:rPr>
        <w:t>75</w:t>
      </w:r>
      <w:r w:rsidRPr="00506CA8">
        <w:rPr>
          <w:rFonts w:hAnsi="宋体"/>
          <w:szCs w:val="21"/>
        </w:rPr>
        <w:t>dBm</w:t>
      </w:r>
      <w:r w:rsidR="00EA6189" w:rsidRPr="00506CA8">
        <w:rPr>
          <w:rFonts w:hAnsi="宋体" w:hint="eastAsia"/>
          <w:szCs w:val="21"/>
        </w:rPr>
        <w:t>每</w:t>
      </w:r>
      <w:r w:rsidR="00785ABB" w:rsidRPr="00506CA8">
        <w:rPr>
          <w:rFonts w:hAnsi="宋体" w:hint="eastAsia"/>
          <w:szCs w:val="21"/>
        </w:rPr>
        <w:t>1</w:t>
      </w:r>
      <w:r w:rsidR="00EA6189" w:rsidRPr="00506CA8">
        <w:rPr>
          <w:rFonts w:hAnsi="宋体"/>
          <w:szCs w:val="21"/>
        </w:rPr>
        <w:t>dBm</w:t>
      </w:r>
      <w:r w:rsidRPr="00506CA8">
        <w:rPr>
          <w:rFonts w:hAnsi="宋体"/>
          <w:szCs w:val="21"/>
        </w:rPr>
        <w:t>为一个区间</w:t>
      </w:r>
      <w:r w:rsidR="003F0A5E" w:rsidRPr="00506CA8">
        <w:rPr>
          <w:rFonts w:hAnsi="宋体" w:hint="eastAsia"/>
          <w:szCs w:val="21"/>
        </w:rPr>
        <w:t>，</w:t>
      </w:r>
      <w:r w:rsidRPr="00506CA8">
        <w:rPr>
          <w:rFonts w:hAnsi="宋体"/>
          <w:szCs w:val="21"/>
        </w:rPr>
        <w:t>大于-</w:t>
      </w:r>
      <w:r w:rsidR="00EA6189" w:rsidRPr="00506CA8">
        <w:rPr>
          <w:rFonts w:hAnsi="宋体" w:hint="eastAsia"/>
          <w:szCs w:val="21"/>
        </w:rPr>
        <w:t>75.0</w:t>
      </w:r>
      <w:r w:rsidRPr="00506CA8">
        <w:rPr>
          <w:rFonts w:hAnsi="宋体"/>
          <w:szCs w:val="21"/>
        </w:rPr>
        <w:t>dBm为一个区间，对应</w:t>
      </w:r>
      <w:r w:rsidR="00EE1CBD" w:rsidRPr="00506CA8">
        <w:rPr>
          <w:rFonts w:hAnsi="宋体"/>
          <w:szCs w:val="21"/>
        </w:rPr>
        <w:t>MR.</w:t>
      </w:r>
      <w:r w:rsidR="00EA6189" w:rsidRPr="00506CA8">
        <w:rPr>
          <w:rFonts w:hAnsi="宋体"/>
          <w:szCs w:val="21"/>
        </w:rPr>
        <w:t>ReceivedIPower</w:t>
      </w:r>
      <w:r w:rsidRPr="00506CA8">
        <w:rPr>
          <w:rFonts w:hAnsi="宋体"/>
          <w:szCs w:val="21"/>
        </w:rPr>
        <w:t>.</w:t>
      </w:r>
      <w:r w:rsidR="003F0A5E" w:rsidRPr="00506CA8">
        <w:rPr>
          <w:rFonts w:hAnsi="宋体" w:hint="eastAsia"/>
          <w:szCs w:val="21"/>
        </w:rPr>
        <w:t>52</w:t>
      </w:r>
      <w:r w:rsidRPr="00506CA8">
        <w:rPr>
          <w:rFonts w:hAnsi="宋体"/>
          <w:szCs w:val="21"/>
        </w:rPr>
        <w:t>，依此类推。</w:t>
      </w:r>
    </w:p>
    <w:p w:rsidR="00EF39EC" w:rsidRPr="000932F1" w:rsidRDefault="0071227B" w:rsidP="000932F1">
      <w:pPr>
        <w:jc w:val="center"/>
        <w:rPr>
          <w:rFonts w:asciiTheme="minorEastAsia" w:eastAsiaTheme="minorEastAsia" w:hAnsiTheme="minorEastAsia"/>
        </w:rPr>
      </w:pPr>
      <w:bookmarkStart w:id="121" w:name="_Ref346179452"/>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9</w:t>
      </w:r>
      <w:r w:rsidR="00780544" w:rsidRPr="000932F1">
        <w:rPr>
          <w:rFonts w:asciiTheme="minorEastAsia" w:eastAsiaTheme="minorEastAsia" w:hAnsiTheme="minorEastAsia"/>
        </w:rPr>
        <w:fldChar w:fldCharType="end"/>
      </w:r>
      <w:bookmarkEnd w:id="121"/>
      <w:r w:rsidR="00EF39EC" w:rsidRPr="000932F1">
        <w:rPr>
          <w:rFonts w:asciiTheme="minorEastAsia" w:eastAsiaTheme="minorEastAsia" w:hAnsiTheme="minorEastAsia"/>
        </w:rPr>
        <w:t>取值范围</w:t>
      </w:r>
    </w:p>
    <w:tbl>
      <w:tblPr>
        <w:tblW w:w="7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56"/>
        <w:gridCol w:w="2380"/>
        <w:gridCol w:w="2977"/>
      </w:tblGrid>
      <w:tr w:rsidR="007D4606" w:rsidRPr="00506CA8" w:rsidTr="00D34AC6">
        <w:trPr>
          <w:jc w:val="center"/>
        </w:trPr>
        <w:tc>
          <w:tcPr>
            <w:tcW w:w="2156" w:type="dxa"/>
          </w:tcPr>
          <w:p w:rsidR="00B02922" w:rsidRPr="00160BF1" w:rsidRDefault="00B02922" w:rsidP="00160BF1">
            <w:pPr>
              <w:widowControl/>
              <w:jc w:val="center"/>
              <w:rPr>
                <w:rFonts w:ascii="宋体" w:hAnsi="宋体"/>
                <w:b/>
                <w:sz w:val="18"/>
                <w:szCs w:val="18"/>
                <w:lang w:val="fr-FR"/>
              </w:rPr>
            </w:pPr>
            <w:r w:rsidRPr="00160BF1">
              <w:rPr>
                <w:rFonts w:ascii="宋体" w:hAnsi="宋体"/>
                <w:b/>
                <w:sz w:val="18"/>
                <w:szCs w:val="18"/>
                <w:lang w:val="fr-FR"/>
              </w:rPr>
              <w:t>测量报告统计数据</w:t>
            </w:r>
          </w:p>
        </w:tc>
        <w:tc>
          <w:tcPr>
            <w:tcW w:w="2380" w:type="dxa"/>
          </w:tcPr>
          <w:p w:rsidR="00B02922" w:rsidRPr="00160BF1" w:rsidRDefault="00B02922" w:rsidP="00160BF1">
            <w:pPr>
              <w:widowControl/>
              <w:jc w:val="center"/>
              <w:rPr>
                <w:rFonts w:ascii="宋体" w:hAnsi="宋体"/>
                <w:b/>
                <w:sz w:val="18"/>
                <w:szCs w:val="18"/>
                <w:lang w:val="fr-FR"/>
              </w:rPr>
            </w:pPr>
            <w:r w:rsidRPr="00160BF1">
              <w:rPr>
                <w:rFonts w:ascii="宋体" w:hAnsi="宋体"/>
                <w:b/>
                <w:sz w:val="18"/>
                <w:szCs w:val="18"/>
                <w:lang w:val="fr-FR"/>
              </w:rPr>
              <w:t>3GPP规定的上报值</w:t>
            </w:r>
          </w:p>
        </w:tc>
        <w:tc>
          <w:tcPr>
            <w:tcW w:w="2977" w:type="dxa"/>
          </w:tcPr>
          <w:p w:rsidR="00B02922" w:rsidRPr="00160BF1" w:rsidRDefault="00B02922" w:rsidP="00160BF1">
            <w:pPr>
              <w:widowControl/>
              <w:jc w:val="center"/>
              <w:rPr>
                <w:rFonts w:ascii="宋体" w:hAnsi="宋体"/>
                <w:b/>
                <w:sz w:val="18"/>
                <w:szCs w:val="18"/>
                <w:lang w:val="fr-FR"/>
              </w:rPr>
            </w:pPr>
            <w:r w:rsidRPr="00160BF1">
              <w:rPr>
                <w:rFonts w:ascii="宋体" w:hAnsi="宋体"/>
                <w:b/>
                <w:sz w:val="18"/>
                <w:szCs w:val="18"/>
                <w:lang w:val="fr-FR"/>
              </w:rPr>
              <w:t>测量数据区间分布（单位 dBm）</w:t>
            </w:r>
          </w:p>
        </w:tc>
      </w:tr>
      <w:tr w:rsidR="007D4606" w:rsidRPr="00506CA8" w:rsidTr="00D34AC6">
        <w:trPr>
          <w:trHeight w:val="275"/>
          <w:jc w:val="center"/>
        </w:trPr>
        <w:tc>
          <w:tcPr>
            <w:tcW w:w="2156" w:type="dxa"/>
          </w:tcPr>
          <w:p w:rsidR="00780FBB" w:rsidRPr="00160BF1" w:rsidRDefault="00EE1CBD" w:rsidP="00160BF1">
            <w:pPr>
              <w:widowControl/>
              <w:jc w:val="center"/>
              <w:rPr>
                <w:rFonts w:ascii="宋体" w:hAnsi="宋体"/>
                <w:sz w:val="18"/>
                <w:szCs w:val="18"/>
                <w:lang w:val="fr-FR"/>
              </w:rPr>
            </w:pPr>
            <w:r w:rsidRPr="00160BF1">
              <w:rPr>
                <w:rFonts w:ascii="宋体" w:hAnsi="宋体"/>
                <w:sz w:val="18"/>
                <w:szCs w:val="18"/>
                <w:lang w:val="fr-FR"/>
              </w:rPr>
              <w:t>MR.</w:t>
            </w:r>
            <w:r w:rsidR="00780FBB" w:rsidRPr="00160BF1">
              <w:rPr>
                <w:rFonts w:ascii="宋体" w:hAnsi="宋体"/>
                <w:sz w:val="18"/>
                <w:szCs w:val="18"/>
                <w:lang w:val="fr-FR"/>
              </w:rPr>
              <w:t>ReceivedIPower.00</w:t>
            </w:r>
          </w:p>
        </w:tc>
        <w:tc>
          <w:tcPr>
            <w:tcW w:w="2380" w:type="dxa"/>
          </w:tcPr>
          <w:p w:rsidR="00780FBB" w:rsidRPr="00160BF1" w:rsidRDefault="00D41875" w:rsidP="00160BF1">
            <w:pPr>
              <w:widowControl/>
              <w:jc w:val="center"/>
              <w:rPr>
                <w:rFonts w:ascii="宋体" w:hAnsi="宋体"/>
                <w:sz w:val="18"/>
                <w:szCs w:val="18"/>
                <w:lang w:val="fr-FR"/>
              </w:rPr>
            </w:pPr>
            <w:r w:rsidRPr="00160BF1">
              <w:rPr>
                <w:rFonts w:ascii="宋体" w:hAnsi="宋体"/>
                <w:sz w:val="18"/>
                <w:szCs w:val="18"/>
                <w:lang w:val="fr-FR"/>
              </w:rPr>
              <w:t>RTWP_LEV_</w:t>
            </w:r>
            <w:r w:rsidR="00780FBB" w:rsidRPr="00160BF1">
              <w:rPr>
                <w:rFonts w:ascii="宋体" w:hAnsi="宋体"/>
                <w:sz w:val="18"/>
                <w:szCs w:val="18"/>
                <w:lang w:val="fr-FR"/>
              </w:rPr>
              <w:t>000</w:t>
            </w:r>
          </w:p>
        </w:tc>
        <w:tc>
          <w:tcPr>
            <w:tcW w:w="2977" w:type="dxa"/>
          </w:tcPr>
          <w:p w:rsidR="00780FBB" w:rsidRPr="00160BF1" w:rsidRDefault="00780FBB" w:rsidP="00160BF1">
            <w:pPr>
              <w:widowControl/>
              <w:jc w:val="center"/>
              <w:rPr>
                <w:rFonts w:ascii="宋体" w:hAnsi="宋体"/>
                <w:sz w:val="18"/>
                <w:szCs w:val="18"/>
                <w:lang w:val="fr-FR"/>
              </w:rPr>
            </w:pPr>
            <w:r w:rsidRPr="00160BF1">
              <w:rPr>
                <w:rFonts w:ascii="宋体" w:hAnsi="宋体"/>
                <w:sz w:val="18"/>
                <w:szCs w:val="18"/>
                <w:lang w:val="fr-FR"/>
              </w:rPr>
              <w:t>RIP &lt;</w:t>
            </w:r>
            <w:r w:rsidRPr="00160BF1">
              <w:rPr>
                <w:rFonts w:ascii="宋体" w:hAnsi="宋体"/>
                <w:sz w:val="18"/>
                <w:szCs w:val="18"/>
                <w:lang w:val="fr-FR"/>
              </w:rPr>
              <w:noBreakHyphen/>
              <w:t>126.0</w:t>
            </w:r>
          </w:p>
        </w:tc>
      </w:tr>
      <w:tr w:rsidR="007D4606" w:rsidRPr="00506CA8" w:rsidTr="00D34AC6">
        <w:trPr>
          <w:jc w:val="center"/>
        </w:trPr>
        <w:tc>
          <w:tcPr>
            <w:tcW w:w="2156" w:type="dxa"/>
            <w:vMerge w:val="restart"/>
          </w:tcPr>
          <w:p w:rsidR="00EA6189" w:rsidRPr="00160BF1" w:rsidRDefault="00EE1CBD" w:rsidP="00160BF1">
            <w:pPr>
              <w:widowControl/>
              <w:jc w:val="center"/>
              <w:rPr>
                <w:rFonts w:ascii="宋体" w:hAnsi="宋体"/>
                <w:sz w:val="18"/>
                <w:szCs w:val="18"/>
                <w:lang w:val="fr-FR"/>
              </w:rPr>
            </w:pPr>
            <w:r w:rsidRPr="00160BF1">
              <w:rPr>
                <w:rFonts w:ascii="宋体" w:hAnsi="宋体"/>
                <w:sz w:val="18"/>
                <w:szCs w:val="18"/>
                <w:lang w:val="fr-FR"/>
              </w:rPr>
              <w:t>MR.</w:t>
            </w:r>
            <w:r w:rsidR="00EA6189" w:rsidRPr="00160BF1">
              <w:rPr>
                <w:rFonts w:ascii="宋体" w:hAnsi="宋体"/>
                <w:sz w:val="18"/>
                <w:szCs w:val="18"/>
                <w:lang w:val="fr-FR"/>
              </w:rPr>
              <w:t>ReceivedIPower.01</w:t>
            </w:r>
          </w:p>
        </w:tc>
        <w:tc>
          <w:tcPr>
            <w:tcW w:w="2380" w:type="dxa"/>
          </w:tcPr>
          <w:p w:rsidR="00EA6189" w:rsidRPr="00160BF1" w:rsidRDefault="00D41875" w:rsidP="00160BF1">
            <w:pPr>
              <w:widowControl/>
              <w:jc w:val="center"/>
              <w:rPr>
                <w:rFonts w:ascii="宋体" w:hAnsi="宋体"/>
                <w:sz w:val="18"/>
                <w:szCs w:val="18"/>
                <w:lang w:val="fr-FR"/>
              </w:rPr>
            </w:pPr>
            <w:r w:rsidRPr="00160BF1">
              <w:rPr>
                <w:rFonts w:ascii="宋体" w:hAnsi="宋体"/>
                <w:sz w:val="18"/>
                <w:szCs w:val="18"/>
                <w:lang w:val="fr-FR"/>
              </w:rPr>
              <w:t>RTWP_LEV_</w:t>
            </w:r>
            <w:r w:rsidR="00EA6189" w:rsidRPr="00160BF1">
              <w:rPr>
                <w:rFonts w:ascii="宋体" w:hAnsi="宋体"/>
                <w:sz w:val="18"/>
                <w:szCs w:val="18"/>
                <w:lang w:val="fr-FR"/>
              </w:rPr>
              <w:t>001</w:t>
            </w:r>
          </w:p>
        </w:tc>
        <w:tc>
          <w:tcPr>
            <w:tcW w:w="2977" w:type="dxa"/>
          </w:tcPr>
          <w:p w:rsidR="00EA6189" w:rsidRPr="00160BF1" w:rsidRDefault="00EA6189" w:rsidP="00160BF1">
            <w:pPr>
              <w:widowControl/>
              <w:jc w:val="center"/>
              <w:rPr>
                <w:rFonts w:ascii="宋体" w:hAnsi="宋体"/>
                <w:sz w:val="18"/>
                <w:szCs w:val="18"/>
                <w:lang w:val="fr-FR"/>
              </w:rPr>
            </w:pPr>
            <w:r w:rsidRPr="00160BF1">
              <w:rPr>
                <w:rFonts w:ascii="宋体" w:hAnsi="宋体"/>
                <w:sz w:val="18"/>
                <w:szCs w:val="18"/>
                <w:lang w:val="fr-FR"/>
              </w:rPr>
              <w:t xml:space="preserve">-126.0 </w:t>
            </w:r>
            <w:r w:rsidRPr="00160BF1">
              <w:rPr>
                <w:rFonts w:ascii="宋体" w:hAnsi="宋体"/>
                <w:sz w:val="18"/>
                <w:szCs w:val="18"/>
                <w:lang w:val="fr-FR"/>
              </w:rPr>
              <w:sym w:font="Symbol" w:char="F0A3"/>
            </w:r>
            <w:r w:rsidRPr="00160BF1">
              <w:rPr>
                <w:rFonts w:ascii="宋体" w:hAnsi="宋体"/>
                <w:sz w:val="18"/>
                <w:szCs w:val="18"/>
                <w:lang w:val="fr-FR"/>
              </w:rPr>
              <w:t xml:space="preserve"> RIP &lt;</w:t>
            </w:r>
            <w:r w:rsidRPr="00160BF1">
              <w:rPr>
                <w:rFonts w:ascii="宋体" w:hAnsi="宋体"/>
                <w:sz w:val="18"/>
                <w:szCs w:val="18"/>
                <w:lang w:val="fr-FR"/>
              </w:rPr>
              <w:noBreakHyphen/>
              <w:t>125.9</w:t>
            </w:r>
          </w:p>
        </w:tc>
      </w:tr>
      <w:tr w:rsidR="007D4606" w:rsidRPr="00506CA8" w:rsidTr="00D34AC6">
        <w:trPr>
          <w:trHeight w:val="280"/>
          <w:jc w:val="center"/>
        </w:trPr>
        <w:tc>
          <w:tcPr>
            <w:tcW w:w="2156" w:type="dxa"/>
            <w:vMerge/>
          </w:tcPr>
          <w:p w:rsidR="00EA6189" w:rsidRPr="00160BF1" w:rsidRDefault="00EA6189" w:rsidP="00160BF1">
            <w:pPr>
              <w:widowControl/>
              <w:jc w:val="center"/>
              <w:rPr>
                <w:rFonts w:ascii="宋体" w:hAnsi="宋体"/>
                <w:sz w:val="18"/>
                <w:szCs w:val="18"/>
                <w:lang w:val="fr-FR"/>
              </w:rPr>
            </w:pPr>
          </w:p>
        </w:tc>
        <w:tc>
          <w:tcPr>
            <w:tcW w:w="2380" w:type="dxa"/>
          </w:tcPr>
          <w:p w:rsidR="00EA6189" w:rsidRPr="00160BF1" w:rsidRDefault="00D41875" w:rsidP="00160BF1">
            <w:pPr>
              <w:widowControl/>
              <w:jc w:val="center"/>
              <w:rPr>
                <w:rFonts w:ascii="宋体" w:hAnsi="宋体"/>
                <w:sz w:val="18"/>
                <w:szCs w:val="18"/>
                <w:lang w:val="fr-FR"/>
              </w:rPr>
            </w:pPr>
            <w:r w:rsidRPr="00160BF1">
              <w:rPr>
                <w:rFonts w:ascii="宋体" w:hAnsi="宋体"/>
                <w:sz w:val="18"/>
                <w:szCs w:val="18"/>
                <w:lang w:val="fr-FR"/>
              </w:rPr>
              <w:t>RTWP_LEV_</w:t>
            </w:r>
            <w:r w:rsidR="00EA6189" w:rsidRPr="00160BF1">
              <w:rPr>
                <w:rFonts w:ascii="宋体" w:hAnsi="宋体"/>
                <w:sz w:val="18"/>
                <w:szCs w:val="18"/>
                <w:lang w:val="fr-FR"/>
              </w:rPr>
              <w:t>002</w:t>
            </w:r>
          </w:p>
        </w:tc>
        <w:tc>
          <w:tcPr>
            <w:tcW w:w="2977" w:type="dxa"/>
          </w:tcPr>
          <w:p w:rsidR="00EA6189" w:rsidRPr="00160BF1" w:rsidRDefault="00EA6189" w:rsidP="00160BF1">
            <w:pPr>
              <w:widowControl/>
              <w:jc w:val="center"/>
              <w:rPr>
                <w:rFonts w:ascii="宋体" w:hAnsi="宋体"/>
                <w:sz w:val="18"/>
                <w:szCs w:val="18"/>
                <w:lang w:val="fr-FR"/>
              </w:rPr>
            </w:pPr>
            <w:r w:rsidRPr="00160BF1">
              <w:rPr>
                <w:rFonts w:ascii="宋体" w:hAnsi="宋体"/>
                <w:sz w:val="18"/>
                <w:szCs w:val="18"/>
                <w:lang w:val="fr-FR"/>
              </w:rPr>
              <w:t xml:space="preserve">-125.9 </w:t>
            </w:r>
            <w:r w:rsidRPr="00160BF1">
              <w:rPr>
                <w:rFonts w:ascii="宋体" w:hAnsi="宋体"/>
                <w:sz w:val="18"/>
                <w:szCs w:val="18"/>
                <w:lang w:val="fr-FR"/>
              </w:rPr>
              <w:sym w:font="Symbol" w:char="F0A3"/>
            </w:r>
            <w:r w:rsidRPr="00160BF1">
              <w:rPr>
                <w:rFonts w:ascii="宋体" w:hAnsi="宋体"/>
                <w:sz w:val="18"/>
                <w:szCs w:val="18"/>
                <w:lang w:val="fr-FR"/>
              </w:rPr>
              <w:t xml:space="preserve"> RIP &lt;</w:t>
            </w:r>
            <w:r w:rsidRPr="00160BF1">
              <w:rPr>
                <w:rFonts w:ascii="宋体" w:hAnsi="宋体"/>
                <w:sz w:val="18"/>
                <w:szCs w:val="18"/>
                <w:lang w:val="fr-FR"/>
              </w:rPr>
              <w:noBreakHyphen/>
              <w:t>125.8</w:t>
            </w:r>
          </w:p>
        </w:tc>
      </w:tr>
      <w:tr w:rsidR="007D4606" w:rsidRPr="00506CA8" w:rsidTr="00D34AC6">
        <w:trPr>
          <w:trHeight w:val="231"/>
          <w:jc w:val="center"/>
        </w:trPr>
        <w:tc>
          <w:tcPr>
            <w:tcW w:w="2156" w:type="dxa"/>
            <w:vMerge/>
          </w:tcPr>
          <w:p w:rsidR="00EA6189" w:rsidRPr="00160BF1" w:rsidRDefault="00EA6189" w:rsidP="00160BF1">
            <w:pPr>
              <w:widowControl/>
              <w:jc w:val="center"/>
              <w:rPr>
                <w:rFonts w:ascii="宋体" w:hAnsi="宋体"/>
                <w:sz w:val="18"/>
                <w:szCs w:val="18"/>
                <w:lang w:val="fr-FR"/>
              </w:rPr>
            </w:pPr>
          </w:p>
        </w:tc>
        <w:tc>
          <w:tcPr>
            <w:tcW w:w="2380" w:type="dxa"/>
          </w:tcPr>
          <w:p w:rsidR="00EA6189" w:rsidRPr="00160BF1" w:rsidRDefault="00EA6189" w:rsidP="00160BF1">
            <w:pPr>
              <w:widowControl/>
              <w:jc w:val="center"/>
              <w:rPr>
                <w:rFonts w:ascii="宋体" w:hAnsi="宋体"/>
                <w:sz w:val="18"/>
                <w:szCs w:val="18"/>
                <w:lang w:val="fr-FR"/>
              </w:rPr>
            </w:pPr>
            <w:r w:rsidRPr="00160BF1">
              <w:rPr>
                <w:rFonts w:ascii="宋体" w:hAnsi="宋体"/>
                <w:sz w:val="18"/>
                <w:szCs w:val="18"/>
                <w:lang w:val="fr-FR"/>
              </w:rPr>
              <w:t>…</w:t>
            </w:r>
          </w:p>
        </w:tc>
        <w:tc>
          <w:tcPr>
            <w:tcW w:w="2977" w:type="dxa"/>
          </w:tcPr>
          <w:p w:rsidR="00EA6189" w:rsidRPr="00160BF1" w:rsidRDefault="00EA6189" w:rsidP="00160BF1">
            <w:pPr>
              <w:widowControl/>
              <w:jc w:val="center"/>
              <w:rPr>
                <w:rFonts w:ascii="宋体" w:hAnsi="宋体"/>
                <w:sz w:val="18"/>
                <w:szCs w:val="18"/>
                <w:lang w:val="fr-FR"/>
              </w:rPr>
            </w:pPr>
            <w:r w:rsidRPr="00160BF1">
              <w:rPr>
                <w:rFonts w:ascii="宋体" w:hAnsi="宋体"/>
                <w:sz w:val="18"/>
                <w:szCs w:val="18"/>
                <w:lang w:val="fr-FR"/>
              </w:rPr>
              <w:t>…</w:t>
            </w:r>
          </w:p>
        </w:tc>
      </w:tr>
      <w:tr w:rsidR="007D4606" w:rsidRPr="00506CA8" w:rsidTr="00D34AC6">
        <w:trPr>
          <w:trHeight w:val="214"/>
          <w:jc w:val="center"/>
        </w:trPr>
        <w:tc>
          <w:tcPr>
            <w:tcW w:w="2156" w:type="dxa"/>
            <w:vMerge/>
          </w:tcPr>
          <w:p w:rsidR="00EA6189" w:rsidRPr="00160BF1" w:rsidRDefault="00EA6189" w:rsidP="00160BF1">
            <w:pPr>
              <w:widowControl/>
              <w:jc w:val="center"/>
              <w:rPr>
                <w:rFonts w:ascii="宋体" w:hAnsi="宋体"/>
                <w:sz w:val="18"/>
                <w:szCs w:val="18"/>
                <w:lang w:val="fr-FR"/>
              </w:rPr>
            </w:pPr>
          </w:p>
        </w:tc>
        <w:tc>
          <w:tcPr>
            <w:tcW w:w="2380" w:type="dxa"/>
          </w:tcPr>
          <w:p w:rsidR="00EA6189" w:rsidRPr="00160BF1" w:rsidRDefault="00D41875" w:rsidP="00160BF1">
            <w:pPr>
              <w:widowControl/>
              <w:jc w:val="center"/>
              <w:rPr>
                <w:rFonts w:ascii="宋体" w:hAnsi="宋体"/>
                <w:sz w:val="18"/>
                <w:szCs w:val="18"/>
                <w:lang w:val="fr-FR"/>
              </w:rPr>
            </w:pPr>
            <w:r w:rsidRPr="00160BF1">
              <w:rPr>
                <w:rFonts w:ascii="宋体" w:hAnsi="宋体"/>
                <w:sz w:val="18"/>
                <w:szCs w:val="18"/>
                <w:lang w:val="fr-FR"/>
              </w:rPr>
              <w:t>RTWP_LEV_</w:t>
            </w:r>
            <w:r w:rsidR="00EA6189" w:rsidRPr="00160BF1">
              <w:rPr>
                <w:rFonts w:ascii="宋体" w:hAnsi="宋体"/>
                <w:sz w:val="18"/>
                <w:szCs w:val="18"/>
                <w:lang w:val="fr-FR"/>
              </w:rPr>
              <w:t>0</w:t>
            </w:r>
            <w:r w:rsidR="00EA6189" w:rsidRPr="00160BF1">
              <w:rPr>
                <w:rFonts w:ascii="宋体" w:hAnsi="宋体" w:hint="eastAsia"/>
                <w:sz w:val="18"/>
                <w:szCs w:val="18"/>
                <w:lang w:val="fr-FR"/>
              </w:rPr>
              <w:t>10</w:t>
            </w:r>
          </w:p>
        </w:tc>
        <w:tc>
          <w:tcPr>
            <w:tcW w:w="2977" w:type="dxa"/>
          </w:tcPr>
          <w:p w:rsidR="00EA6189" w:rsidRPr="00160BF1" w:rsidRDefault="00EA6189" w:rsidP="00160BF1">
            <w:pPr>
              <w:widowControl/>
              <w:jc w:val="center"/>
              <w:rPr>
                <w:rFonts w:ascii="宋体" w:hAnsi="宋体"/>
                <w:sz w:val="18"/>
                <w:szCs w:val="18"/>
                <w:lang w:val="fr-FR"/>
              </w:rPr>
            </w:pPr>
            <w:r w:rsidRPr="00160BF1">
              <w:rPr>
                <w:rFonts w:ascii="宋体" w:hAnsi="宋体"/>
                <w:sz w:val="18"/>
                <w:szCs w:val="18"/>
                <w:lang w:val="fr-FR"/>
              </w:rPr>
              <w:t>-125.</w:t>
            </w:r>
            <w:r w:rsidRPr="00160BF1">
              <w:rPr>
                <w:rFonts w:ascii="宋体" w:hAnsi="宋体" w:hint="eastAsia"/>
                <w:sz w:val="18"/>
                <w:szCs w:val="18"/>
                <w:lang w:val="fr-FR"/>
              </w:rPr>
              <w:t>1</w:t>
            </w:r>
            <w:r w:rsidRPr="00160BF1">
              <w:rPr>
                <w:rFonts w:ascii="宋体" w:hAnsi="宋体"/>
                <w:sz w:val="18"/>
                <w:szCs w:val="18"/>
                <w:lang w:val="fr-FR"/>
              </w:rPr>
              <w:sym w:font="Symbol" w:char="F0A3"/>
            </w:r>
            <w:r w:rsidRPr="00160BF1">
              <w:rPr>
                <w:rFonts w:ascii="宋体" w:hAnsi="宋体"/>
                <w:sz w:val="18"/>
                <w:szCs w:val="18"/>
                <w:lang w:val="fr-FR"/>
              </w:rPr>
              <w:t xml:space="preserve"> RIP &lt;</w:t>
            </w:r>
            <w:r w:rsidRPr="00160BF1">
              <w:rPr>
                <w:rFonts w:ascii="宋体" w:hAnsi="宋体"/>
                <w:sz w:val="18"/>
                <w:szCs w:val="18"/>
                <w:lang w:val="fr-FR"/>
              </w:rPr>
              <w:noBreakHyphen/>
              <w:t>125.</w:t>
            </w:r>
            <w:r w:rsidRPr="00160BF1">
              <w:rPr>
                <w:rFonts w:ascii="宋体" w:hAnsi="宋体" w:hint="eastAsia"/>
                <w:sz w:val="18"/>
                <w:szCs w:val="18"/>
                <w:lang w:val="fr-FR"/>
              </w:rPr>
              <w:t>0</w:t>
            </w:r>
          </w:p>
        </w:tc>
      </w:tr>
      <w:tr w:rsidR="007D4606" w:rsidRPr="00506CA8" w:rsidTr="00D34AC6">
        <w:trPr>
          <w:jc w:val="center"/>
        </w:trPr>
        <w:tc>
          <w:tcPr>
            <w:tcW w:w="2156" w:type="dxa"/>
          </w:tcPr>
          <w:p w:rsidR="00EA6189" w:rsidRPr="00160BF1" w:rsidRDefault="00EA6189" w:rsidP="00160BF1">
            <w:pPr>
              <w:widowControl/>
              <w:jc w:val="center"/>
              <w:rPr>
                <w:rFonts w:ascii="宋体" w:hAnsi="宋体"/>
                <w:sz w:val="18"/>
                <w:szCs w:val="18"/>
                <w:lang w:val="fr-FR"/>
              </w:rPr>
            </w:pPr>
            <w:r w:rsidRPr="00160BF1">
              <w:rPr>
                <w:rFonts w:ascii="宋体" w:hAnsi="宋体"/>
                <w:sz w:val="18"/>
                <w:szCs w:val="18"/>
                <w:lang w:val="fr-FR"/>
              </w:rPr>
              <w:t>…</w:t>
            </w:r>
          </w:p>
        </w:tc>
        <w:tc>
          <w:tcPr>
            <w:tcW w:w="2380" w:type="dxa"/>
          </w:tcPr>
          <w:p w:rsidR="00EA6189" w:rsidRPr="00160BF1" w:rsidRDefault="00EA6189" w:rsidP="00160BF1">
            <w:pPr>
              <w:widowControl/>
              <w:jc w:val="center"/>
              <w:rPr>
                <w:rFonts w:ascii="宋体" w:hAnsi="宋体"/>
                <w:sz w:val="18"/>
                <w:szCs w:val="18"/>
                <w:lang w:val="fr-FR"/>
              </w:rPr>
            </w:pPr>
            <w:r w:rsidRPr="00160BF1">
              <w:rPr>
                <w:rFonts w:ascii="宋体" w:hAnsi="宋体"/>
                <w:sz w:val="18"/>
                <w:szCs w:val="18"/>
                <w:lang w:val="fr-FR"/>
              </w:rPr>
              <w:t>…</w:t>
            </w:r>
          </w:p>
        </w:tc>
        <w:tc>
          <w:tcPr>
            <w:tcW w:w="2977" w:type="dxa"/>
          </w:tcPr>
          <w:p w:rsidR="00EA6189" w:rsidRPr="00160BF1" w:rsidRDefault="00EA6189" w:rsidP="00160BF1">
            <w:pPr>
              <w:widowControl/>
              <w:jc w:val="center"/>
              <w:rPr>
                <w:rFonts w:ascii="宋体" w:hAnsi="宋体"/>
                <w:sz w:val="18"/>
                <w:szCs w:val="18"/>
                <w:lang w:val="fr-FR"/>
              </w:rPr>
            </w:pPr>
            <w:r w:rsidRPr="00160BF1">
              <w:rPr>
                <w:rFonts w:ascii="宋体" w:hAnsi="宋体"/>
                <w:sz w:val="18"/>
                <w:szCs w:val="18"/>
                <w:lang w:val="fr-FR"/>
              </w:rPr>
              <w:t>…</w:t>
            </w:r>
          </w:p>
        </w:tc>
      </w:tr>
      <w:tr w:rsidR="007D4606" w:rsidRPr="00506CA8" w:rsidTr="00D34AC6">
        <w:trPr>
          <w:trHeight w:val="240"/>
          <w:jc w:val="center"/>
        </w:trPr>
        <w:tc>
          <w:tcPr>
            <w:tcW w:w="2156" w:type="dxa"/>
            <w:vMerge w:val="restart"/>
          </w:tcPr>
          <w:p w:rsidR="00EA6189" w:rsidRPr="00160BF1" w:rsidRDefault="00EE1CBD" w:rsidP="00160BF1">
            <w:pPr>
              <w:widowControl/>
              <w:jc w:val="center"/>
              <w:rPr>
                <w:rFonts w:ascii="宋体" w:hAnsi="宋体"/>
                <w:sz w:val="18"/>
                <w:szCs w:val="18"/>
                <w:lang w:val="fr-FR"/>
              </w:rPr>
            </w:pPr>
            <w:r w:rsidRPr="00160BF1">
              <w:rPr>
                <w:rFonts w:ascii="宋体" w:hAnsi="宋体"/>
                <w:sz w:val="18"/>
                <w:szCs w:val="18"/>
                <w:lang w:val="fr-FR"/>
              </w:rPr>
              <w:t>MR.</w:t>
            </w:r>
            <w:r w:rsidR="00EA6189" w:rsidRPr="00160BF1">
              <w:rPr>
                <w:rFonts w:ascii="宋体" w:hAnsi="宋体"/>
                <w:sz w:val="18"/>
                <w:szCs w:val="18"/>
                <w:lang w:val="fr-FR"/>
              </w:rPr>
              <w:t>ReceivedIPower.</w:t>
            </w:r>
            <w:r w:rsidR="00EA6189" w:rsidRPr="00160BF1">
              <w:rPr>
                <w:rFonts w:ascii="宋体" w:hAnsi="宋体" w:hint="eastAsia"/>
                <w:sz w:val="18"/>
                <w:szCs w:val="18"/>
                <w:lang w:val="fr-FR"/>
              </w:rPr>
              <w:t>51</w:t>
            </w:r>
          </w:p>
        </w:tc>
        <w:tc>
          <w:tcPr>
            <w:tcW w:w="2380" w:type="dxa"/>
          </w:tcPr>
          <w:p w:rsidR="00EA6189" w:rsidRPr="00160BF1" w:rsidRDefault="00D41875" w:rsidP="00160BF1">
            <w:pPr>
              <w:widowControl/>
              <w:jc w:val="center"/>
              <w:rPr>
                <w:rFonts w:ascii="宋体" w:hAnsi="宋体"/>
                <w:sz w:val="18"/>
                <w:szCs w:val="18"/>
                <w:lang w:val="fr-FR"/>
              </w:rPr>
            </w:pPr>
            <w:r w:rsidRPr="00160BF1">
              <w:rPr>
                <w:rFonts w:ascii="宋体" w:hAnsi="宋体"/>
                <w:sz w:val="18"/>
                <w:szCs w:val="18"/>
                <w:lang w:val="fr-FR"/>
              </w:rPr>
              <w:t>RTWP_LEV_</w:t>
            </w:r>
            <w:r w:rsidR="00EA6189" w:rsidRPr="00160BF1">
              <w:rPr>
                <w:rFonts w:ascii="宋体" w:hAnsi="宋体"/>
                <w:sz w:val="18"/>
                <w:szCs w:val="18"/>
                <w:lang w:val="fr-FR"/>
              </w:rPr>
              <w:t>501</w:t>
            </w:r>
          </w:p>
        </w:tc>
        <w:tc>
          <w:tcPr>
            <w:tcW w:w="2977" w:type="dxa"/>
          </w:tcPr>
          <w:p w:rsidR="00EA6189" w:rsidRPr="00160BF1" w:rsidRDefault="00EA6189" w:rsidP="00160BF1">
            <w:pPr>
              <w:widowControl/>
              <w:jc w:val="center"/>
              <w:rPr>
                <w:rFonts w:ascii="宋体" w:hAnsi="宋体"/>
                <w:sz w:val="18"/>
                <w:szCs w:val="18"/>
                <w:lang w:val="fr-FR"/>
              </w:rPr>
            </w:pPr>
            <w:r w:rsidRPr="00160BF1">
              <w:rPr>
                <w:rFonts w:ascii="宋体" w:hAnsi="宋体"/>
                <w:sz w:val="18"/>
                <w:szCs w:val="18"/>
                <w:lang w:val="fr-FR"/>
              </w:rPr>
              <w:t>-7</w:t>
            </w:r>
            <w:r w:rsidRPr="00160BF1">
              <w:rPr>
                <w:rFonts w:ascii="宋体" w:hAnsi="宋体" w:hint="eastAsia"/>
                <w:sz w:val="18"/>
                <w:szCs w:val="18"/>
                <w:lang w:val="fr-FR"/>
              </w:rPr>
              <w:t>6</w:t>
            </w:r>
            <w:r w:rsidRPr="00160BF1">
              <w:rPr>
                <w:rFonts w:ascii="宋体" w:hAnsi="宋体"/>
                <w:sz w:val="18"/>
                <w:szCs w:val="18"/>
                <w:lang w:val="fr-FR"/>
              </w:rPr>
              <w:t>.</w:t>
            </w:r>
            <w:r w:rsidRPr="00160BF1">
              <w:rPr>
                <w:rFonts w:ascii="宋体" w:hAnsi="宋体" w:hint="eastAsia"/>
                <w:sz w:val="18"/>
                <w:szCs w:val="18"/>
                <w:lang w:val="fr-FR"/>
              </w:rPr>
              <w:t>0</w:t>
            </w:r>
            <w:r w:rsidRPr="00160BF1">
              <w:rPr>
                <w:rFonts w:ascii="宋体" w:hAnsi="宋体"/>
                <w:sz w:val="18"/>
                <w:szCs w:val="18"/>
                <w:lang w:val="fr-FR"/>
              </w:rPr>
              <w:sym w:font="Symbol" w:char="F0A3"/>
            </w:r>
            <w:r w:rsidRPr="00160BF1">
              <w:rPr>
                <w:rFonts w:ascii="宋体" w:hAnsi="宋体"/>
                <w:sz w:val="18"/>
                <w:szCs w:val="18"/>
                <w:lang w:val="fr-FR"/>
              </w:rPr>
              <w:t xml:space="preserve"> RIP &lt; -7</w:t>
            </w:r>
            <w:r w:rsidRPr="00160BF1">
              <w:rPr>
                <w:rFonts w:ascii="宋体" w:hAnsi="宋体" w:hint="eastAsia"/>
                <w:sz w:val="18"/>
                <w:szCs w:val="18"/>
                <w:lang w:val="fr-FR"/>
              </w:rPr>
              <w:t>5</w:t>
            </w:r>
            <w:r w:rsidRPr="00160BF1">
              <w:rPr>
                <w:rFonts w:ascii="宋体" w:hAnsi="宋体"/>
                <w:sz w:val="18"/>
                <w:szCs w:val="18"/>
                <w:lang w:val="fr-FR"/>
              </w:rPr>
              <w:t>.</w:t>
            </w:r>
            <w:r w:rsidRPr="00160BF1">
              <w:rPr>
                <w:rFonts w:ascii="宋体" w:hAnsi="宋体" w:hint="eastAsia"/>
                <w:sz w:val="18"/>
                <w:szCs w:val="18"/>
                <w:lang w:val="fr-FR"/>
              </w:rPr>
              <w:t>9</w:t>
            </w:r>
          </w:p>
        </w:tc>
      </w:tr>
      <w:tr w:rsidR="007D4606" w:rsidRPr="00506CA8" w:rsidTr="00D34AC6">
        <w:trPr>
          <w:trHeight w:val="227"/>
          <w:jc w:val="center"/>
        </w:trPr>
        <w:tc>
          <w:tcPr>
            <w:tcW w:w="2156" w:type="dxa"/>
            <w:vMerge/>
          </w:tcPr>
          <w:p w:rsidR="00EA6189" w:rsidRPr="00160BF1" w:rsidRDefault="00EA6189" w:rsidP="00160BF1">
            <w:pPr>
              <w:widowControl/>
              <w:jc w:val="center"/>
              <w:rPr>
                <w:rFonts w:ascii="宋体" w:hAnsi="宋体"/>
                <w:sz w:val="18"/>
                <w:szCs w:val="18"/>
                <w:lang w:val="fr-FR"/>
              </w:rPr>
            </w:pPr>
          </w:p>
        </w:tc>
        <w:tc>
          <w:tcPr>
            <w:tcW w:w="2380" w:type="dxa"/>
          </w:tcPr>
          <w:p w:rsidR="00EA6189" w:rsidRPr="00160BF1" w:rsidRDefault="00EA6189" w:rsidP="00160BF1">
            <w:pPr>
              <w:widowControl/>
              <w:jc w:val="center"/>
              <w:rPr>
                <w:rFonts w:ascii="宋体" w:hAnsi="宋体"/>
                <w:sz w:val="18"/>
                <w:szCs w:val="18"/>
                <w:lang w:val="fr-FR"/>
              </w:rPr>
            </w:pPr>
            <w:r w:rsidRPr="00160BF1">
              <w:rPr>
                <w:rFonts w:ascii="宋体" w:hAnsi="宋体"/>
                <w:sz w:val="18"/>
                <w:szCs w:val="18"/>
                <w:lang w:val="fr-FR"/>
              </w:rPr>
              <w:t>…</w:t>
            </w:r>
          </w:p>
        </w:tc>
        <w:tc>
          <w:tcPr>
            <w:tcW w:w="2977" w:type="dxa"/>
          </w:tcPr>
          <w:p w:rsidR="00EA6189" w:rsidRPr="00160BF1" w:rsidRDefault="00EA6189" w:rsidP="00160BF1">
            <w:pPr>
              <w:widowControl/>
              <w:jc w:val="center"/>
              <w:rPr>
                <w:rFonts w:ascii="宋体" w:hAnsi="宋体"/>
                <w:sz w:val="18"/>
                <w:szCs w:val="18"/>
                <w:lang w:val="fr-FR"/>
              </w:rPr>
            </w:pPr>
            <w:r w:rsidRPr="00160BF1">
              <w:rPr>
                <w:rFonts w:ascii="宋体" w:hAnsi="宋体"/>
                <w:sz w:val="18"/>
                <w:szCs w:val="18"/>
                <w:lang w:val="fr-FR"/>
              </w:rPr>
              <w:t>…</w:t>
            </w:r>
          </w:p>
        </w:tc>
      </w:tr>
      <w:tr w:rsidR="007D4606" w:rsidRPr="00506CA8" w:rsidTr="00D34AC6">
        <w:trPr>
          <w:trHeight w:val="133"/>
          <w:jc w:val="center"/>
        </w:trPr>
        <w:tc>
          <w:tcPr>
            <w:tcW w:w="2156" w:type="dxa"/>
            <w:vMerge/>
          </w:tcPr>
          <w:p w:rsidR="00EA6189" w:rsidRPr="00160BF1" w:rsidRDefault="00EA6189" w:rsidP="00160BF1">
            <w:pPr>
              <w:widowControl/>
              <w:jc w:val="center"/>
              <w:rPr>
                <w:rFonts w:ascii="宋体" w:hAnsi="宋体"/>
                <w:sz w:val="18"/>
                <w:szCs w:val="18"/>
                <w:lang w:val="fr-FR"/>
              </w:rPr>
            </w:pPr>
          </w:p>
        </w:tc>
        <w:tc>
          <w:tcPr>
            <w:tcW w:w="2380" w:type="dxa"/>
          </w:tcPr>
          <w:p w:rsidR="00EA6189" w:rsidRPr="00160BF1" w:rsidRDefault="00D41875" w:rsidP="00160BF1">
            <w:pPr>
              <w:widowControl/>
              <w:jc w:val="center"/>
              <w:rPr>
                <w:rFonts w:ascii="宋体" w:hAnsi="宋体"/>
                <w:sz w:val="18"/>
                <w:szCs w:val="18"/>
                <w:lang w:val="fr-FR"/>
              </w:rPr>
            </w:pPr>
            <w:r w:rsidRPr="00160BF1">
              <w:rPr>
                <w:rFonts w:ascii="宋体" w:hAnsi="宋体"/>
                <w:sz w:val="18"/>
                <w:szCs w:val="18"/>
                <w:lang w:val="fr-FR"/>
              </w:rPr>
              <w:t>RTWP_LEV_</w:t>
            </w:r>
            <w:r w:rsidR="00EA6189" w:rsidRPr="00160BF1">
              <w:rPr>
                <w:rFonts w:ascii="宋体" w:hAnsi="宋体"/>
                <w:sz w:val="18"/>
                <w:szCs w:val="18"/>
                <w:lang w:val="fr-FR"/>
              </w:rPr>
              <w:t>509</w:t>
            </w:r>
          </w:p>
        </w:tc>
        <w:tc>
          <w:tcPr>
            <w:tcW w:w="2977" w:type="dxa"/>
          </w:tcPr>
          <w:p w:rsidR="00EA6189" w:rsidRPr="00160BF1" w:rsidRDefault="00EA6189" w:rsidP="00160BF1">
            <w:pPr>
              <w:widowControl/>
              <w:jc w:val="center"/>
              <w:rPr>
                <w:rFonts w:ascii="宋体" w:hAnsi="宋体"/>
                <w:sz w:val="18"/>
                <w:szCs w:val="18"/>
                <w:lang w:val="fr-FR"/>
              </w:rPr>
            </w:pPr>
            <w:r w:rsidRPr="00160BF1">
              <w:rPr>
                <w:rFonts w:ascii="宋体" w:hAnsi="宋体"/>
                <w:sz w:val="18"/>
                <w:szCs w:val="18"/>
                <w:lang w:val="fr-FR"/>
              </w:rPr>
              <w:t xml:space="preserve">-75.2 </w:t>
            </w:r>
            <w:r w:rsidRPr="00160BF1">
              <w:rPr>
                <w:rFonts w:ascii="宋体" w:hAnsi="宋体"/>
                <w:sz w:val="18"/>
                <w:szCs w:val="18"/>
                <w:lang w:val="fr-FR"/>
              </w:rPr>
              <w:sym w:font="Symbol" w:char="F0A3"/>
            </w:r>
            <w:r w:rsidRPr="00160BF1">
              <w:rPr>
                <w:rFonts w:ascii="宋体" w:hAnsi="宋体"/>
                <w:sz w:val="18"/>
                <w:szCs w:val="18"/>
                <w:lang w:val="fr-FR"/>
              </w:rPr>
              <w:t xml:space="preserve"> RIP &lt; -75.1</w:t>
            </w:r>
          </w:p>
        </w:tc>
      </w:tr>
      <w:tr w:rsidR="007D4606" w:rsidRPr="00506CA8" w:rsidTr="00D34AC6">
        <w:trPr>
          <w:jc w:val="center"/>
        </w:trPr>
        <w:tc>
          <w:tcPr>
            <w:tcW w:w="2156" w:type="dxa"/>
            <w:vMerge/>
          </w:tcPr>
          <w:p w:rsidR="00EA6189" w:rsidRPr="00160BF1" w:rsidRDefault="00EA6189" w:rsidP="00160BF1">
            <w:pPr>
              <w:widowControl/>
              <w:jc w:val="center"/>
              <w:rPr>
                <w:rFonts w:ascii="宋体" w:hAnsi="宋体"/>
                <w:sz w:val="18"/>
                <w:szCs w:val="18"/>
                <w:lang w:val="fr-FR"/>
              </w:rPr>
            </w:pPr>
          </w:p>
        </w:tc>
        <w:tc>
          <w:tcPr>
            <w:tcW w:w="2380" w:type="dxa"/>
          </w:tcPr>
          <w:p w:rsidR="00EA6189" w:rsidRPr="00160BF1" w:rsidRDefault="00D41875" w:rsidP="00160BF1">
            <w:pPr>
              <w:widowControl/>
              <w:jc w:val="center"/>
              <w:rPr>
                <w:rFonts w:ascii="宋体" w:hAnsi="宋体"/>
                <w:sz w:val="18"/>
                <w:szCs w:val="18"/>
                <w:lang w:val="fr-FR"/>
              </w:rPr>
            </w:pPr>
            <w:r w:rsidRPr="00160BF1">
              <w:rPr>
                <w:rFonts w:ascii="宋体" w:hAnsi="宋体"/>
                <w:sz w:val="18"/>
                <w:szCs w:val="18"/>
                <w:lang w:val="fr-FR"/>
              </w:rPr>
              <w:t>RTWP_LEV_</w:t>
            </w:r>
            <w:r w:rsidR="00EA6189" w:rsidRPr="00160BF1">
              <w:rPr>
                <w:rFonts w:ascii="宋体" w:hAnsi="宋体"/>
                <w:sz w:val="18"/>
                <w:szCs w:val="18"/>
                <w:lang w:val="fr-FR"/>
              </w:rPr>
              <w:t>510</w:t>
            </w:r>
          </w:p>
        </w:tc>
        <w:tc>
          <w:tcPr>
            <w:tcW w:w="2977" w:type="dxa"/>
          </w:tcPr>
          <w:p w:rsidR="00EA6189" w:rsidRPr="00160BF1" w:rsidRDefault="00EA6189" w:rsidP="00160BF1">
            <w:pPr>
              <w:widowControl/>
              <w:jc w:val="center"/>
              <w:rPr>
                <w:rFonts w:ascii="宋体" w:hAnsi="宋体"/>
                <w:sz w:val="18"/>
                <w:szCs w:val="18"/>
                <w:lang w:val="fr-FR"/>
              </w:rPr>
            </w:pPr>
            <w:r w:rsidRPr="00160BF1">
              <w:rPr>
                <w:rFonts w:ascii="宋体" w:hAnsi="宋体"/>
                <w:sz w:val="18"/>
                <w:szCs w:val="18"/>
                <w:lang w:val="fr-FR"/>
              </w:rPr>
              <w:t xml:space="preserve">-75.1 </w:t>
            </w:r>
            <w:r w:rsidRPr="00160BF1">
              <w:rPr>
                <w:rFonts w:ascii="宋体" w:hAnsi="宋体"/>
                <w:sz w:val="18"/>
                <w:szCs w:val="18"/>
                <w:lang w:val="fr-FR"/>
              </w:rPr>
              <w:sym w:font="Symbol" w:char="F0A3"/>
            </w:r>
            <w:r w:rsidRPr="00160BF1">
              <w:rPr>
                <w:rFonts w:ascii="宋体" w:hAnsi="宋体"/>
                <w:sz w:val="18"/>
                <w:szCs w:val="18"/>
                <w:lang w:val="fr-FR"/>
              </w:rPr>
              <w:t xml:space="preserve"> RIP &lt; -75.0</w:t>
            </w:r>
          </w:p>
        </w:tc>
      </w:tr>
      <w:tr w:rsidR="007D4606" w:rsidRPr="00506CA8" w:rsidTr="00D34AC6">
        <w:trPr>
          <w:jc w:val="center"/>
        </w:trPr>
        <w:tc>
          <w:tcPr>
            <w:tcW w:w="2156" w:type="dxa"/>
          </w:tcPr>
          <w:p w:rsidR="00EA6189" w:rsidRPr="00160BF1" w:rsidRDefault="00EE1CBD" w:rsidP="00160BF1">
            <w:pPr>
              <w:widowControl/>
              <w:jc w:val="center"/>
              <w:rPr>
                <w:rFonts w:ascii="宋体" w:hAnsi="宋体"/>
                <w:sz w:val="18"/>
                <w:szCs w:val="18"/>
                <w:lang w:val="fr-FR"/>
              </w:rPr>
            </w:pPr>
            <w:r w:rsidRPr="00160BF1">
              <w:rPr>
                <w:rFonts w:ascii="宋体" w:hAnsi="宋体"/>
                <w:sz w:val="18"/>
                <w:szCs w:val="18"/>
                <w:lang w:val="fr-FR"/>
              </w:rPr>
              <w:t>MR.</w:t>
            </w:r>
            <w:r w:rsidR="00EA6189" w:rsidRPr="00160BF1">
              <w:rPr>
                <w:rFonts w:ascii="宋体" w:hAnsi="宋体"/>
                <w:sz w:val="18"/>
                <w:szCs w:val="18"/>
                <w:lang w:val="fr-FR"/>
              </w:rPr>
              <w:t>ReceivedIPower.</w:t>
            </w:r>
            <w:r w:rsidR="00EA6189" w:rsidRPr="00160BF1">
              <w:rPr>
                <w:rFonts w:ascii="宋体" w:hAnsi="宋体" w:hint="eastAsia"/>
                <w:sz w:val="18"/>
                <w:szCs w:val="18"/>
                <w:lang w:val="fr-FR"/>
              </w:rPr>
              <w:t>52</w:t>
            </w:r>
          </w:p>
        </w:tc>
        <w:tc>
          <w:tcPr>
            <w:tcW w:w="2380" w:type="dxa"/>
          </w:tcPr>
          <w:p w:rsidR="00EA6189" w:rsidRPr="00160BF1" w:rsidRDefault="00D41875" w:rsidP="00160BF1">
            <w:pPr>
              <w:widowControl/>
              <w:jc w:val="center"/>
              <w:rPr>
                <w:rFonts w:ascii="宋体" w:hAnsi="宋体"/>
                <w:sz w:val="18"/>
                <w:szCs w:val="18"/>
                <w:lang w:val="fr-FR"/>
              </w:rPr>
            </w:pPr>
            <w:r w:rsidRPr="00160BF1">
              <w:rPr>
                <w:rFonts w:ascii="宋体" w:hAnsi="宋体"/>
                <w:sz w:val="18"/>
                <w:szCs w:val="18"/>
                <w:lang w:val="fr-FR"/>
              </w:rPr>
              <w:t>RTWP_LEV_</w:t>
            </w:r>
            <w:r w:rsidR="00EA6189" w:rsidRPr="00160BF1">
              <w:rPr>
                <w:rFonts w:ascii="宋体" w:hAnsi="宋体"/>
                <w:sz w:val="18"/>
                <w:szCs w:val="18"/>
                <w:lang w:val="fr-FR"/>
              </w:rPr>
              <w:t>511</w:t>
            </w:r>
          </w:p>
        </w:tc>
        <w:tc>
          <w:tcPr>
            <w:tcW w:w="2977" w:type="dxa"/>
          </w:tcPr>
          <w:p w:rsidR="00EA6189" w:rsidRPr="00160BF1" w:rsidRDefault="00EA6189" w:rsidP="00160BF1">
            <w:pPr>
              <w:widowControl/>
              <w:jc w:val="center"/>
              <w:rPr>
                <w:rFonts w:ascii="宋体" w:hAnsi="宋体"/>
                <w:sz w:val="18"/>
                <w:szCs w:val="18"/>
                <w:lang w:val="fr-FR"/>
              </w:rPr>
            </w:pPr>
            <w:r w:rsidRPr="00160BF1">
              <w:rPr>
                <w:rFonts w:ascii="宋体" w:hAnsi="宋体"/>
                <w:sz w:val="18"/>
                <w:szCs w:val="18"/>
                <w:lang w:val="fr-FR"/>
              </w:rPr>
              <w:t xml:space="preserve">-75.0 </w:t>
            </w:r>
            <w:r w:rsidRPr="00160BF1">
              <w:rPr>
                <w:rFonts w:ascii="宋体" w:hAnsi="宋体"/>
                <w:sz w:val="18"/>
                <w:szCs w:val="18"/>
                <w:lang w:val="fr-FR"/>
              </w:rPr>
              <w:sym w:font="Symbol" w:char="F0A3"/>
            </w:r>
            <w:r w:rsidRPr="00160BF1">
              <w:rPr>
                <w:rFonts w:ascii="宋体" w:hAnsi="宋体"/>
                <w:sz w:val="18"/>
                <w:szCs w:val="18"/>
                <w:lang w:val="fr-FR"/>
              </w:rPr>
              <w:t xml:space="preserve"> RIP</w:t>
            </w:r>
          </w:p>
        </w:tc>
      </w:tr>
    </w:tbl>
    <w:p w:rsidR="003F0A5E" w:rsidRPr="00506CA8" w:rsidRDefault="00B02922" w:rsidP="00AC0F47">
      <w:pPr>
        <w:pStyle w:val="af7"/>
        <w:numPr>
          <w:ilvl w:val="0"/>
          <w:numId w:val="15"/>
        </w:numPr>
        <w:ind w:firstLineChars="0"/>
        <w:rPr>
          <w:rFonts w:hAnsi="宋体"/>
        </w:rPr>
      </w:pPr>
      <w:r w:rsidRPr="00506CA8">
        <w:rPr>
          <w:rFonts w:hAnsi="宋体"/>
        </w:rPr>
        <w:t>该测量</w:t>
      </w:r>
      <w:r w:rsidRPr="00506CA8">
        <w:rPr>
          <w:rFonts w:hAnsi="宋体" w:hint="eastAsia"/>
        </w:rPr>
        <w:t>数据</w:t>
      </w:r>
      <w:r w:rsidRPr="00506CA8">
        <w:rPr>
          <w:rFonts w:hAnsi="宋体"/>
        </w:rPr>
        <w:t>可用于小区覆盖分析、信道估计</w:t>
      </w:r>
      <w:r w:rsidR="00BB16CA" w:rsidRPr="00506CA8">
        <w:rPr>
          <w:rFonts w:hAnsi="宋体" w:hint="eastAsia"/>
        </w:rPr>
        <w:t>。</w:t>
      </w:r>
    </w:p>
    <w:p w:rsidR="00A8586A" w:rsidRPr="000932F1" w:rsidRDefault="00A8586A" w:rsidP="000932F1">
      <w:pPr>
        <w:jc w:val="center"/>
        <w:rPr>
          <w:rFonts w:asciiTheme="minorEastAsia" w:eastAsiaTheme="minorEastAsia" w:hAnsiTheme="minorEastAsia"/>
        </w:rPr>
      </w:pPr>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00083BFF"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10</w:t>
      </w:r>
      <w:r w:rsidR="00780544" w:rsidRPr="000932F1">
        <w:rPr>
          <w:rFonts w:asciiTheme="minorEastAsia" w:eastAsiaTheme="minorEastAsia" w:hAnsiTheme="minorEastAsia"/>
        </w:rPr>
        <w:fldChar w:fldCharType="end"/>
      </w:r>
      <w:r w:rsidRPr="000932F1">
        <w:rPr>
          <w:rFonts w:asciiTheme="minorEastAsia" w:eastAsiaTheme="minorEastAsia" w:hAnsiTheme="minorEastAsia"/>
        </w:rPr>
        <w:t>用例说明</w:t>
      </w:r>
    </w:p>
    <w:tbl>
      <w:tblPr>
        <w:tblW w:w="7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66"/>
        <w:gridCol w:w="1345"/>
        <w:gridCol w:w="2126"/>
        <w:gridCol w:w="425"/>
        <w:gridCol w:w="2027"/>
      </w:tblGrid>
      <w:tr w:rsidR="007D4606" w:rsidRPr="00506CA8" w:rsidTr="00D34AC6">
        <w:trPr>
          <w:trHeight w:val="353"/>
          <w:jc w:val="center"/>
        </w:trPr>
        <w:tc>
          <w:tcPr>
            <w:tcW w:w="1166" w:type="dxa"/>
            <w:shd w:val="clear" w:color="auto" w:fill="auto"/>
            <w:vAlign w:val="center"/>
          </w:tcPr>
          <w:p w:rsidR="003F0A5E" w:rsidRPr="00506CA8" w:rsidRDefault="00563B59" w:rsidP="00560FB6">
            <w:pPr>
              <w:widowControl/>
              <w:jc w:val="center"/>
              <w:rPr>
                <w:rFonts w:ascii="宋体" w:hAnsi="宋体"/>
                <w:kern w:val="0"/>
                <w:sz w:val="18"/>
                <w:szCs w:val="18"/>
              </w:rPr>
            </w:pPr>
            <w:r w:rsidRPr="00506CA8">
              <w:rPr>
                <w:rFonts w:ascii="宋体" w:hAnsi="宋体" w:hint="eastAsia"/>
                <w:sz w:val="18"/>
                <w:szCs w:val="18"/>
              </w:rPr>
              <w:t>Cell</w:t>
            </w:r>
            <w:r w:rsidR="003F0A5E" w:rsidRPr="00506CA8">
              <w:rPr>
                <w:rFonts w:ascii="宋体" w:hAnsi="宋体" w:hint="eastAsia"/>
                <w:sz w:val="18"/>
                <w:szCs w:val="18"/>
              </w:rPr>
              <w:t>I</w:t>
            </w:r>
            <w:r w:rsidR="003F0A5E" w:rsidRPr="00506CA8">
              <w:rPr>
                <w:rFonts w:ascii="宋体" w:hAnsi="宋体"/>
                <w:sz w:val="18"/>
                <w:szCs w:val="18"/>
              </w:rPr>
              <w:t>d</w:t>
            </w:r>
          </w:p>
        </w:tc>
        <w:tc>
          <w:tcPr>
            <w:tcW w:w="1345" w:type="dxa"/>
            <w:shd w:val="clear" w:color="auto" w:fill="auto"/>
            <w:vAlign w:val="center"/>
          </w:tcPr>
          <w:p w:rsidR="003F0A5E" w:rsidRPr="00506CA8" w:rsidRDefault="00EB22A1" w:rsidP="00560FB6">
            <w:pPr>
              <w:widowControl/>
              <w:jc w:val="center"/>
              <w:rPr>
                <w:rFonts w:ascii="宋体" w:hAnsi="宋体"/>
                <w:kern w:val="0"/>
                <w:sz w:val="18"/>
                <w:szCs w:val="18"/>
              </w:rPr>
            </w:pPr>
            <w:r w:rsidRPr="00506CA8">
              <w:rPr>
                <w:rFonts w:ascii="宋体" w:hAnsi="宋体" w:hint="eastAsia"/>
                <w:kern w:val="0"/>
                <w:sz w:val="18"/>
                <w:szCs w:val="18"/>
              </w:rPr>
              <w:t>SubFrameNbr</w:t>
            </w:r>
          </w:p>
        </w:tc>
        <w:tc>
          <w:tcPr>
            <w:tcW w:w="2126" w:type="dxa"/>
            <w:vAlign w:val="center"/>
          </w:tcPr>
          <w:p w:rsidR="003F0A5E" w:rsidRPr="00506CA8" w:rsidRDefault="00EE1CBD" w:rsidP="00560FB6">
            <w:pPr>
              <w:widowControl/>
              <w:jc w:val="center"/>
              <w:rPr>
                <w:rFonts w:ascii="宋体" w:hAnsi="宋体"/>
                <w:kern w:val="0"/>
                <w:sz w:val="18"/>
                <w:szCs w:val="18"/>
              </w:rPr>
            </w:pPr>
            <w:r w:rsidRPr="00506CA8">
              <w:rPr>
                <w:rFonts w:ascii="宋体" w:hAnsi="宋体"/>
                <w:sz w:val="18"/>
                <w:szCs w:val="18"/>
              </w:rPr>
              <w:t>MR.</w:t>
            </w:r>
            <w:r w:rsidR="003F0A5E" w:rsidRPr="00506CA8">
              <w:rPr>
                <w:rFonts w:ascii="宋体" w:hAnsi="宋体"/>
                <w:sz w:val="18"/>
                <w:szCs w:val="18"/>
              </w:rPr>
              <w:t>ReceivedIPower.00</w:t>
            </w:r>
          </w:p>
        </w:tc>
        <w:tc>
          <w:tcPr>
            <w:tcW w:w="425" w:type="dxa"/>
            <w:vAlign w:val="center"/>
          </w:tcPr>
          <w:p w:rsidR="003F0A5E" w:rsidRPr="00506CA8" w:rsidRDefault="003F0A5E" w:rsidP="00560FB6">
            <w:pPr>
              <w:widowControl/>
              <w:jc w:val="center"/>
              <w:rPr>
                <w:rFonts w:ascii="宋体" w:hAnsi="宋体"/>
                <w:kern w:val="0"/>
                <w:sz w:val="18"/>
                <w:szCs w:val="18"/>
              </w:rPr>
            </w:pPr>
            <w:r w:rsidRPr="00506CA8">
              <w:rPr>
                <w:rFonts w:ascii="宋体" w:hAnsi="宋体"/>
                <w:kern w:val="0"/>
                <w:sz w:val="18"/>
                <w:szCs w:val="18"/>
              </w:rPr>
              <w:t>…</w:t>
            </w:r>
          </w:p>
        </w:tc>
        <w:tc>
          <w:tcPr>
            <w:tcW w:w="2027" w:type="dxa"/>
          </w:tcPr>
          <w:p w:rsidR="003F0A5E" w:rsidRPr="00506CA8" w:rsidRDefault="00EE1CBD" w:rsidP="00560FB6">
            <w:pPr>
              <w:widowControl/>
              <w:jc w:val="center"/>
              <w:rPr>
                <w:rFonts w:ascii="宋体" w:hAnsi="宋体"/>
                <w:kern w:val="0"/>
                <w:sz w:val="18"/>
                <w:szCs w:val="18"/>
              </w:rPr>
            </w:pPr>
            <w:r w:rsidRPr="00506CA8">
              <w:rPr>
                <w:rFonts w:ascii="宋体" w:hAnsi="宋体"/>
                <w:sz w:val="18"/>
                <w:szCs w:val="18"/>
              </w:rPr>
              <w:t>MR.</w:t>
            </w:r>
            <w:r w:rsidR="003F0A5E" w:rsidRPr="00506CA8">
              <w:rPr>
                <w:rFonts w:ascii="宋体" w:hAnsi="宋体"/>
                <w:sz w:val="18"/>
                <w:szCs w:val="18"/>
              </w:rPr>
              <w:t>ReceivedIPower.</w:t>
            </w:r>
            <w:r w:rsidR="00F864C7" w:rsidRPr="00506CA8">
              <w:rPr>
                <w:rFonts w:ascii="宋体" w:hAnsi="宋体" w:hint="eastAsia"/>
                <w:sz w:val="18"/>
                <w:szCs w:val="18"/>
              </w:rPr>
              <w:t>52</w:t>
            </w:r>
          </w:p>
        </w:tc>
      </w:tr>
      <w:tr w:rsidR="007D4606" w:rsidRPr="00506CA8" w:rsidTr="00D34AC6">
        <w:trPr>
          <w:trHeight w:val="131"/>
          <w:jc w:val="center"/>
        </w:trPr>
        <w:tc>
          <w:tcPr>
            <w:tcW w:w="1166" w:type="dxa"/>
            <w:shd w:val="clear" w:color="auto" w:fill="auto"/>
            <w:noWrap/>
            <w:vAlign w:val="center"/>
          </w:tcPr>
          <w:p w:rsidR="00563B59" w:rsidRPr="00506CA8" w:rsidRDefault="00563B59" w:rsidP="00560FB6">
            <w:pPr>
              <w:widowControl/>
              <w:jc w:val="center"/>
              <w:rPr>
                <w:rFonts w:ascii="宋体" w:hAnsi="宋体"/>
                <w:kern w:val="0"/>
                <w:sz w:val="18"/>
                <w:szCs w:val="18"/>
              </w:rPr>
            </w:pPr>
            <w:r w:rsidRPr="00506CA8">
              <w:rPr>
                <w:rFonts w:ascii="宋体" w:hAnsi="宋体"/>
                <w:kern w:val="0"/>
                <w:sz w:val="18"/>
                <w:szCs w:val="18"/>
              </w:rPr>
              <w:t>10026</w:t>
            </w:r>
          </w:p>
        </w:tc>
        <w:tc>
          <w:tcPr>
            <w:tcW w:w="1345" w:type="dxa"/>
            <w:shd w:val="clear" w:color="auto" w:fill="auto"/>
            <w:noWrap/>
            <w:vAlign w:val="center"/>
          </w:tcPr>
          <w:p w:rsidR="00563B59" w:rsidRPr="00506CA8" w:rsidRDefault="00D25FC3" w:rsidP="00560FB6">
            <w:pPr>
              <w:widowControl/>
              <w:jc w:val="center"/>
              <w:rPr>
                <w:rFonts w:ascii="宋体" w:hAnsi="宋体"/>
                <w:kern w:val="0"/>
                <w:sz w:val="18"/>
                <w:szCs w:val="18"/>
              </w:rPr>
            </w:pPr>
            <w:r w:rsidRPr="00506CA8">
              <w:rPr>
                <w:rFonts w:ascii="宋体" w:hAnsi="宋体" w:hint="eastAsia"/>
                <w:sz w:val="18"/>
                <w:szCs w:val="18"/>
              </w:rPr>
              <w:t>2</w:t>
            </w:r>
          </w:p>
        </w:tc>
        <w:tc>
          <w:tcPr>
            <w:tcW w:w="2126" w:type="dxa"/>
          </w:tcPr>
          <w:p w:rsidR="00563B59" w:rsidRPr="00506CA8" w:rsidRDefault="00563B59" w:rsidP="00560FB6">
            <w:pPr>
              <w:widowControl/>
              <w:jc w:val="center"/>
              <w:rPr>
                <w:rFonts w:ascii="宋体" w:hAnsi="宋体"/>
                <w:kern w:val="0"/>
                <w:sz w:val="18"/>
                <w:szCs w:val="18"/>
              </w:rPr>
            </w:pPr>
            <w:r w:rsidRPr="00506CA8">
              <w:rPr>
                <w:rFonts w:ascii="宋体" w:hAnsi="宋体"/>
                <w:kern w:val="0"/>
                <w:sz w:val="18"/>
                <w:szCs w:val="18"/>
              </w:rPr>
              <w:t>234</w:t>
            </w:r>
          </w:p>
        </w:tc>
        <w:tc>
          <w:tcPr>
            <w:tcW w:w="425" w:type="dxa"/>
            <w:vAlign w:val="center"/>
          </w:tcPr>
          <w:p w:rsidR="00563B59" w:rsidRPr="00506CA8" w:rsidRDefault="00563B59" w:rsidP="00560FB6">
            <w:pPr>
              <w:widowControl/>
              <w:jc w:val="center"/>
              <w:rPr>
                <w:rFonts w:ascii="宋体" w:hAnsi="宋体"/>
                <w:kern w:val="0"/>
                <w:sz w:val="18"/>
                <w:szCs w:val="18"/>
              </w:rPr>
            </w:pPr>
            <w:r w:rsidRPr="00506CA8">
              <w:rPr>
                <w:rFonts w:ascii="宋体" w:hAnsi="宋体"/>
                <w:kern w:val="0"/>
                <w:sz w:val="18"/>
                <w:szCs w:val="18"/>
              </w:rPr>
              <w:t>…</w:t>
            </w:r>
          </w:p>
        </w:tc>
        <w:tc>
          <w:tcPr>
            <w:tcW w:w="2027" w:type="dxa"/>
          </w:tcPr>
          <w:p w:rsidR="00563B59" w:rsidRPr="00506CA8" w:rsidRDefault="00563B59" w:rsidP="00560FB6">
            <w:pPr>
              <w:widowControl/>
              <w:jc w:val="center"/>
              <w:rPr>
                <w:rFonts w:ascii="宋体" w:hAnsi="宋体"/>
                <w:kern w:val="0"/>
                <w:sz w:val="18"/>
                <w:szCs w:val="18"/>
              </w:rPr>
            </w:pPr>
            <w:r w:rsidRPr="00506CA8">
              <w:rPr>
                <w:rFonts w:ascii="宋体" w:hAnsi="宋体"/>
                <w:kern w:val="0"/>
                <w:sz w:val="18"/>
                <w:szCs w:val="18"/>
              </w:rPr>
              <w:t>1</w:t>
            </w:r>
          </w:p>
        </w:tc>
      </w:tr>
      <w:tr w:rsidR="007D4606" w:rsidRPr="00506CA8" w:rsidTr="00D34AC6">
        <w:trPr>
          <w:trHeight w:val="333"/>
          <w:jc w:val="center"/>
        </w:trPr>
        <w:tc>
          <w:tcPr>
            <w:tcW w:w="1166" w:type="dxa"/>
            <w:shd w:val="clear" w:color="auto" w:fill="auto"/>
            <w:noWrap/>
            <w:vAlign w:val="center"/>
          </w:tcPr>
          <w:p w:rsidR="00563B59" w:rsidRPr="00506CA8" w:rsidRDefault="00563B59" w:rsidP="00560FB6">
            <w:pPr>
              <w:widowControl/>
              <w:jc w:val="center"/>
              <w:rPr>
                <w:rFonts w:ascii="宋体" w:hAnsi="宋体"/>
                <w:kern w:val="0"/>
                <w:sz w:val="18"/>
                <w:szCs w:val="18"/>
              </w:rPr>
            </w:pPr>
            <w:r w:rsidRPr="00506CA8">
              <w:rPr>
                <w:rFonts w:ascii="宋体" w:hAnsi="宋体"/>
                <w:kern w:val="0"/>
                <w:sz w:val="18"/>
                <w:szCs w:val="18"/>
              </w:rPr>
              <w:t>10236</w:t>
            </w:r>
          </w:p>
        </w:tc>
        <w:tc>
          <w:tcPr>
            <w:tcW w:w="1345" w:type="dxa"/>
            <w:shd w:val="clear" w:color="auto" w:fill="auto"/>
            <w:noWrap/>
            <w:vAlign w:val="center"/>
          </w:tcPr>
          <w:p w:rsidR="00563B59" w:rsidRPr="00506CA8" w:rsidRDefault="00D25FC3" w:rsidP="00560FB6">
            <w:pPr>
              <w:widowControl/>
              <w:jc w:val="center"/>
              <w:rPr>
                <w:rFonts w:ascii="宋体" w:hAnsi="宋体"/>
                <w:kern w:val="0"/>
                <w:sz w:val="18"/>
                <w:szCs w:val="18"/>
              </w:rPr>
            </w:pPr>
            <w:r w:rsidRPr="00506CA8">
              <w:rPr>
                <w:rFonts w:ascii="宋体" w:hAnsi="宋体" w:hint="eastAsia"/>
                <w:sz w:val="18"/>
                <w:szCs w:val="18"/>
              </w:rPr>
              <w:t>3</w:t>
            </w:r>
          </w:p>
        </w:tc>
        <w:tc>
          <w:tcPr>
            <w:tcW w:w="2126" w:type="dxa"/>
          </w:tcPr>
          <w:p w:rsidR="00563B59" w:rsidRPr="00506CA8" w:rsidRDefault="00563B59" w:rsidP="00560FB6">
            <w:pPr>
              <w:widowControl/>
              <w:jc w:val="center"/>
              <w:rPr>
                <w:rFonts w:ascii="宋体" w:hAnsi="宋体"/>
                <w:kern w:val="0"/>
                <w:sz w:val="18"/>
                <w:szCs w:val="18"/>
              </w:rPr>
            </w:pPr>
            <w:r w:rsidRPr="00506CA8">
              <w:rPr>
                <w:rFonts w:ascii="宋体" w:hAnsi="宋体"/>
                <w:kern w:val="0"/>
                <w:sz w:val="18"/>
                <w:szCs w:val="18"/>
              </w:rPr>
              <w:t>89</w:t>
            </w:r>
          </w:p>
        </w:tc>
        <w:tc>
          <w:tcPr>
            <w:tcW w:w="425" w:type="dxa"/>
            <w:vAlign w:val="center"/>
          </w:tcPr>
          <w:p w:rsidR="00563B59" w:rsidRPr="00506CA8" w:rsidRDefault="00563B59" w:rsidP="00560FB6">
            <w:pPr>
              <w:widowControl/>
              <w:jc w:val="center"/>
              <w:rPr>
                <w:rFonts w:ascii="宋体" w:hAnsi="宋体"/>
                <w:kern w:val="0"/>
                <w:sz w:val="18"/>
                <w:szCs w:val="18"/>
              </w:rPr>
            </w:pPr>
            <w:r w:rsidRPr="00506CA8">
              <w:rPr>
                <w:rFonts w:ascii="宋体" w:hAnsi="宋体"/>
                <w:kern w:val="0"/>
                <w:sz w:val="18"/>
                <w:szCs w:val="18"/>
              </w:rPr>
              <w:t>…</w:t>
            </w:r>
          </w:p>
        </w:tc>
        <w:tc>
          <w:tcPr>
            <w:tcW w:w="2027" w:type="dxa"/>
          </w:tcPr>
          <w:p w:rsidR="00563B59" w:rsidRPr="00506CA8" w:rsidRDefault="00563B59" w:rsidP="00560FB6">
            <w:pPr>
              <w:widowControl/>
              <w:jc w:val="center"/>
              <w:rPr>
                <w:rFonts w:ascii="宋体" w:hAnsi="宋体"/>
                <w:kern w:val="0"/>
                <w:sz w:val="18"/>
                <w:szCs w:val="18"/>
              </w:rPr>
            </w:pPr>
            <w:r w:rsidRPr="00506CA8">
              <w:rPr>
                <w:rFonts w:ascii="宋体" w:hAnsi="宋体"/>
                <w:kern w:val="0"/>
                <w:sz w:val="18"/>
                <w:szCs w:val="18"/>
              </w:rPr>
              <w:t>0</w:t>
            </w:r>
          </w:p>
        </w:tc>
      </w:tr>
    </w:tbl>
    <w:p w:rsidR="00A62DED" w:rsidRPr="00506CA8" w:rsidRDefault="00A62DED" w:rsidP="006503E2">
      <w:pPr>
        <w:pStyle w:val="QB3"/>
        <w:tabs>
          <w:tab w:val="clear" w:pos="709"/>
          <w:tab w:val="num" w:pos="710"/>
        </w:tabs>
        <w:spacing w:line="415" w:lineRule="auto"/>
      </w:pPr>
      <w:bookmarkStart w:id="122" w:name="_Toc325101869"/>
      <w:bookmarkStart w:id="123" w:name="_Toc325118592"/>
      <w:bookmarkStart w:id="124" w:name="_Toc325119291"/>
      <w:bookmarkStart w:id="125" w:name="_Toc261965436"/>
      <w:bookmarkStart w:id="126" w:name="_Toc325101870"/>
      <w:bookmarkStart w:id="127" w:name="_Toc325118593"/>
      <w:bookmarkStart w:id="128" w:name="_Toc325119292"/>
      <w:bookmarkStart w:id="129" w:name="_Toc261965437"/>
      <w:bookmarkStart w:id="130" w:name="_Toc325101871"/>
      <w:bookmarkStart w:id="131" w:name="_Toc325118594"/>
      <w:bookmarkStart w:id="132" w:name="_Toc325119293"/>
      <w:bookmarkStart w:id="133" w:name="_Toc261965438"/>
      <w:bookmarkStart w:id="134" w:name="_Toc325101872"/>
      <w:bookmarkStart w:id="135" w:name="_Toc325118595"/>
      <w:bookmarkStart w:id="136" w:name="_Toc325119294"/>
      <w:bookmarkStart w:id="137" w:name="_Toc261965439"/>
      <w:bookmarkStart w:id="138" w:name="_Toc325101873"/>
      <w:bookmarkStart w:id="139" w:name="_Toc325118596"/>
      <w:bookmarkStart w:id="140" w:name="_Toc325119295"/>
      <w:bookmarkStart w:id="141" w:name="_Toc261965440"/>
      <w:bookmarkStart w:id="142" w:name="_Toc74036351"/>
      <w:bookmarkStart w:id="143" w:name="_Toc252442575"/>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506CA8">
        <w:rPr>
          <w:rFonts w:hint="eastAsia"/>
        </w:rPr>
        <w:t>上行信噪比</w:t>
      </w:r>
      <w:bookmarkEnd w:id="142"/>
    </w:p>
    <w:p w:rsidR="00A62DED" w:rsidRPr="00506CA8" w:rsidRDefault="00A62DED" w:rsidP="00AC0F47">
      <w:pPr>
        <w:pStyle w:val="af7"/>
        <w:numPr>
          <w:ilvl w:val="0"/>
          <w:numId w:val="36"/>
        </w:numPr>
        <w:ind w:firstLineChars="0"/>
        <w:rPr>
          <w:rFonts w:hAnsi="宋体"/>
          <w:szCs w:val="21"/>
        </w:rPr>
      </w:pPr>
      <w:r w:rsidRPr="00506CA8">
        <w:rPr>
          <w:rFonts w:hAnsi="宋体"/>
          <w:szCs w:val="21"/>
        </w:rPr>
        <w:t>MR.</w:t>
      </w:r>
      <w:r w:rsidRPr="00506CA8">
        <w:rPr>
          <w:rFonts w:hAnsi="宋体" w:hint="eastAsia"/>
          <w:szCs w:val="21"/>
        </w:rPr>
        <w:t>SinrUL</w:t>
      </w:r>
    </w:p>
    <w:p w:rsidR="00A62DED" w:rsidRPr="00506CA8" w:rsidRDefault="00A62DED" w:rsidP="00AC0F47">
      <w:pPr>
        <w:pStyle w:val="af7"/>
        <w:numPr>
          <w:ilvl w:val="0"/>
          <w:numId w:val="36"/>
        </w:numPr>
        <w:ind w:firstLineChars="0"/>
        <w:rPr>
          <w:rFonts w:hAnsi="宋体"/>
          <w:szCs w:val="21"/>
        </w:rPr>
      </w:pPr>
      <w:r w:rsidRPr="00506CA8">
        <w:rPr>
          <w:rFonts w:hAnsi="宋体"/>
          <w:szCs w:val="21"/>
        </w:rPr>
        <w:t>定义</w:t>
      </w:r>
      <w:r w:rsidR="00941A96" w:rsidRPr="00506CA8">
        <w:rPr>
          <w:rFonts w:hAnsi="宋体" w:hint="eastAsia"/>
          <w:szCs w:val="21"/>
        </w:rPr>
        <w:t>小区所有用户</w:t>
      </w:r>
      <w:r w:rsidR="006E0C75" w:rsidRPr="00506CA8">
        <w:rPr>
          <w:rFonts w:hAnsi="宋体" w:hint="eastAsia"/>
          <w:szCs w:val="21"/>
        </w:rPr>
        <w:t>上行</w:t>
      </w:r>
      <w:r w:rsidRPr="00506CA8">
        <w:rPr>
          <w:rFonts w:hAnsi="宋体" w:hint="eastAsia"/>
          <w:szCs w:val="21"/>
        </w:rPr>
        <w:t>信噪比</w:t>
      </w:r>
      <w:r w:rsidR="00941A96" w:rsidRPr="00506CA8">
        <w:rPr>
          <w:rFonts w:hAnsi="宋体" w:hint="eastAsia"/>
          <w:szCs w:val="21"/>
        </w:rPr>
        <w:t>。具体计算方法：</w:t>
      </w:r>
      <w:r w:rsidRPr="00506CA8">
        <w:rPr>
          <w:rFonts w:hAnsi="宋体" w:hint="eastAsia"/>
          <w:szCs w:val="21"/>
        </w:rPr>
        <w:t>根据</w:t>
      </w:r>
      <w:r w:rsidRPr="00506CA8">
        <w:rPr>
          <w:rFonts w:hAnsi="宋体"/>
          <w:szCs w:val="21"/>
        </w:rPr>
        <w:t>一个物理资源块</w:t>
      </w:r>
      <w:r w:rsidRPr="00506CA8">
        <w:rPr>
          <w:rFonts w:hAnsi="宋体" w:hint="eastAsia"/>
          <w:szCs w:val="21"/>
        </w:rPr>
        <w:t>（PRB）</w:t>
      </w:r>
      <w:r w:rsidRPr="00506CA8">
        <w:rPr>
          <w:rFonts w:hAnsi="宋体"/>
          <w:szCs w:val="21"/>
        </w:rPr>
        <w:t>带宽</w:t>
      </w:r>
      <w:r w:rsidRPr="00506CA8">
        <w:rPr>
          <w:rFonts w:hAnsi="宋体" w:hint="eastAsia"/>
          <w:szCs w:val="21"/>
        </w:rPr>
        <w:t>上的</w:t>
      </w:r>
      <w:r w:rsidR="002B3824" w:rsidRPr="00506CA8">
        <w:rPr>
          <w:rFonts w:hAnsi="宋体" w:hint="eastAsia"/>
          <w:szCs w:val="21"/>
        </w:rPr>
        <w:t>PUSCH</w:t>
      </w:r>
      <w:r w:rsidRPr="00506CA8">
        <w:rPr>
          <w:rFonts w:hAnsi="宋体" w:hint="eastAsia"/>
          <w:szCs w:val="21"/>
        </w:rPr>
        <w:t>信号功率S和干扰功率I，</w:t>
      </w:r>
      <w:r w:rsidR="008F4CDF" w:rsidRPr="00506CA8">
        <w:rPr>
          <w:rFonts w:hAnsi="宋体" w:hint="eastAsia"/>
          <w:szCs w:val="21"/>
        </w:rPr>
        <w:t>计算</w:t>
      </w:r>
      <w:r w:rsidR="00670201" w:rsidRPr="00506CA8">
        <w:rPr>
          <w:rFonts w:hAnsi="宋体" w:hint="eastAsia"/>
          <w:szCs w:val="21"/>
        </w:rPr>
        <w:t>每用户</w:t>
      </w:r>
      <w:r w:rsidR="008F4CDF" w:rsidRPr="00506CA8">
        <w:rPr>
          <w:rFonts w:hAnsi="宋体" w:hint="eastAsia"/>
          <w:szCs w:val="21"/>
        </w:rPr>
        <w:t>信噪比</w:t>
      </w:r>
      <w:r w:rsidRPr="00506CA8">
        <w:rPr>
          <w:rFonts w:hAnsi="宋体" w:hint="eastAsia"/>
          <w:szCs w:val="21"/>
        </w:rPr>
        <w:t>。</w:t>
      </w:r>
      <w:r w:rsidR="00670201" w:rsidRPr="00506CA8">
        <w:rPr>
          <w:rFonts w:hAnsi="宋体" w:hint="eastAsia"/>
          <w:szCs w:val="21"/>
        </w:rPr>
        <w:t>如果一个用户使用了X个PRB，则此用户的信噪比为</w:t>
      </w:r>
      <w:r w:rsidR="00670201" w:rsidRPr="00506CA8">
        <w:rPr>
          <w:rFonts w:hAnsi="宋体"/>
          <w:position w:val="-24"/>
          <w:szCs w:val="21"/>
        </w:rPr>
        <w:object w:dxaOrig="1300" w:dyaOrig="460">
          <v:shape id="_x0000_i1027" type="#_x0000_t75" style="width:65.2pt;height:26.15pt" o:ole="">
            <v:imagedata r:id="rId21" o:title=""/>
          </v:shape>
          <o:OLEObject Type="Embed" ProgID="Equation.DSMT4" ShapeID="_x0000_i1027" DrawAspect="Content" ObjectID="_1686137465" r:id="rId22"/>
        </w:object>
      </w:r>
      <w:r w:rsidR="00670201" w:rsidRPr="00506CA8">
        <w:rPr>
          <w:rFonts w:hAnsi="宋体" w:hint="eastAsia"/>
          <w:szCs w:val="21"/>
        </w:rPr>
        <w:t>。</w:t>
      </w:r>
    </w:p>
    <w:p w:rsidR="00A62DED" w:rsidRPr="00506CA8" w:rsidRDefault="00A62DED" w:rsidP="00AC0F47">
      <w:pPr>
        <w:pStyle w:val="af7"/>
        <w:numPr>
          <w:ilvl w:val="0"/>
          <w:numId w:val="36"/>
        </w:numPr>
        <w:ind w:firstLineChars="0"/>
        <w:rPr>
          <w:rFonts w:hAnsi="宋体"/>
          <w:szCs w:val="21"/>
        </w:rPr>
      </w:pPr>
      <w:r w:rsidRPr="00506CA8">
        <w:rPr>
          <w:rFonts w:hAnsi="宋体" w:hint="eastAsia"/>
          <w:szCs w:val="21"/>
        </w:rPr>
        <w:t>小区</w:t>
      </w:r>
    </w:p>
    <w:p w:rsidR="00A62DED" w:rsidRPr="00506CA8" w:rsidRDefault="00941A96" w:rsidP="00AC0F47">
      <w:pPr>
        <w:pStyle w:val="af7"/>
        <w:numPr>
          <w:ilvl w:val="0"/>
          <w:numId w:val="36"/>
        </w:numPr>
        <w:ind w:firstLineChars="0"/>
        <w:rPr>
          <w:rFonts w:hAnsi="宋体"/>
          <w:szCs w:val="21"/>
        </w:rPr>
      </w:pPr>
      <w:r w:rsidRPr="00506CA8">
        <w:rPr>
          <w:rFonts w:hAnsi="宋体"/>
          <w:szCs w:val="21"/>
          <w:lang w:val="fr-FR"/>
        </w:rPr>
        <w:t>TS 36.214 V</w:t>
      </w:r>
      <w:smartTag w:uri="urn:schemas-microsoft-com:office:smarttags" w:element="chsdate">
        <w:smartTagPr>
          <w:attr w:name="Year" w:val="1899"/>
          <w:attr w:name="Month" w:val="12"/>
          <w:attr w:name="Day" w:val="30"/>
          <w:attr w:name="IsLunarDate" w:val="False"/>
          <w:attr w:name="IsROCDate" w:val="False"/>
        </w:smartTagPr>
        <w:r w:rsidRPr="00506CA8">
          <w:rPr>
            <w:rFonts w:hAnsi="宋体"/>
            <w:szCs w:val="21"/>
            <w:lang w:val="fr-FR"/>
          </w:rPr>
          <w:t>10.1.0</w:t>
        </w:r>
      </w:smartTag>
      <w:r w:rsidRPr="00506CA8">
        <w:rPr>
          <w:rFonts w:hAnsi="宋体" w:hint="eastAsia"/>
          <w:szCs w:val="21"/>
          <w:lang w:val="fr-FR"/>
        </w:rPr>
        <w:t>，</w:t>
      </w:r>
      <w:r w:rsidRPr="00506CA8">
        <w:rPr>
          <w:rFonts w:hAnsi="宋体"/>
          <w:szCs w:val="21"/>
        </w:rPr>
        <w:t>5.</w:t>
      </w:r>
      <w:r w:rsidRPr="00506CA8">
        <w:rPr>
          <w:rFonts w:hAnsi="宋体" w:hint="eastAsia"/>
          <w:szCs w:val="21"/>
        </w:rPr>
        <w:t>2.2</w:t>
      </w:r>
      <w:r w:rsidRPr="00506CA8">
        <w:rPr>
          <w:rFonts w:hAnsi="宋体" w:hint="eastAsia"/>
          <w:szCs w:val="21"/>
          <w:lang w:val="fr-FR"/>
        </w:rPr>
        <w:t>节</w:t>
      </w:r>
      <w:r w:rsidR="00A62DED" w:rsidRPr="00506CA8">
        <w:rPr>
          <w:rFonts w:hAnsi="宋体" w:hint="eastAsia"/>
          <w:szCs w:val="21"/>
        </w:rPr>
        <w:t>。</w:t>
      </w:r>
    </w:p>
    <w:p w:rsidR="00A62DED" w:rsidRPr="00506CA8" w:rsidRDefault="00A62DED" w:rsidP="00AC0F47">
      <w:pPr>
        <w:pStyle w:val="af7"/>
        <w:numPr>
          <w:ilvl w:val="0"/>
          <w:numId w:val="36"/>
        </w:numPr>
        <w:ind w:firstLineChars="0"/>
        <w:rPr>
          <w:rFonts w:hAnsi="宋体"/>
          <w:szCs w:val="21"/>
        </w:rPr>
      </w:pPr>
      <w:r w:rsidRPr="00506CA8">
        <w:rPr>
          <w:rFonts w:hAnsi="宋体"/>
          <w:szCs w:val="21"/>
        </w:rPr>
        <w:t>取值范围如</w:t>
      </w:r>
      <w:fldSimple w:instr=" REF _Ref346179581 \h  \* MERGEFORMAT ">
        <w:r w:rsidR="002E4DDA" w:rsidRPr="00506CA8">
          <w:rPr>
            <w:rFonts w:hAnsi="宋体" w:hint="eastAsia"/>
            <w:szCs w:val="24"/>
          </w:rPr>
          <w:t>表</w:t>
        </w:r>
        <w:r w:rsidR="002E4DDA">
          <w:rPr>
            <w:rFonts w:hAnsi="宋体"/>
            <w:szCs w:val="24"/>
          </w:rPr>
          <w:t>11</w:t>
        </w:r>
      </w:fldSimple>
      <w:r w:rsidRPr="00506CA8">
        <w:rPr>
          <w:rFonts w:hAnsi="宋体"/>
          <w:szCs w:val="21"/>
        </w:rPr>
        <w:t>所示</w:t>
      </w:r>
      <w:r w:rsidRPr="00506CA8">
        <w:rPr>
          <w:rFonts w:hAnsi="宋体" w:hint="eastAsia"/>
          <w:szCs w:val="21"/>
        </w:rPr>
        <w:t>。其中</w:t>
      </w:r>
      <w:r w:rsidR="00337A32" w:rsidRPr="00506CA8">
        <w:rPr>
          <w:rFonts w:hAnsi="宋体" w:hint="eastAsia"/>
          <w:szCs w:val="21"/>
        </w:rPr>
        <w:t>SINR小于-</w:t>
      </w:r>
      <w:r w:rsidR="005C5068" w:rsidRPr="00506CA8">
        <w:rPr>
          <w:rFonts w:hAnsi="宋体" w:hint="eastAsia"/>
          <w:szCs w:val="21"/>
        </w:rPr>
        <w:t>10dB</w:t>
      </w:r>
      <w:r w:rsidRPr="00506CA8">
        <w:rPr>
          <w:rFonts w:hAnsi="宋体" w:hint="eastAsia"/>
          <w:szCs w:val="21"/>
        </w:rPr>
        <w:t>，对应</w:t>
      </w:r>
      <w:r w:rsidR="00337A32" w:rsidRPr="00506CA8">
        <w:rPr>
          <w:rFonts w:hAnsi="宋体"/>
          <w:szCs w:val="18"/>
        </w:rPr>
        <w:t>MR.SinrUL.00</w:t>
      </w:r>
      <w:r w:rsidRPr="00506CA8">
        <w:rPr>
          <w:rFonts w:hAnsi="宋体"/>
          <w:szCs w:val="21"/>
        </w:rPr>
        <w:t>；</w:t>
      </w:r>
      <w:r w:rsidR="00B216AD" w:rsidRPr="00506CA8">
        <w:rPr>
          <w:rFonts w:hAnsi="宋体" w:hint="eastAsia"/>
          <w:szCs w:val="21"/>
        </w:rPr>
        <w:t>从-</w:t>
      </w:r>
      <w:r w:rsidR="005C5068" w:rsidRPr="00506CA8">
        <w:rPr>
          <w:rFonts w:hAnsi="宋体" w:hint="eastAsia"/>
          <w:szCs w:val="21"/>
        </w:rPr>
        <w:t>10dB</w:t>
      </w:r>
      <w:r w:rsidR="00B216AD" w:rsidRPr="00506CA8">
        <w:rPr>
          <w:rFonts w:hAnsi="宋体" w:hint="eastAsia"/>
          <w:szCs w:val="21"/>
        </w:rPr>
        <w:t>到</w:t>
      </w:r>
      <w:r w:rsidR="005C5068" w:rsidRPr="00506CA8">
        <w:rPr>
          <w:rFonts w:hAnsi="宋体" w:hint="eastAsia"/>
          <w:szCs w:val="21"/>
        </w:rPr>
        <w:t>25</w:t>
      </w:r>
      <w:r w:rsidR="00B216AD" w:rsidRPr="00506CA8">
        <w:rPr>
          <w:rFonts w:hAnsi="宋体" w:hint="eastAsia"/>
          <w:szCs w:val="21"/>
        </w:rPr>
        <w:t>dB，每1dB</w:t>
      </w:r>
      <w:r w:rsidR="006E0C75" w:rsidRPr="00506CA8">
        <w:rPr>
          <w:rFonts w:hAnsi="宋体" w:hint="eastAsia"/>
          <w:szCs w:val="21"/>
        </w:rPr>
        <w:t>为一个区间</w:t>
      </w:r>
      <w:r w:rsidR="008362C9" w:rsidRPr="00506CA8">
        <w:rPr>
          <w:rFonts w:hAnsi="宋体" w:hint="eastAsia"/>
          <w:szCs w:val="21"/>
        </w:rPr>
        <w:t>，对应</w:t>
      </w:r>
      <w:r w:rsidR="008362C9" w:rsidRPr="00506CA8">
        <w:rPr>
          <w:rFonts w:hAnsi="宋体"/>
          <w:szCs w:val="18"/>
        </w:rPr>
        <w:t>MR.SinrUL.0</w:t>
      </w:r>
      <w:r w:rsidR="008362C9" w:rsidRPr="00506CA8">
        <w:rPr>
          <w:rFonts w:hAnsi="宋体" w:hint="eastAsia"/>
          <w:szCs w:val="18"/>
        </w:rPr>
        <w:t>1到</w:t>
      </w:r>
      <w:r w:rsidR="008362C9" w:rsidRPr="00506CA8">
        <w:rPr>
          <w:rFonts w:hAnsi="宋体"/>
          <w:szCs w:val="18"/>
        </w:rPr>
        <w:t>MR.SinrUL.</w:t>
      </w:r>
      <w:r w:rsidR="008362C9" w:rsidRPr="00506CA8">
        <w:rPr>
          <w:rFonts w:hAnsi="宋体" w:hint="eastAsia"/>
          <w:szCs w:val="18"/>
        </w:rPr>
        <w:t>35</w:t>
      </w:r>
      <w:r w:rsidR="003E508A" w:rsidRPr="00506CA8">
        <w:rPr>
          <w:rFonts w:hAnsi="宋体" w:hint="eastAsia"/>
          <w:szCs w:val="21"/>
        </w:rPr>
        <w:t>；</w:t>
      </w:r>
      <w:r w:rsidR="00B216AD" w:rsidRPr="00506CA8">
        <w:rPr>
          <w:rFonts w:hAnsi="宋体" w:hint="eastAsia"/>
          <w:szCs w:val="21"/>
        </w:rPr>
        <w:t>大于</w:t>
      </w:r>
      <w:r w:rsidR="005C5068" w:rsidRPr="00506CA8">
        <w:rPr>
          <w:rFonts w:hAnsi="宋体" w:hint="eastAsia"/>
          <w:szCs w:val="21"/>
        </w:rPr>
        <w:t>25dB</w:t>
      </w:r>
      <w:r w:rsidR="00B216AD" w:rsidRPr="00506CA8">
        <w:rPr>
          <w:rFonts w:hAnsi="宋体" w:hint="eastAsia"/>
          <w:szCs w:val="21"/>
        </w:rPr>
        <w:t>，对应</w:t>
      </w:r>
      <w:r w:rsidR="00B216AD" w:rsidRPr="00506CA8">
        <w:rPr>
          <w:rFonts w:hAnsi="宋体"/>
          <w:szCs w:val="18"/>
        </w:rPr>
        <w:t>MR.SinrUL.</w:t>
      </w:r>
      <w:r w:rsidR="005C5068" w:rsidRPr="00506CA8">
        <w:rPr>
          <w:rFonts w:hAnsi="宋体" w:hint="eastAsia"/>
          <w:szCs w:val="18"/>
        </w:rPr>
        <w:t>36</w:t>
      </w:r>
      <w:r w:rsidRPr="00506CA8">
        <w:rPr>
          <w:rFonts w:hAnsi="宋体"/>
          <w:szCs w:val="21"/>
        </w:rPr>
        <w:t>。</w:t>
      </w:r>
    </w:p>
    <w:p w:rsidR="00A62DED" w:rsidRPr="000932F1" w:rsidRDefault="00A62DED" w:rsidP="000932F1">
      <w:pPr>
        <w:jc w:val="center"/>
        <w:rPr>
          <w:rFonts w:asciiTheme="minorEastAsia" w:eastAsiaTheme="minorEastAsia" w:hAnsiTheme="minorEastAsia"/>
        </w:rPr>
      </w:pPr>
      <w:bookmarkStart w:id="144" w:name="_Ref346179581"/>
      <w:r w:rsidRPr="000932F1">
        <w:rPr>
          <w:rFonts w:asciiTheme="minorEastAsia" w:eastAsiaTheme="minorEastAsia" w:hAnsiTheme="minorEastAsia" w:hint="eastAsia"/>
        </w:rPr>
        <w:lastRenderedPageBreak/>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11</w:t>
      </w:r>
      <w:r w:rsidR="00780544" w:rsidRPr="000932F1">
        <w:rPr>
          <w:rFonts w:asciiTheme="minorEastAsia" w:eastAsiaTheme="minorEastAsia" w:hAnsiTheme="minorEastAsia"/>
        </w:rPr>
        <w:fldChar w:fldCharType="end"/>
      </w:r>
      <w:bookmarkEnd w:id="144"/>
      <w:r w:rsidRPr="000932F1">
        <w:rPr>
          <w:rFonts w:asciiTheme="minorEastAsia" w:eastAsiaTheme="minorEastAsia" w:hAnsiTheme="minorEastAsia"/>
        </w:rPr>
        <w:t>取值范围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6"/>
        <w:gridCol w:w="3261"/>
      </w:tblGrid>
      <w:tr w:rsidR="007D4606" w:rsidRPr="00506CA8" w:rsidTr="00716B60">
        <w:trPr>
          <w:tblHeader/>
          <w:jc w:val="center"/>
        </w:trPr>
        <w:tc>
          <w:tcPr>
            <w:tcW w:w="2696" w:type="dxa"/>
            <w:tcBorders>
              <w:top w:val="single" w:sz="4" w:space="0" w:color="auto"/>
              <w:left w:val="single" w:sz="4" w:space="0" w:color="auto"/>
              <w:bottom w:val="single" w:sz="4" w:space="0" w:color="auto"/>
              <w:right w:val="single" w:sz="4" w:space="0" w:color="auto"/>
            </w:tcBorders>
          </w:tcPr>
          <w:p w:rsidR="00182497" w:rsidRPr="00160BF1" w:rsidRDefault="00182497" w:rsidP="00160BF1">
            <w:pPr>
              <w:widowControl/>
              <w:jc w:val="center"/>
              <w:rPr>
                <w:rFonts w:ascii="宋体" w:hAnsi="宋体"/>
                <w:b/>
                <w:sz w:val="18"/>
                <w:szCs w:val="18"/>
                <w:lang w:val="fr-FR"/>
              </w:rPr>
            </w:pPr>
            <w:r w:rsidRPr="00160BF1">
              <w:rPr>
                <w:rFonts w:ascii="宋体" w:hAnsi="宋体"/>
                <w:b/>
                <w:sz w:val="18"/>
                <w:szCs w:val="18"/>
                <w:lang w:val="fr-FR"/>
              </w:rPr>
              <w:t>测量报告统计数据</w:t>
            </w:r>
          </w:p>
        </w:tc>
        <w:tc>
          <w:tcPr>
            <w:tcW w:w="3261" w:type="dxa"/>
            <w:tcBorders>
              <w:top w:val="single" w:sz="4" w:space="0" w:color="auto"/>
              <w:left w:val="single" w:sz="4" w:space="0" w:color="auto"/>
              <w:bottom w:val="single" w:sz="4" w:space="0" w:color="auto"/>
              <w:right w:val="single" w:sz="4" w:space="0" w:color="auto"/>
            </w:tcBorders>
          </w:tcPr>
          <w:p w:rsidR="00182497" w:rsidRPr="00160BF1" w:rsidRDefault="00182497" w:rsidP="00160BF1">
            <w:pPr>
              <w:widowControl/>
              <w:jc w:val="center"/>
              <w:rPr>
                <w:rFonts w:ascii="宋体" w:hAnsi="宋体"/>
                <w:b/>
                <w:sz w:val="18"/>
                <w:szCs w:val="18"/>
                <w:lang w:val="fr-FR"/>
              </w:rPr>
            </w:pPr>
            <w:r w:rsidRPr="00160BF1">
              <w:rPr>
                <w:rFonts w:ascii="宋体" w:hAnsi="宋体"/>
                <w:b/>
                <w:sz w:val="18"/>
                <w:szCs w:val="18"/>
                <w:lang w:val="fr-FR"/>
              </w:rPr>
              <w:t xml:space="preserve">测量数据区间分布 (单位 </w:t>
            </w:r>
            <w:r w:rsidRPr="00160BF1">
              <w:rPr>
                <w:rFonts w:ascii="宋体" w:hAnsi="宋体" w:hint="eastAsia"/>
                <w:b/>
                <w:sz w:val="18"/>
                <w:szCs w:val="18"/>
                <w:lang w:val="fr-FR"/>
              </w:rPr>
              <w:t>dB</w:t>
            </w:r>
            <w:r w:rsidRPr="00160BF1">
              <w:rPr>
                <w:rFonts w:ascii="宋体" w:hAnsi="宋体"/>
                <w:b/>
                <w:sz w:val="18"/>
                <w:szCs w:val="18"/>
                <w:lang w:val="fr-FR"/>
              </w:rPr>
              <w:t>)</w:t>
            </w:r>
          </w:p>
        </w:tc>
      </w:tr>
      <w:tr w:rsidR="007D4606" w:rsidRPr="00506CA8" w:rsidTr="00716B60">
        <w:trPr>
          <w:tblHeader/>
          <w:jc w:val="center"/>
        </w:trPr>
        <w:tc>
          <w:tcPr>
            <w:tcW w:w="2696" w:type="dxa"/>
            <w:tcBorders>
              <w:top w:val="single" w:sz="4" w:space="0" w:color="auto"/>
              <w:left w:val="single" w:sz="4" w:space="0" w:color="auto"/>
              <w:right w:val="single" w:sz="4" w:space="0" w:color="auto"/>
            </w:tcBorders>
            <w:shd w:val="clear" w:color="auto" w:fill="auto"/>
          </w:tcPr>
          <w:p w:rsidR="00182497" w:rsidRPr="00160BF1" w:rsidRDefault="00182497" w:rsidP="00160BF1">
            <w:pPr>
              <w:widowControl/>
              <w:jc w:val="center"/>
              <w:rPr>
                <w:rFonts w:ascii="宋体" w:hAnsi="宋体"/>
                <w:sz w:val="18"/>
                <w:szCs w:val="18"/>
                <w:lang w:val="fr-FR"/>
              </w:rPr>
            </w:pPr>
            <w:r w:rsidRPr="00160BF1">
              <w:rPr>
                <w:rFonts w:ascii="宋体" w:hAnsi="宋体"/>
                <w:sz w:val="18"/>
                <w:szCs w:val="18"/>
                <w:lang w:val="fr-FR"/>
              </w:rPr>
              <w:t>MR.S</w:t>
            </w:r>
            <w:r w:rsidR="00337A32" w:rsidRPr="00160BF1">
              <w:rPr>
                <w:rFonts w:ascii="宋体" w:hAnsi="宋体"/>
                <w:sz w:val="18"/>
                <w:szCs w:val="18"/>
                <w:lang w:val="fr-FR"/>
              </w:rPr>
              <w:t>inr</w:t>
            </w:r>
            <w:r w:rsidRPr="00160BF1">
              <w:rPr>
                <w:rFonts w:ascii="宋体" w:hAnsi="宋体"/>
                <w:sz w:val="18"/>
                <w:szCs w:val="18"/>
                <w:lang w:val="fr-FR"/>
              </w:rPr>
              <w:t>UL.00</w:t>
            </w:r>
          </w:p>
        </w:tc>
        <w:tc>
          <w:tcPr>
            <w:tcW w:w="3261" w:type="dxa"/>
            <w:tcBorders>
              <w:top w:val="single" w:sz="4" w:space="0" w:color="auto"/>
              <w:left w:val="single" w:sz="4" w:space="0" w:color="auto"/>
              <w:bottom w:val="single" w:sz="4" w:space="0" w:color="auto"/>
              <w:right w:val="single" w:sz="4" w:space="0" w:color="auto"/>
            </w:tcBorders>
          </w:tcPr>
          <w:p w:rsidR="00182497" w:rsidRPr="00160BF1" w:rsidRDefault="00182497" w:rsidP="00160BF1">
            <w:pPr>
              <w:widowControl/>
              <w:jc w:val="center"/>
              <w:rPr>
                <w:rFonts w:ascii="宋体" w:hAnsi="宋体"/>
                <w:sz w:val="18"/>
                <w:szCs w:val="18"/>
                <w:lang w:val="fr-FR"/>
              </w:rPr>
            </w:pPr>
            <w:r w:rsidRPr="00160BF1">
              <w:rPr>
                <w:rFonts w:ascii="宋体" w:hAnsi="宋体" w:hint="eastAsia"/>
                <w:sz w:val="18"/>
                <w:szCs w:val="18"/>
                <w:lang w:val="fr-FR"/>
              </w:rPr>
              <w:t>SINR</w:t>
            </w:r>
            <w:r w:rsidRPr="00160BF1">
              <w:rPr>
                <w:rFonts w:ascii="宋体" w:hAnsi="宋体"/>
                <w:sz w:val="18"/>
                <w:szCs w:val="18"/>
                <w:lang w:val="fr-FR"/>
              </w:rPr>
              <w:sym w:font="Symbol" w:char="F03C"/>
            </w:r>
            <w:r w:rsidRPr="00160BF1">
              <w:rPr>
                <w:rFonts w:ascii="宋体" w:hAnsi="宋体"/>
                <w:sz w:val="18"/>
                <w:szCs w:val="18"/>
                <w:lang w:val="fr-FR"/>
              </w:rPr>
              <w:t>-</w:t>
            </w:r>
            <w:r w:rsidR="005C5068" w:rsidRPr="00160BF1">
              <w:rPr>
                <w:rFonts w:ascii="宋体" w:hAnsi="宋体" w:hint="eastAsia"/>
                <w:sz w:val="18"/>
                <w:szCs w:val="18"/>
                <w:lang w:val="fr-FR"/>
              </w:rPr>
              <w:t>10</w:t>
            </w:r>
          </w:p>
        </w:tc>
      </w:tr>
      <w:tr w:rsidR="007D4606" w:rsidRPr="00506CA8" w:rsidTr="00716B60">
        <w:trPr>
          <w:tblHeader/>
          <w:jc w:val="center"/>
        </w:trPr>
        <w:tc>
          <w:tcPr>
            <w:tcW w:w="2696" w:type="dxa"/>
            <w:tcBorders>
              <w:top w:val="single" w:sz="4" w:space="0" w:color="auto"/>
              <w:left w:val="single" w:sz="4" w:space="0" w:color="auto"/>
              <w:right w:val="single" w:sz="4" w:space="0" w:color="auto"/>
            </w:tcBorders>
          </w:tcPr>
          <w:p w:rsidR="00182497" w:rsidRPr="00160BF1" w:rsidRDefault="00182497" w:rsidP="00160BF1">
            <w:pPr>
              <w:widowControl/>
              <w:jc w:val="center"/>
              <w:rPr>
                <w:rFonts w:ascii="宋体" w:hAnsi="宋体"/>
                <w:sz w:val="18"/>
                <w:szCs w:val="18"/>
                <w:lang w:val="fr-FR"/>
              </w:rPr>
            </w:pPr>
            <w:r w:rsidRPr="00160BF1">
              <w:rPr>
                <w:rFonts w:ascii="宋体" w:hAnsi="宋体"/>
                <w:sz w:val="18"/>
                <w:szCs w:val="18"/>
                <w:lang w:val="fr-FR"/>
              </w:rPr>
              <w:t>MR.</w:t>
            </w:r>
            <w:r w:rsidR="002B3824" w:rsidRPr="00160BF1">
              <w:rPr>
                <w:rFonts w:ascii="宋体" w:hAnsi="宋体"/>
                <w:sz w:val="18"/>
                <w:szCs w:val="18"/>
                <w:lang w:val="fr-FR"/>
              </w:rPr>
              <w:t>SinrUL</w:t>
            </w:r>
            <w:r w:rsidRPr="00160BF1">
              <w:rPr>
                <w:rFonts w:ascii="宋体" w:hAnsi="宋体"/>
                <w:sz w:val="18"/>
                <w:szCs w:val="18"/>
                <w:lang w:val="fr-FR"/>
              </w:rPr>
              <w:t>.0</w:t>
            </w:r>
            <w:r w:rsidRPr="00160BF1">
              <w:rPr>
                <w:rFonts w:ascii="宋体" w:hAnsi="宋体" w:hint="eastAsia"/>
                <w:sz w:val="18"/>
                <w:szCs w:val="18"/>
                <w:lang w:val="fr-FR"/>
              </w:rPr>
              <w:t>1</w:t>
            </w:r>
          </w:p>
        </w:tc>
        <w:tc>
          <w:tcPr>
            <w:tcW w:w="3261" w:type="dxa"/>
            <w:tcBorders>
              <w:top w:val="single" w:sz="4" w:space="0" w:color="auto"/>
              <w:left w:val="single" w:sz="4" w:space="0" w:color="auto"/>
              <w:bottom w:val="single" w:sz="4" w:space="0" w:color="auto"/>
              <w:right w:val="single" w:sz="4" w:space="0" w:color="auto"/>
            </w:tcBorders>
          </w:tcPr>
          <w:p w:rsidR="00182497" w:rsidRPr="00160BF1" w:rsidRDefault="00182497" w:rsidP="00160BF1">
            <w:pPr>
              <w:widowControl/>
              <w:jc w:val="center"/>
              <w:rPr>
                <w:rFonts w:ascii="宋体" w:hAnsi="宋体"/>
                <w:sz w:val="18"/>
                <w:szCs w:val="18"/>
                <w:lang w:val="fr-FR"/>
              </w:rPr>
            </w:pPr>
            <w:r w:rsidRPr="00160BF1">
              <w:rPr>
                <w:rFonts w:ascii="宋体" w:hAnsi="宋体"/>
                <w:sz w:val="18"/>
                <w:szCs w:val="18"/>
                <w:lang w:val="fr-FR"/>
              </w:rPr>
              <w:t>-</w:t>
            </w:r>
            <w:r w:rsidR="005C5068" w:rsidRPr="00160BF1">
              <w:rPr>
                <w:rFonts w:ascii="宋体" w:hAnsi="宋体" w:hint="eastAsia"/>
                <w:sz w:val="18"/>
                <w:szCs w:val="18"/>
                <w:lang w:val="fr-FR"/>
              </w:rPr>
              <w:t>10</w:t>
            </w:r>
            <w:r w:rsidRPr="00160BF1">
              <w:rPr>
                <w:rFonts w:ascii="宋体" w:hAnsi="宋体"/>
                <w:sz w:val="18"/>
                <w:szCs w:val="18"/>
                <w:lang w:val="fr-FR"/>
              </w:rPr>
              <w:sym w:font="Symbol" w:char="F0A3"/>
            </w:r>
            <w:r w:rsidRPr="00160BF1">
              <w:rPr>
                <w:rFonts w:ascii="宋体" w:hAnsi="宋体" w:hint="eastAsia"/>
                <w:sz w:val="18"/>
                <w:szCs w:val="18"/>
                <w:lang w:val="fr-FR"/>
              </w:rPr>
              <w:t>SINR</w:t>
            </w:r>
            <w:r w:rsidRPr="00160BF1">
              <w:rPr>
                <w:rFonts w:ascii="宋体" w:hAnsi="宋体"/>
                <w:sz w:val="18"/>
                <w:szCs w:val="18"/>
                <w:lang w:val="fr-FR"/>
              </w:rPr>
              <w:t>&lt; -</w:t>
            </w:r>
            <w:r w:rsidR="005C5068" w:rsidRPr="00160BF1">
              <w:rPr>
                <w:rFonts w:ascii="宋体" w:hAnsi="宋体" w:hint="eastAsia"/>
                <w:sz w:val="18"/>
                <w:szCs w:val="18"/>
                <w:lang w:val="fr-FR"/>
              </w:rPr>
              <w:t>9</w:t>
            </w:r>
          </w:p>
        </w:tc>
      </w:tr>
      <w:tr w:rsidR="007D4606" w:rsidRPr="00506CA8" w:rsidTr="00716B60">
        <w:trPr>
          <w:tblHeader/>
          <w:jc w:val="center"/>
        </w:trPr>
        <w:tc>
          <w:tcPr>
            <w:tcW w:w="2696" w:type="dxa"/>
            <w:tcBorders>
              <w:top w:val="single" w:sz="4" w:space="0" w:color="auto"/>
              <w:left w:val="single" w:sz="4" w:space="0" w:color="auto"/>
              <w:bottom w:val="single" w:sz="4" w:space="0" w:color="auto"/>
              <w:right w:val="single" w:sz="4" w:space="0" w:color="auto"/>
            </w:tcBorders>
          </w:tcPr>
          <w:p w:rsidR="00182497" w:rsidRPr="00160BF1" w:rsidRDefault="00182497" w:rsidP="00160BF1">
            <w:pPr>
              <w:widowControl/>
              <w:jc w:val="center"/>
              <w:rPr>
                <w:rFonts w:ascii="宋体" w:hAnsi="宋体"/>
                <w:sz w:val="18"/>
                <w:szCs w:val="18"/>
                <w:lang w:val="fr-FR"/>
              </w:rPr>
            </w:pPr>
            <w:r w:rsidRPr="00160BF1">
              <w:rPr>
                <w:rFonts w:ascii="宋体" w:hAnsi="宋体"/>
                <w:sz w:val="18"/>
                <w:szCs w:val="18"/>
                <w:lang w:val="fr-FR"/>
              </w:rPr>
              <w:t>…</w:t>
            </w:r>
          </w:p>
        </w:tc>
        <w:tc>
          <w:tcPr>
            <w:tcW w:w="3261" w:type="dxa"/>
            <w:tcBorders>
              <w:top w:val="single" w:sz="4" w:space="0" w:color="auto"/>
              <w:left w:val="single" w:sz="4" w:space="0" w:color="auto"/>
              <w:bottom w:val="single" w:sz="4" w:space="0" w:color="auto"/>
              <w:right w:val="single" w:sz="4" w:space="0" w:color="auto"/>
            </w:tcBorders>
          </w:tcPr>
          <w:p w:rsidR="00182497" w:rsidRPr="00160BF1" w:rsidRDefault="00182497" w:rsidP="00160BF1">
            <w:pPr>
              <w:widowControl/>
              <w:jc w:val="center"/>
              <w:rPr>
                <w:rFonts w:ascii="宋体" w:hAnsi="宋体"/>
                <w:sz w:val="18"/>
                <w:szCs w:val="18"/>
                <w:lang w:val="fr-FR"/>
              </w:rPr>
            </w:pPr>
            <w:r w:rsidRPr="00160BF1">
              <w:rPr>
                <w:rFonts w:ascii="宋体" w:hAnsi="宋体"/>
                <w:sz w:val="18"/>
                <w:szCs w:val="18"/>
                <w:lang w:val="fr-FR"/>
              </w:rPr>
              <w:t>…</w:t>
            </w:r>
          </w:p>
        </w:tc>
      </w:tr>
      <w:tr w:rsidR="007D4606" w:rsidRPr="00506CA8" w:rsidTr="00160BF1">
        <w:trPr>
          <w:trHeight w:val="70"/>
          <w:tblHeader/>
          <w:jc w:val="center"/>
        </w:trPr>
        <w:tc>
          <w:tcPr>
            <w:tcW w:w="2696" w:type="dxa"/>
            <w:tcBorders>
              <w:top w:val="single" w:sz="4" w:space="0" w:color="auto"/>
              <w:left w:val="single" w:sz="4" w:space="0" w:color="auto"/>
              <w:right w:val="single" w:sz="4" w:space="0" w:color="auto"/>
            </w:tcBorders>
          </w:tcPr>
          <w:p w:rsidR="00182497" w:rsidRPr="00160BF1" w:rsidRDefault="00182497" w:rsidP="00160BF1">
            <w:pPr>
              <w:widowControl/>
              <w:jc w:val="center"/>
              <w:rPr>
                <w:rFonts w:ascii="宋体" w:hAnsi="宋体"/>
                <w:sz w:val="18"/>
                <w:szCs w:val="18"/>
                <w:lang w:val="fr-FR"/>
              </w:rPr>
            </w:pPr>
            <w:r w:rsidRPr="00160BF1">
              <w:rPr>
                <w:rFonts w:ascii="宋体" w:hAnsi="宋体"/>
                <w:sz w:val="18"/>
                <w:szCs w:val="18"/>
                <w:lang w:val="fr-FR"/>
              </w:rPr>
              <w:t>MR.</w:t>
            </w:r>
            <w:r w:rsidR="002B3824" w:rsidRPr="00160BF1">
              <w:rPr>
                <w:rFonts w:ascii="宋体" w:hAnsi="宋体"/>
                <w:sz w:val="18"/>
                <w:szCs w:val="18"/>
                <w:lang w:val="fr-FR"/>
              </w:rPr>
              <w:t>SinrUL</w:t>
            </w:r>
            <w:r w:rsidRPr="00160BF1">
              <w:rPr>
                <w:rFonts w:ascii="宋体" w:hAnsi="宋体"/>
                <w:sz w:val="18"/>
                <w:szCs w:val="18"/>
                <w:lang w:val="fr-FR"/>
              </w:rPr>
              <w:t>.</w:t>
            </w:r>
            <w:r w:rsidR="005C5068" w:rsidRPr="00160BF1">
              <w:rPr>
                <w:rFonts w:ascii="宋体" w:hAnsi="宋体" w:hint="eastAsia"/>
                <w:sz w:val="18"/>
                <w:szCs w:val="18"/>
                <w:lang w:val="fr-FR"/>
              </w:rPr>
              <w:t>35</w:t>
            </w:r>
          </w:p>
        </w:tc>
        <w:tc>
          <w:tcPr>
            <w:tcW w:w="3261" w:type="dxa"/>
            <w:tcBorders>
              <w:top w:val="single" w:sz="4" w:space="0" w:color="auto"/>
              <w:left w:val="single" w:sz="4" w:space="0" w:color="auto"/>
              <w:bottom w:val="single" w:sz="4" w:space="0" w:color="auto"/>
              <w:right w:val="single" w:sz="4" w:space="0" w:color="auto"/>
            </w:tcBorders>
          </w:tcPr>
          <w:p w:rsidR="00182497" w:rsidRPr="00160BF1" w:rsidRDefault="005C5068" w:rsidP="00160BF1">
            <w:pPr>
              <w:widowControl/>
              <w:jc w:val="center"/>
              <w:rPr>
                <w:rFonts w:ascii="宋体" w:hAnsi="宋体"/>
                <w:sz w:val="18"/>
                <w:szCs w:val="18"/>
                <w:lang w:val="fr-FR"/>
              </w:rPr>
            </w:pPr>
            <w:r w:rsidRPr="00160BF1">
              <w:rPr>
                <w:rFonts w:ascii="宋体" w:hAnsi="宋体" w:hint="eastAsia"/>
                <w:sz w:val="18"/>
                <w:szCs w:val="18"/>
                <w:lang w:val="fr-FR"/>
              </w:rPr>
              <w:t>24</w:t>
            </w:r>
            <w:r w:rsidR="00182497" w:rsidRPr="00160BF1">
              <w:rPr>
                <w:rFonts w:ascii="宋体" w:hAnsi="宋体"/>
                <w:sz w:val="18"/>
                <w:szCs w:val="18"/>
                <w:lang w:val="fr-FR"/>
              </w:rPr>
              <w:sym w:font="Symbol" w:char="F0A3"/>
            </w:r>
            <w:r w:rsidR="00182497" w:rsidRPr="00160BF1">
              <w:rPr>
                <w:rFonts w:ascii="宋体" w:hAnsi="宋体" w:hint="eastAsia"/>
                <w:sz w:val="18"/>
                <w:szCs w:val="18"/>
                <w:lang w:val="fr-FR"/>
              </w:rPr>
              <w:t>SINR</w:t>
            </w:r>
            <w:r w:rsidR="00182497" w:rsidRPr="00160BF1">
              <w:rPr>
                <w:rFonts w:ascii="宋体" w:hAnsi="宋体"/>
                <w:sz w:val="18"/>
                <w:szCs w:val="18"/>
                <w:lang w:val="fr-FR"/>
              </w:rPr>
              <w:t>&lt;</w:t>
            </w:r>
            <w:r w:rsidRPr="00160BF1">
              <w:rPr>
                <w:rFonts w:ascii="宋体" w:hAnsi="宋体" w:hint="eastAsia"/>
                <w:sz w:val="18"/>
                <w:szCs w:val="18"/>
                <w:lang w:val="fr-FR"/>
              </w:rPr>
              <w:t>25</w:t>
            </w:r>
          </w:p>
        </w:tc>
      </w:tr>
      <w:tr w:rsidR="007D4606" w:rsidRPr="00506CA8" w:rsidTr="002B3824">
        <w:trPr>
          <w:tblHeader/>
          <w:jc w:val="center"/>
        </w:trPr>
        <w:tc>
          <w:tcPr>
            <w:tcW w:w="2696" w:type="dxa"/>
            <w:tcBorders>
              <w:left w:val="single" w:sz="4" w:space="0" w:color="auto"/>
              <w:right w:val="single" w:sz="4" w:space="0" w:color="auto"/>
            </w:tcBorders>
          </w:tcPr>
          <w:p w:rsidR="00182497" w:rsidRPr="00160BF1" w:rsidRDefault="00983BCA" w:rsidP="00160BF1">
            <w:pPr>
              <w:widowControl/>
              <w:jc w:val="center"/>
              <w:rPr>
                <w:rFonts w:ascii="宋体" w:hAnsi="宋体"/>
                <w:sz w:val="18"/>
                <w:szCs w:val="18"/>
                <w:lang w:val="fr-FR"/>
              </w:rPr>
            </w:pPr>
            <w:r w:rsidRPr="00160BF1">
              <w:rPr>
                <w:rFonts w:ascii="宋体" w:hAnsi="宋体"/>
                <w:sz w:val="18"/>
                <w:szCs w:val="18"/>
                <w:lang w:val="fr-FR"/>
              </w:rPr>
              <w:t>MR.</w:t>
            </w:r>
            <w:r w:rsidR="002B3824" w:rsidRPr="00160BF1">
              <w:rPr>
                <w:rFonts w:ascii="宋体" w:hAnsi="宋体"/>
                <w:sz w:val="18"/>
                <w:szCs w:val="18"/>
                <w:lang w:val="fr-FR"/>
              </w:rPr>
              <w:t>SinrUL</w:t>
            </w:r>
            <w:r w:rsidRPr="00160BF1">
              <w:rPr>
                <w:rFonts w:ascii="宋体" w:hAnsi="宋体"/>
                <w:sz w:val="18"/>
                <w:szCs w:val="18"/>
                <w:lang w:val="fr-FR"/>
              </w:rPr>
              <w:t>.</w:t>
            </w:r>
            <w:r w:rsidR="005C5068" w:rsidRPr="00160BF1">
              <w:rPr>
                <w:rFonts w:ascii="宋体" w:hAnsi="宋体" w:hint="eastAsia"/>
                <w:sz w:val="18"/>
                <w:szCs w:val="18"/>
                <w:lang w:val="fr-FR"/>
              </w:rPr>
              <w:t>36</w:t>
            </w:r>
          </w:p>
        </w:tc>
        <w:tc>
          <w:tcPr>
            <w:tcW w:w="3261" w:type="dxa"/>
            <w:tcBorders>
              <w:top w:val="single" w:sz="4" w:space="0" w:color="auto"/>
              <w:left w:val="single" w:sz="4" w:space="0" w:color="auto"/>
              <w:bottom w:val="single" w:sz="4" w:space="0" w:color="auto"/>
              <w:right w:val="single" w:sz="4" w:space="0" w:color="auto"/>
            </w:tcBorders>
          </w:tcPr>
          <w:p w:rsidR="00182497" w:rsidRPr="00160BF1" w:rsidRDefault="005C5068" w:rsidP="00160BF1">
            <w:pPr>
              <w:widowControl/>
              <w:jc w:val="center"/>
              <w:rPr>
                <w:rFonts w:ascii="宋体" w:hAnsi="宋体"/>
                <w:sz w:val="18"/>
                <w:szCs w:val="18"/>
                <w:lang w:val="fr-FR"/>
              </w:rPr>
            </w:pPr>
            <w:r w:rsidRPr="00160BF1">
              <w:rPr>
                <w:rFonts w:ascii="宋体" w:hAnsi="宋体" w:hint="eastAsia"/>
                <w:sz w:val="18"/>
                <w:szCs w:val="18"/>
                <w:lang w:val="fr-FR"/>
              </w:rPr>
              <w:t>25</w:t>
            </w:r>
            <w:r w:rsidR="00182497" w:rsidRPr="00160BF1">
              <w:rPr>
                <w:rFonts w:ascii="宋体" w:hAnsi="宋体"/>
                <w:sz w:val="18"/>
                <w:szCs w:val="18"/>
                <w:lang w:val="fr-FR"/>
              </w:rPr>
              <w:sym w:font="Symbol" w:char="F0A3"/>
            </w:r>
            <w:r w:rsidR="00182497" w:rsidRPr="00160BF1">
              <w:rPr>
                <w:rFonts w:ascii="宋体" w:hAnsi="宋体" w:hint="eastAsia"/>
                <w:sz w:val="18"/>
                <w:szCs w:val="18"/>
                <w:lang w:val="fr-FR"/>
              </w:rPr>
              <w:t>SINR</w:t>
            </w:r>
          </w:p>
        </w:tc>
      </w:tr>
    </w:tbl>
    <w:p w:rsidR="00A62DED" w:rsidRPr="00506CA8" w:rsidRDefault="00A62DED" w:rsidP="00AC0F47">
      <w:pPr>
        <w:pStyle w:val="af7"/>
        <w:numPr>
          <w:ilvl w:val="0"/>
          <w:numId w:val="36"/>
        </w:numPr>
        <w:ind w:firstLineChars="0"/>
        <w:rPr>
          <w:rFonts w:hAnsi="宋体"/>
          <w:szCs w:val="21"/>
          <w:lang w:val="fr-FR"/>
        </w:rPr>
      </w:pPr>
      <w:r w:rsidRPr="00506CA8">
        <w:rPr>
          <w:rFonts w:hAnsi="宋体" w:hint="eastAsia"/>
          <w:szCs w:val="21"/>
          <w:lang w:val="fr-FR"/>
        </w:rPr>
        <w:t>该测量数据可用于</w:t>
      </w:r>
      <w:r w:rsidR="00337A32" w:rsidRPr="00506CA8">
        <w:rPr>
          <w:rFonts w:hAnsi="宋体" w:hint="eastAsia"/>
          <w:szCs w:val="21"/>
          <w:lang w:val="fr-FR"/>
        </w:rPr>
        <w:t>间接</w:t>
      </w:r>
      <w:r w:rsidRPr="00506CA8">
        <w:rPr>
          <w:rFonts w:hAnsi="宋体" w:hint="eastAsia"/>
          <w:szCs w:val="21"/>
          <w:lang w:val="fr-FR"/>
        </w:rPr>
        <w:t>分析业务质量。</w:t>
      </w:r>
    </w:p>
    <w:p w:rsidR="009F5B9C" w:rsidRPr="00506CA8" w:rsidRDefault="009F5B9C" w:rsidP="00DF0ABE">
      <w:pPr>
        <w:pStyle w:val="QB3"/>
        <w:tabs>
          <w:tab w:val="clear" w:pos="709"/>
          <w:tab w:val="num" w:pos="710"/>
        </w:tabs>
        <w:spacing w:line="415" w:lineRule="auto"/>
        <w:rPr>
          <w:lang w:val="fr-FR"/>
        </w:rPr>
      </w:pPr>
      <w:bookmarkStart w:id="145" w:name="_Toc74036352"/>
      <w:r w:rsidRPr="00506CA8">
        <w:rPr>
          <w:rFonts w:hint="eastAsia"/>
          <w:lang w:val="fr-FR"/>
        </w:rPr>
        <w:t>PRB</w:t>
      </w:r>
      <w:r w:rsidRPr="00506CA8">
        <w:rPr>
          <w:rFonts w:hint="eastAsia"/>
        </w:rPr>
        <w:t>粒度</w:t>
      </w:r>
      <w:r w:rsidR="00177EE0">
        <w:rPr>
          <w:rFonts w:hint="eastAsia"/>
          <w:lang w:val="fr-FR"/>
        </w:rPr>
        <w:t>皮基站</w:t>
      </w:r>
      <w:r w:rsidRPr="00506CA8">
        <w:t>接收干扰功率</w:t>
      </w:r>
      <w:bookmarkEnd w:id="145"/>
    </w:p>
    <w:p w:rsidR="009F5B9C" w:rsidRPr="00506CA8" w:rsidRDefault="009F5B9C" w:rsidP="00AC0F47">
      <w:pPr>
        <w:pStyle w:val="af7"/>
        <w:numPr>
          <w:ilvl w:val="0"/>
          <w:numId w:val="49"/>
        </w:numPr>
        <w:ind w:firstLineChars="0"/>
        <w:rPr>
          <w:rFonts w:hAnsi="宋体"/>
          <w:szCs w:val="21"/>
        </w:rPr>
      </w:pPr>
      <w:r w:rsidRPr="00506CA8">
        <w:rPr>
          <w:rFonts w:hAnsi="宋体"/>
          <w:szCs w:val="21"/>
        </w:rPr>
        <w:t>MR.RIPPRB</w:t>
      </w:r>
    </w:p>
    <w:p w:rsidR="009F5B9C" w:rsidRPr="00506CA8" w:rsidRDefault="009F5B9C" w:rsidP="00AC0F47">
      <w:pPr>
        <w:pStyle w:val="af7"/>
        <w:numPr>
          <w:ilvl w:val="0"/>
          <w:numId w:val="49"/>
        </w:numPr>
        <w:ind w:firstLineChars="0"/>
        <w:rPr>
          <w:rFonts w:hAnsi="宋体"/>
          <w:szCs w:val="21"/>
        </w:rPr>
      </w:pPr>
      <w:r w:rsidRPr="00506CA8">
        <w:rPr>
          <w:rFonts w:hAnsi="宋体"/>
          <w:szCs w:val="21"/>
        </w:rPr>
        <w:t>上行接收的干扰功率，定义</w:t>
      </w:r>
      <w:r w:rsidRPr="00506CA8">
        <w:rPr>
          <w:rFonts w:hAnsi="宋体" w:hint="eastAsia"/>
          <w:szCs w:val="21"/>
        </w:rPr>
        <w:t>为</w:t>
      </w:r>
      <w:r w:rsidRPr="00506CA8">
        <w:rPr>
          <w:rFonts w:hAnsi="宋体"/>
          <w:szCs w:val="21"/>
        </w:rPr>
        <w:t>一个物理资源块</w:t>
      </w:r>
      <w:r w:rsidRPr="00506CA8">
        <w:rPr>
          <w:rFonts w:hAnsi="宋体" w:hint="eastAsia"/>
          <w:szCs w:val="21"/>
        </w:rPr>
        <w:t>（PRB）</w:t>
      </w:r>
      <w:r w:rsidRPr="00506CA8">
        <w:rPr>
          <w:rFonts w:hAnsi="宋体"/>
          <w:szCs w:val="21"/>
        </w:rPr>
        <w:t>带宽</w:t>
      </w:r>
      <w:r w:rsidRPr="00506CA8">
        <w:rPr>
          <w:rFonts w:hAnsi="宋体" w:hint="eastAsia"/>
          <w:szCs w:val="21"/>
        </w:rPr>
        <w:t>上的干扰功率，包括</w:t>
      </w:r>
      <w:r w:rsidRPr="00506CA8">
        <w:rPr>
          <w:rFonts w:hAnsi="宋体"/>
          <w:szCs w:val="21"/>
        </w:rPr>
        <w:t>热噪声。本测量</w:t>
      </w:r>
      <w:r w:rsidRPr="00506CA8">
        <w:rPr>
          <w:rFonts w:hAnsi="宋体" w:hint="eastAsia"/>
          <w:szCs w:val="21"/>
        </w:rPr>
        <w:t>数据</w:t>
      </w:r>
      <w:r w:rsidRPr="00506CA8">
        <w:rPr>
          <w:rFonts w:hAnsi="宋体"/>
          <w:szCs w:val="21"/>
        </w:rPr>
        <w:t>表示OMC-R统计周期内满足取值范围</w:t>
      </w:r>
      <w:r w:rsidRPr="00506CA8">
        <w:rPr>
          <w:rFonts w:hAnsi="宋体" w:hint="eastAsia"/>
          <w:szCs w:val="21"/>
        </w:rPr>
        <w:t>条件的</w:t>
      </w:r>
      <w:r w:rsidRPr="00506CA8">
        <w:rPr>
          <w:rFonts w:hAnsi="宋体"/>
          <w:szCs w:val="21"/>
        </w:rPr>
        <w:t>按照分区间统计上行</w:t>
      </w:r>
      <w:r w:rsidRPr="00506CA8">
        <w:rPr>
          <w:rFonts w:hAnsi="宋体" w:hint="eastAsia"/>
          <w:szCs w:val="21"/>
        </w:rPr>
        <w:t>接收</w:t>
      </w:r>
      <w:r w:rsidRPr="00506CA8">
        <w:rPr>
          <w:rFonts w:hAnsi="宋体"/>
          <w:szCs w:val="21"/>
        </w:rPr>
        <w:t>干扰信号功率的样本个数</w:t>
      </w:r>
      <w:r w:rsidR="00061330">
        <w:rPr>
          <w:rFonts w:hAnsi="宋体" w:hint="eastAsia"/>
          <w:szCs w:val="21"/>
        </w:rPr>
        <w:t>，可</w:t>
      </w:r>
      <w:r w:rsidRPr="00506CA8">
        <w:rPr>
          <w:rFonts w:hAnsi="宋体" w:hint="eastAsia"/>
          <w:szCs w:val="21"/>
        </w:rPr>
        <w:t>不与其它MR测量项同时开启。</w:t>
      </w:r>
    </w:p>
    <w:p w:rsidR="009F5B9C" w:rsidRPr="00506CA8" w:rsidRDefault="009F5B9C" w:rsidP="00AC0F47">
      <w:pPr>
        <w:pStyle w:val="af7"/>
        <w:numPr>
          <w:ilvl w:val="0"/>
          <w:numId w:val="49"/>
        </w:numPr>
        <w:ind w:firstLineChars="0"/>
        <w:rPr>
          <w:rFonts w:hAnsi="宋体"/>
          <w:szCs w:val="21"/>
        </w:rPr>
      </w:pPr>
      <w:r w:rsidRPr="00506CA8">
        <w:rPr>
          <w:rFonts w:hAnsi="宋体" w:hint="eastAsia"/>
          <w:szCs w:val="21"/>
        </w:rPr>
        <w:t>PRB</w:t>
      </w:r>
      <w:r w:rsidRPr="00506CA8">
        <w:rPr>
          <w:rFonts w:hAnsi="宋体"/>
          <w:szCs w:val="21"/>
        </w:rPr>
        <w:br/>
      </w:r>
      <w:r w:rsidRPr="00506CA8">
        <w:rPr>
          <w:rFonts w:hAnsi="宋体" w:hint="eastAsia"/>
          <w:szCs w:val="21"/>
        </w:rPr>
        <w:t>注：至少10个任意位置PRB。</w:t>
      </w:r>
    </w:p>
    <w:p w:rsidR="009F5B9C" w:rsidRPr="00506CA8" w:rsidRDefault="009F5B9C" w:rsidP="00AC0F47">
      <w:pPr>
        <w:pStyle w:val="af7"/>
        <w:numPr>
          <w:ilvl w:val="0"/>
          <w:numId w:val="49"/>
        </w:numPr>
        <w:ind w:firstLineChars="0"/>
        <w:rPr>
          <w:rFonts w:hAnsi="宋体"/>
          <w:szCs w:val="21"/>
        </w:rPr>
      </w:pPr>
      <w:r w:rsidRPr="00506CA8">
        <w:rPr>
          <w:rFonts w:hAnsi="宋体"/>
          <w:szCs w:val="21"/>
          <w:lang w:val="fr-FR"/>
        </w:rPr>
        <w:t>TS 36.214 V</w:t>
      </w:r>
      <w:smartTag w:uri="urn:schemas-microsoft-com:office:smarttags" w:element="chsdate">
        <w:smartTagPr>
          <w:attr w:name="IsROCDate" w:val="False"/>
          <w:attr w:name="IsLunarDate" w:val="False"/>
          <w:attr w:name="Day" w:val="30"/>
          <w:attr w:name="Month" w:val="12"/>
          <w:attr w:name="Year" w:val="1899"/>
        </w:smartTagPr>
        <w:r w:rsidRPr="00506CA8">
          <w:rPr>
            <w:rFonts w:hAnsi="宋体"/>
            <w:szCs w:val="21"/>
            <w:lang w:val="fr-FR"/>
          </w:rPr>
          <w:t>10.1.0</w:t>
        </w:r>
      </w:smartTag>
      <w:r w:rsidRPr="00506CA8">
        <w:rPr>
          <w:rFonts w:hAnsi="宋体" w:hint="eastAsia"/>
          <w:szCs w:val="21"/>
          <w:lang w:val="fr-FR"/>
        </w:rPr>
        <w:t>，</w:t>
      </w:r>
      <w:r w:rsidRPr="00506CA8">
        <w:rPr>
          <w:rFonts w:hAnsi="宋体"/>
          <w:szCs w:val="21"/>
        </w:rPr>
        <w:t>5.</w:t>
      </w:r>
      <w:r w:rsidRPr="00506CA8">
        <w:rPr>
          <w:rFonts w:hAnsi="宋体" w:hint="eastAsia"/>
          <w:szCs w:val="21"/>
        </w:rPr>
        <w:t>2.2</w:t>
      </w:r>
      <w:r w:rsidRPr="00506CA8">
        <w:rPr>
          <w:rFonts w:hAnsi="宋体" w:hint="eastAsia"/>
          <w:szCs w:val="21"/>
          <w:lang w:val="fr-FR"/>
        </w:rPr>
        <w:t>节；</w:t>
      </w:r>
      <w:r w:rsidRPr="00506CA8">
        <w:rPr>
          <w:rFonts w:hAnsi="宋体"/>
          <w:szCs w:val="21"/>
        </w:rPr>
        <w:t>TS</w:t>
      </w:r>
      <w:r w:rsidRPr="00506CA8">
        <w:rPr>
          <w:rFonts w:hAnsi="宋体" w:hint="eastAsia"/>
          <w:szCs w:val="21"/>
        </w:rPr>
        <w:t>36</w:t>
      </w:r>
      <w:r w:rsidRPr="00506CA8">
        <w:rPr>
          <w:rFonts w:hAnsi="宋体"/>
          <w:szCs w:val="21"/>
        </w:rPr>
        <w:t>.1</w:t>
      </w:r>
      <w:r w:rsidRPr="00506CA8">
        <w:rPr>
          <w:rFonts w:hAnsi="宋体" w:hint="eastAsia"/>
          <w:szCs w:val="21"/>
        </w:rPr>
        <w:t>33</w:t>
      </w:r>
      <w:r w:rsidRPr="00506CA8">
        <w:rPr>
          <w:rFonts w:hAnsi="宋体"/>
          <w:szCs w:val="21"/>
          <w:lang w:val="en-GB"/>
        </w:rPr>
        <w:t>V10.4.0</w:t>
      </w:r>
      <w:r w:rsidRPr="00506CA8">
        <w:rPr>
          <w:rFonts w:hAnsi="宋体" w:hint="eastAsia"/>
          <w:szCs w:val="21"/>
          <w:lang w:val="fr-FR"/>
        </w:rPr>
        <w:t>，</w:t>
      </w:r>
      <w:r w:rsidRPr="00506CA8">
        <w:rPr>
          <w:rFonts w:hAnsi="宋体"/>
          <w:szCs w:val="21"/>
        </w:rPr>
        <w:t>1</w:t>
      </w:r>
      <w:r w:rsidRPr="00506CA8">
        <w:rPr>
          <w:rFonts w:hAnsi="宋体" w:hint="eastAsia"/>
          <w:szCs w:val="21"/>
        </w:rPr>
        <w:t>0</w:t>
      </w:r>
      <w:r w:rsidRPr="00506CA8">
        <w:rPr>
          <w:rFonts w:hAnsi="宋体"/>
          <w:szCs w:val="21"/>
        </w:rPr>
        <w:t>.</w:t>
      </w:r>
      <w:r w:rsidRPr="00506CA8">
        <w:rPr>
          <w:rFonts w:hAnsi="宋体" w:hint="eastAsia"/>
          <w:szCs w:val="21"/>
        </w:rPr>
        <w:t>1.</w:t>
      </w:r>
      <w:r w:rsidRPr="00506CA8">
        <w:rPr>
          <w:rFonts w:hAnsi="宋体"/>
          <w:szCs w:val="21"/>
        </w:rPr>
        <w:t>3</w:t>
      </w:r>
      <w:r w:rsidRPr="00506CA8">
        <w:rPr>
          <w:rFonts w:hAnsi="宋体" w:hint="eastAsia"/>
          <w:szCs w:val="21"/>
          <w:lang w:val="fr-FR"/>
        </w:rPr>
        <w:t>节</w:t>
      </w:r>
      <w:r w:rsidRPr="00506CA8">
        <w:rPr>
          <w:rFonts w:hAnsi="宋体" w:hint="eastAsia"/>
          <w:szCs w:val="21"/>
        </w:rPr>
        <w:t>。</w:t>
      </w:r>
    </w:p>
    <w:p w:rsidR="009F5B9C" w:rsidRPr="00506CA8" w:rsidRDefault="009F5B9C" w:rsidP="00AC0F47">
      <w:pPr>
        <w:pStyle w:val="af7"/>
        <w:numPr>
          <w:ilvl w:val="0"/>
          <w:numId w:val="49"/>
        </w:numPr>
        <w:ind w:firstLineChars="0"/>
        <w:rPr>
          <w:rFonts w:hAnsi="宋体"/>
          <w:szCs w:val="21"/>
          <w:lang w:val="fr-FR"/>
        </w:rPr>
      </w:pPr>
      <w:r w:rsidRPr="00506CA8">
        <w:rPr>
          <w:rFonts w:hAnsi="宋体"/>
          <w:szCs w:val="21"/>
        </w:rPr>
        <w:t>取值范围如</w:t>
      </w:r>
      <w:r w:rsidR="00A847B1" w:rsidRPr="00506CA8">
        <w:rPr>
          <w:rFonts w:hAnsi="宋体" w:hint="eastAsia"/>
        </w:rPr>
        <w:t>表</w:t>
      </w:r>
      <w:r w:rsidR="00A847B1">
        <w:rPr>
          <w:rFonts w:hAnsi="宋体" w:hint="eastAsia"/>
        </w:rPr>
        <w:t>12</w:t>
      </w:r>
      <w:r w:rsidRPr="00506CA8">
        <w:rPr>
          <w:rFonts w:hAnsi="宋体"/>
          <w:szCs w:val="21"/>
        </w:rPr>
        <w:t>所示</w:t>
      </w:r>
      <w:r w:rsidRPr="00506CA8">
        <w:rPr>
          <w:rFonts w:hAnsi="宋体"/>
          <w:szCs w:val="21"/>
          <w:lang w:val="fr-FR"/>
        </w:rPr>
        <w:t>，</w:t>
      </w:r>
      <w:r w:rsidRPr="00506CA8">
        <w:rPr>
          <w:rFonts w:hAnsi="宋体"/>
          <w:szCs w:val="21"/>
        </w:rPr>
        <w:t>如小于</w:t>
      </w:r>
      <w:r w:rsidRPr="00506CA8">
        <w:rPr>
          <w:rFonts w:hAnsi="宋体"/>
          <w:szCs w:val="21"/>
          <w:lang w:val="fr-FR"/>
        </w:rPr>
        <w:t>-12</w:t>
      </w:r>
      <w:r w:rsidRPr="00506CA8">
        <w:rPr>
          <w:rFonts w:hAnsi="宋体" w:hint="eastAsia"/>
          <w:szCs w:val="21"/>
          <w:lang w:val="fr-FR"/>
        </w:rPr>
        <w:t>6</w:t>
      </w:r>
      <w:r w:rsidRPr="00506CA8">
        <w:rPr>
          <w:rFonts w:hAnsi="宋体"/>
          <w:szCs w:val="21"/>
          <w:lang w:val="fr-FR"/>
        </w:rPr>
        <w:t>dBm</w:t>
      </w:r>
      <w:r w:rsidRPr="00506CA8">
        <w:rPr>
          <w:rFonts w:hAnsi="宋体"/>
          <w:szCs w:val="21"/>
        </w:rPr>
        <w:t>为一个区间</w:t>
      </w:r>
      <w:r w:rsidRPr="00506CA8">
        <w:rPr>
          <w:rFonts w:hAnsi="宋体"/>
          <w:szCs w:val="21"/>
          <w:lang w:val="fr-FR"/>
        </w:rPr>
        <w:t>，</w:t>
      </w:r>
      <w:r w:rsidRPr="00506CA8">
        <w:rPr>
          <w:rFonts w:hAnsi="宋体"/>
          <w:szCs w:val="21"/>
        </w:rPr>
        <w:t>对应</w:t>
      </w:r>
      <w:r w:rsidRPr="00506CA8">
        <w:rPr>
          <w:rFonts w:hAnsi="宋体"/>
          <w:szCs w:val="21"/>
          <w:lang w:val="fr-FR"/>
        </w:rPr>
        <w:t>MR.</w:t>
      </w:r>
      <w:r w:rsidRPr="00506CA8">
        <w:rPr>
          <w:rFonts w:hAnsi="宋体" w:hint="eastAsia"/>
          <w:szCs w:val="21"/>
          <w:lang w:val="fr-FR"/>
        </w:rPr>
        <w:t>RIPPRB</w:t>
      </w:r>
      <w:r w:rsidRPr="00506CA8">
        <w:rPr>
          <w:rFonts w:hAnsi="宋体"/>
          <w:szCs w:val="21"/>
          <w:lang w:val="fr-FR"/>
        </w:rPr>
        <w:t>.00；</w:t>
      </w:r>
      <w:r w:rsidRPr="00506CA8">
        <w:rPr>
          <w:rFonts w:hAnsi="宋体" w:hint="eastAsia"/>
          <w:szCs w:val="21"/>
        </w:rPr>
        <w:t>从</w:t>
      </w:r>
      <w:r w:rsidRPr="00506CA8">
        <w:rPr>
          <w:rFonts w:hAnsi="宋体"/>
          <w:szCs w:val="21"/>
          <w:lang w:val="fr-FR"/>
        </w:rPr>
        <w:t>-12</w:t>
      </w:r>
      <w:r w:rsidRPr="00506CA8">
        <w:rPr>
          <w:rFonts w:hAnsi="宋体" w:hint="eastAsia"/>
          <w:szCs w:val="21"/>
          <w:lang w:val="fr-FR"/>
        </w:rPr>
        <w:t>6.0</w:t>
      </w:r>
      <w:r w:rsidRPr="00506CA8">
        <w:rPr>
          <w:rFonts w:hAnsi="宋体"/>
          <w:szCs w:val="21"/>
          <w:lang w:val="fr-FR"/>
        </w:rPr>
        <w:t>dBm</w:t>
      </w:r>
      <w:r w:rsidRPr="00506CA8">
        <w:rPr>
          <w:rFonts w:hAnsi="宋体"/>
          <w:szCs w:val="21"/>
        </w:rPr>
        <w:t>到</w:t>
      </w:r>
      <w:r w:rsidRPr="00506CA8">
        <w:rPr>
          <w:rFonts w:hAnsi="宋体"/>
          <w:szCs w:val="21"/>
          <w:lang w:val="fr-FR"/>
        </w:rPr>
        <w:t>-</w:t>
      </w:r>
      <w:r w:rsidRPr="00506CA8">
        <w:rPr>
          <w:rFonts w:hAnsi="宋体" w:hint="eastAsia"/>
          <w:szCs w:val="21"/>
          <w:lang w:val="fr-FR"/>
        </w:rPr>
        <w:t>75</w:t>
      </w:r>
      <w:r w:rsidRPr="00506CA8">
        <w:rPr>
          <w:rFonts w:hAnsi="宋体"/>
          <w:szCs w:val="21"/>
          <w:lang w:val="fr-FR"/>
        </w:rPr>
        <w:t>dBm</w:t>
      </w:r>
      <w:r w:rsidRPr="00506CA8">
        <w:rPr>
          <w:rFonts w:hAnsi="宋体" w:hint="eastAsia"/>
          <w:szCs w:val="21"/>
        </w:rPr>
        <w:t>每</w:t>
      </w:r>
      <w:r w:rsidRPr="00506CA8">
        <w:rPr>
          <w:rFonts w:hAnsi="宋体" w:hint="eastAsia"/>
          <w:szCs w:val="21"/>
          <w:lang w:val="fr-FR"/>
        </w:rPr>
        <w:t>1</w:t>
      </w:r>
      <w:r w:rsidRPr="00506CA8">
        <w:rPr>
          <w:rFonts w:hAnsi="宋体"/>
          <w:szCs w:val="21"/>
          <w:lang w:val="fr-FR"/>
        </w:rPr>
        <w:t>dBm</w:t>
      </w:r>
      <w:r w:rsidRPr="00506CA8">
        <w:rPr>
          <w:rFonts w:hAnsi="宋体"/>
          <w:szCs w:val="21"/>
        </w:rPr>
        <w:t>为一个区间</w:t>
      </w:r>
      <w:r w:rsidRPr="00506CA8">
        <w:rPr>
          <w:rFonts w:hAnsi="宋体" w:hint="eastAsia"/>
          <w:szCs w:val="21"/>
          <w:lang w:val="fr-FR"/>
        </w:rPr>
        <w:t>，</w:t>
      </w:r>
      <w:r w:rsidRPr="00506CA8">
        <w:rPr>
          <w:rFonts w:hAnsi="宋体"/>
          <w:szCs w:val="21"/>
        </w:rPr>
        <w:t>大于</w:t>
      </w:r>
      <w:r w:rsidRPr="00506CA8">
        <w:rPr>
          <w:rFonts w:hAnsi="宋体"/>
          <w:szCs w:val="21"/>
          <w:lang w:val="fr-FR"/>
        </w:rPr>
        <w:t>-</w:t>
      </w:r>
      <w:r w:rsidRPr="00506CA8">
        <w:rPr>
          <w:rFonts w:hAnsi="宋体" w:hint="eastAsia"/>
          <w:szCs w:val="21"/>
          <w:lang w:val="fr-FR"/>
        </w:rPr>
        <w:t>75.0</w:t>
      </w:r>
      <w:r w:rsidRPr="00506CA8">
        <w:rPr>
          <w:rFonts w:hAnsi="宋体"/>
          <w:szCs w:val="21"/>
          <w:lang w:val="fr-FR"/>
        </w:rPr>
        <w:t>dBm</w:t>
      </w:r>
      <w:r w:rsidRPr="00506CA8">
        <w:rPr>
          <w:rFonts w:hAnsi="宋体"/>
          <w:szCs w:val="21"/>
        </w:rPr>
        <w:t>为一个区间</w:t>
      </w:r>
      <w:r w:rsidRPr="00506CA8">
        <w:rPr>
          <w:rFonts w:hAnsi="宋体"/>
          <w:szCs w:val="21"/>
          <w:lang w:val="fr-FR"/>
        </w:rPr>
        <w:t>，</w:t>
      </w:r>
      <w:r w:rsidRPr="00506CA8">
        <w:rPr>
          <w:rFonts w:hAnsi="宋体"/>
          <w:szCs w:val="21"/>
        </w:rPr>
        <w:t>对应</w:t>
      </w:r>
      <w:r w:rsidRPr="00506CA8">
        <w:rPr>
          <w:rFonts w:hAnsi="宋体"/>
          <w:szCs w:val="21"/>
          <w:lang w:val="fr-FR"/>
        </w:rPr>
        <w:t>MR.</w:t>
      </w:r>
      <w:r w:rsidRPr="00506CA8">
        <w:rPr>
          <w:rFonts w:hAnsi="宋体" w:hint="eastAsia"/>
          <w:szCs w:val="21"/>
          <w:lang w:val="fr-FR"/>
        </w:rPr>
        <w:t>RIPPRB</w:t>
      </w:r>
      <w:r w:rsidRPr="00506CA8">
        <w:rPr>
          <w:rFonts w:hAnsi="宋体"/>
          <w:szCs w:val="21"/>
          <w:lang w:val="fr-FR"/>
        </w:rPr>
        <w:t>.</w:t>
      </w:r>
      <w:r w:rsidRPr="00506CA8">
        <w:rPr>
          <w:rFonts w:hAnsi="宋体" w:hint="eastAsia"/>
          <w:szCs w:val="21"/>
          <w:lang w:val="fr-FR"/>
        </w:rPr>
        <w:t>52</w:t>
      </w:r>
      <w:r w:rsidRPr="00506CA8">
        <w:rPr>
          <w:rFonts w:hAnsi="宋体"/>
          <w:szCs w:val="21"/>
          <w:lang w:val="fr-FR"/>
        </w:rPr>
        <w:t>，</w:t>
      </w:r>
      <w:r w:rsidRPr="00506CA8">
        <w:rPr>
          <w:rFonts w:hAnsi="宋体"/>
          <w:szCs w:val="21"/>
        </w:rPr>
        <w:t>依此类推。</w:t>
      </w:r>
    </w:p>
    <w:p w:rsidR="009F5B9C" w:rsidRPr="000932F1" w:rsidRDefault="009F5B9C" w:rsidP="000932F1">
      <w:pPr>
        <w:jc w:val="center"/>
        <w:rPr>
          <w:rFonts w:asciiTheme="minorEastAsia" w:eastAsiaTheme="minorEastAsia" w:hAnsiTheme="minorEastAsia"/>
        </w:rPr>
      </w:pPr>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12</w:t>
      </w:r>
      <w:r w:rsidR="00780544" w:rsidRPr="000932F1">
        <w:rPr>
          <w:rFonts w:asciiTheme="minorEastAsia" w:eastAsiaTheme="minorEastAsia" w:hAnsiTheme="minorEastAsia"/>
        </w:rPr>
        <w:fldChar w:fldCharType="end"/>
      </w:r>
      <w:r w:rsidRPr="000932F1">
        <w:rPr>
          <w:rFonts w:asciiTheme="minorEastAsia" w:eastAsiaTheme="minorEastAsia" w:hAnsiTheme="minorEastAsia"/>
        </w:rPr>
        <w:t>取值范围</w:t>
      </w:r>
    </w:p>
    <w:tbl>
      <w:tblPr>
        <w:tblW w:w="7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11"/>
        <w:gridCol w:w="2525"/>
        <w:gridCol w:w="2977"/>
      </w:tblGrid>
      <w:tr w:rsidR="007D4606" w:rsidRPr="00506CA8" w:rsidTr="006760E9">
        <w:trPr>
          <w:jc w:val="center"/>
        </w:trPr>
        <w:tc>
          <w:tcPr>
            <w:tcW w:w="2011" w:type="dxa"/>
          </w:tcPr>
          <w:p w:rsidR="009F5B9C" w:rsidRPr="00511734" w:rsidRDefault="009F5B9C" w:rsidP="00160BF1">
            <w:pPr>
              <w:widowControl/>
              <w:jc w:val="center"/>
              <w:rPr>
                <w:rFonts w:ascii="宋体" w:hAnsi="宋体"/>
                <w:b/>
                <w:sz w:val="18"/>
                <w:szCs w:val="18"/>
                <w:lang w:val="fr-FR"/>
              </w:rPr>
            </w:pPr>
            <w:r w:rsidRPr="00511734">
              <w:rPr>
                <w:rFonts w:ascii="宋体" w:hAnsi="宋体"/>
                <w:b/>
                <w:sz w:val="18"/>
                <w:szCs w:val="18"/>
                <w:lang w:val="fr-FR"/>
              </w:rPr>
              <w:t>测量报告统计数据</w:t>
            </w:r>
          </w:p>
        </w:tc>
        <w:tc>
          <w:tcPr>
            <w:tcW w:w="2525" w:type="dxa"/>
          </w:tcPr>
          <w:p w:rsidR="009F5B9C" w:rsidRPr="00511734" w:rsidRDefault="009F5B9C" w:rsidP="00160BF1">
            <w:pPr>
              <w:widowControl/>
              <w:jc w:val="center"/>
              <w:rPr>
                <w:rFonts w:ascii="宋体" w:hAnsi="宋体"/>
                <w:b/>
                <w:sz w:val="18"/>
                <w:szCs w:val="18"/>
                <w:lang w:val="fr-FR"/>
              </w:rPr>
            </w:pPr>
            <w:r w:rsidRPr="00511734">
              <w:rPr>
                <w:rFonts w:ascii="宋体" w:hAnsi="宋体"/>
                <w:b/>
                <w:sz w:val="18"/>
                <w:szCs w:val="18"/>
                <w:lang w:val="fr-FR"/>
              </w:rPr>
              <w:t>3GPP规定的上报值</w:t>
            </w:r>
          </w:p>
        </w:tc>
        <w:tc>
          <w:tcPr>
            <w:tcW w:w="2977" w:type="dxa"/>
          </w:tcPr>
          <w:p w:rsidR="009F5B9C" w:rsidRPr="00511734" w:rsidRDefault="009F5B9C" w:rsidP="00160BF1">
            <w:pPr>
              <w:widowControl/>
              <w:jc w:val="center"/>
              <w:rPr>
                <w:rFonts w:ascii="宋体" w:hAnsi="宋体"/>
                <w:b/>
                <w:sz w:val="18"/>
                <w:szCs w:val="18"/>
                <w:lang w:val="fr-FR"/>
              </w:rPr>
            </w:pPr>
            <w:r w:rsidRPr="00511734">
              <w:rPr>
                <w:rFonts w:ascii="宋体" w:hAnsi="宋体"/>
                <w:b/>
                <w:sz w:val="18"/>
                <w:szCs w:val="18"/>
                <w:lang w:val="fr-FR"/>
              </w:rPr>
              <w:t>测量数据区间分布（单位 dBm）</w:t>
            </w:r>
          </w:p>
        </w:tc>
      </w:tr>
      <w:tr w:rsidR="007D4606" w:rsidRPr="00506CA8" w:rsidTr="006760E9">
        <w:trPr>
          <w:trHeight w:val="275"/>
          <w:jc w:val="center"/>
        </w:trPr>
        <w:tc>
          <w:tcPr>
            <w:tcW w:w="2011" w:type="dxa"/>
          </w:tcPr>
          <w:p w:rsidR="009F5B9C" w:rsidRPr="00160BF1" w:rsidRDefault="009F5B9C" w:rsidP="00160BF1">
            <w:pPr>
              <w:widowControl/>
              <w:jc w:val="center"/>
              <w:rPr>
                <w:rFonts w:ascii="宋体" w:hAnsi="宋体"/>
                <w:sz w:val="18"/>
                <w:szCs w:val="18"/>
                <w:lang w:val="fr-FR"/>
              </w:rPr>
            </w:pPr>
            <w:r w:rsidRPr="00160BF1">
              <w:rPr>
                <w:rFonts w:ascii="宋体" w:hAnsi="宋体"/>
                <w:sz w:val="18"/>
                <w:szCs w:val="18"/>
                <w:lang w:val="fr-FR"/>
              </w:rPr>
              <w:t>MR.RIPPRB.00</w:t>
            </w:r>
          </w:p>
        </w:tc>
        <w:tc>
          <w:tcPr>
            <w:tcW w:w="2525" w:type="dxa"/>
          </w:tcPr>
          <w:p w:rsidR="009F5B9C" w:rsidRPr="00160BF1" w:rsidRDefault="00D41875" w:rsidP="00160BF1">
            <w:pPr>
              <w:widowControl/>
              <w:jc w:val="center"/>
              <w:rPr>
                <w:rFonts w:ascii="宋体" w:hAnsi="宋体"/>
                <w:sz w:val="18"/>
                <w:szCs w:val="18"/>
                <w:lang w:val="fr-FR"/>
              </w:rPr>
            </w:pPr>
            <w:r w:rsidRPr="00160BF1">
              <w:rPr>
                <w:rFonts w:ascii="宋体" w:hAnsi="宋体"/>
                <w:sz w:val="18"/>
                <w:szCs w:val="18"/>
                <w:lang w:val="fr-FR"/>
              </w:rPr>
              <w:t>RTWP_LEV_</w:t>
            </w:r>
            <w:r w:rsidR="009F5B9C" w:rsidRPr="00160BF1">
              <w:rPr>
                <w:rFonts w:ascii="宋体" w:hAnsi="宋体"/>
                <w:sz w:val="18"/>
                <w:szCs w:val="18"/>
                <w:lang w:val="fr-FR"/>
              </w:rPr>
              <w:t>000</w:t>
            </w:r>
          </w:p>
        </w:tc>
        <w:tc>
          <w:tcPr>
            <w:tcW w:w="2977" w:type="dxa"/>
          </w:tcPr>
          <w:p w:rsidR="009F5B9C" w:rsidRPr="00160BF1" w:rsidRDefault="009F5B9C" w:rsidP="00160BF1">
            <w:pPr>
              <w:widowControl/>
              <w:jc w:val="center"/>
              <w:rPr>
                <w:rFonts w:ascii="宋体" w:hAnsi="宋体"/>
                <w:sz w:val="18"/>
                <w:szCs w:val="18"/>
                <w:lang w:val="fr-FR"/>
              </w:rPr>
            </w:pPr>
            <w:r w:rsidRPr="00160BF1">
              <w:rPr>
                <w:rFonts w:ascii="宋体" w:hAnsi="宋体"/>
                <w:sz w:val="18"/>
                <w:szCs w:val="18"/>
                <w:lang w:val="fr-FR"/>
              </w:rPr>
              <w:t>RIP &lt;</w:t>
            </w:r>
            <w:r w:rsidRPr="00160BF1">
              <w:rPr>
                <w:rFonts w:ascii="宋体" w:hAnsi="宋体"/>
                <w:sz w:val="18"/>
                <w:szCs w:val="18"/>
                <w:lang w:val="fr-FR"/>
              </w:rPr>
              <w:noBreakHyphen/>
              <w:t xml:space="preserve">126.0 </w:t>
            </w:r>
          </w:p>
        </w:tc>
      </w:tr>
      <w:tr w:rsidR="007D4606" w:rsidRPr="00506CA8" w:rsidTr="006760E9">
        <w:trPr>
          <w:jc w:val="center"/>
        </w:trPr>
        <w:tc>
          <w:tcPr>
            <w:tcW w:w="2011" w:type="dxa"/>
            <w:vMerge w:val="restart"/>
          </w:tcPr>
          <w:p w:rsidR="009F5B9C" w:rsidRPr="00160BF1" w:rsidRDefault="009F5B9C" w:rsidP="00160BF1">
            <w:pPr>
              <w:widowControl/>
              <w:jc w:val="center"/>
              <w:rPr>
                <w:rFonts w:ascii="宋体" w:hAnsi="宋体"/>
                <w:sz w:val="18"/>
                <w:szCs w:val="18"/>
                <w:lang w:val="fr-FR"/>
              </w:rPr>
            </w:pPr>
            <w:r w:rsidRPr="00160BF1">
              <w:rPr>
                <w:rFonts w:ascii="宋体" w:hAnsi="宋体"/>
                <w:sz w:val="18"/>
                <w:szCs w:val="18"/>
                <w:lang w:val="fr-FR"/>
              </w:rPr>
              <w:t>MR.RIPPRB.01</w:t>
            </w:r>
          </w:p>
        </w:tc>
        <w:tc>
          <w:tcPr>
            <w:tcW w:w="2525" w:type="dxa"/>
          </w:tcPr>
          <w:p w:rsidR="009F5B9C" w:rsidRPr="00160BF1" w:rsidRDefault="00D41875" w:rsidP="00160BF1">
            <w:pPr>
              <w:widowControl/>
              <w:jc w:val="center"/>
              <w:rPr>
                <w:rFonts w:ascii="宋体" w:hAnsi="宋体"/>
                <w:sz w:val="18"/>
                <w:szCs w:val="18"/>
                <w:lang w:val="fr-FR"/>
              </w:rPr>
            </w:pPr>
            <w:r w:rsidRPr="00160BF1">
              <w:rPr>
                <w:rFonts w:ascii="宋体" w:hAnsi="宋体"/>
                <w:sz w:val="18"/>
                <w:szCs w:val="18"/>
                <w:lang w:val="fr-FR"/>
              </w:rPr>
              <w:t>RTWP_LEV_</w:t>
            </w:r>
            <w:r w:rsidR="009F5B9C" w:rsidRPr="00160BF1">
              <w:rPr>
                <w:rFonts w:ascii="宋体" w:hAnsi="宋体"/>
                <w:sz w:val="18"/>
                <w:szCs w:val="18"/>
                <w:lang w:val="fr-FR"/>
              </w:rPr>
              <w:t>001</w:t>
            </w:r>
          </w:p>
        </w:tc>
        <w:tc>
          <w:tcPr>
            <w:tcW w:w="2977" w:type="dxa"/>
          </w:tcPr>
          <w:p w:rsidR="009F5B9C" w:rsidRPr="00160BF1" w:rsidRDefault="009F5B9C" w:rsidP="00160BF1">
            <w:pPr>
              <w:widowControl/>
              <w:jc w:val="center"/>
              <w:rPr>
                <w:rFonts w:ascii="宋体" w:hAnsi="宋体"/>
                <w:sz w:val="18"/>
                <w:szCs w:val="18"/>
                <w:lang w:val="fr-FR"/>
              </w:rPr>
            </w:pPr>
            <w:r w:rsidRPr="00160BF1">
              <w:rPr>
                <w:rFonts w:ascii="宋体" w:hAnsi="宋体"/>
                <w:sz w:val="18"/>
                <w:szCs w:val="18"/>
                <w:lang w:val="fr-FR"/>
              </w:rPr>
              <w:t xml:space="preserve">-126.0 </w:t>
            </w:r>
            <w:r w:rsidRPr="00160BF1">
              <w:rPr>
                <w:rFonts w:ascii="宋体" w:hAnsi="宋体"/>
                <w:sz w:val="18"/>
                <w:szCs w:val="18"/>
                <w:lang w:val="fr-FR"/>
              </w:rPr>
              <w:sym w:font="Symbol" w:char="F0A3"/>
            </w:r>
            <w:r w:rsidRPr="00160BF1">
              <w:rPr>
                <w:rFonts w:ascii="宋体" w:hAnsi="宋体"/>
                <w:sz w:val="18"/>
                <w:szCs w:val="18"/>
                <w:lang w:val="fr-FR"/>
              </w:rPr>
              <w:t xml:space="preserve"> RIP &lt;</w:t>
            </w:r>
            <w:r w:rsidRPr="00160BF1">
              <w:rPr>
                <w:rFonts w:ascii="宋体" w:hAnsi="宋体"/>
                <w:sz w:val="18"/>
                <w:szCs w:val="18"/>
                <w:lang w:val="fr-FR"/>
              </w:rPr>
              <w:noBreakHyphen/>
              <w:t>125.9</w:t>
            </w:r>
          </w:p>
        </w:tc>
      </w:tr>
      <w:tr w:rsidR="007D4606" w:rsidRPr="00506CA8" w:rsidTr="006760E9">
        <w:trPr>
          <w:trHeight w:val="280"/>
          <w:jc w:val="center"/>
        </w:trPr>
        <w:tc>
          <w:tcPr>
            <w:tcW w:w="2011" w:type="dxa"/>
            <w:vMerge/>
          </w:tcPr>
          <w:p w:rsidR="009F5B9C" w:rsidRPr="00160BF1" w:rsidRDefault="009F5B9C" w:rsidP="00160BF1">
            <w:pPr>
              <w:widowControl/>
              <w:jc w:val="center"/>
              <w:rPr>
                <w:rFonts w:ascii="宋体" w:hAnsi="宋体"/>
                <w:sz w:val="18"/>
                <w:szCs w:val="18"/>
                <w:lang w:val="fr-FR"/>
              </w:rPr>
            </w:pPr>
          </w:p>
        </w:tc>
        <w:tc>
          <w:tcPr>
            <w:tcW w:w="2525" w:type="dxa"/>
          </w:tcPr>
          <w:p w:rsidR="009F5B9C" w:rsidRPr="00160BF1" w:rsidRDefault="00D41875" w:rsidP="00160BF1">
            <w:pPr>
              <w:widowControl/>
              <w:jc w:val="center"/>
              <w:rPr>
                <w:rFonts w:ascii="宋体" w:hAnsi="宋体"/>
                <w:sz w:val="18"/>
                <w:szCs w:val="18"/>
                <w:lang w:val="fr-FR"/>
              </w:rPr>
            </w:pPr>
            <w:r w:rsidRPr="00160BF1">
              <w:rPr>
                <w:rFonts w:ascii="宋体" w:hAnsi="宋体"/>
                <w:sz w:val="18"/>
                <w:szCs w:val="18"/>
                <w:lang w:val="fr-FR"/>
              </w:rPr>
              <w:t>RTWP_LEV_</w:t>
            </w:r>
            <w:r w:rsidR="009F5B9C" w:rsidRPr="00160BF1">
              <w:rPr>
                <w:rFonts w:ascii="宋体" w:hAnsi="宋体"/>
                <w:sz w:val="18"/>
                <w:szCs w:val="18"/>
                <w:lang w:val="fr-FR"/>
              </w:rPr>
              <w:t>002</w:t>
            </w:r>
          </w:p>
        </w:tc>
        <w:tc>
          <w:tcPr>
            <w:tcW w:w="2977" w:type="dxa"/>
          </w:tcPr>
          <w:p w:rsidR="009F5B9C" w:rsidRPr="00160BF1" w:rsidRDefault="009F5B9C" w:rsidP="00160BF1">
            <w:pPr>
              <w:widowControl/>
              <w:jc w:val="center"/>
              <w:rPr>
                <w:rFonts w:ascii="宋体" w:hAnsi="宋体"/>
                <w:sz w:val="18"/>
                <w:szCs w:val="18"/>
                <w:lang w:val="fr-FR"/>
              </w:rPr>
            </w:pPr>
            <w:r w:rsidRPr="00160BF1">
              <w:rPr>
                <w:rFonts w:ascii="宋体" w:hAnsi="宋体"/>
                <w:sz w:val="18"/>
                <w:szCs w:val="18"/>
                <w:lang w:val="fr-FR"/>
              </w:rPr>
              <w:t xml:space="preserve">-125.9 </w:t>
            </w:r>
            <w:r w:rsidRPr="00160BF1">
              <w:rPr>
                <w:rFonts w:ascii="宋体" w:hAnsi="宋体"/>
                <w:sz w:val="18"/>
                <w:szCs w:val="18"/>
                <w:lang w:val="fr-FR"/>
              </w:rPr>
              <w:sym w:font="Symbol" w:char="F0A3"/>
            </w:r>
            <w:r w:rsidRPr="00160BF1">
              <w:rPr>
                <w:rFonts w:ascii="宋体" w:hAnsi="宋体"/>
                <w:sz w:val="18"/>
                <w:szCs w:val="18"/>
                <w:lang w:val="fr-FR"/>
              </w:rPr>
              <w:t xml:space="preserve"> RIP &lt;</w:t>
            </w:r>
            <w:r w:rsidRPr="00160BF1">
              <w:rPr>
                <w:rFonts w:ascii="宋体" w:hAnsi="宋体"/>
                <w:sz w:val="18"/>
                <w:szCs w:val="18"/>
                <w:lang w:val="fr-FR"/>
              </w:rPr>
              <w:noBreakHyphen/>
              <w:t>125.8</w:t>
            </w:r>
          </w:p>
        </w:tc>
      </w:tr>
      <w:tr w:rsidR="007D4606" w:rsidRPr="00506CA8" w:rsidTr="006760E9">
        <w:trPr>
          <w:trHeight w:val="231"/>
          <w:jc w:val="center"/>
        </w:trPr>
        <w:tc>
          <w:tcPr>
            <w:tcW w:w="2011" w:type="dxa"/>
            <w:vMerge/>
          </w:tcPr>
          <w:p w:rsidR="009F5B9C" w:rsidRPr="00160BF1" w:rsidRDefault="009F5B9C" w:rsidP="00160BF1">
            <w:pPr>
              <w:widowControl/>
              <w:jc w:val="center"/>
              <w:rPr>
                <w:rFonts w:ascii="宋体" w:hAnsi="宋体"/>
                <w:sz w:val="18"/>
                <w:szCs w:val="18"/>
                <w:lang w:val="fr-FR"/>
              </w:rPr>
            </w:pPr>
          </w:p>
        </w:tc>
        <w:tc>
          <w:tcPr>
            <w:tcW w:w="2525" w:type="dxa"/>
          </w:tcPr>
          <w:p w:rsidR="009F5B9C" w:rsidRPr="00160BF1" w:rsidRDefault="009F5B9C" w:rsidP="00160BF1">
            <w:pPr>
              <w:widowControl/>
              <w:jc w:val="center"/>
              <w:rPr>
                <w:rFonts w:ascii="宋体" w:hAnsi="宋体"/>
                <w:sz w:val="18"/>
                <w:szCs w:val="18"/>
                <w:lang w:val="fr-FR"/>
              </w:rPr>
            </w:pPr>
            <w:r w:rsidRPr="00160BF1">
              <w:rPr>
                <w:rFonts w:ascii="宋体" w:hAnsi="宋体"/>
                <w:sz w:val="18"/>
                <w:szCs w:val="18"/>
                <w:lang w:val="fr-FR"/>
              </w:rPr>
              <w:t>…</w:t>
            </w:r>
          </w:p>
        </w:tc>
        <w:tc>
          <w:tcPr>
            <w:tcW w:w="2977" w:type="dxa"/>
          </w:tcPr>
          <w:p w:rsidR="009F5B9C" w:rsidRPr="00160BF1" w:rsidRDefault="009F5B9C" w:rsidP="00160BF1">
            <w:pPr>
              <w:widowControl/>
              <w:jc w:val="center"/>
              <w:rPr>
                <w:rFonts w:ascii="宋体" w:hAnsi="宋体"/>
                <w:sz w:val="18"/>
                <w:szCs w:val="18"/>
                <w:lang w:val="fr-FR"/>
              </w:rPr>
            </w:pPr>
            <w:r w:rsidRPr="00160BF1">
              <w:rPr>
                <w:rFonts w:ascii="宋体" w:hAnsi="宋体"/>
                <w:sz w:val="18"/>
                <w:szCs w:val="18"/>
                <w:lang w:val="fr-FR"/>
              </w:rPr>
              <w:t>…</w:t>
            </w:r>
          </w:p>
        </w:tc>
      </w:tr>
      <w:tr w:rsidR="007D4606" w:rsidRPr="00506CA8" w:rsidTr="006760E9">
        <w:trPr>
          <w:trHeight w:val="214"/>
          <w:jc w:val="center"/>
        </w:trPr>
        <w:tc>
          <w:tcPr>
            <w:tcW w:w="2011" w:type="dxa"/>
            <w:vMerge/>
          </w:tcPr>
          <w:p w:rsidR="009F5B9C" w:rsidRPr="00160BF1" w:rsidRDefault="009F5B9C" w:rsidP="00160BF1">
            <w:pPr>
              <w:widowControl/>
              <w:jc w:val="center"/>
              <w:rPr>
                <w:rFonts w:ascii="宋体" w:hAnsi="宋体"/>
                <w:sz w:val="18"/>
                <w:szCs w:val="18"/>
                <w:lang w:val="fr-FR"/>
              </w:rPr>
            </w:pPr>
          </w:p>
        </w:tc>
        <w:tc>
          <w:tcPr>
            <w:tcW w:w="2525" w:type="dxa"/>
          </w:tcPr>
          <w:p w:rsidR="009F5B9C" w:rsidRPr="00160BF1" w:rsidRDefault="00D41875" w:rsidP="00160BF1">
            <w:pPr>
              <w:widowControl/>
              <w:jc w:val="center"/>
              <w:rPr>
                <w:rFonts w:ascii="宋体" w:hAnsi="宋体"/>
                <w:sz w:val="18"/>
                <w:szCs w:val="18"/>
                <w:lang w:val="fr-FR"/>
              </w:rPr>
            </w:pPr>
            <w:r w:rsidRPr="00160BF1">
              <w:rPr>
                <w:rFonts w:ascii="宋体" w:hAnsi="宋体"/>
                <w:sz w:val="18"/>
                <w:szCs w:val="18"/>
                <w:lang w:val="fr-FR"/>
              </w:rPr>
              <w:t>RTWP_LEV_</w:t>
            </w:r>
            <w:r w:rsidR="009F5B9C" w:rsidRPr="00160BF1">
              <w:rPr>
                <w:rFonts w:ascii="宋体" w:hAnsi="宋体"/>
                <w:sz w:val="18"/>
                <w:szCs w:val="18"/>
                <w:lang w:val="fr-FR"/>
              </w:rPr>
              <w:t>0</w:t>
            </w:r>
            <w:r w:rsidR="009F5B9C" w:rsidRPr="00160BF1">
              <w:rPr>
                <w:rFonts w:ascii="宋体" w:hAnsi="宋体" w:hint="eastAsia"/>
                <w:sz w:val="18"/>
                <w:szCs w:val="18"/>
                <w:lang w:val="fr-FR"/>
              </w:rPr>
              <w:t>10</w:t>
            </w:r>
          </w:p>
        </w:tc>
        <w:tc>
          <w:tcPr>
            <w:tcW w:w="2977" w:type="dxa"/>
          </w:tcPr>
          <w:p w:rsidR="009F5B9C" w:rsidRPr="00160BF1" w:rsidRDefault="009F5B9C" w:rsidP="00160BF1">
            <w:pPr>
              <w:widowControl/>
              <w:jc w:val="center"/>
              <w:rPr>
                <w:rFonts w:ascii="宋体" w:hAnsi="宋体"/>
                <w:sz w:val="18"/>
                <w:szCs w:val="18"/>
                <w:lang w:val="fr-FR"/>
              </w:rPr>
            </w:pPr>
            <w:r w:rsidRPr="00160BF1">
              <w:rPr>
                <w:rFonts w:ascii="宋体" w:hAnsi="宋体"/>
                <w:sz w:val="18"/>
                <w:szCs w:val="18"/>
                <w:lang w:val="fr-FR"/>
              </w:rPr>
              <w:t>-125.</w:t>
            </w:r>
            <w:r w:rsidRPr="00160BF1">
              <w:rPr>
                <w:rFonts w:ascii="宋体" w:hAnsi="宋体" w:hint="eastAsia"/>
                <w:sz w:val="18"/>
                <w:szCs w:val="18"/>
                <w:lang w:val="fr-FR"/>
              </w:rPr>
              <w:t>1</w:t>
            </w:r>
            <w:r w:rsidRPr="00160BF1">
              <w:rPr>
                <w:rFonts w:ascii="宋体" w:hAnsi="宋体"/>
                <w:sz w:val="18"/>
                <w:szCs w:val="18"/>
                <w:lang w:val="fr-FR"/>
              </w:rPr>
              <w:sym w:font="Symbol" w:char="F0A3"/>
            </w:r>
            <w:r w:rsidRPr="00160BF1">
              <w:rPr>
                <w:rFonts w:ascii="宋体" w:hAnsi="宋体"/>
                <w:sz w:val="18"/>
                <w:szCs w:val="18"/>
                <w:lang w:val="fr-FR"/>
              </w:rPr>
              <w:t xml:space="preserve"> RIP &lt;</w:t>
            </w:r>
            <w:r w:rsidRPr="00160BF1">
              <w:rPr>
                <w:rFonts w:ascii="宋体" w:hAnsi="宋体"/>
                <w:sz w:val="18"/>
                <w:szCs w:val="18"/>
                <w:lang w:val="fr-FR"/>
              </w:rPr>
              <w:noBreakHyphen/>
              <w:t>125.</w:t>
            </w:r>
            <w:r w:rsidRPr="00160BF1">
              <w:rPr>
                <w:rFonts w:ascii="宋体" w:hAnsi="宋体" w:hint="eastAsia"/>
                <w:sz w:val="18"/>
                <w:szCs w:val="18"/>
                <w:lang w:val="fr-FR"/>
              </w:rPr>
              <w:t>0</w:t>
            </w:r>
          </w:p>
        </w:tc>
      </w:tr>
      <w:tr w:rsidR="007D4606" w:rsidRPr="00506CA8" w:rsidTr="006760E9">
        <w:trPr>
          <w:jc w:val="center"/>
        </w:trPr>
        <w:tc>
          <w:tcPr>
            <w:tcW w:w="2011" w:type="dxa"/>
          </w:tcPr>
          <w:p w:rsidR="009F5B9C" w:rsidRPr="00160BF1" w:rsidRDefault="009F5B9C" w:rsidP="00160BF1">
            <w:pPr>
              <w:widowControl/>
              <w:jc w:val="center"/>
              <w:rPr>
                <w:rFonts w:ascii="宋体" w:hAnsi="宋体"/>
                <w:sz w:val="18"/>
                <w:szCs w:val="18"/>
                <w:lang w:val="fr-FR"/>
              </w:rPr>
            </w:pPr>
            <w:r w:rsidRPr="00160BF1">
              <w:rPr>
                <w:rFonts w:ascii="宋体" w:hAnsi="宋体"/>
                <w:sz w:val="18"/>
                <w:szCs w:val="18"/>
                <w:lang w:val="fr-FR"/>
              </w:rPr>
              <w:t>…</w:t>
            </w:r>
          </w:p>
        </w:tc>
        <w:tc>
          <w:tcPr>
            <w:tcW w:w="2525" w:type="dxa"/>
          </w:tcPr>
          <w:p w:rsidR="009F5B9C" w:rsidRPr="00160BF1" w:rsidRDefault="009F5B9C" w:rsidP="00160BF1">
            <w:pPr>
              <w:widowControl/>
              <w:jc w:val="center"/>
              <w:rPr>
                <w:rFonts w:ascii="宋体" w:hAnsi="宋体"/>
                <w:sz w:val="18"/>
                <w:szCs w:val="18"/>
                <w:lang w:val="fr-FR"/>
              </w:rPr>
            </w:pPr>
            <w:r w:rsidRPr="00160BF1">
              <w:rPr>
                <w:rFonts w:ascii="宋体" w:hAnsi="宋体"/>
                <w:sz w:val="18"/>
                <w:szCs w:val="18"/>
                <w:lang w:val="fr-FR"/>
              </w:rPr>
              <w:t>…</w:t>
            </w:r>
          </w:p>
        </w:tc>
        <w:tc>
          <w:tcPr>
            <w:tcW w:w="2977" w:type="dxa"/>
          </w:tcPr>
          <w:p w:rsidR="009F5B9C" w:rsidRPr="00160BF1" w:rsidRDefault="009F5B9C" w:rsidP="00160BF1">
            <w:pPr>
              <w:widowControl/>
              <w:jc w:val="center"/>
              <w:rPr>
                <w:rFonts w:ascii="宋体" w:hAnsi="宋体"/>
                <w:sz w:val="18"/>
                <w:szCs w:val="18"/>
                <w:lang w:val="fr-FR"/>
              </w:rPr>
            </w:pPr>
            <w:r w:rsidRPr="00160BF1">
              <w:rPr>
                <w:rFonts w:ascii="宋体" w:hAnsi="宋体"/>
                <w:sz w:val="18"/>
                <w:szCs w:val="18"/>
                <w:lang w:val="fr-FR"/>
              </w:rPr>
              <w:t>…</w:t>
            </w:r>
          </w:p>
        </w:tc>
      </w:tr>
      <w:tr w:rsidR="007D4606" w:rsidRPr="00506CA8" w:rsidTr="006760E9">
        <w:trPr>
          <w:trHeight w:val="240"/>
          <w:jc w:val="center"/>
        </w:trPr>
        <w:tc>
          <w:tcPr>
            <w:tcW w:w="2011" w:type="dxa"/>
            <w:vMerge w:val="restart"/>
          </w:tcPr>
          <w:p w:rsidR="009F5B9C" w:rsidRPr="00160BF1" w:rsidRDefault="009F5B9C" w:rsidP="00160BF1">
            <w:pPr>
              <w:widowControl/>
              <w:jc w:val="center"/>
              <w:rPr>
                <w:rFonts w:ascii="宋体" w:hAnsi="宋体"/>
                <w:sz w:val="18"/>
                <w:szCs w:val="18"/>
                <w:lang w:val="fr-FR"/>
              </w:rPr>
            </w:pPr>
            <w:r w:rsidRPr="00160BF1">
              <w:rPr>
                <w:rFonts w:ascii="宋体" w:hAnsi="宋体"/>
                <w:sz w:val="18"/>
                <w:szCs w:val="18"/>
                <w:lang w:val="fr-FR"/>
              </w:rPr>
              <w:t>MR.RIPPRB.</w:t>
            </w:r>
            <w:r w:rsidRPr="00160BF1">
              <w:rPr>
                <w:rFonts w:ascii="宋体" w:hAnsi="宋体" w:hint="eastAsia"/>
                <w:sz w:val="18"/>
                <w:szCs w:val="18"/>
                <w:lang w:val="fr-FR"/>
              </w:rPr>
              <w:t>51</w:t>
            </w:r>
          </w:p>
        </w:tc>
        <w:tc>
          <w:tcPr>
            <w:tcW w:w="2525" w:type="dxa"/>
          </w:tcPr>
          <w:p w:rsidR="009F5B9C" w:rsidRPr="00160BF1" w:rsidRDefault="00D41875" w:rsidP="00160BF1">
            <w:pPr>
              <w:widowControl/>
              <w:jc w:val="center"/>
              <w:rPr>
                <w:rFonts w:ascii="宋体" w:hAnsi="宋体"/>
                <w:sz w:val="18"/>
                <w:szCs w:val="18"/>
                <w:lang w:val="fr-FR"/>
              </w:rPr>
            </w:pPr>
            <w:r w:rsidRPr="00160BF1">
              <w:rPr>
                <w:rFonts w:ascii="宋体" w:hAnsi="宋体"/>
                <w:sz w:val="18"/>
                <w:szCs w:val="18"/>
                <w:lang w:val="fr-FR"/>
              </w:rPr>
              <w:t>RTWP_LEV_</w:t>
            </w:r>
            <w:r w:rsidR="009F5B9C" w:rsidRPr="00160BF1">
              <w:rPr>
                <w:rFonts w:ascii="宋体" w:hAnsi="宋体"/>
                <w:sz w:val="18"/>
                <w:szCs w:val="18"/>
                <w:lang w:val="fr-FR"/>
              </w:rPr>
              <w:t>501</w:t>
            </w:r>
          </w:p>
        </w:tc>
        <w:tc>
          <w:tcPr>
            <w:tcW w:w="2977" w:type="dxa"/>
          </w:tcPr>
          <w:p w:rsidR="009F5B9C" w:rsidRPr="00160BF1" w:rsidRDefault="009F5B9C" w:rsidP="00160BF1">
            <w:pPr>
              <w:widowControl/>
              <w:jc w:val="center"/>
              <w:rPr>
                <w:rFonts w:ascii="宋体" w:hAnsi="宋体"/>
                <w:sz w:val="18"/>
                <w:szCs w:val="18"/>
                <w:lang w:val="fr-FR"/>
              </w:rPr>
            </w:pPr>
            <w:r w:rsidRPr="00160BF1">
              <w:rPr>
                <w:rFonts w:ascii="宋体" w:hAnsi="宋体"/>
                <w:sz w:val="18"/>
                <w:szCs w:val="18"/>
                <w:lang w:val="fr-FR"/>
              </w:rPr>
              <w:t>-7</w:t>
            </w:r>
            <w:r w:rsidRPr="00160BF1">
              <w:rPr>
                <w:rFonts w:ascii="宋体" w:hAnsi="宋体" w:hint="eastAsia"/>
                <w:sz w:val="18"/>
                <w:szCs w:val="18"/>
                <w:lang w:val="fr-FR"/>
              </w:rPr>
              <w:t>6</w:t>
            </w:r>
            <w:r w:rsidRPr="00160BF1">
              <w:rPr>
                <w:rFonts w:ascii="宋体" w:hAnsi="宋体"/>
                <w:sz w:val="18"/>
                <w:szCs w:val="18"/>
                <w:lang w:val="fr-FR"/>
              </w:rPr>
              <w:t>.</w:t>
            </w:r>
            <w:r w:rsidRPr="00160BF1">
              <w:rPr>
                <w:rFonts w:ascii="宋体" w:hAnsi="宋体" w:hint="eastAsia"/>
                <w:sz w:val="18"/>
                <w:szCs w:val="18"/>
                <w:lang w:val="fr-FR"/>
              </w:rPr>
              <w:t>0</w:t>
            </w:r>
            <w:r w:rsidRPr="00160BF1">
              <w:rPr>
                <w:rFonts w:ascii="宋体" w:hAnsi="宋体"/>
                <w:sz w:val="18"/>
                <w:szCs w:val="18"/>
                <w:lang w:val="fr-FR"/>
              </w:rPr>
              <w:sym w:font="Symbol" w:char="F0A3"/>
            </w:r>
            <w:r w:rsidRPr="00160BF1">
              <w:rPr>
                <w:rFonts w:ascii="宋体" w:hAnsi="宋体"/>
                <w:sz w:val="18"/>
                <w:szCs w:val="18"/>
                <w:lang w:val="fr-FR"/>
              </w:rPr>
              <w:t xml:space="preserve"> RIP &lt; -7</w:t>
            </w:r>
            <w:r w:rsidRPr="00160BF1">
              <w:rPr>
                <w:rFonts w:ascii="宋体" w:hAnsi="宋体" w:hint="eastAsia"/>
                <w:sz w:val="18"/>
                <w:szCs w:val="18"/>
                <w:lang w:val="fr-FR"/>
              </w:rPr>
              <w:t>5</w:t>
            </w:r>
            <w:r w:rsidRPr="00160BF1">
              <w:rPr>
                <w:rFonts w:ascii="宋体" w:hAnsi="宋体"/>
                <w:sz w:val="18"/>
                <w:szCs w:val="18"/>
                <w:lang w:val="fr-FR"/>
              </w:rPr>
              <w:t>.</w:t>
            </w:r>
            <w:r w:rsidRPr="00160BF1">
              <w:rPr>
                <w:rFonts w:ascii="宋体" w:hAnsi="宋体" w:hint="eastAsia"/>
                <w:sz w:val="18"/>
                <w:szCs w:val="18"/>
                <w:lang w:val="fr-FR"/>
              </w:rPr>
              <w:t>9</w:t>
            </w:r>
          </w:p>
        </w:tc>
      </w:tr>
      <w:tr w:rsidR="007D4606" w:rsidRPr="00506CA8" w:rsidTr="006760E9">
        <w:trPr>
          <w:trHeight w:val="227"/>
          <w:jc w:val="center"/>
        </w:trPr>
        <w:tc>
          <w:tcPr>
            <w:tcW w:w="2011" w:type="dxa"/>
            <w:vMerge/>
          </w:tcPr>
          <w:p w:rsidR="009F5B9C" w:rsidRPr="00160BF1" w:rsidRDefault="009F5B9C" w:rsidP="00160BF1">
            <w:pPr>
              <w:widowControl/>
              <w:jc w:val="center"/>
              <w:rPr>
                <w:rFonts w:ascii="宋体" w:hAnsi="宋体"/>
                <w:sz w:val="18"/>
                <w:szCs w:val="18"/>
                <w:lang w:val="fr-FR"/>
              </w:rPr>
            </w:pPr>
          </w:p>
        </w:tc>
        <w:tc>
          <w:tcPr>
            <w:tcW w:w="2525" w:type="dxa"/>
          </w:tcPr>
          <w:p w:rsidR="009F5B9C" w:rsidRPr="00160BF1" w:rsidRDefault="009F5B9C" w:rsidP="00160BF1">
            <w:pPr>
              <w:widowControl/>
              <w:jc w:val="center"/>
              <w:rPr>
                <w:rFonts w:ascii="宋体" w:hAnsi="宋体"/>
                <w:sz w:val="18"/>
                <w:szCs w:val="18"/>
                <w:lang w:val="fr-FR"/>
              </w:rPr>
            </w:pPr>
            <w:r w:rsidRPr="00160BF1">
              <w:rPr>
                <w:rFonts w:ascii="宋体" w:hAnsi="宋体"/>
                <w:sz w:val="18"/>
                <w:szCs w:val="18"/>
                <w:lang w:val="fr-FR"/>
              </w:rPr>
              <w:t>…</w:t>
            </w:r>
          </w:p>
        </w:tc>
        <w:tc>
          <w:tcPr>
            <w:tcW w:w="2977" w:type="dxa"/>
          </w:tcPr>
          <w:p w:rsidR="009F5B9C" w:rsidRPr="00160BF1" w:rsidRDefault="009F5B9C" w:rsidP="00160BF1">
            <w:pPr>
              <w:widowControl/>
              <w:jc w:val="center"/>
              <w:rPr>
                <w:rFonts w:ascii="宋体" w:hAnsi="宋体"/>
                <w:sz w:val="18"/>
                <w:szCs w:val="18"/>
                <w:lang w:val="fr-FR"/>
              </w:rPr>
            </w:pPr>
            <w:r w:rsidRPr="00160BF1">
              <w:rPr>
                <w:rFonts w:ascii="宋体" w:hAnsi="宋体"/>
                <w:sz w:val="18"/>
                <w:szCs w:val="18"/>
                <w:lang w:val="fr-FR"/>
              </w:rPr>
              <w:t>…</w:t>
            </w:r>
          </w:p>
        </w:tc>
      </w:tr>
      <w:tr w:rsidR="007D4606" w:rsidRPr="00506CA8" w:rsidTr="006760E9">
        <w:trPr>
          <w:trHeight w:val="133"/>
          <w:jc w:val="center"/>
        </w:trPr>
        <w:tc>
          <w:tcPr>
            <w:tcW w:w="2011" w:type="dxa"/>
            <w:vMerge/>
          </w:tcPr>
          <w:p w:rsidR="009F5B9C" w:rsidRPr="00160BF1" w:rsidRDefault="009F5B9C" w:rsidP="00160BF1">
            <w:pPr>
              <w:widowControl/>
              <w:jc w:val="center"/>
              <w:rPr>
                <w:rFonts w:ascii="宋体" w:hAnsi="宋体"/>
                <w:sz w:val="18"/>
                <w:szCs w:val="18"/>
                <w:lang w:val="fr-FR"/>
              </w:rPr>
            </w:pPr>
          </w:p>
        </w:tc>
        <w:tc>
          <w:tcPr>
            <w:tcW w:w="2525" w:type="dxa"/>
          </w:tcPr>
          <w:p w:rsidR="009F5B9C" w:rsidRPr="00160BF1" w:rsidRDefault="00D41875" w:rsidP="00160BF1">
            <w:pPr>
              <w:widowControl/>
              <w:jc w:val="center"/>
              <w:rPr>
                <w:rFonts w:ascii="宋体" w:hAnsi="宋体"/>
                <w:sz w:val="18"/>
                <w:szCs w:val="18"/>
                <w:lang w:val="fr-FR"/>
              </w:rPr>
            </w:pPr>
            <w:r w:rsidRPr="00160BF1">
              <w:rPr>
                <w:rFonts w:ascii="宋体" w:hAnsi="宋体"/>
                <w:sz w:val="18"/>
                <w:szCs w:val="18"/>
                <w:lang w:val="fr-FR"/>
              </w:rPr>
              <w:t>RTWP_LEV_</w:t>
            </w:r>
            <w:r w:rsidR="009F5B9C" w:rsidRPr="00160BF1">
              <w:rPr>
                <w:rFonts w:ascii="宋体" w:hAnsi="宋体"/>
                <w:sz w:val="18"/>
                <w:szCs w:val="18"/>
                <w:lang w:val="fr-FR"/>
              </w:rPr>
              <w:t>509</w:t>
            </w:r>
          </w:p>
        </w:tc>
        <w:tc>
          <w:tcPr>
            <w:tcW w:w="2977" w:type="dxa"/>
          </w:tcPr>
          <w:p w:rsidR="009F5B9C" w:rsidRPr="00160BF1" w:rsidRDefault="009F5B9C" w:rsidP="00160BF1">
            <w:pPr>
              <w:widowControl/>
              <w:jc w:val="center"/>
              <w:rPr>
                <w:rFonts w:ascii="宋体" w:hAnsi="宋体"/>
                <w:sz w:val="18"/>
                <w:szCs w:val="18"/>
                <w:lang w:val="fr-FR"/>
              </w:rPr>
            </w:pPr>
            <w:r w:rsidRPr="00160BF1">
              <w:rPr>
                <w:rFonts w:ascii="宋体" w:hAnsi="宋体"/>
                <w:sz w:val="18"/>
                <w:szCs w:val="18"/>
                <w:lang w:val="fr-FR"/>
              </w:rPr>
              <w:t xml:space="preserve">-75.2 </w:t>
            </w:r>
            <w:r w:rsidRPr="00160BF1">
              <w:rPr>
                <w:rFonts w:ascii="宋体" w:hAnsi="宋体"/>
                <w:sz w:val="18"/>
                <w:szCs w:val="18"/>
                <w:lang w:val="fr-FR"/>
              </w:rPr>
              <w:sym w:font="Symbol" w:char="F0A3"/>
            </w:r>
            <w:r w:rsidRPr="00160BF1">
              <w:rPr>
                <w:rFonts w:ascii="宋体" w:hAnsi="宋体"/>
                <w:sz w:val="18"/>
                <w:szCs w:val="18"/>
                <w:lang w:val="fr-FR"/>
              </w:rPr>
              <w:t xml:space="preserve"> RIP &lt; -75.1</w:t>
            </w:r>
          </w:p>
        </w:tc>
      </w:tr>
      <w:tr w:rsidR="007D4606" w:rsidRPr="00506CA8" w:rsidTr="006760E9">
        <w:trPr>
          <w:jc w:val="center"/>
        </w:trPr>
        <w:tc>
          <w:tcPr>
            <w:tcW w:w="2011" w:type="dxa"/>
            <w:vMerge/>
          </w:tcPr>
          <w:p w:rsidR="009F5B9C" w:rsidRPr="00160BF1" w:rsidRDefault="009F5B9C" w:rsidP="00160BF1">
            <w:pPr>
              <w:widowControl/>
              <w:jc w:val="center"/>
              <w:rPr>
                <w:rFonts w:ascii="宋体" w:hAnsi="宋体"/>
                <w:sz w:val="18"/>
                <w:szCs w:val="18"/>
                <w:lang w:val="fr-FR"/>
              </w:rPr>
            </w:pPr>
          </w:p>
        </w:tc>
        <w:tc>
          <w:tcPr>
            <w:tcW w:w="2525" w:type="dxa"/>
          </w:tcPr>
          <w:p w:rsidR="009F5B9C" w:rsidRPr="00160BF1" w:rsidRDefault="00D41875" w:rsidP="00160BF1">
            <w:pPr>
              <w:widowControl/>
              <w:jc w:val="center"/>
              <w:rPr>
                <w:rFonts w:ascii="宋体" w:hAnsi="宋体"/>
                <w:sz w:val="18"/>
                <w:szCs w:val="18"/>
                <w:lang w:val="fr-FR"/>
              </w:rPr>
            </w:pPr>
            <w:r w:rsidRPr="00160BF1">
              <w:rPr>
                <w:rFonts w:ascii="宋体" w:hAnsi="宋体"/>
                <w:sz w:val="18"/>
                <w:szCs w:val="18"/>
                <w:lang w:val="fr-FR"/>
              </w:rPr>
              <w:t>RTWP_LEV_</w:t>
            </w:r>
            <w:r w:rsidR="009F5B9C" w:rsidRPr="00160BF1">
              <w:rPr>
                <w:rFonts w:ascii="宋体" w:hAnsi="宋体"/>
                <w:sz w:val="18"/>
                <w:szCs w:val="18"/>
                <w:lang w:val="fr-FR"/>
              </w:rPr>
              <w:t>510</w:t>
            </w:r>
          </w:p>
        </w:tc>
        <w:tc>
          <w:tcPr>
            <w:tcW w:w="2977" w:type="dxa"/>
          </w:tcPr>
          <w:p w:rsidR="009F5B9C" w:rsidRPr="00160BF1" w:rsidRDefault="009F5B9C" w:rsidP="00160BF1">
            <w:pPr>
              <w:widowControl/>
              <w:jc w:val="center"/>
              <w:rPr>
                <w:rFonts w:ascii="宋体" w:hAnsi="宋体"/>
                <w:sz w:val="18"/>
                <w:szCs w:val="18"/>
                <w:lang w:val="fr-FR"/>
              </w:rPr>
            </w:pPr>
            <w:r w:rsidRPr="00160BF1">
              <w:rPr>
                <w:rFonts w:ascii="宋体" w:hAnsi="宋体"/>
                <w:sz w:val="18"/>
                <w:szCs w:val="18"/>
                <w:lang w:val="fr-FR"/>
              </w:rPr>
              <w:t xml:space="preserve">-75.1 </w:t>
            </w:r>
            <w:r w:rsidRPr="00160BF1">
              <w:rPr>
                <w:rFonts w:ascii="宋体" w:hAnsi="宋体"/>
                <w:sz w:val="18"/>
                <w:szCs w:val="18"/>
                <w:lang w:val="fr-FR"/>
              </w:rPr>
              <w:sym w:font="Symbol" w:char="F0A3"/>
            </w:r>
            <w:r w:rsidRPr="00160BF1">
              <w:rPr>
                <w:rFonts w:ascii="宋体" w:hAnsi="宋体"/>
                <w:sz w:val="18"/>
                <w:szCs w:val="18"/>
                <w:lang w:val="fr-FR"/>
              </w:rPr>
              <w:t xml:space="preserve"> RIP &lt; -75.0</w:t>
            </w:r>
          </w:p>
        </w:tc>
      </w:tr>
      <w:tr w:rsidR="007D4606" w:rsidRPr="00506CA8" w:rsidTr="006760E9">
        <w:trPr>
          <w:jc w:val="center"/>
        </w:trPr>
        <w:tc>
          <w:tcPr>
            <w:tcW w:w="2011" w:type="dxa"/>
          </w:tcPr>
          <w:p w:rsidR="009F5B9C" w:rsidRPr="00160BF1" w:rsidRDefault="009F5B9C" w:rsidP="00160BF1">
            <w:pPr>
              <w:widowControl/>
              <w:jc w:val="center"/>
              <w:rPr>
                <w:rFonts w:ascii="宋体" w:hAnsi="宋体"/>
                <w:sz w:val="18"/>
                <w:szCs w:val="18"/>
                <w:lang w:val="fr-FR"/>
              </w:rPr>
            </w:pPr>
            <w:r w:rsidRPr="00160BF1">
              <w:rPr>
                <w:rFonts w:ascii="宋体" w:hAnsi="宋体"/>
                <w:sz w:val="18"/>
                <w:szCs w:val="18"/>
                <w:lang w:val="fr-FR"/>
              </w:rPr>
              <w:t>MR.RIPPRB.</w:t>
            </w:r>
            <w:r w:rsidRPr="00160BF1">
              <w:rPr>
                <w:rFonts w:ascii="宋体" w:hAnsi="宋体" w:hint="eastAsia"/>
                <w:sz w:val="18"/>
                <w:szCs w:val="18"/>
                <w:lang w:val="fr-FR"/>
              </w:rPr>
              <w:t>52</w:t>
            </w:r>
          </w:p>
        </w:tc>
        <w:tc>
          <w:tcPr>
            <w:tcW w:w="2525" w:type="dxa"/>
          </w:tcPr>
          <w:p w:rsidR="009F5B9C" w:rsidRPr="00160BF1" w:rsidRDefault="00D41875" w:rsidP="00160BF1">
            <w:pPr>
              <w:widowControl/>
              <w:jc w:val="center"/>
              <w:rPr>
                <w:rFonts w:ascii="宋体" w:hAnsi="宋体"/>
                <w:sz w:val="18"/>
                <w:szCs w:val="18"/>
                <w:lang w:val="fr-FR"/>
              </w:rPr>
            </w:pPr>
            <w:r w:rsidRPr="00160BF1">
              <w:rPr>
                <w:rFonts w:ascii="宋体" w:hAnsi="宋体"/>
                <w:sz w:val="18"/>
                <w:szCs w:val="18"/>
                <w:lang w:val="fr-FR"/>
              </w:rPr>
              <w:t>RTWP_LEV_</w:t>
            </w:r>
            <w:r w:rsidR="009F5B9C" w:rsidRPr="00160BF1">
              <w:rPr>
                <w:rFonts w:ascii="宋体" w:hAnsi="宋体"/>
                <w:sz w:val="18"/>
                <w:szCs w:val="18"/>
                <w:lang w:val="fr-FR"/>
              </w:rPr>
              <w:t>511</w:t>
            </w:r>
          </w:p>
        </w:tc>
        <w:tc>
          <w:tcPr>
            <w:tcW w:w="2977" w:type="dxa"/>
          </w:tcPr>
          <w:p w:rsidR="009F5B9C" w:rsidRPr="00160BF1" w:rsidRDefault="009F5B9C" w:rsidP="00160BF1">
            <w:pPr>
              <w:widowControl/>
              <w:jc w:val="center"/>
              <w:rPr>
                <w:rFonts w:ascii="宋体" w:hAnsi="宋体"/>
                <w:sz w:val="18"/>
                <w:szCs w:val="18"/>
                <w:lang w:val="fr-FR"/>
              </w:rPr>
            </w:pPr>
            <w:r w:rsidRPr="00160BF1">
              <w:rPr>
                <w:rFonts w:ascii="宋体" w:hAnsi="宋体"/>
                <w:sz w:val="18"/>
                <w:szCs w:val="18"/>
                <w:lang w:val="fr-FR"/>
              </w:rPr>
              <w:t xml:space="preserve">-75.0 </w:t>
            </w:r>
            <w:r w:rsidRPr="00160BF1">
              <w:rPr>
                <w:rFonts w:ascii="宋体" w:hAnsi="宋体"/>
                <w:sz w:val="18"/>
                <w:szCs w:val="18"/>
                <w:lang w:val="fr-FR"/>
              </w:rPr>
              <w:sym w:font="Symbol" w:char="F0A3"/>
            </w:r>
            <w:r w:rsidRPr="00160BF1">
              <w:rPr>
                <w:rFonts w:ascii="宋体" w:hAnsi="宋体"/>
                <w:sz w:val="18"/>
                <w:szCs w:val="18"/>
                <w:lang w:val="fr-FR"/>
              </w:rPr>
              <w:t xml:space="preserve"> RIP</w:t>
            </w:r>
          </w:p>
        </w:tc>
      </w:tr>
    </w:tbl>
    <w:p w:rsidR="009F5B9C" w:rsidRPr="00506CA8" w:rsidRDefault="009F5B9C" w:rsidP="00AC0F47">
      <w:pPr>
        <w:pStyle w:val="af7"/>
        <w:numPr>
          <w:ilvl w:val="0"/>
          <w:numId w:val="49"/>
        </w:numPr>
        <w:ind w:firstLineChars="0"/>
        <w:rPr>
          <w:rFonts w:hAnsi="宋体"/>
        </w:rPr>
      </w:pPr>
      <w:r w:rsidRPr="00506CA8">
        <w:rPr>
          <w:rFonts w:hAnsi="宋体"/>
        </w:rPr>
        <w:t>该测量</w:t>
      </w:r>
      <w:r w:rsidRPr="00506CA8">
        <w:rPr>
          <w:rFonts w:hAnsi="宋体" w:hint="eastAsia"/>
        </w:rPr>
        <w:t>数据</w:t>
      </w:r>
      <w:r w:rsidRPr="00506CA8">
        <w:rPr>
          <w:rFonts w:hAnsi="宋体"/>
        </w:rPr>
        <w:t>可用于小区</w:t>
      </w:r>
      <w:r w:rsidRPr="00506CA8">
        <w:rPr>
          <w:rFonts w:hAnsi="宋体" w:hint="eastAsia"/>
        </w:rPr>
        <w:t>干扰分析。</w:t>
      </w:r>
    </w:p>
    <w:p w:rsidR="009F5B9C" w:rsidRPr="000932F1" w:rsidRDefault="009F5B9C" w:rsidP="000932F1">
      <w:pPr>
        <w:jc w:val="center"/>
        <w:rPr>
          <w:rFonts w:asciiTheme="minorEastAsia" w:eastAsiaTheme="minorEastAsia" w:hAnsiTheme="minorEastAsia"/>
        </w:rPr>
      </w:pPr>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13</w:t>
      </w:r>
      <w:r w:rsidR="00780544" w:rsidRPr="000932F1">
        <w:rPr>
          <w:rFonts w:asciiTheme="minorEastAsia" w:eastAsiaTheme="minorEastAsia" w:hAnsiTheme="minorEastAsia"/>
        </w:rPr>
        <w:fldChar w:fldCharType="end"/>
      </w:r>
      <w:r w:rsidRPr="000932F1">
        <w:rPr>
          <w:rFonts w:asciiTheme="minorEastAsia" w:eastAsiaTheme="minorEastAsia" w:hAnsiTheme="minorEastAsia"/>
        </w:rPr>
        <w:t>用例说明</w:t>
      </w:r>
    </w:p>
    <w:tbl>
      <w:tblPr>
        <w:tblW w:w="7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66"/>
        <w:gridCol w:w="1912"/>
        <w:gridCol w:w="1417"/>
        <w:gridCol w:w="851"/>
        <w:gridCol w:w="1743"/>
      </w:tblGrid>
      <w:tr w:rsidR="007D4606" w:rsidRPr="00506CA8" w:rsidTr="00E81465">
        <w:trPr>
          <w:trHeight w:val="353"/>
          <w:jc w:val="center"/>
        </w:trPr>
        <w:tc>
          <w:tcPr>
            <w:tcW w:w="1166" w:type="dxa"/>
            <w:shd w:val="clear" w:color="auto" w:fill="auto"/>
            <w:vAlign w:val="center"/>
          </w:tcPr>
          <w:p w:rsidR="009F5B9C" w:rsidRPr="00506CA8" w:rsidRDefault="009F5B9C" w:rsidP="00E81465">
            <w:pPr>
              <w:widowControl/>
              <w:jc w:val="center"/>
              <w:rPr>
                <w:rFonts w:ascii="宋体" w:hAnsi="宋体"/>
                <w:kern w:val="0"/>
                <w:sz w:val="18"/>
                <w:szCs w:val="18"/>
              </w:rPr>
            </w:pPr>
            <w:r w:rsidRPr="00506CA8">
              <w:rPr>
                <w:rFonts w:ascii="宋体" w:hAnsi="宋体" w:hint="eastAsia"/>
                <w:sz w:val="18"/>
                <w:szCs w:val="18"/>
              </w:rPr>
              <w:t>CellI</w:t>
            </w:r>
            <w:r w:rsidRPr="00506CA8">
              <w:rPr>
                <w:rFonts w:ascii="宋体" w:hAnsi="宋体"/>
                <w:sz w:val="18"/>
                <w:szCs w:val="18"/>
              </w:rPr>
              <w:t>d</w:t>
            </w:r>
          </w:p>
        </w:tc>
        <w:tc>
          <w:tcPr>
            <w:tcW w:w="1912" w:type="dxa"/>
            <w:shd w:val="clear" w:color="auto" w:fill="auto"/>
            <w:vAlign w:val="center"/>
          </w:tcPr>
          <w:p w:rsidR="009F5B9C" w:rsidRPr="00506CA8" w:rsidRDefault="009F5B9C" w:rsidP="00E81465">
            <w:pPr>
              <w:widowControl/>
              <w:jc w:val="center"/>
              <w:rPr>
                <w:rFonts w:ascii="宋体" w:hAnsi="宋体"/>
                <w:kern w:val="0"/>
                <w:sz w:val="18"/>
                <w:szCs w:val="18"/>
              </w:rPr>
            </w:pPr>
            <w:r w:rsidRPr="00506CA8">
              <w:rPr>
                <w:rFonts w:ascii="宋体" w:hAnsi="宋体" w:hint="eastAsia"/>
                <w:sz w:val="18"/>
                <w:szCs w:val="18"/>
              </w:rPr>
              <w:t>SubFrameNbr:PRB</w:t>
            </w:r>
          </w:p>
        </w:tc>
        <w:tc>
          <w:tcPr>
            <w:tcW w:w="1417" w:type="dxa"/>
            <w:vAlign w:val="center"/>
          </w:tcPr>
          <w:p w:rsidR="009F5B9C" w:rsidRPr="00506CA8" w:rsidRDefault="009F5B9C" w:rsidP="00E81465">
            <w:pPr>
              <w:widowControl/>
              <w:jc w:val="center"/>
              <w:rPr>
                <w:rFonts w:ascii="宋体" w:hAnsi="宋体"/>
                <w:kern w:val="0"/>
                <w:sz w:val="18"/>
                <w:szCs w:val="18"/>
              </w:rPr>
            </w:pPr>
            <w:r w:rsidRPr="00506CA8">
              <w:rPr>
                <w:rFonts w:ascii="宋体" w:hAnsi="宋体"/>
                <w:sz w:val="18"/>
                <w:szCs w:val="18"/>
              </w:rPr>
              <w:t>MR.RIPPRB.00</w:t>
            </w:r>
          </w:p>
        </w:tc>
        <w:tc>
          <w:tcPr>
            <w:tcW w:w="851" w:type="dxa"/>
            <w:vAlign w:val="center"/>
          </w:tcPr>
          <w:p w:rsidR="009F5B9C" w:rsidRPr="00506CA8" w:rsidRDefault="009F5B9C" w:rsidP="00E81465">
            <w:pPr>
              <w:widowControl/>
              <w:jc w:val="center"/>
              <w:rPr>
                <w:rFonts w:ascii="宋体" w:hAnsi="宋体"/>
                <w:kern w:val="0"/>
                <w:sz w:val="18"/>
                <w:szCs w:val="18"/>
              </w:rPr>
            </w:pPr>
            <w:r w:rsidRPr="00506CA8">
              <w:rPr>
                <w:rFonts w:ascii="宋体" w:hAnsi="宋体"/>
                <w:kern w:val="0"/>
                <w:sz w:val="18"/>
                <w:szCs w:val="18"/>
              </w:rPr>
              <w:t>…</w:t>
            </w:r>
          </w:p>
        </w:tc>
        <w:tc>
          <w:tcPr>
            <w:tcW w:w="1743" w:type="dxa"/>
            <w:vAlign w:val="center"/>
          </w:tcPr>
          <w:p w:rsidR="009F5B9C" w:rsidRPr="00506CA8" w:rsidRDefault="009F5B9C" w:rsidP="00E81465">
            <w:pPr>
              <w:widowControl/>
              <w:jc w:val="center"/>
              <w:rPr>
                <w:rFonts w:ascii="宋体" w:hAnsi="宋体"/>
                <w:kern w:val="0"/>
                <w:sz w:val="18"/>
                <w:szCs w:val="18"/>
              </w:rPr>
            </w:pPr>
            <w:r w:rsidRPr="00506CA8">
              <w:rPr>
                <w:rFonts w:ascii="宋体" w:hAnsi="宋体"/>
                <w:sz w:val="18"/>
                <w:szCs w:val="18"/>
              </w:rPr>
              <w:t>MR.RIPPRB.</w:t>
            </w:r>
            <w:r w:rsidRPr="00506CA8">
              <w:rPr>
                <w:rFonts w:ascii="宋体" w:hAnsi="宋体" w:hint="eastAsia"/>
                <w:sz w:val="18"/>
                <w:szCs w:val="18"/>
              </w:rPr>
              <w:t>52</w:t>
            </w:r>
          </w:p>
        </w:tc>
      </w:tr>
      <w:tr w:rsidR="007D4606" w:rsidRPr="00506CA8" w:rsidTr="0062606C">
        <w:trPr>
          <w:trHeight w:val="131"/>
          <w:jc w:val="center"/>
        </w:trPr>
        <w:tc>
          <w:tcPr>
            <w:tcW w:w="1166" w:type="dxa"/>
            <w:shd w:val="clear" w:color="auto" w:fill="auto"/>
            <w:noWrap/>
            <w:vAlign w:val="center"/>
          </w:tcPr>
          <w:p w:rsidR="009F5B9C" w:rsidRPr="00506CA8" w:rsidRDefault="009F5B9C" w:rsidP="006760E9">
            <w:pPr>
              <w:widowControl/>
              <w:jc w:val="center"/>
              <w:rPr>
                <w:rFonts w:ascii="宋体" w:hAnsi="宋体"/>
                <w:kern w:val="0"/>
                <w:sz w:val="18"/>
                <w:szCs w:val="18"/>
              </w:rPr>
            </w:pPr>
            <w:r w:rsidRPr="00506CA8">
              <w:rPr>
                <w:rFonts w:ascii="宋体" w:hAnsi="宋体"/>
                <w:kern w:val="0"/>
                <w:sz w:val="18"/>
                <w:szCs w:val="18"/>
              </w:rPr>
              <w:t>10026</w:t>
            </w:r>
          </w:p>
        </w:tc>
        <w:tc>
          <w:tcPr>
            <w:tcW w:w="1912" w:type="dxa"/>
            <w:shd w:val="clear" w:color="auto" w:fill="auto"/>
            <w:noWrap/>
            <w:vAlign w:val="center"/>
          </w:tcPr>
          <w:p w:rsidR="009F5B9C" w:rsidRPr="00506CA8" w:rsidRDefault="009F5B9C" w:rsidP="006760E9">
            <w:pPr>
              <w:widowControl/>
              <w:jc w:val="center"/>
              <w:rPr>
                <w:rFonts w:ascii="宋体" w:hAnsi="宋体"/>
                <w:kern w:val="0"/>
                <w:sz w:val="18"/>
                <w:szCs w:val="18"/>
              </w:rPr>
            </w:pPr>
            <w:r w:rsidRPr="00506CA8">
              <w:rPr>
                <w:rFonts w:ascii="宋体" w:hAnsi="宋体" w:hint="eastAsia"/>
                <w:sz w:val="18"/>
                <w:szCs w:val="18"/>
              </w:rPr>
              <w:t>0</w:t>
            </w:r>
          </w:p>
        </w:tc>
        <w:tc>
          <w:tcPr>
            <w:tcW w:w="1417" w:type="dxa"/>
          </w:tcPr>
          <w:p w:rsidR="009F5B9C" w:rsidRPr="00506CA8" w:rsidRDefault="009F5B9C" w:rsidP="006760E9">
            <w:pPr>
              <w:widowControl/>
              <w:jc w:val="center"/>
              <w:rPr>
                <w:rFonts w:ascii="宋体" w:hAnsi="宋体"/>
                <w:kern w:val="0"/>
                <w:sz w:val="18"/>
                <w:szCs w:val="18"/>
              </w:rPr>
            </w:pPr>
            <w:r w:rsidRPr="00506CA8">
              <w:rPr>
                <w:rFonts w:ascii="宋体" w:hAnsi="宋体"/>
                <w:kern w:val="0"/>
                <w:sz w:val="18"/>
                <w:szCs w:val="18"/>
              </w:rPr>
              <w:t>234</w:t>
            </w:r>
          </w:p>
        </w:tc>
        <w:tc>
          <w:tcPr>
            <w:tcW w:w="851" w:type="dxa"/>
            <w:vAlign w:val="center"/>
          </w:tcPr>
          <w:p w:rsidR="009F5B9C" w:rsidRPr="00506CA8" w:rsidRDefault="009F5B9C" w:rsidP="006760E9">
            <w:pPr>
              <w:widowControl/>
              <w:jc w:val="center"/>
              <w:rPr>
                <w:rFonts w:ascii="宋体" w:hAnsi="宋体"/>
                <w:kern w:val="0"/>
                <w:sz w:val="18"/>
                <w:szCs w:val="18"/>
              </w:rPr>
            </w:pPr>
            <w:r w:rsidRPr="00506CA8">
              <w:rPr>
                <w:rFonts w:ascii="宋体" w:hAnsi="宋体"/>
                <w:kern w:val="0"/>
                <w:sz w:val="18"/>
                <w:szCs w:val="18"/>
              </w:rPr>
              <w:t>…</w:t>
            </w:r>
          </w:p>
        </w:tc>
        <w:tc>
          <w:tcPr>
            <w:tcW w:w="1743" w:type="dxa"/>
          </w:tcPr>
          <w:p w:rsidR="009F5B9C" w:rsidRPr="00506CA8" w:rsidRDefault="009F5B9C" w:rsidP="006760E9">
            <w:pPr>
              <w:widowControl/>
              <w:jc w:val="center"/>
              <w:rPr>
                <w:rFonts w:ascii="宋体" w:hAnsi="宋体"/>
                <w:kern w:val="0"/>
                <w:sz w:val="18"/>
                <w:szCs w:val="18"/>
              </w:rPr>
            </w:pPr>
            <w:r w:rsidRPr="00506CA8">
              <w:rPr>
                <w:rFonts w:ascii="宋体" w:hAnsi="宋体"/>
                <w:kern w:val="0"/>
                <w:sz w:val="18"/>
                <w:szCs w:val="18"/>
              </w:rPr>
              <w:t>1</w:t>
            </w:r>
          </w:p>
        </w:tc>
      </w:tr>
      <w:tr w:rsidR="00305764" w:rsidRPr="00506CA8" w:rsidTr="0062606C">
        <w:trPr>
          <w:trHeight w:val="333"/>
          <w:jc w:val="center"/>
        </w:trPr>
        <w:tc>
          <w:tcPr>
            <w:tcW w:w="1166" w:type="dxa"/>
            <w:shd w:val="clear" w:color="auto" w:fill="auto"/>
            <w:noWrap/>
            <w:vAlign w:val="center"/>
          </w:tcPr>
          <w:p w:rsidR="009F5B9C" w:rsidRPr="00506CA8" w:rsidRDefault="009F5B9C" w:rsidP="006760E9">
            <w:pPr>
              <w:widowControl/>
              <w:jc w:val="center"/>
              <w:rPr>
                <w:rFonts w:ascii="宋体" w:hAnsi="宋体"/>
                <w:kern w:val="0"/>
                <w:sz w:val="18"/>
                <w:szCs w:val="18"/>
              </w:rPr>
            </w:pPr>
            <w:r w:rsidRPr="00506CA8">
              <w:rPr>
                <w:rFonts w:ascii="宋体" w:hAnsi="宋体"/>
                <w:kern w:val="0"/>
                <w:sz w:val="18"/>
                <w:szCs w:val="18"/>
              </w:rPr>
              <w:t>10236</w:t>
            </w:r>
          </w:p>
        </w:tc>
        <w:tc>
          <w:tcPr>
            <w:tcW w:w="1912" w:type="dxa"/>
            <w:shd w:val="clear" w:color="auto" w:fill="auto"/>
            <w:noWrap/>
            <w:vAlign w:val="center"/>
          </w:tcPr>
          <w:p w:rsidR="009F5B9C" w:rsidRPr="00506CA8" w:rsidRDefault="009F5B9C" w:rsidP="006760E9">
            <w:pPr>
              <w:widowControl/>
              <w:jc w:val="center"/>
              <w:rPr>
                <w:rFonts w:ascii="宋体" w:hAnsi="宋体"/>
                <w:kern w:val="0"/>
                <w:sz w:val="18"/>
                <w:szCs w:val="18"/>
              </w:rPr>
            </w:pPr>
            <w:r w:rsidRPr="00506CA8">
              <w:rPr>
                <w:rFonts w:ascii="宋体" w:hAnsi="宋体" w:hint="eastAsia"/>
                <w:sz w:val="18"/>
                <w:szCs w:val="18"/>
              </w:rPr>
              <w:t>1</w:t>
            </w:r>
          </w:p>
        </w:tc>
        <w:tc>
          <w:tcPr>
            <w:tcW w:w="1417" w:type="dxa"/>
          </w:tcPr>
          <w:p w:rsidR="009F5B9C" w:rsidRPr="00506CA8" w:rsidRDefault="009F5B9C" w:rsidP="006760E9">
            <w:pPr>
              <w:widowControl/>
              <w:jc w:val="center"/>
              <w:rPr>
                <w:rFonts w:ascii="宋体" w:hAnsi="宋体"/>
                <w:kern w:val="0"/>
                <w:sz w:val="18"/>
                <w:szCs w:val="18"/>
              </w:rPr>
            </w:pPr>
            <w:r w:rsidRPr="00506CA8">
              <w:rPr>
                <w:rFonts w:ascii="宋体" w:hAnsi="宋体"/>
                <w:kern w:val="0"/>
                <w:sz w:val="18"/>
                <w:szCs w:val="18"/>
              </w:rPr>
              <w:t>89</w:t>
            </w:r>
          </w:p>
        </w:tc>
        <w:tc>
          <w:tcPr>
            <w:tcW w:w="851" w:type="dxa"/>
            <w:vAlign w:val="center"/>
          </w:tcPr>
          <w:p w:rsidR="009F5B9C" w:rsidRPr="00506CA8" w:rsidRDefault="009F5B9C" w:rsidP="006760E9">
            <w:pPr>
              <w:widowControl/>
              <w:jc w:val="center"/>
              <w:rPr>
                <w:rFonts w:ascii="宋体" w:hAnsi="宋体"/>
                <w:kern w:val="0"/>
                <w:sz w:val="18"/>
                <w:szCs w:val="18"/>
              </w:rPr>
            </w:pPr>
            <w:r w:rsidRPr="00506CA8">
              <w:rPr>
                <w:rFonts w:ascii="宋体" w:hAnsi="宋体"/>
                <w:kern w:val="0"/>
                <w:sz w:val="18"/>
                <w:szCs w:val="18"/>
              </w:rPr>
              <w:t>…</w:t>
            </w:r>
          </w:p>
        </w:tc>
        <w:tc>
          <w:tcPr>
            <w:tcW w:w="1743" w:type="dxa"/>
          </w:tcPr>
          <w:p w:rsidR="009F5B9C" w:rsidRPr="00506CA8" w:rsidRDefault="009F5B9C" w:rsidP="006760E9">
            <w:pPr>
              <w:widowControl/>
              <w:jc w:val="center"/>
              <w:rPr>
                <w:rFonts w:ascii="宋体" w:hAnsi="宋体"/>
                <w:kern w:val="0"/>
                <w:sz w:val="18"/>
                <w:szCs w:val="18"/>
              </w:rPr>
            </w:pPr>
            <w:r w:rsidRPr="00506CA8">
              <w:rPr>
                <w:rFonts w:ascii="宋体" w:hAnsi="宋体"/>
                <w:kern w:val="0"/>
                <w:sz w:val="18"/>
                <w:szCs w:val="18"/>
              </w:rPr>
              <w:t>0</w:t>
            </w:r>
          </w:p>
        </w:tc>
      </w:tr>
    </w:tbl>
    <w:p w:rsidR="003A5E87" w:rsidRPr="00506CA8" w:rsidRDefault="003A5E87" w:rsidP="003A5E87">
      <w:pPr>
        <w:pStyle w:val="af7"/>
        <w:ind w:left="302" w:firstLineChars="0" w:firstLine="0"/>
        <w:rPr>
          <w:rFonts w:ascii="Times New Roman"/>
          <w:szCs w:val="21"/>
        </w:rPr>
      </w:pPr>
    </w:p>
    <w:p w:rsidR="00E51B9F" w:rsidRPr="00506CA8" w:rsidRDefault="00A505A8" w:rsidP="00305764">
      <w:pPr>
        <w:pStyle w:val="QB2"/>
      </w:pPr>
      <w:bookmarkStart w:id="146" w:name="_Toc74036353"/>
      <w:r w:rsidRPr="00506CA8">
        <w:rPr>
          <w:rFonts w:hint="eastAsia"/>
        </w:rPr>
        <w:lastRenderedPageBreak/>
        <w:t>二</w:t>
      </w:r>
      <w:r w:rsidRPr="00506CA8">
        <w:t>维测量报告统计数据</w:t>
      </w:r>
      <w:bookmarkEnd w:id="143"/>
      <w:bookmarkEnd w:id="146"/>
    </w:p>
    <w:p w:rsidR="00DA78C7" w:rsidRPr="00506CA8" w:rsidRDefault="00B34310" w:rsidP="006503E2">
      <w:pPr>
        <w:pStyle w:val="QB3"/>
        <w:tabs>
          <w:tab w:val="clear" w:pos="709"/>
          <w:tab w:val="num" w:pos="710"/>
        </w:tabs>
        <w:spacing w:line="415" w:lineRule="auto"/>
      </w:pPr>
      <w:bookmarkStart w:id="147" w:name="_Toc369362938"/>
      <w:bookmarkStart w:id="148" w:name="_Toc369362939"/>
      <w:bookmarkStart w:id="149" w:name="_Toc369362940"/>
      <w:bookmarkStart w:id="150" w:name="_Toc369362941"/>
      <w:bookmarkStart w:id="151" w:name="_Toc369362942"/>
      <w:bookmarkStart w:id="152" w:name="_Toc369362943"/>
      <w:bookmarkStart w:id="153" w:name="_Toc369362944"/>
      <w:bookmarkStart w:id="154" w:name="_Toc369362945"/>
      <w:bookmarkStart w:id="155" w:name="_Toc369362954"/>
      <w:bookmarkStart w:id="156" w:name="_Toc369362958"/>
      <w:bookmarkStart w:id="157" w:name="_Toc369362970"/>
      <w:bookmarkStart w:id="158" w:name="_Toc369362974"/>
      <w:bookmarkStart w:id="159" w:name="_Toc369362982"/>
      <w:bookmarkStart w:id="160" w:name="_Toc369362986"/>
      <w:bookmarkStart w:id="161" w:name="_Toc369362994"/>
      <w:bookmarkStart w:id="162" w:name="_Toc369362998"/>
      <w:bookmarkStart w:id="163" w:name="_Toc369363006"/>
      <w:bookmarkStart w:id="164" w:name="_Toc369363010"/>
      <w:bookmarkStart w:id="165" w:name="_Toc369363022"/>
      <w:bookmarkStart w:id="166" w:name="_Toc369363026"/>
      <w:bookmarkStart w:id="167" w:name="_Toc369363034"/>
      <w:bookmarkStart w:id="168" w:name="_Toc369363038"/>
      <w:bookmarkStart w:id="169" w:name="_Toc369363046"/>
      <w:bookmarkStart w:id="170" w:name="_Toc369363050"/>
      <w:bookmarkStart w:id="171" w:name="_Toc369363054"/>
      <w:bookmarkStart w:id="172" w:name="_Toc369363058"/>
      <w:bookmarkStart w:id="173" w:name="_Toc369363059"/>
      <w:bookmarkStart w:id="174" w:name="_Toc369363060"/>
      <w:bookmarkStart w:id="175" w:name="_Toc369363069"/>
      <w:bookmarkStart w:id="176" w:name="_Toc369363073"/>
      <w:bookmarkStart w:id="177" w:name="_Toc369363077"/>
      <w:bookmarkStart w:id="178" w:name="_Toc369363085"/>
      <w:bookmarkStart w:id="179" w:name="_Toc369363089"/>
      <w:bookmarkStart w:id="180" w:name="_Toc369363101"/>
      <w:bookmarkStart w:id="181" w:name="_Toc369363105"/>
      <w:bookmarkStart w:id="182" w:name="_Toc369363114"/>
      <w:bookmarkStart w:id="183" w:name="_Toc369363118"/>
      <w:bookmarkStart w:id="184" w:name="_Toc369363122"/>
      <w:bookmarkStart w:id="185" w:name="_Toc369363126"/>
      <w:bookmarkStart w:id="186" w:name="_Toc369363128"/>
      <w:bookmarkStart w:id="187" w:name="_Toc369363132"/>
      <w:bookmarkStart w:id="188" w:name="_Toc369363177"/>
      <w:bookmarkStart w:id="189" w:name="_Toc369363178"/>
      <w:bookmarkStart w:id="190" w:name="_Toc74036354"/>
      <w:bookmarkStart w:id="191" w:name="_Toc252442578"/>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rsidRPr="00506CA8">
        <w:rPr>
          <w:rFonts w:hint="eastAsia"/>
        </w:rPr>
        <w:t>参考信号接收功率</w:t>
      </w:r>
      <w:r w:rsidR="00DA78C7" w:rsidRPr="00506CA8">
        <w:t>与</w:t>
      </w:r>
      <w:r w:rsidRPr="00506CA8">
        <w:rPr>
          <w:rFonts w:hint="eastAsia"/>
        </w:rPr>
        <w:t>参考信号接收质量</w:t>
      </w:r>
      <w:bookmarkEnd w:id="190"/>
    </w:p>
    <w:p w:rsidR="00DA78C7" w:rsidRPr="00506CA8" w:rsidRDefault="00DA78C7" w:rsidP="00AC0F47">
      <w:pPr>
        <w:pStyle w:val="af7"/>
        <w:numPr>
          <w:ilvl w:val="0"/>
          <w:numId w:val="25"/>
        </w:numPr>
        <w:ind w:firstLineChars="0"/>
        <w:rPr>
          <w:rFonts w:hAnsi="宋体"/>
        </w:rPr>
      </w:pPr>
      <w:r w:rsidRPr="00506CA8">
        <w:rPr>
          <w:rFonts w:hAnsi="宋体"/>
        </w:rPr>
        <w:t>MR.</w:t>
      </w:r>
      <w:r w:rsidR="009B3A5E" w:rsidRPr="00506CA8">
        <w:rPr>
          <w:rFonts w:hAnsi="宋体"/>
        </w:rPr>
        <w:t>RsrpRsrq</w:t>
      </w:r>
    </w:p>
    <w:p w:rsidR="00DA78C7" w:rsidRPr="00506CA8" w:rsidRDefault="00DA78C7" w:rsidP="00AC0F47">
      <w:pPr>
        <w:pStyle w:val="af7"/>
        <w:numPr>
          <w:ilvl w:val="0"/>
          <w:numId w:val="25"/>
        </w:numPr>
        <w:ind w:firstLineChars="0"/>
        <w:rPr>
          <w:rFonts w:hAnsi="宋体"/>
        </w:rPr>
      </w:pPr>
      <w:r w:rsidRPr="00506CA8">
        <w:rPr>
          <w:rFonts w:hAnsi="宋体"/>
        </w:rPr>
        <w:t>反映UE收到服务小区的</w:t>
      </w:r>
      <w:r w:rsidRPr="00506CA8">
        <w:rPr>
          <w:rFonts w:hAnsi="宋体" w:hint="eastAsia"/>
        </w:rPr>
        <w:t>参考信号接收</w:t>
      </w:r>
      <w:r w:rsidRPr="00506CA8">
        <w:rPr>
          <w:rFonts w:hAnsi="宋体"/>
        </w:rPr>
        <w:t>功率在UE</w:t>
      </w:r>
      <w:r w:rsidR="00CE25A4" w:rsidRPr="00506CA8">
        <w:rPr>
          <w:rFonts w:hAnsi="宋体" w:hint="eastAsia"/>
        </w:rPr>
        <w:t>收到</w:t>
      </w:r>
      <w:r w:rsidRPr="00506CA8">
        <w:rPr>
          <w:rFonts w:hAnsi="宋体"/>
        </w:rPr>
        <w:t>下行参考信号</w:t>
      </w:r>
      <w:r w:rsidRPr="00506CA8">
        <w:rPr>
          <w:rFonts w:hAnsi="宋体" w:hint="eastAsia"/>
        </w:rPr>
        <w:t>接收</w:t>
      </w:r>
      <w:r w:rsidRPr="00506CA8">
        <w:rPr>
          <w:rFonts w:hAnsi="宋体"/>
        </w:rPr>
        <w:t>质量</w:t>
      </w:r>
      <w:r w:rsidR="00CE25A4" w:rsidRPr="00506CA8">
        <w:rPr>
          <w:rFonts w:hAnsi="宋体" w:hint="eastAsia"/>
        </w:rPr>
        <w:t>不同区间</w:t>
      </w:r>
      <w:r w:rsidRPr="00506CA8">
        <w:rPr>
          <w:rFonts w:hAnsi="宋体"/>
        </w:rPr>
        <w:t>的</w:t>
      </w:r>
      <w:r w:rsidR="00CE25A4" w:rsidRPr="00506CA8">
        <w:rPr>
          <w:rFonts w:hAnsi="宋体" w:hint="eastAsia"/>
        </w:rPr>
        <w:t>分布</w:t>
      </w:r>
      <w:r w:rsidRPr="00506CA8">
        <w:rPr>
          <w:rFonts w:hAnsi="宋体"/>
        </w:rPr>
        <w:t>情况。本测量</w:t>
      </w:r>
      <w:r w:rsidRPr="00506CA8">
        <w:rPr>
          <w:rFonts w:hAnsi="宋体" w:hint="eastAsia"/>
        </w:rPr>
        <w:t>数据</w:t>
      </w:r>
      <w:r w:rsidRPr="00506CA8">
        <w:rPr>
          <w:rFonts w:hAnsi="宋体"/>
        </w:rPr>
        <w:t>表示OMC-R</w:t>
      </w:r>
      <w:r w:rsidR="004B494F" w:rsidRPr="00506CA8">
        <w:rPr>
          <w:rFonts w:hAnsi="宋体" w:hint="eastAsia"/>
        </w:rPr>
        <w:t>在</w:t>
      </w:r>
      <w:r w:rsidRPr="00506CA8">
        <w:rPr>
          <w:rFonts w:hAnsi="宋体"/>
        </w:rPr>
        <w:t>统计周期内</w:t>
      </w:r>
      <w:r w:rsidR="002C4E65" w:rsidRPr="00506CA8">
        <w:rPr>
          <w:rFonts w:hAnsi="宋体" w:hint="eastAsia"/>
        </w:rPr>
        <w:t>，每个UE</w:t>
      </w:r>
      <w:r w:rsidRPr="00506CA8">
        <w:rPr>
          <w:rFonts w:hAnsi="宋体"/>
        </w:rPr>
        <w:t>同时满足</w:t>
      </w:r>
      <w:r w:rsidRPr="00506CA8">
        <w:rPr>
          <w:rFonts w:hAnsi="宋体" w:hint="eastAsia"/>
        </w:rPr>
        <w:t>“参考信号接收</w:t>
      </w:r>
      <w:r w:rsidRPr="00506CA8">
        <w:rPr>
          <w:rFonts w:hAnsi="宋体"/>
        </w:rPr>
        <w:t>功率</w:t>
      </w:r>
      <w:r w:rsidRPr="00506CA8">
        <w:rPr>
          <w:rFonts w:hAnsi="宋体" w:hint="eastAsia"/>
        </w:rPr>
        <w:t>”</w:t>
      </w:r>
      <w:r w:rsidRPr="00506CA8">
        <w:rPr>
          <w:rFonts w:hAnsi="宋体"/>
        </w:rPr>
        <w:t>取值范围与</w:t>
      </w:r>
      <w:r w:rsidRPr="00506CA8">
        <w:rPr>
          <w:rFonts w:hAnsi="宋体" w:hint="eastAsia"/>
        </w:rPr>
        <w:t>“</w:t>
      </w:r>
      <w:r w:rsidRPr="00506CA8">
        <w:rPr>
          <w:rFonts w:hAnsi="宋体"/>
        </w:rPr>
        <w:t>参考信号</w:t>
      </w:r>
      <w:r w:rsidRPr="00506CA8">
        <w:rPr>
          <w:rFonts w:hAnsi="宋体" w:hint="eastAsia"/>
        </w:rPr>
        <w:t>接收</w:t>
      </w:r>
      <w:r w:rsidRPr="00506CA8">
        <w:rPr>
          <w:rFonts w:hAnsi="宋体"/>
        </w:rPr>
        <w:t>质量</w:t>
      </w:r>
      <w:r w:rsidRPr="00506CA8">
        <w:rPr>
          <w:rFonts w:hAnsi="宋体" w:hint="eastAsia"/>
        </w:rPr>
        <w:t>”</w:t>
      </w:r>
      <w:r w:rsidRPr="00506CA8">
        <w:rPr>
          <w:rFonts w:hAnsi="宋体"/>
        </w:rPr>
        <w:t>取值范围按照分区间统计的样本个数。</w:t>
      </w:r>
      <w:r w:rsidR="005002C5" w:rsidRPr="00506CA8">
        <w:rPr>
          <w:rFonts w:hAnsi="宋体" w:hint="eastAsia"/>
        </w:rPr>
        <w:t>要求每一维测量数据的上报周期相同。</w:t>
      </w:r>
      <w:r w:rsidR="00F73829" w:rsidRPr="00506CA8">
        <w:rPr>
          <w:rFonts w:hAnsi="宋体" w:hint="eastAsia"/>
          <w:szCs w:val="21"/>
        </w:rPr>
        <w:t>此</w:t>
      </w:r>
      <w:r w:rsidR="00F73829" w:rsidRPr="00506CA8">
        <w:rPr>
          <w:rFonts w:hAnsi="宋体"/>
        </w:rPr>
        <w:t>测量报告</w:t>
      </w:r>
      <w:r w:rsidR="00F73829" w:rsidRPr="00506CA8">
        <w:rPr>
          <w:rFonts w:hint="eastAsia"/>
        </w:rPr>
        <w:t>为可选支持</w:t>
      </w:r>
      <w:r w:rsidR="00A168D1" w:rsidRPr="00506CA8">
        <w:rPr>
          <w:rFonts w:hint="eastAsia"/>
        </w:rPr>
        <w:t>项</w:t>
      </w:r>
      <w:r w:rsidR="00F73829" w:rsidRPr="00506CA8">
        <w:rPr>
          <w:rFonts w:hint="eastAsia"/>
        </w:rPr>
        <w:t>。</w:t>
      </w:r>
    </w:p>
    <w:p w:rsidR="00AD28EB" w:rsidRPr="00506CA8" w:rsidRDefault="00AD28EB" w:rsidP="00AC0F47">
      <w:pPr>
        <w:pStyle w:val="af7"/>
        <w:numPr>
          <w:ilvl w:val="0"/>
          <w:numId w:val="25"/>
        </w:numPr>
        <w:ind w:firstLineChars="0"/>
        <w:rPr>
          <w:rFonts w:hAnsi="宋体"/>
        </w:rPr>
      </w:pPr>
      <w:r w:rsidRPr="00506CA8">
        <w:rPr>
          <w:rFonts w:hAnsi="宋体"/>
        </w:rPr>
        <w:t>小区</w:t>
      </w:r>
    </w:p>
    <w:p w:rsidR="00AD28EB" w:rsidRPr="00506CA8" w:rsidRDefault="00AD28EB" w:rsidP="00AC0F47">
      <w:pPr>
        <w:pStyle w:val="af7"/>
        <w:numPr>
          <w:ilvl w:val="0"/>
          <w:numId w:val="25"/>
        </w:numPr>
        <w:ind w:firstLineChars="0"/>
        <w:rPr>
          <w:rFonts w:hAnsi="宋体"/>
          <w:szCs w:val="21"/>
        </w:rPr>
      </w:pPr>
      <w:r w:rsidRPr="00506CA8">
        <w:rPr>
          <w:rFonts w:hAnsi="宋体"/>
          <w:szCs w:val="21"/>
        </w:rPr>
        <w:t>TS 36.214 V10.1.0</w:t>
      </w:r>
      <w:smartTag w:uri="urn:schemas-microsoft-com:office:smarttags" w:element="chsdate">
        <w:smartTagPr>
          <w:attr w:name="Year" w:val="1899"/>
          <w:attr w:name="Month" w:val="12"/>
          <w:attr w:name="Day" w:val="30"/>
          <w:attr w:name="IsLunarDate" w:val="False"/>
          <w:attr w:name="IsROCDate" w:val="False"/>
        </w:smartTagPr>
        <w:r w:rsidRPr="00506CA8">
          <w:rPr>
            <w:rFonts w:hAnsi="宋体"/>
            <w:szCs w:val="21"/>
          </w:rPr>
          <w:t>5.1.1</w:t>
        </w:r>
      </w:smartTag>
      <w:r w:rsidR="000C50B7" w:rsidRPr="00506CA8">
        <w:rPr>
          <w:rFonts w:hAnsi="宋体" w:hint="eastAsia"/>
          <w:szCs w:val="21"/>
        </w:rPr>
        <w:t>节；</w:t>
      </w:r>
      <w:r w:rsidRPr="00506CA8">
        <w:rPr>
          <w:rFonts w:hAnsi="宋体"/>
          <w:szCs w:val="21"/>
        </w:rPr>
        <w:t>TS</w:t>
      </w:r>
      <w:r w:rsidRPr="00506CA8">
        <w:rPr>
          <w:rFonts w:hAnsi="宋体" w:hint="eastAsia"/>
          <w:szCs w:val="21"/>
        </w:rPr>
        <w:t>36</w:t>
      </w:r>
      <w:r w:rsidRPr="00506CA8">
        <w:rPr>
          <w:rFonts w:hAnsi="宋体"/>
          <w:szCs w:val="21"/>
        </w:rPr>
        <w:t>.1</w:t>
      </w:r>
      <w:r w:rsidRPr="00506CA8">
        <w:rPr>
          <w:rFonts w:hAnsi="宋体" w:hint="eastAsia"/>
          <w:szCs w:val="21"/>
        </w:rPr>
        <w:t>33</w:t>
      </w:r>
      <w:r w:rsidRPr="00506CA8">
        <w:rPr>
          <w:rFonts w:hAnsi="宋体"/>
          <w:szCs w:val="21"/>
          <w:lang w:val="en-GB"/>
        </w:rPr>
        <w:t xml:space="preserve">V10.4.0 </w:t>
      </w:r>
      <w:r w:rsidRPr="00506CA8">
        <w:rPr>
          <w:rFonts w:hAnsi="宋体"/>
          <w:szCs w:val="21"/>
        </w:rPr>
        <w:t>9.1.</w:t>
      </w:r>
      <w:r w:rsidRPr="00506CA8">
        <w:rPr>
          <w:rFonts w:hAnsi="宋体" w:hint="eastAsia"/>
          <w:szCs w:val="21"/>
        </w:rPr>
        <w:t>4</w:t>
      </w:r>
      <w:r w:rsidR="000C50B7" w:rsidRPr="00506CA8">
        <w:rPr>
          <w:rFonts w:hAnsi="宋体" w:hint="eastAsia"/>
          <w:szCs w:val="21"/>
        </w:rPr>
        <w:t>节</w:t>
      </w:r>
      <w:r w:rsidR="004C639E" w:rsidRPr="00506CA8">
        <w:rPr>
          <w:rFonts w:hAnsi="宋体" w:hint="eastAsia"/>
          <w:szCs w:val="21"/>
        </w:rPr>
        <w:t>.。</w:t>
      </w:r>
      <w:r w:rsidRPr="00506CA8">
        <w:rPr>
          <w:rFonts w:hAnsi="宋体"/>
          <w:szCs w:val="21"/>
        </w:rPr>
        <w:t>TS 36.214 V10.1.05.1.</w:t>
      </w:r>
      <w:r w:rsidRPr="00506CA8">
        <w:rPr>
          <w:rFonts w:hAnsi="宋体" w:hint="eastAsia"/>
          <w:szCs w:val="21"/>
        </w:rPr>
        <w:t>7</w:t>
      </w:r>
      <w:r w:rsidR="000C50B7" w:rsidRPr="00506CA8">
        <w:rPr>
          <w:rFonts w:hAnsi="宋体" w:hint="eastAsia"/>
          <w:szCs w:val="21"/>
        </w:rPr>
        <w:t>节；</w:t>
      </w:r>
      <w:r w:rsidRPr="00506CA8">
        <w:rPr>
          <w:rFonts w:hAnsi="宋体"/>
          <w:szCs w:val="21"/>
        </w:rPr>
        <w:t>TS</w:t>
      </w:r>
      <w:r w:rsidRPr="00506CA8">
        <w:rPr>
          <w:rFonts w:hAnsi="宋体" w:hint="eastAsia"/>
          <w:szCs w:val="21"/>
        </w:rPr>
        <w:t>36</w:t>
      </w:r>
      <w:r w:rsidRPr="00506CA8">
        <w:rPr>
          <w:rFonts w:hAnsi="宋体"/>
          <w:szCs w:val="21"/>
        </w:rPr>
        <w:t>.1</w:t>
      </w:r>
      <w:r w:rsidRPr="00506CA8">
        <w:rPr>
          <w:rFonts w:hAnsi="宋体" w:hint="eastAsia"/>
          <w:szCs w:val="21"/>
        </w:rPr>
        <w:t>33</w:t>
      </w:r>
      <w:r w:rsidRPr="00506CA8">
        <w:rPr>
          <w:rFonts w:hAnsi="宋体"/>
          <w:szCs w:val="21"/>
          <w:lang w:val="en-GB"/>
        </w:rPr>
        <w:t xml:space="preserve">V10.4.0 </w:t>
      </w:r>
      <w:r w:rsidRPr="00506CA8">
        <w:rPr>
          <w:rFonts w:hAnsi="宋体" w:hint="eastAsia"/>
          <w:szCs w:val="21"/>
        </w:rPr>
        <w:t>9.1.7</w:t>
      </w:r>
      <w:r w:rsidR="000C50B7" w:rsidRPr="00506CA8">
        <w:rPr>
          <w:rFonts w:hAnsi="宋体" w:hint="eastAsia"/>
          <w:szCs w:val="21"/>
        </w:rPr>
        <w:t>节。</w:t>
      </w:r>
    </w:p>
    <w:p w:rsidR="003E508A" w:rsidRPr="00A847B1" w:rsidRDefault="00A847B1" w:rsidP="00A847B1">
      <w:pPr>
        <w:pStyle w:val="af7"/>
        <w:numPr>
          <w:ilvl w:val="0"/>
          <w:numId w:val="25"/>
        </w:numPr>
        <w:ind w:firstLineChars="0"/>
        <w:rPr>
          <w:rFonts w:hAnsi="宋体"/>
        </w:rPr>
      </w:pPr>
      <w:r w:rsidRPr="001F6053">
        <w:rPr>
          <w:rFonts w:hAnsi="宋体"/>
        </w:rPr>
        <w:t>参考信号接收功率的取值范围如</w:t>
      </w:r>
      <w:fldSimple w:instr=" REF _Ref351480339 \h  \* MERGEFORMAT ">
        <w:r w:rsidR="002E4DDA" w:rsidRPr="001F6053">
          <w:rPr>
            <w:rFonts w:hAnsi="宋体"/>
            <w:szCs w:val="24"/>
          </w:rPr>
          <w:t>表</w:t>
        </w:r>
        <w:r w:rsidR="002E4DDA">
          <w:rPr>
            <w:rFonts w:hAnsi="宋体"/>
            <w:szCs w:val="24"/>
          </w:rPr>
          <w:t>14</w:t>
        </w:r>
      </w:fldSimple>
      <w:r w:rsidRPr="001F6053">
        <w:rPr>
          <w:rFonts w:hAnsi="宋体"/>
        </w:rPr>
        <w:t>所示，当其值小于-110dBm时为一个区间，对应MR.RSRP.00；当其值大于-60dBm时为一个区间，对应MR.RSRP.11，当其值在-110dBm～-60dBm之间时步长为5dBm，对应MR.RSRP.01到MR.RSRP.10。</w:t>
      </w:r>
      <w:r w:rsidR="00BE07DF" w:rsidRPr="00A847B1">
        <w:rPr>
          <w:rFonts w:hAnsi="宋体"/>
        </w:rPr>
        <w:br/>
      </w:r>
      <w:r w:rsidR="00543603" w:rsidRPr="00A847B1">
        <w:rPr>
          <w:rFonts w:hAnsi="宋体" w:hint="eastAsia"/>
        </w:rPr>
        <w:t>参考信号接收质量</w:t>
      </w:r>
      <w:r w:rsidR="003E508A" w:rsidRPr="00A847B1">
        <w:rPr>
          <w:rFonts w:hAnsi="宋体"/>
          <w:szCs w:val="21"/>
        </w:rPr>
        <w:t>取值范围如</w:t>
      </w:r>
      <w:r w:rsidR="00780544">
        <w:rPr>
          <w:rFonts w:hAnsi="宋体"/>
          <w:szCs w:val="21"/>
        </w:rPr>
        <w:fldChar w:fldCharType="begin"/>
      </w:r>
      <w:r w:rsidR="00E81D2C">
        <w:rPr>
          <w:rFonts w:hAnsi="宋体"/>
          <w:szCs w:val="21"/>
        </w:rPr>
        <w:instrText xml:space="preserve"> REF _Ref447707180 \h </w:instrText>
      </w:r>
      <w:r w:rsidR="00780544">
        <w:rPr>
          <w:rFonts w:hAnsi="宋体"/>
          <w:szCs w:val="21"/>
        </w:rPr>
      </w:r>
      <w:r w:rsidR="00780544">
        <w:rPr>
          <w:rFonts w:hAnsi="宋体"/>
          <w:szCs w:val="21"/>
        </w:rPr>
        <w:fldChar w:fldCharType="separate"/>
      </w:r>
      <w:r w:rsidR="002E4DDA" w:rsidRPr="00506CA8">
        <w:rPr>
          <w:rFonts w:hAnsi="宋体" w:hint="eastAsia"/>
        </w:rPr>
        <w:t>表</w:t>
      </w:r>
      <w:r w:rsidR="002E4DDA">
        <w:rPr>
          <w:rFonts w:hAnsi="宋体"/>
        </w:rPr>
        <w:t>15</w:t>
      </w:r>
      <w:r w:rsidR="00780544">
        <w:rPr>
          <w:rFonts w:hAnsi="宋体"/>
          <w:szCs w:val="21"/>
        </w:rPr>
        <w:fldChar w:fldCharType="end"/>
      </w:r>
      <w:r w:rsidR="003E508A" w:rsidRPr="00A847B1">
        <w:rPr>
          <w:rFonts w:hAnsi="宋体"/>
          <w:szCs w:val="21"/>
        </w:rPr>
        <w:t>所示。</w:t>
      </w:r>
      <w:r w:rsidR="003E508A" w:rsidRPr="00A847B1">
        <w:rPr>
          <w:rFonts w:hAnsi="宋体" w:hint="eastAsia"/>
          <w:szCs w:val="21"/>
        </w:rPr>
        <w:t>从</w:t>
      </w:r>
      <w:r w:rsidR="003E508A" w:rsidRPr="00A847B1">
        <w:rPr>
          <w:rFonts w:hAnsi="宋体"/>
          <w:szCs w:val="21"/>
        </w:rPr>
        <w:t>-∞到-1</w:t>
      </w:r>
      <w:r w:rsidR="003E508A" w:rsidRPr="00A847B1">
        <w:rPr>
          <w:rFonts w:hAnsi="宋体" w:hint="eastAsia"/>
          <w:szCs w:val="21"/>
        </w:rPr>
        <w:t>9.5</w:t>
      </w:r>
      <w:r w:rsidR="003E508A" w:rsidRPr="00A847B1">
        <w:rPr>
          <w:rFonts w:hAnsi="宋体"/>
          <w:szCs w:val="21"/>
        </w:rPr>
        <w:t>dB为一个区间，对应MR.RSRQ.00；从</w:t>
      </w:r>
      <w:r w:rsidR="003E508A" w:rsidRPr="00A847B1">
        <w:rPr>
          <w:rFonts w:hAnsi="宋体" w:hint="eastAsia"/>
          <w:szCs w:val="21"/>
        </w:rPr>
        <w:t>-19.5</w:t>
      </w:r>
      <w:r w:rsidR="003E508A" w:rsidRPr="00A847B1">
        <w:rPr>
          <w:rFonts w:hAnsi="宋体"/>
          <w:szCs w:val="21"/>
        </w:rPr>
        <w:t>到</w:t>
      </w:r>
      <w:r w:rsidR="003E508A" w:rsidRPr="00A847B1">
        <w:rPr>
          <w:rFonts w:hAnsi="宋体" w:hint="eastAsia"/>
          <w:szCs w:val="21"/>
        </w:rPr>
        <w:t>-3.5dB每</w:t>
      </w:r>
      <w:r w:rsidR="003E508A" w:rsidRPr="00A847B1">
        <w:rPr>
          <w:rFonts w:hAnsi="宋体" w:hint="eastAsia"/>
          <w:szCs w:val="18"/>
        </w:rPr>
        <w:t>2个</w:t>
      </w:r>
      <w:r w:rsidR="003E508A" w:rsidRPr="00A847B1">
        <w:rPr>
          <w:rFonts w:hAnsi="宋体"/>
          <w:szCs w:val="18"/>
        </w:rPr>
        <w:t>dB一个区间</w:t>
      </w:r>
      <w:r w:rsidR="003E508A" w:rsidRPr="00A847B1">
        <w:rPr>
          <w:rFonts w:hAnsi="宋体"/>
          <w:szCs w:val="21"/>
        </w:rPr>
        <w:t>，对应MR.RSRQ.01</w:t>
      </w:r>
      <w:r w:rsidR="003E508A" w:rsidRPr="00A847B1">
        <w:rPr>
          <w:rFonts w:hAnsi="宋体" w:hint="eastAsia"/>
          <w:szCs w:val="21"/>
        </w:rPr>
        <w:t>到</w:t>
      </w:r>
      <w:r w:rsidR="003E508A" w:rsidRPr="00A847B1">
        <w:rPr>
          <w:rFonts w:hAnsi="宋体"/>
          <w:szCs w:val="21"/>
        </w:rPr>
        <w:t>MR.RSRQ.</w:t>
      </w:r>
      <w:r w:rsidR="003E508A" w:rsidRPr="00A847B1">
        <w:rPr>
          <w:rFonts w:hAnsi="宋体" w:hint="eastAsia"/>
          <w:szCs w:val="21"/>
        </w:rPr>
        <w:t>08</w:t>
      </w:r>
      <w:r w:rsidR="003E508A" w:rsidRPr="00A847B1">
        <w:rPr>
          <w:rFonts w:hAnsi="宋体"/>
          <w:szCs w:val="21"/>
        </w:rPr>
        <w:t>；</w:t>
      </w:r>
      <w:r w:rsidR="003E508A" w:rsidRPr="00A847B1">
        <w:rPr>
          <w:rFonts w:hAnsi="宋体"/>
          <w:szCs w:val="18"/>
        </w:rPr>
        <w:t>大于-</w:t>
      </w:r>
      <w:r w:rsidR="003E508A" w:rsidRPr="00A847B1">
        <w:rPr>
          <w:rFonts w:hAnsi="宋体" w:hint="eastAsia"/>
          <w:szCs w:val="18"/>
        </w:rPr>
        <w:t>3.5</w:t>
      </w:r>
      <w:r w:rsidR="003E508A" w:rsidRPr="00A847B1">
        <w:rPr>
          <w:rFonts w:hAnsi="宋体"/>
          <w:szCs w:val="18"/>
        </w:rPr>
        <w:t>dB一个区间，对应MR.</w:t>
      </w:r>
      <w:r w:rsidR="003E508A" w:rsidRPr="00A847B1">
        <w:rPr>
          <w:rFonts w:hAnsi="宋体" w:hint="eastAsia"/>
          <w:szCs w:val="18"/>
        </w:rPr>
        <w:t>RSRQ</w:t>
      </w:r>
      <w:r w:rsidR="003E508A" w:rsidRPr="00A847B1">
        <w:rPr>
          <w:rFonts w:hAnsi="宋体"/>
          <w:szCs w:val="18"/>
        </w:rPr>
        <w:t>.</w:t>
      </w:r>
      <w:r w:rsidR="00543603" w:rsidRPr="00A847B1">
        <w:rPr>
          <w:rFonts w:hAnsi="宋体" w:hint="eastAsia"/>
          <w:szCs w:val="18"/>
        </w:rPr>
        <w:t>09</w:t>
      </w:r>
      <w:r w:rsidR="003E508A" w:rsidRPr="00A847B1">
        <w:rPr>
          <w:rFonts w:hAnsi="宋体"/>
          <w:szCs w:val="18"/>
        </w:rPr>
        <w:t>。</w:t>
      </w:r>
    </w:p>
    <w:p w:rsidR="00A847B1" w:rsidRPr="000932F1" w:rsidRDefault="00A847B1" w:rsidP="000932F1">
      <w:pPr>
        <w:jc w:val="center"/>
        <w:rPr>
          <w:rFonts w:asciiTheme="minorEastAsia" w:eastAsiaTheme="minorEastAsia" w:hAnsiTheme="minorEastAsia"/>
        </w:rPr>
      </w:pPr>
      <w:bookmarkStart w:id="192" w:name="_Ref351480339"/>
      <w:r w:rsidRPr="000932F1">
        <w:rPr>
          <w:rFonts w:asciiTheme="minorEastAsia" w:eastAsiaTheme="minorEastAsia" w:hAnsiTheme="minor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rPr>
        <w:instrText xml:space="preserve"> SEQ 表 \* ARABIC </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14</w:t>
      </w:r>
      <w:r w:rsidR="00780544" w:rsidRPr="000932F1">
        <w:rPr>
          <w:rFonts w:asciiTheme="minorEastAsia" w:eastAsiaTheme="minorEastAsia" w:hAnsiTheme="minorEastAsia"/>
        </w:rPr>
        <w:fldChar w:fldCharType="end"/>
      </w:r>
      <w:bookmarkEnd w:id="192"/>
      <w:r w:rsidRPr="000932F1">
        <w:rPr>
          <w:rFonts w:asciiTheme="minorEastAsia" w:eastAsiaTheme="minorEastAsia" w:hAnsiTheme="minorEastAsia"/>
        </w:rPr>
        <w:t xml:space="preserve"> 参考信号接收功率取值范围</w:t>
      </w:r>
    </w:p>
    <w:tbl>
      <w:tblPr>
        <w:tblW w:w="67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2"/>
        <w:gridCol w:w="1931"/>
        <w:gridCol w:w="2935"/>
      </w:tblGrid>
      <w:tr w:rsidR="00A847B1" w:rsidRPr="001F6053" w:rsidTr="0087107A">
        <w:trPr>
          <w:cantSplit/>
          <w:jc w:val="center"/>
        </w:trPr>
        <w:tc>
          <w:tcPr>
            <w:tcW w:w="1842" w:type="dxa"/>
            <w:vAlign w:val="center"/>
          </w:tcPr>
          <w:p w:rsidR="00A847B1" w:rsidRPr="00D61F0A" w:rsidRDefault="00A847B1" w:rsidP="00511734">
            <w:pPr>
              <w:widowControl/>
              <w:jc w:val="center"/>
              <w:rPr>
                <w:rFonts w:ascii="宋体" w:hAnsi="宋体"/>
                <w:b/>
                <w:sz w:val="18"/>
                <w:szCs w:val="18"/>
                <w:lang w:val="fr-FR"/>
              </w:rPr>
            </w:pPr>
            <w:r w:rsidRPr="00D61F0A">
              <w:rPr>
                <w:rFonts w:ascii="宋体" w:hAnsi="宋体"/>
                <w:b/>
                <w:sz w:val="18"/>
                <w:szCs w:val="18"/>
                <w:lang w:val="fr-FR"/>
              </w:rPr>
              <w:t>测量报告统计数据</w:t>
            </w:r>
          </w:p>
        </w:tc>
        <w:tc>
          <w:tcPr>
            <w:tcW w:w="1931" w:type="dxa"/>
            <w:vAlign w:val="center"/>
          </w:tcPr>
          <w:p w:rsidR="00A847B1" w:rsidRPr="00D61F0A" w:rsidRDefault="00A847B1" w:rsidP="00511734">
            <w:pPr>
              <w:widowControl/>
              <w:jc w:val="center"/>
              <w:rPr>
                <w:rFonts w:ascii="宋体" w:hAnsi="宋体"/>
                <w:b/>
                <w:sz w:val="18"/>
                <w:szCs w:val="18"/>
                <w:lang w:val="fr-FR"/>
              </w:rPr>
            </w:pPr>
            <w:r w:rsidRPr="00D61F0A">
              <w:rPr>
                <w:rFonts w:ascii="宋体" w:hAnsi="宋体"/>
                <w:b/>
                <w:sz w:val="18"/>
                <w:szCs w:val="18"/>
                <w:lang w:val="fr-FR"/>
              </w:rPr>
              <w:t>3GPP规定的上报值</w:t>
            </w:r>
          </w:p>
        </w:tc>
        <w:tc>
          <w:tcPr>
            <w:tcW w:w="2935" w:type="dxa"/>
            <w:vAlign w:val="center"/>
          </w:tcPr>
          <w:p w:rsidR="00A847B1" w:rsidRPr="00D61F0A" w:rsidRDefault="00A847B1" w:rsidP="00511734">
            <w:pPr>
              <w:widowControl/>
              <w:jc w:val="center"/>
              <w:rPr>
                <w:rFonts w:ascii="宋体" w:hAnsi="宋体"/>
                <w:b/>
                <w:sz w:val="18"/>
                <w:szCs w:val="18"/>
                <w:lang w:val="fr-FR"/>
              </w:rPr>
            </w:pPr>
            <w:r w:rsidRPr="00D61F0A">
              <w:rPr>
                <w:rFonts w:ascii="宋体" w:hAnsi="宋体"/>
                <w:b/>
                <w:sz w:val="18"/>
                <w:szCs w:val="18"/>
                <w:lang w:val="fr-FR"/>
              </w:rPr>
              <w:t>测量数据区间分布（单位dBm）</w:t>
            </w:r>
          </w:p>
        </w:tc>
      </w:tr>
      <w:tr w:rsidR="00A847B1" w:rsidRPr="001F6053" w:rsidTr="0087107A">
        <w:trPr>
          <w:cantSplit/>
          <w:trHeight w:val="267"/>
          <w:jc w:val="center"/>
        </w:trPr>
        <w:tc>
          <w:tcPr>
            <w:tcW w:w="1842" w:type="dxa"/>
            <w:vMerge w:val="restart"/>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MR.RSRP.00</w:t>
            </w:r>
          </w:p>
        </w:tc>
        <w:tc>
          <w:tcPr>
            <w:tcW w:w="1931" w:type="dxa"/>
            <w:vAlign w:val="center"/>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RSRP_LEV_00</w:t>
            </w:r>
          </w:p>
        </w:tc>
        <w:tc>
          <w:tcPr>
            <w:tcW w:w="2935"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 xml:space="preserve">RSRP </w:t>
            </w:r>
            <w:r w:rsidRPr="00511734">
              <w:rPr>
                <w:rFonts w:ascii="宋体" w:hAnsi="宋体"/>
                <w:sz w:val="18"/>
                <w:szCs w:val="18"/>
                <w:lang w:val="fr-FR"/>
              </w:rPr>
              <w:sym w:font="Symbol" w:char="F03C"/>
            </w:r>
            <w:r w:rsidRPr="00511734">
              <w:rPr>
                <w:rFonts w:ascii="宋体" w:hAnsi="宋体"/>
                <w:sz w:val="18"/>
                <w:szCs w:val="18"/>
                <w:lang w:val="fr-FR"/>
              </w:rPr>
              <w:t>-140</w:t>
            </w:r>
          </w:p>
        </w:tc>
      </w:tr>
      <w:tr w:rsidR="00A847B1" w:rsidRPr="001F6053" w:rsidTr="0087107A">
        <w:trPr>
          <w:cantSplit/>
          <w:jc w:val="center"/>
        </w:trPr>
        <w:tc>
          <w:tcPr>
            <w:tcW w:w="1842" w:type="dxa"/>
            <w:vMerge/>
          </w:tcPr>
          <w:p w:rsidR="00A847B1" w:rsidRPr="00511734" w:rsidRDefault="00A847B1" w:rsidP="00511734">
            <w:pPr>
              <w:widowControl/>
              <w:jc w:val="center"/>
              <w:rPr>
                <w:rFonts w:ascii="宋体" w:hAnsi="宋体"/>
                <w:sz w:val="18"/>
                <w:szCs w:val="18"/>
                <w:lang w:val="fr-FR"/>
              </w:rPr>
            </w:pPr>
          </w:p>
        </w:tc>
        <w:tc>
          <w:tcPr>
            <w:tcW w:w="1931"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RSRP_LEV_01</w:t>
            </w:r>
          </w:p>
        </w:tc>
        <w:tc>
          <w:tcPr>
            <w:tcW w:w="2935"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-140</w:t>
            </w:r>
            <w:r w:rsidRPr="00511734">
              <w:rPr>
                <w:rFonts w:ascii="宋体" w:hAnsi="宋体"/>
                <w:sz w:val="18"/>
                <w:szCs w:val="18"/>
                <w:lang w:val="fr-FR"/>
              </w:rPr>
              <w:sym w:font="Symbol" w:char="F0A3"/>
            </w:r>
            <w:r w:rsidRPr="00511734">
              <w:rPr>
                <w:rFonts w:ascii="宋体" w:hAnsi="宋体"/>
                <w:sz w:val="18"/>
                <w:szCs w:val="18"/>
                <w:lang w:val="fr-FR"/>
              </w:rPr>
              <w:t xml:space="preserve"> RSRP &lt;-139</w:t>
            </w:r>
          </w:p>
        </w:tc>
      </w:tr>
      <w:tr w:rsidR="00A847B1" w:rsidRPr="001F6053" w:rsidTr="0087107A">
        <w:trPr>
          <w:cantSplit/>
          <w:trHeight w:val="373"/>
          <w:jc w:val="center"/>
        </w:trPr>
        <w:tc>
          <w:tcPr>
            <w:tcW w:w="1842" w:type="dxa"/>
            <w:vMerge/>
          </w:tcPr>
          <w:p w:rsidR="00A847B1" w:rsidRPr="00511734" w:rsidRDefault="00A847B1" w:rsidP="00511734">
            <w:pPr>
              <w:widowControl/>
              <w:jc w:val="center"/>
              <w:rPr>
                <w:rFonts w:ascii="宋体" w:hAnsi="宋体"/>
                <w:sz w:val="18"/>
                <w:szCs w:val="18"/>
                <w:lang w:val="fr-FR"/>
              </w:rPr>
            </w:pPr>
          </w:p>
        </w:tc>
        <w:tc>
          <w:tcPr>
            <w:tcW w:w="1931"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w:t>
            </w:r>
          </w:p>
        </w:tc>
        <w:tc>
          <w:tcPr>
            <w:tcW w:w="2935"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w:t>
            </w:r>
          </w:p>
        </w:tc>
      </w:tr>
      <w:tr w:rsidR="00A847B1" w:rsidRPr="001F6053" w:rsidTr="0087107A">
        <w:trPr>
          <w:cantSplit/>
          <w:jc w:val="center"/>
        </w:trPr>
        <w:tc>
          <w:tcPr>
            <w:tcW w:w="1842" w:type="dxa"/>
            <w:vMerge/>
          </w:tcPr>
          <w:p w:rsidR="00A847B1" w:rsidRPr="00511734" w:rsidRDefault="00A847B1" w:rsidP="00511734">
            <w:pPr>
              <w:widowControl/>
              <w:jc w:val="center"/>
              <w:rPr>
                <w:rFonts w:ascii="宋体" w:hAnsi="宋体"/>
                <w:sz w:val="18"/>
                <w:szCs w:val="18"/>
                <w:lang w:val="fr-FR"/>
              </w:rPr>
            </w:pPr>
          </w:p>
        </w:tc>
        <w:tc>
          <w:tcPr>
            <w:tcW w:w="1931"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RSRP_LEV_30</w:t>
            </w:r>
          </w:p>
        </w:tc>
        <w:tc>
          <w:tcPr>
            <w:tcW w:w="2935"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-111</w:t>
            </w:r>
            <w:r w:rsidRPr="00511734">
              <w:rPr>
                <w:rFonts w:ascii="宋体" w:hAnsi="宋体"/>
                <w:sz w:val="18"/>
                <w:szCs w:val="18"/>
                <w:lang w:val="fr-FR"/>
              </w:rPr>
              <w:sym w:font="Symbol" w:char="F0A3"/>
            </w:r>
            <w:r w:rsidRPr="00511734">
              <w:rPr>
                <w:rFonts w:ascii="宋体" w:hAnsi="宋体"/>
                <w:sz w:val="18"/>
                <w:szCs w:val="18"/>
                <w:lang w:val="fr-FR"/>
              </w:rPr>
              <w:t xml:space="preserve"> RSRP &lt;-110</w:t>
            </w:r>
          </w:p>
        </w:tc>
      </w:tr>
      <w:tr w:rsidR="00A847B1" w:rsidRPr="001F6053" w:rsidTr="0087107A">
        <w:trPr>
          <w:cantSplit/>
          <w:trHeight w:val="226"/>
          <w:jc w:val="center"/>
        </w:trPr>
        <w:tc>
          <w:tcPr>
            <w:tcW w:w="1842" w:type="dxa"/>
            <w:vMerge w:val="restart"/>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MR.RSRP.01</w:t>
            </w:r>
          </w:p>
        </w:tc>
        <w:tc>
          <w:tcPr>
            <w:tcW w:w="1931"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RSRP_LEV_31</w:t>
            </w:r>
          </w:p>
        </w:tc>
        <w:tc>
          <w:tcPr>
            <w:tcW w:w="2935"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-110</w:t>
            </w:r>
            <w:r w:rsidRPr="00511734">
              <w:rPr>
                <w:rFonts w:ascii="宋体" w:hAnsi="宋体"/>
                <w:sz w:val="18"/>
                <w:szCs w:val="18"/>
                <w:lang w:val="fr-FR"/>
              </w:rPr>
              <w:sym w:font="Symbol" w:char="F0A3"/>
            </w:r>
            <w:r w:rsidRPr="00511734">
              <w:rPr>
                <w:rFonts w:ascii="宋体" w:hAnsi="宋体"/>
                <w:sz w:val="18"/>
                <w:szCs w:val="18"/>
                <w:lang w:val="fr-FR"/>
              </w:rPr>
              <w:t xml:space="preserve"> RSRP &lt; -109</w:t>
            </w:r>
          </w:p>
        </w:tc>
      </w:tr>
      <w:tr w:rsidR="00A847B1" w:rsidRPr="001F6053" w:rsidTr="0087107A">
        <w:trPr>
          <w:cantSplit/>
          <w:trHeight w:val="199"/>
          <w:jc w:val="center"/>
        </w:trPr>
        <w:tc>
          <w:tcPr>
            <w:tcW w:w="1842" w:type="dxa"/>
            <w:vMerge/>
          </w:tcPr>
          <w:p w:rsidR="00A847B1" w:rsidRPr="00511734" w:rsidRDefault="00A847B1" w:rsidP="00511734">
            <w:pPr>
              <w:widowControl/>
              <w:jc w:val="center"/>
              <w:rPr>
                <w:rFonts w:ascii="宋体" w:hAnsi="宋体"/>
                <w:sz w:val="18"/>
                <w:szCs w:val="18"/>
                <w:lang w:val="fr-FR"/>
              </w:rPr>
            </w:pPr>
          </w:p>
        </w:tc>
        <w:tc>
          <w:tcPr>
            <w:tcW w:w="1931"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w:t>
            </w:r>
          </w:p>
        </w:tc>
        <w:tc>
          <w:tcPr>
            <w:tcW w:w="2935"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w:t>
            </w:r>
          </w:p>
        </w:tc>
      </w:tr>
      <w:tr w:rsidR="00A847B1" w:rsidRPr="001F6053" w:rsidTr="0087107A">
        <w:trPr>
          <w:cantSplit/>
          <w:trHeight w:val="306"/>
          <w:jc w:val="center"/>
        </w:trPr>
        <w:tc>
          <w:tcPr>
            <w:tcW w:w="1842" w:type="dxa"/>
            <w:vMerge/>
          </w:tcPr>
          <w:p w:rsidR="00A847B1" w:rsidRPr="00511734" w:rsidRDefault="00A847B1" w:rsidP="00511734">
            <w:pPr>
              <w:widowControl/>
              <w:jc w:val="center"/>
              <w:rPr>
                <w:rFonts w:ascii="宋体" w:hAnsi="宋体"/>
                <w:sz w:val="18"/>
                <w:szCs w:val="18"/>
                <w:lang w:val="fr-FR"/>
              </w:rPr>
            </w:pPr>
          </w:p>
        </w:tc>
        <w:tc>
          <w:tcPr>
            <w:tcW w:w="1931"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RSRP_LEV_35</w:t>
            </w:r>
          </w:p>
        </w:tc>
        <w:tc>
          <w:tcPr>
            <w:tcW w:w="2935"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-106</w:t>
            </w:r>
            <w:r w:rsidRPr="00511734">
              <w:rPr>
                <w:rFonts w:ascii="宋体" w:hAnsi="宋体"/>
                <w:sz w:val="18"/>
                <w:szCs w:val="18"/>
                <w:lang w:val="fr-FR"/>
              </w:rPr>
              <w:sym w:font="Symbol" w:char="F0A3"/>
            </w:r>
            <w:r w:rsidRPr="00511734">
              <w:rPr>
                <w:rFonts w:ascii="宋体" w:hAnsi="宋体"/>
                <w:sz w:val="18"/>
                <w:szCs w:val="18"/>
                <w:lang w:val="fr-FR"/>
              </w:rPr>
              <w:t xml:space="preserve"> RSRP &lt; -105</w:t>
            </w:r>
          </w:p>
        </w:tc>
      </w:tr>
      <w:tr w:rsidR="00A847B1" w:rsidRPr="001F6053" w:rsidTr="0087107A">
        <w:trPr>
          <w:cantSplit/>
          <w:trHeight w:val="285"/>
          <w:jc w:val="center"/>
        </w:trPr>
        <w:tc>
          <w:tcPr>
            <w:tcW w:w="1842"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w:t>
            </w:r>
          </w:p>
        </w:tc>
        <w:tc>
          <w:tcPr>
            <w:tcW w:w="1931"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w:t>
            </w:r>
          </w:p>
        </w:tc>
        <w:tc>
          <w:tcPr>
            <w:tcW w:w="2935"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w:t>
            </w:r>
          </w:p>
        </w:tc>
      </w:tr>
      <w:tr w:rsidR="00A847B1" w:rsidRPr="001F6053" w:rsidTr="0087107A">
        <w:trPr>
          <w:cantSplit/>
          <w:trHeight w:val="270"/>
          <w:jc w:val="center"/>
        </w:trPr>
        <w:tc>
          <w:tcPr>
            <w:tcW w:w="1842" w:type="dxa"/>
            <w:vMerge w:val="restart"/>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MR.RSRP.10</w:t>
            </w:r>
          </w:p>
        </w:tc>
        <w:tc>
          <w:tcPr>
            <w:tcW w:w="1931"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RSRP_LEV_76</w:t>
            </w:r>
          </w:p>
        </w:tc>
        <w:tc>
          <w:tcPr>
            <w:tcW w:w="2935"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-65</w:t>
            </w:r>
            <w:r w:rsidRPr="00511734">
              <w:rPr>
                <w:rFonts w:ascii="宋体" w:hAnsi="宋体"/>
                <w:sz w:val="18"/>
                <w:szCs w:val="18"/>
                <w:lang w:val="fr-FR"/>
              </w:rPr>
              <w:sym w:font="Symbol" w:char="F0A3"/>
            </w:r>
            <w:r w:rsidRPr="00511734">
              <w:rPr>
                <w:rFonts w:ascii="宋体" w:hAnsi="宋体"/>
                <w:sz w:val="18"/>
                <w:szCs w:val="18"/>
                <w:lang w:val="fr-FR"/>
              </w:rPr>
              <w:t xml:space="preserve"> RSRP &lt; -64</w:t>
            </w:r>
          </w:p>
        </w:tc>
      </w:tr>
      <w:tr w:rsidR="00A847B1" w:rsidRPr="001F6053" w:rsidTr="0087107A">
        <w:trPr>
          <w:cantSplit/>
          <w:trHeight w:val="373"/>
          <w:jc w:val="center"/>
        </w:trPr>
        <w:tc>
          <w:tcPr>
            <w:tcW w:w="1842" w:type="dxa"/>
            <w:vMerge/>
          </w:tcPr>
          <w:p w:rsidR="00A847B1" w:rsidRPr="00511734" w:rsidRDefault="00A847B1" w:rsidP="00511734">
            <w:pPr>
              <w:widowControl/>
              <w:jc w:val="center"/>
              <w:rPr>
                <w:rFonts w:ascii="宋体" w:hAnsi="宋体"/>
                <w:sz w:val="18"/>
                <w:szCs w:val="18"/>
                <w:lang w:val="fr-FR"/>
              </w:rPr>
            </w:pPr>
          </w:p>
        </w:tc>
        <w:tc>
          <w:tcPr>
            <w:tcW w:w="1931"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w:t>
            </w:r>
          </w:p>
        </w:tc>
        <w:tc>
          <w:tcPr>
            <w:tcW w:w="2935"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w:t>
            </w:r>
          </w:p>
        </w:tc>
      </w:tr>
      <w:tr w:rsidR="00A847B1" w:rsidRPr="001F6053" w:rsidTr="0087107A">
        <w:trPr>
          <w:cantSplit/>
          <w:trHeight w:val="225"/>
          <w:jc w:val="center"/>
        </w:trPr>
        <w:tc>
          <w:tcPr>
            <w:tcW w:w="1842" w:type="dxa"/>
            <w:vMerge/>
          </w:tcPr>
          <w:p w:rsidR="00A847B1" w:rsidRPr="00511734" w:rsidRDefault="00A847B1" w:rsidP="00511734">
            <w:pPr>
              <w:widowControl/>
              <w:jc w:val="center"/>
              <w:rPr>
                <w:rFonts w:ascii="宋体" w:hAnsi="宋体"/>
                <w:sz w:val="18"/>
                <w:szCs w:val="18"/>
                <w:lang w:val="fr-FR"/>
              </w:rPr>
            </w:pPr>
          </w:p>
        </w:tc>
        <w:tc>
          <w:tcPr>
            <w:tcW w:w="1931"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RSRP_LEV_80</w:t>
            </w:r>
          </w:p>
        </w:tc>
        <w:tc>
          <w:tcPr>
            <w:tcW w:w="2935"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-61</w:t>
            </w:r>
            <w:r w:rsidRPr="00511734">
              <w:rPr>
                <w:rFonts w:ascii="宋体" w:hAnsi="宋体"/>
                <w:sz w:val="18"/>
                <w:szCs w:val="18"/>
                <w:lang w:val="fr-FR"/>
              </w:rPr>
              <w:sym w:font="Symbol" w:char="F0A3"/>
            </w:r>
            <w:r w:rsidRPr="00511734">
              <w:rPr>
                <w:rFonts w:ascii="宋体" w:hAnsi="宋体"/>
                <w:sz w:val="18"/>
                <w:szCs w:val="18"/>
                <w:lang w:val="fr-FR"/>
              </w:rPr>
              <w:t xml:space="preserve"> RSRP &lt; -60</w:t>
            </w:r>
          </w:p>
        </w:tc>
      </w:tr>
      <w:tr w:rsidR="00A847B1" w:rsidRPr="001F6053" w:rsidTr="0087107A">
        <w:trPr>
          <w:cantSplit/>
          <w:trHeight w:val="334"/>
          <w:jc w:val="center"/>
        </w:trPr>
        <w:tc>
          <w:tcPr>
            <w:tcW w:w="1842" w:type="dxa"/>
            <w:vMerge w:val="restart"/>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MR.RSRP.11</w:t>
            </w:r>
          </w:p>
        </w:tc>
        <w:tc>
          <w:tcPr>
            <w:tcW w:w="1931"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RSRP_LEV_81</w:t>
            </w:r>
          </w:p>
        </w:tc>
        <w:tc>
          <w:tcPr>
            <w:tcW w:w="2935"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-60</w:t>
            </w:r>
            <w:r w:rsidRPr="00511734">
              <w:rPr>
                <w:rFonts w:ascii="宋体" w:hAnsi="宋体"/>
                <w:sz w:val="18"/>
                <w:szCs w:val="18"/>
                <w:lang w:val="fr-FR"/>
              </w:rPr>
              <w:sym w:font="Symbol" w:char="F0A3"/>
            </w:r>
            <w:r w:rsidRPr="00511734">
              <w:rPr>
                <w:rFonts w:ascii="宋体" w:hAnsi="宋体"/>
                <w:sz w:val="18"/>
                <w:szCs w:val="18"/>
                <w:lang w:val="fr-FR"/>
              </w:rPr>
              <w:t xml:space="preserve"> RSRP &lt; -59</w:t>
            </w:r>
          </w:p>
        </w:tc>
      </w:tr>
      <w:tr w:rsidR="00A847B1" w:rsidRPr="001F6053" w:rsidTr="0087107A">
        <w:trPr>
          <w:cantSplit/>
          <w:trHeight w:val="307"/>
          <w:jc w:val="center"/>
        </w:trPr>
        <w:tc>
          <w:tcPr>
            <w:tcW w:w="1842" w:type="dxa"/>
            <w:vMerge/>
          </w:tcPr>
          <w:p w:rsidR="00A847B1" w:rsidRPr="00511734" w:rsidRDefault="00A847B1" w:rsidP="00511734">
            <w:pPr>
              <w:widowControl/>
              <w:jc w:val="center"/>
              <w:rPr>
                <w:rFonts w:ascii="宋体" w:hAnsi="宋体"/>
                <w:sz w:val="18"/>
                <w:szCs w:val="18"/>
                <w:lang w:val="fr-FR"/>
              </w:rPr>
            </w:pPr>
          </w:p>
        </w:tc>
        <w:tc>
          <w:tcPr>
            <w:tcW w:w="1931"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w:t>
            </w:r>
          </w:p>
        </w:tc>
        <w:tc>
          <w:tcPr>
            <w:tcW w:w="2935"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w:t>
            </w:r>
          </w:p>
        </w:tc>
      </w:tr>
      <w:tr w:rsidR="00A847B1" w:rsidRPr="001F6053" w:rsidTr="0087107A">
        <w:trPr>
          <w:cantSplit/>
          <w:trHeight w:val="267"/>
          <w:jc w:val="center"/>
        </w:trPr>
        <w:tc>
          <w:tcPr>
            <w:tcW w:w="1842" w:type="dxa"/>
            <w:vMerge/>
          </w:tcPr>
          <w:p w:rsidR="00A847B1" w:rsidRPr="00511734" w:rsidRDefault="00A847B1" w:rsidP="00511734">
            <w:pPr>
              <w:widowControl/>
              <w:jc w:val="center"/>
              <w:rPr>
                <w:rFonts w:ascii="宋体" w:hAnsi="宋体"/>
                <w:sz w:val="18"/>
                <w:szCs w:val="18"/>
                <w:lang w:val="fr-FR"/>
              </w:rPr>
            </w:pPr>
          </w:p>
        </w:tc>
        <w:tc>
          <w:tcPr>
            <w:tcW w:w="1931"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RSRP_LEV_96</w:t>
            </w:r>
          </w:p>
        </w:tc>
        <w:tc>
          <w:tcPr>
            <w:tcW w:w="2935"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-47</w:t>
            </w:r>
            <w:r w:rsidRPr="00511734">
              <w:rPr>
                <w:rFonts w:ascii="宋体" w:hAnsi="宋体"/>
                <w:sz w:val="18"/>
                <w:szCs w:val="18"/>
                <w:lang w:val="fr-FR"/>
              </w:rPr>
              <w:sym w:font="Symbol" w:char="F0A3"/>
            </w:r>
            <w:r w:rsidRPr="00511734">
              <w:rPr>
                <w:rFonts w:ascii="宋体" w:hAnsi="宋体"/>
                <w:sz w:val="18"/>
                <w:szCs w:val="18"/>
                <w:lang w:val="fr-FR"/>
              </w:rPr>
              <w:t xml:space="preserve"> RSRP &lt; -46</w:t>
            </w:r>
          </w:p>
        </w:tc>
      </w:tr>
      <w:tr w:rsidR="00A847B1" w:rsidRPr="001F6053" w:rsidTr="0087107A">
        <w:trPr>
          <w:cantSplit/>
          <w:trHeight w:val="347"/>
          <w:jc w:val="center"/>
        </w:trPr>
        <w:tc>
          <w:tcPr>
            <w:tcW w:w="1842" w:type="dxa"/>
            <w:vMerge/>
          </w:tcPr>
          <w:p w:rsidR="00A847B1" w:rsidRPr="00511734" w:rsidRDefault="00A847B1" w:rsidP="00511734">
            <w:pPr>
              <w:widowControl/>
              <w:jc w:val="center"/>
              <w:rPr>
                <w:rFonts w:ascii="宋体" w:hAnsi="宋体"/>
                <w:sz w:val="18"/>
                <w:szCs w:val="18"/>
                <w:lang w:val="fr-FR"/>
              </w:rPr>
            </w:pPr>
          </w:p>
        </w:tc>
        <w:tc>
          <w:tcPr>
            <w:tcW w:w="1931"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RSRP_LEV_97</w:t>
            </w:r>
          </w:p>
        </w:tc>
        <w:tc>
          <w:tcPr>
            <w:tcW w:w="2935" w:type="dxa"/>
          </w:tcPr>
          <w:p w:rsidR="00A847B1" w:rsidRPr="00511734" w:rsidRDefault="00A847B1" w:rsidP="00511734">
            <w:pPr>
              <w:widowControl/>
              <w:jc w:val="center"/>
              <w:rPr>
                <w:rFonts w:ascii="宋体" w:hAnsi="宋体"/>
                <w:sz w:val="18"/>
                <w:szCs w:val="18"/>
                <w:lang w:val="fr-FR"/>
              </w:rPr>
            </w:pPr>
            <w:r w:rsidRPr="00511734">
              <w:rPr>
                <w:rFonts w:ascii="宋体" w:hAnsi="宋体"/>
                <w:sz w:val="18"/>
                <w:szCs w:val="18"/>
                <w:lang w:val="fr-FR"/>
              </w:rPr>
              <w:t xml:space="preserve">-44 </w:t>
            </w:r>
            <w:r w:rsidRPr="00511734">
              <w:rPr>
                <w:rFonts w:ascii="宋体" w:hAnsi="宋体"/>
                <w:sz w:val="18"/>
                <w:szCs w:val="18"/>
                <w:lang w:val="fr-FR"/>
              </w:rPr>
              <w:sym w:font="Symbol" w:char="F0A3"/>
            </w:r>
            <w:r w:rsidRPr="00511734">
              <w:rPr>
                <w:rFonts w:ascii="宋体" w:hAnsi="宋体"/>
                <w:sz w:val="18"/>
                <w:szCs w:val="18"/>
                <w:lang w:val="fr-FR"/>
              </w:rPr>
              <w:t xml:space="preserve"> RSRP</w:t>
            </w:r>
          </w:p>
        </w:tc>
      </w:tr>
    </w:tbl>
    <w:p w:rsidR="003E508A" w:rsidRPr="000932F1" w:rsidRDefault="00FE0080" w:rsidP="000932F1">
      <w:pPr>
        <w:jc w:val="center"/>
        <w:rPr>
          <w:rFonts w:asciiTheme="minorEastAsia" w:eastAsiaTheme="minorEastAsia" w:hAnsiTheme="minorEastAsia"/>
        </w:rPr>
      </w:pPr>
      <w:bookmarkStart w:id="193" w:name="_Ref447707180"/>
      <w:bookmarkStart w:id="194" w:name="_Ref447707092"/>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15</w:t>
      </w:r>
      <w:r w:rsidR="00780544" w:rsidRPr="000932F1">
        <w:rPr>
          <w:rFonts w:asciiTheme="minorEastAsia" w:eastAsiaTheme="minorEastAsia" w:hAnsiTheme="minorEastAsia"/>
        </w:rPr>
        <w:fldChar w:fldCharType="end"/>
      </w:r>
      <w:bookmarkEnd w:id="193"/>
      <w:r w:rsidRPr="000932F1">
        <w:rPr>
          <w:rFonts w:asciiTheme="minorEastAsia" w:eastAsiaTheme="minorEastAsia" w:hAnsiTheme="minorEastAsia" w:hint="eastAsia"/>
        </w:rPr>
        <w:t xml:space="preserve"> 参考信号接收</w:t>
      </w:r>
      <w:r w:rsidR="0090294C" w:rsidRPr="000932F1">
        <w:rPr>
          <w:rFonts w:asciiTheme="minorEastAsia" w:eastAsiaTheme="minorEastAsia" w:hAnsiTheme="minorEastAsia" w:hint="eastAsia"/>
        </w:rPr>
        <w:t>质量</w:t>
      </w:r>
      <w:r w:rsidR="003E508A" w:rsidRPr="000932F1">
        <w:rPr>
          <w:rFonts w:asciiTheme="minorEastAsia" w:eastAsiaTheme="minorEastAsia" w:hAnsiTheme="minorEastAsia"/>
        </w:rPr>
        <w:t>取值范围</w:t>
      </w:r>
      <w:bookmarkEnd w:id="194"/>
    </w:p>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1"/>
        <w:gridCol w:w="2508"/>
        <w:gridCol w:w="3260"/>
      </w:tblGrid>
      <w:tr w:rsidR="007D4606" w:rsidRPr="00506CA8" w:rsidTr="00B80F4D">
        <w:trPr>
          <w:tblHeader/>
        </w:trPr>
        <w:tc>
          <w:tcPr>
            <w:tcW w:w="1841" w:type="dxa"/>
            <w:tcBorders>
              <w:top w:val="single" w:sz="4" w:space="0" w:color="auto"/>
              <w:left w:val="single" w:sz="4" w:space="0" w:color="auto"/>
              <w:bottom w:val="single" w:sz="4" w:space="0" w:color="auto"/>
              <w:right w:val="single" w:sz="4" w:space="0" w:color="auto"/>
            </w:tcBorders>
          </w:tcPr>
          <w:p w:rsidR="003E508A" w:rsidRPr="00D61F0A" w:rsidRDefault="003E508A" w:rsidP="00511734">
            <w:pPr>
              <w:widowControl/>
              <w:jc w:val="center"/>
              <w:rPr>
                <w:rFonts w:ascii="宋体" w:hAnsi="宋体"/>
                <w:b/>
                <w:sz w:val="18"/>
                <w:szCs w:val="18"/>
                <w:lang w:val="fr-FR"/>
              </w:rPr>
            </w:pPr>
            <w:r w:rsidRPr="00D61F0A">
              <w:rPr>
                <w:rFonts w:ascii="宋体" w:hAnsi="宋体"/>
                <w:b/>
                <w:sz w:val="18"/>
                <w:szCs w:val="18"/>
                <w:lang w:val="fr-FR"/>
              </w:rPr>
              <w:t>测量报告统计数据</w:t>
            </w:r>
          </w:p>
        </w:tc>
        <w:tc>
          <w:tcPr>
            <w:tcW w:w="2508" w:type="dxa"/>
            <w:tcBorders>
              <w:top w:val="single" w:sz="4" w:space="0" w:color="auto"/>
              <w:left w:val="single" w:sz="4" w:space="0" w:color="auto"/>
              <w:bottom w:val="single" w:sz="4" w:space="0" w:color="auto"/>
              <w:right w:val="single" w:sz="4" w:space="0" w:color="auto"/>
            </w:tcBorders>
          </w:tcPr>
          <w:p w:rsidR="003E508A" w:rsidRPr="00D61F0A" w:rsidRDefault="003E508A" w:rsidP="00511734">
            <w:pPr>
              <w:widowControl/>
              <w:jc w:val="center"/>
              <w:rPr>
                <w:rFonts w:ascii="宋体" w:hAnsi="宋体"/>
                <w:b/>
                <w:sz w:val="18"/>
                <w:szCs w:val="18"/>
                <w:lang w:val="fr-FR"/>
              </w:rPr>
            </w:pPr>
            <w:r w:rsidRPr="00D61F0A">
              <w:rPr>
                <w:rFonts w:ascii="宋体" w:hAnsi="宋体"/>
                <w:b/>
                <w:sz w:val="18"/>
                <w:szCs w:val="18"/>
                <w:lang w:val="fr-FR"/>
              </w:rPr>
              <w:t>3GPP规定的上报值</w:t>
            </w:r>
          </w:p>
        </w:tc>
        <w:tc>
          <w:tcPr>
            <w:tcW w:w="3260" w:type="dxa"/>
            <w:tcBorders>
              <w:top w:val="single" w:sz="4" w:space="0" w:color="auto"/>
              <w:left w:val="single" w:sz="4" w:space="0" w:color="auto"/>
              <w:bottom w:val="single" w:sz="4" w:space="0" w:color="auto"/>
              <w:right w:val="single" w:sz="4" w:space="0" w:color="auto"/>
            </w:tcBorders>
          </w:tcPr>
          <w:p w:rsidR="003E508A" w:rsidRPr="00D61F0A" w:rsidRDefault="003E508A" w:rsidP="00511734">
            <w:pPr>
              <w:widowControl/>
              <w:jc w:val="center"/>
              <w:rPr>
                <w:rFonts w:ascii="宋体" w:hAnsi="宋体"/>
                <w:b/>
                <w:sz w:val="18"/>
                <w:szCs w:val="18"/>
                <w:lang w:val="fr-FR"/>
              </w:rPr>
            </w:pPr>
            <w:r w:rsidRPr="00D61F0A">
              <w:rPr>
                <w:rFonts w:ascii="宋体" w:hAnsi="宋体"/>
                <w:b/>
                <w:sz w:val="18"/>
                <w:szCs w:val="18"/>
                <w:lang w:val="fr-FR"/>
              </w:rPr>
              <w:t xml:space="preserve">测量数据区间分布 (单位 </w:t>
            </w:r>
            <w:r w:rsidRPr="00D61F0A">
              <w:rPr>
                <w:rFonts w:ascii="宋体" w:hAnsi="宋体" w:hint="eastAsia"/>
                <w:b/>
                <w:sz w:val="18"/>
                <w:szCs w:val="18"/>
                <w:lang w:val="fr-FR"/>
              </w:rPr>
              <w:t>dB</w:t>
            </w:r>
            <w:r w:rsidRPr="00D61F0A">
              <w:rPr>
                <w:rFonts w:ascii="宋体" w:hAnsi="宋体"/>
                <w:b/>
                <w:sz w:val="18"/>
                <w:szCs w:val="18"/>
                <w:lang w:val="fr-FR"/>
              </w:rPr>
              <w:t>)</w:t>
            </w:r>
          </w:p>
        </w:tc>
      </w:tr>
      <w:tr w:rsidR="007D4606" w:rsidRPr="00506CA8" w:rsidTr="00B80F4D">
        <w:trPr>
          <w:tblHeader/>
        </w:trPr>
        <w:tc>
          <w:tcPr>
            <w:tcW w:w="1841" w:type="dxa"/>
            <w:tcBorders>
              <w:top w:val="single" w:sz="4" w:space="0" w:color="auto"/>
              <w:left w:val="single" w:sz="4" w:space="0" w:color="auto"/>
              <w:right w:val="single" w:sz="4" w:space="0" w:color="auto"/>
            </w:tcBorders>
            <w:shd w:val="clear" w:color="auto" w:fill="auto"/>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MR.RSRQ.00</w:t>
            </w:r>
          </w:p>
        </w:tc>
        <w:tc>
          <w:tcPr>
            <w:tcW w:w="2508"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RSRQ_00</w:t>
            </w:r>
          </w:p>
        </w:tc>
        <w:tc>
          <w:tcPr>
            <w:tcW w:w="3260"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 xml:space="preserve">RSRQ </w:t>
            </w:r>
            <w:r w:rsidRPr="00511734">
              <w:rPr>
                <w:rFonts w:ascii="宋体" w:hAnsi="宋体"/>
                <w:sz w:val="18"/>
                <w:szCs w:val="18"/>
                <w:lang w:val="fr-FR"/>
              </w:rPr>
              <w:sym w:font="Symbol" w:char="F03C"/>
            </w:r>
            <w:r w:rsidRPr="00511734">
              <w:rPr>
                <w:rFonts w:ascii="宋体" w:hAnsi="宋体"/>
                <w:sz w:val="18"/>
                <w:szCs w:val="18"/>
                <w:lang w:val="fr-FR"/>
              </w:rPr>
              <w:t>-19.5</w:t>
            </w:r>
          </w:p>
        </w:tc>
      </w:tr>
      <w:tr w:rsidR="007D4606" w:rsidRPr="00506CA8" w:rsidTr="00B80F4D">
        <w:trPr>
          <w:tblHeader/>
        </w:trPr>
        <w:tc>
          <w:tcPr>
            <w:tcW w:w="1841" w:type="dxa"/>
            <w:vMerge w:val="restart"/>
            <w:tcBorders>
              <w:top w:val="single" w:sz="4" w:space="0" w:color="auto"/>
              <w:left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MR.RSRQ.0</w:t>
            </w:r>
            <w:r w:rsidRPr="00511734">
              <w:rPr>
                <w:rFonts w:ascii="宋体" w:hAnsi="宋体" w:hint="eastAsia"/>
                <w:sz w:val="18"/>
                <w:szCs w:val="18"/>
                <w:lang w:val="fr-FR"/>
              </w:rPr>
              <w:t>1</w:t>
            </w:r>
          </w:p>
        </w:tc>
        <w:tc>
          <w:tcPr>
            <w:tcW w:w="2508"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RSRQ_0</w:t>
            </w:r>
            <w:r w:rsidRPr="00511734">
              <w:rPr>
                <w:rFonts w:ascii="宋体" w:hAnsi="宋体" w:hint="eastAsia"/>
                <w:sz w:val="18"/>
                <w:szCs w:val="18"/>
                <w:lang w:val="fr-FR"/>
              </w:rPr>
              <w:t>1</w:t>
            </w:r>
          </w:p>
        </w:tc>
        <w:tc>
          <w:tcPr>
            <w:tcW w:w="3260"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-19</w:t>
            </w:r>
            <w:r w:rsidRPr="00511734">
              <w:rPr>
                <w:rFonts w:ascii="宋体" w:hAnsi="宋体" w:hint="eastAsia"/>
                <w:sz w:val="18"/>
                <w:szCs w:val="18"/>
                <w:lang w:val="fr-FR"/>
              </w:rPr>
              <w:t>.5</w:t>
            </w:r>
            <w:r w:rsidRPr="00511734">
              <w:rPr>
                <w:rFonts w:ascii="宋体" w:hAnsi="宋体"/>
                <w:sz w:val="18"/>
                <w:szCs w:val="18"/>
                <w:lang w:val="fr-FR"/>
              </w:rPr>
              <w:sym w:font="Symbol" w:char="F0A3"/>
            </w:r>
            <w:r w:rsidRPr="00511734">
              <w:rPr>
                <w:rFonts w:ascii="宋体" w:hAnsi="宋体"/>
                <w:sz w:val="18"/>
                <w:szCs w:val="18"/>
                <w:lang w:val="fr-FR"/>
              </w:rPr>
              <w:t xml:space="preserve"> RSRQ &lt; -1</w:t>
            </w:r>
            <w:r w:rsidRPr="00511734">
              <w:rPr>
                <w:rFonts w:ascii="宋体" w:hAnsi="宋体" w:hint="eastAsia"/>
                <w:sz w:val="18"/>
                <w:szCs w:val="18"/>
                <w:lang w:val="fr-FR"/>
              </w:rPr>
              <w:t>9</w:t>
            </w:r>
          </w:p>
        </w:tc>
      </w:tr>
      <w:tr w:rsidR="007D4606" w:rsidRPr="00506CA8" w:rsidTr="00B80F4D">
        <w:trPr>
          <w:tblHeader/>
        </w:trPr>
        <w:tc>
          <w:tcPr>
            <w:tcW w:w="1841" w:type="dxa"/>
            <w:vMerge/>
            <w:tcBorders>
              <w:left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p>
        </w:tc>
        <w:tc>
          <w:tcPr>
            <w:tcW w:w="2508"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RSRQ_0</w:t>
            </w:r>
            <w:r w:rsidRPr="00511734">
              <w:rPr>
                <w:rFonts w:ascii="宋体" w:hAnsi="宋体" w:hint="eastAsia"/>
                <w:sz w:val="18"/>
                <w:szCs w:val="18"/>
                <w:lang w:val="fr-FR"/>
              </w:rPr>
              <w:t>2</w:t>
            </w:r>
          </w:p>
        </w:tc>
        <w:tc>
          <w:tcPr>
            <w:tcW w:w="3260"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-1</w:t>
            </w:r>
            <w:r w:rsidRPr="00511734">
              <w:rPr>
                <w:rFonts w:ascii="宋体" w:hAnsi="宋体" w:hint="eastAsia"/>
                <w:sz w:val="18"/>
                <w:szCs w:val="18"/>
                <w:lang w:val="fr-FR"/>
              </w:rPr>
              <w:t>9</w:t>
            </w:r>
            <w:r w:rsidRPr="00511734">
              <w:rPr>
                <w:rFonts w:ascii="宋体" w:hAnsi="宋体"/>
                <w:sz w:val="18"/>
                <w:szCs w:val="18"/>
                <w:lang w:val="fr-FR"/>
              </w:rPr>
              <w:sym w:font="Symbol" w:char="F0A3"/>
            </w:r>
            <w:r w:rsidRPr="00511734">
              <w:rPr>
                <w:rFonts w:ascii="宋体" w:hAnsi="宋体"/>
                <w:sz w:val="18"/>
                <w:szCs w:val="18"/>
                <w:lang w:val="fr-FR"/>
              </w:rPr>
              <w:t xml:space="preserve"> RSRQ &lt; -18</w:t>
            </w:r>
            <w:r w:rsidRPr="00511734">
              <w:rPr>
                <w:rFonts w:ascii="宋体" w:hAnsi="宋体" w:hint="eastAsia"/>
                <w:sz w:val="18"/>
                <w:szCs w:val="18"/>
                <w:lang w:val="fr-FR"/>
              </w:rPr>
              <w:t>.5</w:t>
            </w:r>
          </w:p>
        </w:tc>
      </w:tr>
      <w:tr w:rsidR="007D4606" w:rsidRPr="00506CA8" w:rsidTr="00B80F4D">
        <w:trPr>
          <w:tblHeader/>
        </w:trPr>
        <w:tc>
          <w:tcPr>
            <w:tcW w:w="1841" w:type="dxa"/>
            <w:vMerge/>
            <w:tcBorders>
              <w:left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p>
        </w:tc>
        <w:tc>
          <w:tcPr>
            <w:tcW w:w="2508"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RSRQ_0</w:t>
            </w:r>
            <w:r w:rsidRPr="00511734">
              <w:rPr>
                <w:rFonts w:ascii="宋体" w:hAnsi="宋体" w:hint="eastAsia"/>
                <w:sz w:val="18"/>
                <w:szCs w:val="18"/>
                <w:lang w:val="fr-FR"/>
              </w:rPr>
              <w:t>3</w:t>
            </w:r>
          </w:p>
        </w:tc>
        <w:tc>
          <w:tcPr>
            <w:tcW w:w="3260"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-1</w:t>
            </w:r>
            <w:r w:rsidRPr="00511734">
              <w:rPr>
                <w:rFonts w:ascii="宋体" w:hAnsi="宋体" w:hint="eastAsia"/>
                <w:sz w:val="18"/>
                <w:szCs w:val="18"/>
                <w:lang w:val="fr-FR"/>
              </w:rPr>
              <w:t>8.5</w:t>
            </w:r>
            <w:r w:rsidRPr="00511734">
              <w:rPr>
                <w:rFonts w:ascii="宋体" w:hAnsi="宋体"/>
                <w:sz w:val="18"/>
                <w:szCs w:val="18"/>
                <w:lang w:val="fr-FR"/>
              </w:rPr>
              <w:sym w:font="Symbol" w:char="F0A3"/>
            </w:r>
            <w:r w:rsidRPr="00511734">
              <w:rPr>
                <w:rFonts w:ascii="宋体" w:hAnsi="宋体"/>
                <w:sz w:val="18"/>
                <w:szCs w:val="18"/>
                <w:lang w:val="fr-FR"/>
              </w:rPr>
              <w:t xml:space="preserve"> RSRQ &lt; -18</w:t>
            </w:r>
          </w:p>
        </w:tc>
      </w:tr>
      <w:tr w:rsidR="007D4606" w:rsidRPr="00506CA8" w:rsidTr="00B80F4D">
        <w:trPr>
          <w:tblHeader/>
        </w:trPr>
        <w:tc>
          <w:tcPr>
            <w:tcW w:w="1841" w:type="dxa"/>
            <w:vMerge/>
            <w:tcBorders>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p>
        </w:tc>
        <w:tc>
          <w:tcPr>
            <w:tcW w:w="2508"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RSRQ_0</w:t>
            </w:r>
            <w:r w:rsidRPr="00511734">
              <w:rPr>
                <w:rFonts w:ascii="宋体" w:hAnsi="宋体" w:hint="eastAsia"/>
                <w:sz w:val="18"/>
                <w:szCs w:val="18"/>
                <w:lang w:val="fr-FR"/>
              </w:rPr>
              <w:t>4</w:t>
            </w:r>
          </w:p>
        </w:tc>
        <w:tc>
          <w:tcPr>
            <w:tcW w:w="3260"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-1</w:t>
            </w:r>
            <w:r w:rsidRPr="00511734">
              <w:rPr>
                <w:rFonts w:ascii="宋体" w:hAnsi="宋体" w:hint="eastAsia"/>
                <w:sz w:val="18"/>
                <w:szCs w:val="18"/>
                <w:lang w:val="fr-FR"/>
              </w:rPr>
              <w:t>8</w:t>
            </w:r>
            <w:r w:rsidRPr="00511734">
              <w:rPr>
                <w:rFonts w:ascii="宋体" w:hAnsi="宋体"/>
                <w:sz w:val="18"/>
                <w:szCs w:val="18"/>
                <w:lang w:val="fr-FR"/>
              </w:rPr>
              <w:sym w:font="Symbol" w:char="F0A3"/>
            </w:r>
            <w:r w:rsidRPr="00511734">
              <w:rPr>
                <w:rFonts w:ascii="宋体" w:hAnsi="宋体"/>
                <w:sz w:val="18"/>
                <w:szCs w:val="18"/>
                <w:lang w:val="fr-FR"/>
              </w:rPr>
              <w:t xml:space="preserve"> RSRQ &lt; -1</w:t>
            </w:r>
            <w:r w:rsidRPr="00511734">
              <w:rPr>
                <w:rFonts w:ascii="宋体" w:hAnsi="宋体" w:hint="eastAsia"/>
                <w:sz w:val="18"/>
                <w:szCs w:val="18"/>
                <w:lang w:val="fr-FR"/>
              </w:rPr>
              <w:t>7.5</w:t>
            </w:r>
          </w:p>
        </w:tc>
      </w:tr>
      <w:tr w:rsidR="007D4606" w:rsidRPr="00506CA8" w:rsidTr="00B80F4D">
        <w:trPr>
          <w:tblHeader/>
        </w:trPr>
        <w:tc>
          <w:tcPr>
            <w:tcW w:w="1841"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lastRenderedPageBreak/>
              <w:t>…</w:t>
            </w:r>
          </w:p>
        </w:tc>
        <w:tc>
          <w:tcPr>
            <w:tcW w:w="2508"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w:t>
            </w:r>
          </w:p>
        </w:tc>
        <w:tc>
          <w:tcPr>
            <w:tcW w:w="3260"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w:t>
            </w:r>
          </w:p>
        </w:tc>
      </w:tr>
      <w:tr w:rsidR="007D4606" w:rsidRPr="00506CA8" w:rsidTr="00B80F4D">
        <w:trPr>
          <w:tblHeader/>
        </w:trPr>
        <w:tc>
          <w:tcPr>
            <w:tcW w:w="1841" w:type="dxa"/>
            <w:vMerge w:val="restart"/>
            <w:tcBorders>
              <w:top w:val="single" w:sz="4" w:space="0" w:color="auto"/>
              <w:left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MR.RSRQ.</w:t>
            </w:r>
            <w:r w:rsidRPr="00511734">
              <w:rPr>
                <w:rFonts w:ascii="宋体" w:hAnsi="宋体" w:hint="eastAsia"/>
                <w:sz w:val="18"/>
                <w:szCs w:val="18"/>
                <w:lang w:val="fr-FR"/>
              </w:rPr>
              <w:t>08</w:t>
            </w:r>
          </w:p>
        </w:tc>
        <w:tc>
          <w:tcPr>
            <w:tcW w:w="2508"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RSRQ_</w:t>
            </w:r>
            <w:r w:rsidRPr="00511734">
              <w:rPr>
                <w:rFonts w:ascii="宋体" w:hAnsi="宋体" w:hint="eastAsia"/>
                <w:sz w:val="18"/>
                <w:szCs w:val="18"/>
                <w:lang w:val="fr-FR"/>
              </w:rPr>
              <w:t>29</w:t>
            </w:r>
          </w:p>
        </w:tc>
        <w:tc>
          <w:tcPr>
            <w:tcW w:w="3260"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w:t>
            </w:r>
            <w:r w:rsidRPr="00511734">
              <w:rPr>
                <w:rFonts w:ascii="宋体" w:hAnsi="宋体" w:hint="eastAsia"/>
                <w:sz w:val="18"/>
                <w:szCs w:val="18"/>
                <w:lang w:val="fr-FR"/>
              </w:rPr>
              <w:t>5.5</w:t>
            </w:r>
            <w:r w:rsidRPr="00511734">
              <w:rPr>
                <w:rFonts w:ascii="宋体" w:hAnsi="宋体"/>
                <w:sz w:val="18"/>
                <w:szCs w:val="18"/>
                <w:lang w:val="fr-FR"/>
              </w:rPr>
              <w:sym w:font="Symbol" w:char="F0A3"/>
            </w:r>
            <w:r w:rsidRPr="00511734">
              <w:rPr>
                <w:rFonts w:ascii="宋体" w:hAnsi="宋体"/>
                <w:sz w:val="18"/>
                <w:szCs w:val="18"/>
                <w:lang w:val="fr-FR"/>
              </w:rPr>
              <w:t xml:space="preserve"> RSRQ &lt; -</w:t>
            </w:r>
            <w:r w:rsidRPr="00511734">
              <w:rPr>
                <w:rFonts w:ascii="宋体" w:hAnsi="宋体" w:hint="eastAsia"/>
                <w:sz w:val="18"/>
                <w:szCs w:val="18"/>
                <w:lang w:val="fr-FR"/>
              </w:rPr>
              <w:t>5</w:t>
            </w:r>
          </w:p>
        </w:tc>
      </w:tr>
      <w:tr w:rsidR="007D4606" w:rsidRPr="00506CA8" w:rsidTr="00B80F4D">
        <w:trPr>
          <w:tblHeader/>
        </w:trPr>
        <w:tc>
          <w:tcPr>
            <w:tcW w:w="1841" w:type="dxa"/>
            <w:vMerge/>
            <w:tcBorders>
              <w:left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p>
        </w:tc>
        <w:tc>
          <w:tcPr>
            <w:tcW w:w="2508"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RSRQ_3</w:t>
            </w:r>
            <w:r w:rsidRPr="00511734">
              <w:rPr>
                <w:rFonts w:ascii="宋体" w:hAnsi="宋体" w:hint="eastAsia"/>
                <w:sz w:val="18"/>
                <w:szCs w:val="18"/>
                <w:lang w:val="fr-FR"/>
              </w:rPr>
              <w:t>0</w:t>
            </w:r>
          </w:p>
        </w:tc>
        <w:tc>
          <w:tcPr>
            <w:tcW w:w="3260"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w:t>
            </w:r>
            <w:r w:rsidRPr="00511734">
              <w:rPr>
                <w:rFonts w:ascii="宋体" w:hAnsi="宋体" w:hint="eastAsia"/>
                <w:sz w:val="18"/>
                <w:szCs w:val="18"/>
                <w:lang w:val="fr-FR"/>
              </w:rPr>
              <w:t>5</w:t>
            </w:r>
            <w:r w:rsidRPr="00511734">
              <w:rPr>
                <w:rFonts w:ascii="宋体" w:hAnsi="宋体"/>
                <w:sz w:val="18"/>
                <w:szCs w:val="18"/>
                <w:lang w:val="fr-FR"/>
              </w:rPr>
              <w:sym w:font="Symbol" w:char="F0A3"/>
            </w:r>
            <w:r w:rsidRPr="00511734">
              <w:rPr>
                <w:rFonts w:ascii="宋体" w:hAnsi="宋体"/>
                <w:sz w:val="18"/>
                <w:szCs w:val="18"/>
                <w:lang w:val="fr-FR"/>
              </w:rPr>
              <w:t xml:space="preserve"> RSRQ &lt; -</w:t>
            </w:r>
            <w:r w:rsidRPr="00511734">
              <w:rPr>
                <w:rFonts w:ascii="宋体" w:hAnsi="宋体" w:hint="eastAsia"/>
                <w:sz w:val="18"/>
                <w:szCs w:val="18"/>
                <w:lang w:val="fr-FR"/>
              </w:rPr>
              <w:t>4.5</w:t>
            </w:r>
          </w:p>
        </w:tc>
      </w:tr>
      <w:tr w:rsidR="007D4606" w:rsidRPr="00506CA8" w:rsidTr="00B80F4D">
        <w:trPr>
          <w:tblHeader/>
        </w:trPr>
        <w:tc>
          <w:tcPr>
            <w:tcW w:w="1841" w:type="dxa"/>
            <w:vMerge/>
            <w:tcBorders>
              <w:left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p>
        </w:tc>
        <w:tc>
          <w:tcPr>
            <w:tcW w:w="2508"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RSRQ_3</w:t>
            </w:r>
            <w:r w:rsidRPr="00511734">
              <w:rPr>
                <w:rFonts w:ascii="宋体" w:hAnsi="宋体" w:hint="eastAsia"/>
                <w:sz w:val="18"/>
                <w:szCs w:val="18"/>
                <w:lang w:val="fr-FR"/>
              </w:rPr>
              <w:t>1</w:t>
            </w:r>
          </w:p>
        </w:tc>
        <w:tc>
          <w:tcPr>
            <w:tcW w:w="3260"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w:t>
            </w:r>
            <w:r w:rsidRPr="00511734">
              <w:rPr>
                <w:rFonts w:ascii="宋体" w:hAnsi="宋体" w:hint="eastAsia"/>
                <w:sz w:val="18"/>
                <w:szCs w:val="18"/>
                <w:lang w:val="fr-FR"/>
              </w:rPr>
              <w:t>4.5</w:t>
            </w:r>
            <w:r w:rsidRPr="00511734">
              <w:rPr>
                <w:rFonts w:ascii="宋体" w:hAnsi="宋体"/>
                <w:sz w:val="18"/>
                <w:szCs w:val="18"/>
                <w:lang w:val="fr-FR"/>
              </w:rPr>
              <w:sym w:font="Symbol" w:char="F0A3"/>
            </w:r>
            <w:r w:rsidRPr="00511734">
              <w:rPr>
                <w:rFonts w:ascii="宋体" w:hAnsi="宋体"/>
                <w:sz w:val="18"/>
                <w:szCs w:val="18"/>
                <w:lang w:val="fr-FR"/>
              </w:rPr>
              <w:t xml:space="preserve"> RSRQ &lt; -</w:t>
            </w:r>
            <w:r w:rsidRPr="00511734">
              <w:rPr>
                <w:rFonts w:ascii="宋体" w:hAnsi="宋体" w:hint="eastAsia"/>
                <w:sz w:val="18"/>
                <w:szCs w:val="18"/>
                <w:lang w:val="fr-FR"/>
              </w:rPr>
              <w:t>4</w:t>
            </w:r>
          </w:p>
        </w:tc>
      </w:tr>
      <w:tr w:rsidR="007D4606" w:rsidRPr="00506CA8" w:rsidTr="00B80F4D">
        <w:trPr>
          <w:tblHeader/>
        </w:trPr>
        <w:tc>
          <w:tcPr>
            <w:tcW w:w="1841" w:type="dxa"/>
            <w:vMerge/>
            <w:tcBorders>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p>
        </w:tc>
        <w:tc>
          <w:tcPr>
            <w:tcW w:w="2508"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RSRQ_3</w:t>
            </w:r>
            <w:r w:rsidRPr="00511734">
              <w:rPr>
                <w:rFonts w:ascii="宋体" w:hAnsi="宋体" w:hint="eastAsia"/>
                <w:sz w:val="18"/>
                <w:szCs w:val="18"/>
                <w:lang w:val="fr-FR"/>
              </w:rPr>
              <w:t>2</w:t>
            </w:r>
          </w:p>
        </w:tc>
        <w:tc>
          <w:tcPr>
            <w:tcW w:w="3260"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w:t>
            </w:r>
            <w:r w:rsidRPr="00511734">
              <w:rPr>
                <w:rFonts w:ascii="宋体" w:hAnsi="宋体" w:hint="eastAsia"/>
                <w:sz w:val="18"/>
                <w:szCs w:val="18"/>
                <w:lang w:val="fr-FR"/>
              </w:rPr>
              <w:t>4</w:t>
            </w:r>
            <w:r w:rsidRPr="00511734">
              <w:rPr>
                <w:rFonts w:ascii="宋体" w:hAnsi="宋体"/>
                <w:sz w:val="18"/>
                <w:szCs w:val="18"/>
                <w:lang w:val="fr-FR"/>
              </w:rPr>
              <w:sym w:font="Symbol" w:char="F0A3"/>
            </w:r>
            <w:r w:rsidRPr="00511734">
              <w:rPr>
                <w:rFonts w:ascii="宋体" w:hAnsi="宋体"/>
                <w:sz w:val="18"/>
                <w:szCs w:val="18"/>
                <w:lang w:val="fr-FR"/>
              </w:rPr>
              <w:t xml:space="preserve"> RSRQ &lt; -3</w:t>
            </w:r>
            <w:r w:rsidRPr="00511734">
              <w:rPr>
                <w:rFonts w:ascii="宋体" w:hAnsi="宋体" w:hint="eastAsia"/>
                <w:sz w:val="18"/>
                <w:szCs w:val="18"/>
                <w:lang w:val="fr-FR"/>
              </w:rPr>
              <w:t>.5</w:t>
            </w:r>
          </w:p>
        </w:tc>
      </w:tr>
      <w:tr w:rsidR="007D4606" w:rsidRPr="00506CA8" w:rsidTr="00B80F4D">
        <w:trPr>
          <w:tblHeader/>
        </w:trPr>
        <w:tc>
          <w:tcPr>
            <w:tcW w:w="1841" w:type="dxa"/>
            <w:vMerge w:val="restart"/>
            <w:tcBorders>
              <w:left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MR.RSRQ.</w:t>
            </w:r>
            <w:r w:rsidRPr="00511734">
              <w:rPr>
                <w:rFonts w:ascii="宋体" w:hAnsi="宋体" w:hint="eastAsia"/>
                <w:sz w:val="18"/>
                <w:szCs w:val="18"/>
                <w:lang w:val="fr-FR"/>
              </w:rPr>
              <w:t>09</w:t>
            </w:r>
          </w:p>
        </w:tc>
        <w:tc>
          <w:tcPr>
            <w:tcW w:w="2508"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RSRQ_3</w:t>
            </w:r>
            <w:r w:rsidRPr="00511734">
              <w:rPr>
                <w:rFonts w:ascii="宋体" w:hAnsi="宋体" w:hint="eastAsia"/>
                <w:sz w:val="18"/>
                <w:szCs w:val="18"/>
                <w:lang w:val="fr-FR"/>
              </w:rPr>
              <w:t>3</w:t>
            </w:r>
          </w:p>
        </w:tc>
        <w:tc>
          <w:tcPr>
            <w:tcW w:w="3260"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w:t>
            </w:r>
            <w:r w:rsidRPr="00511734">
              <w:rPr>
                <w:rFonts w:ascii="宋体" w:hAnsi="宋体" w:hint="eastAsia"/>
                <w:sz w:val="18"/>
                <w:szCs w:val="18"/>
                <w:lang w:val="fr-FR"/>
              </w:rPr>
              <w:t>3.5</w:t>
            </w:r>
            <w:r w:rsidRPr="00511734">
              <w:rPr>
                <w:rFonts w:ascii="宋体" w:hAnsi="宋体"/>
                <w:sz w:val="18"/>
                <w:szCs w:val="18"/>
                <w:lang w:val="fr-FR"/>
              </w:rPr>
              <w:sym w:font="Symbol" w:char="F0A3"/>
            </w:r>
            <w:r w:rsidRPr="00511734">
              <w:rPr>
                <w:rFonts w:ascii="宋体" w:hAnsi="宋体"/>
                <w:sz w:val="18"/>
                <w:szCs w:val="18"/>
                <w:lang w:val="fr-FR"/>
              </w:rPr>
              <w:t xml:space="preserve"> RSRQ &lt; -3</w:t>
            </w:r>
          </w:p>
        </w:tc>
      </w:tr>
      <w:tr w:rsidR="003E508A" w:rsidRPr="00506CA8" w:rsidTr="00B80F4D">
        <w:trPr>
          <w:tblHeader/>
        </w:trPr>
        <w:tc>
          <w:tcPr>
            <w:tcW w:w="1841" w:type="dxa"/>
            <w:vMerge/>
            <w:tcBorders>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p>
        </w:tc>
        <w:tc>
          <w:tcPr>
            <w:tcW w:w="2508"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RSRQ_34</w:t>
            </w:r>
          </w:p>
        </w:tc>
        <w:tc>
          <w:tcPr>
            <w:tcW w:w="3260" w:type="dxa"/>
            <w:tcBorders>
              <w:top w:val="single" w:sz="4" w:space="0" w:color="auto"/>
              <w:left w:val="single" w:sz="4" w:space="0" w:color="auto"/>
              <w:bottom w:val="single" w:sz="4" w:space="0" w:color="auto"/>
              <w:right w:val="single" w:sz="4" w:space="0" w:color="auto"/>
            </w:tcBorders>
          </w:tcPr>
          <w:p w:rsidR="003E508A" w:rsidRPr="00511734" w:rsidRDefault="003E508A" w:rsidP="00511734">
            <w:pPr>
              <w:widowControl/>
              <w:jc w:val="center"/>
              <w:rPr>
                <w:rFonts w:ascii="宋体" w:hAnsi="宋体"/>
                <w:sz w:val="18"/>
                <w:szCs w:val="18"/>
                <w:lang w:val="fr-FR"/>
              </w:rPr>
            </w:pPr>
            <w:r w:rsidRPr="00511734">
              <w:rPr>
                <w:rFonts w:ascii="宋体" w:hAnsi="宋体"/>
                <w:sz w:val="18"/>
                <w:szCs w:val="18"/>
                <w:lang w:val="fr-FR"/>
              </w:rPr>
              <w:t xml:space="preserve">-3 </w:t>
            </w:r>
            <w:r w:rsidRPr="00511734">
              <w:rPr>
                <w:rFonts w:ascii="宋体" w:hAnsi="宋体"/>
                <w:sz w:val="18"/>
                <w:szCs w:val="18"/>
                <w:lang w:val="fr-FR"/>
              </w:rPr>
              <w:sym w:font="Symbol" w:char="F0A3"/>
            </w:r>
            <w:r w:rsidRPr="00511734">
              <w:rPr>
                <w:rFonts w:ascii="宋体" w:hAnsi="宋体"/>
                <w:sz w:val="18"/>
                <w:szCs w:val="18"/>
                <w:lang w:val="fr-FR"/>
              </w:rPr>
              <w:t xml:space="preserve"> RSRQ</w:t>
            </w:r>
          </w:p>
        </w:tc>
      </w:tr>
    </w:tbl>
    <w:p w:rsidR="00AD28EB" w:rsidRPr="00506CA8" w:rsidRDefault="001F0796" w:rsidP="004A7C0C">
      <w:pPr>
        <w:pStyle w:val="af7"/>
        <w:ind w:left="284" w:firstLineChars="0" w:firstLine="0"/>
        <w:rPr>
          <w:rFonts w:hAnsi="宋体"/>
          <w:szCs w:val="21"/>
        </w:rPr>
      </w:pPr>
      <w:r w:rsidRPr="00506CA8">
        <w:rPr>
          <w:rFonts w:hAnsi="宋体"/>
          <w:szCs w:val="21"/>
        </w:rPr>
        <w:t>基于</w:t>
      </w:r>
      <w:r w:rsidR="00780544">
        <w:rPr>
          <w:rFonts w:hAnsi="宋体"/>
          <w:szCs w:val="21"/>
        </w:rPr>
        <w:fldChar w:fldCharType="begin"/>
      </w:r>
      <w:r w:rsidR="00FD1C2B">
        <w:rPr>
          <w:rFonts w:hAnsi="宋体"/>
          <w:szCs w:val="21"/>
        </w:rPr>
        <w:instrText xml:space="preserve"> REF _Ref351480339 \h </w:instrText>
      </w:r>
      <w:r w:rsidR="00780544">
        <w:rPr>
          <w:rFonts w:hAnsi="宋体"/>
          <w:szCs w:val="21"/>
        </w:rPr>
      </w:r>
      <w:r w:rsidR="00780544">
        <w:rPr>
          <w:rFonts w:hAnsi="宋体"/>
          <w:szCs w:val="21"/>
        </w:rPr>
        <w:fldChar w:fldCharType="separate"/>
      </w:r>
      <w:r w:rsidR="002E4DDA" w:rsidRPr="001F6053">
        <w:rPr>
          <w:rFonts w:hAnsi="宋体"/>
          <w:szCs w:val="24"/>
        </w:rPr>
        <w:t>表</w:t>
      </w:r>
      <w:r w:rsidR="002E4DDA">
        <w:rPr>
          <w:rFonts w:hAnsi="宋体"/>
          <w:szCs w:val="24"/>
        </w:rPr>
        <w:t>14</w:t>
      </w:r>
      <w:r w:rsidR="00780544">
        <w:rPr>
          <w:rFonts w:hAnsi="宋体"/>
          <w:szCs w:val="21"/>
        </w:rPr>
        <w:fldChar w:fldCharType="end"/>
      </w:r>
      <w:r w:rsidRPr="00506CA8">
        <w:rPr>
          <w:rFonts w:hAnsi="宋体"/>
          <w:szCs w:val="21"/>
        </w:rPr>
        <w:t>和</w:t>
      </w:r>
      <w:r w:rsidR="00D97577">
        <w:rPr>
          <w:rFonts w:hAnsi="宋体" w:hint="eastAsia"/>
          <w:szCs w:val="21"/>
        </w:rPr>
        <w:t>表15</w:t>
      </w:r>
      <w:r w:rsidRPr="00506CA8">
        <w:rPr>
          <w:rFonts w:hAnsi="宋体"/>
          <w:szCs w:val="21"/>
        </w:rPr>
        <w:t>，本二维测量</w:t>
      </w:r>
      <w:r w:rsidRPr="00506CA8">
        <w:rPr>
          <w:rFonts w:hAnsi="宋体" w:hint="eastAsia"/>
          <w:szCs w:val="21"/>
        </w:rPr>
        <w:t>报告</w:t>
      </w:r>
      <w:r w:rsidRPr="00506CA8">
        <w:rPr>
          <w:rFonts w:hAnsi="宋体"/>
          <w:szCs w:val="21"/>
        </w:rPr>
        <w:t>统计数据名称及取值如</w:t>
      </w:r>
      <w:fldSimple w:instr=" REF _Ref346180645 \h  \* MERGEFORMAT ">
        <w:r w:rsidR="002E4DDA" w:rsidRPr="00506CA8">
          <w:rPr>
            <w:rFonts w:hAnsi="宋体" w:hint="eastAsia"/>
          </w:rPr>
          <w:t>表</w:t>
        </w:r>
        <w:r w:rsidR="002E4DDA">
          <w:rPr>
            <w:rFonts w:hAnsi="宋体"/>
          </w:rPr>
          <w:t>16</w:t>
        </w:r>
      </w:fldSimple>
      <w:r w:rsidRPr="00506CA8">
        <w:rPr>
          <w:rFonts w:hAnsi="宋体"/>
          <w:szCs w:val="21"/>
        </w:rPr>
        <w:t>所示。</w:t>
      </w:r>
    </w:p>
    <w:p w:rsidR="001F0796" w:rsidRPr="000932F1" w:rsidRDefault="00BE1FF7" w:rsidP="000932F1">
      <w:pPr>
        <w:jc w:val="center"/>
        <w:rPr>
          <w:rFonts w:asciiTheme="minorEastAsia" w:eastAsiaTheme="minorEastAsia" w:hAnsiTheme="minorEastAsia"/>
        </w:rPr>
      </w:pPr>
      <w:bookmarkStart w:id="195" w:name="_Ref346180645"/>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16</w:t>
      </w:r>
      <w:r w:rsidR="00780544" w:rsidRPr="000932F1">
        <w:rPr>
          <w:rFonts w:asciiTheme="minorEastAsia" w:eastAsiaTheme="minorEastAsia" w:hAnsiTheme="minorEastAsia"/>
        </w:rPr>
        <w:fldChar w:fldCharType="end"/>
      </w:r>
      <w:bookmarkEnd w:id="195"/>
      <w:r w:rsidR="001F0796" w:rsidRPr="000932F1">
        <w:rPr>
          <w:rFonts w:asciiTheme="minorEastAsia" w:eastAsiaTheme="minorEastAsia" w:hAnsiTheme="minorEastAsia"/>
        </w:rPr>
        <w:t>计数器名称及取值范围</w:t>
      </w:r>
    </w:p>
    <w:tbl>
      <w:tblPr>
        <w:tblW w:w="9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9"/>
        <w:gridCol w:w="2401"/>
        <w:gridCol w:w="2157"/>
        <w:gridCol w:w="425"/>
        <w:gridCol w:w="2151"/>
      </w:tblGrid>
      <w:tr w:rsidR="007D4606" w:rsidRPr="00506CA8" w:rsidTr="00C85CA8">
        <w:trPr>
          <w:trHeight w:val="270"/>
        </w:trPr>
        <w:tc>
          <w:tcPr>
            <w:tcW w:w="2099" w:type="dxa"/>
            <w:vMerge w:val="restart"/>
            <w:noWrap/>
            <w:vAlign w:val="center"/>
          </w:tcPr>
          <w:p w:rsidR="001F0796" w:rsidRPr="00506CA8" w:rsidRDefault="001F0796" w:rsidP="00C85CA8">
            <w:pPr>
              <w:widowControl/>
              <w:jc w:val="center"/>
              <w:rPr>
                <w:rFonts w:ascii="宋体" w:hAnsi="宋体"/>
                <w:b/>
                <w:kern w:val="0"/>
                <w:sz w:val="18"/>
                <w:szCs w:val="18"/>
              </w:rPr>
            </w:pPr>
            <w:r w:rsidRPr="00506CA8">
              <w:rPr>
                <w:rFonts w:ascii="宋体" w:hAnsi="宋体" w:hint="eastAsia"/>
                <w:b/>
                <w:kern w:val="0"/>
                <w:sz w:val="18"/>
                <w:szCs w:val="18"/>
              </w:rPr>
              <w:t>参考信号接收</w:t>
            </w:r>
            <w:r w:rsidRPr="00506CA8">
              <w:rPr>
                <w:rFonts w:ascii="宋体" w:hAnsi="宋体"/>
                <w:b/>
                <w:kern w:val="0"/>
                <w:sz w:val="18"/>
                <w:szCs w:val="18"/>
              </w:rPr>
              <w:t>功率取值范围</w:t>
            </w:r>
          </w:p>
        </w:tc>
        <w:tc>
          <w:tcPr>
            <w:tcW w:w="7134" w:type="dxa"/>
            <w:gridSpan w:val="4"/>
            <w:noWrap/>
            <w:vAlign w:val="center"/>
          </w:tcPr>
          <w:p w:rsidR="001F0796" w:rsidRPr="00506CA8" w:rsidRDefault="001F0796" w:rsidP="00C85CA8">
            <w:pPr>
              <w:widowControl/>
              <w:jc w:val="center"/>
              <w:rPr>
                <w:rFonts w:ascii="宋体" w:hAnsi="宋体"/>
                <w:b/>
                <w:bCs/>
                <w:kern w:val="0"/>
                <w:sz w:val="18"/>
                <w:szCs w:val="18"/>
              </w:rPr>
            </w:pPr>
            <w:r w:rsidRPr="00506CA8">
              <w:rPr>
                <w:rFonts w:ascii="宋体" w:hAnsi="宋体"/>
                <w:b/>
                <w:bCs/>
                <w:kern w:val="0"/>
                <w:sz w:val="18"/>
                <w:szCs w:val="18"/>
              </w:rPr>
              <w:t>参考信号</w:t>
            </w:r>
            <w:r w:rsidRPr="00506CA8">
              <w:rPr>
                <w:rFonts w:ascii="宋体" w:hAnsi="宋体" w:hint="eastAsia"/>
                <w:b/>
                <w:bCs/>
                <w:kern w:val="0"/>
                <w:sz w:val="18"/>
                <w:szCs w:val="18"/>
              </w:rPr>
              <w:t>接收</w:t>
            </w:r>
            <w:r w:rsidRPr="00506CA8">
              <w:rPr>
                <w:rFonts w:ascii="宋体" w:hAnsi="宋体"/>
                <w:b/>
                <w:bCs/>
                <w:kern w:val="0"/>
                <w:sz w:val="18"/>
                <w:szCs w:val="18"/>
              </w:rPr>
              <w:t>质量</w:t>
            </w:r>
            <w:r w:rsidR="004E5C2D" w:rsidRPr="00506CA8">
              <w:rPr>
                <w:rFonts w:ascii="宋体" w:hAnsi="宋体"/>
                <w:b/>
                <w:kern w:val="0"/>
                <w:sz w:val="18"/>
                <w:szCs w:val="18"/>
              </w:rPr>
              <w:t>取值范围</w:t>
            </w:r>
          </w:p>
        </w:tc>
      </w:tr>
      <w:tr w:rsidR="007D4606" w:rsidRPr="00506CA8" w:rsidTr="00C85CA8">
        <w:trPr>
          <w:trHeight w:val="270"/>
        </w:trPr>
        <w:tc>
          <w:tcPr>
            <w:tcW w:w="2099" w:type="dxa"/>
            <w:vMerge/>
            <w:noWrap/>
            <w:vAlign w:val="center"/>
          </w:tcPr>
          <w:p w:rsidR="001F0796" w:rsidRPr="00506CA8" w:rsidRDefault="001F0796" w:rsidP="00C85CA8">
            <w:pPr>
              <w:widowControl/>
              <w:jc w:val="center"/>
              <w:rPr>
                <w:rFonts w:ascii="宋体" w:hAnsi="宋体"/>
                <w:b/>
                <w:kern w:val="0"/>
                <w:sz w:val="18"/>
                <w:szCs w:val="18"/>
              </w:rPr>
            </w:pPr>
          </w:p>
        </w:tc>
        <w:tc>
          <w:tcPr>
            <w:tcW w:w="2401" w:type="dxa"/>
            <w:noWrap/>
            <w:vAlign w:val="center"/>
          </w:tcPr>
          <w:p w:rsidR="001F0796" w:rsidRPr="00506CA8" w:rsidRDefault="001F0796" w:rsidP="00C85CA8">
            <w:pPr>
              <w:widowControl/>
              <w:jc w:val="center"/>
              <w:rPr>
                <w:rFonts w:ascii="宋体" w:hAnsi="宋体"/>
                <w:bCs/>
                <w:kern w:val="0"/>
                <w:sz w:val="18"/>
                <w:szCs w:val="18"/>
              </w:rPr>
            </w:pPr>
            <w:r w:rsidRPr="00506CA8">
              <w:rPr>
                <w:rFonts w:ascii="宋体" w:hAnsi="宋体"/>
                <w:bCs/>
                <w:kern w:val="0"/>
                <w:sz w:val="18"/>
                <w:szCs w:val="18"/>
              </w:rPr>
              <w:t>MR.</w:t>
            </w:r>
            <w:r w:rsidR="00707D53" w:rsidRPr="00506CA8">
              <w:rPr>
                <w:rFonts w:ascii="宋体" w:hAnsi="宋体"/>
                <w:bCs/>
                <w:kern w:val="0"/>
                <w:sz w:val="18"/>
                <w:szCs w:val="18"/>
              </w:rPr>
              <w:t>RSR</w:t>
            </w:r>
            <w:r w:rsidR="00707D53" w:rsidRPr="00506CA8">
              <w:rPr>
                <w:rFonts w:ascii="宋体" w:hAnsi="宋体" w:hint="eastAsia"/>
                <w:bCs/>
                <w:kern w:val="0"/>
                <w:sz w:val="18"/>
                <w:szCs w:val="18"/>
              </w:rPr>
              <w:t>Q</w:t>
            </w:r>
            <w:r w:rsidRPr="00506CA8">
              <w:rPr>
                <w:rFonts w:ascii="宋体" w:hAnsi="宋体"/>
                <w:bCs/>
                <w:kern w:val="0"/>
                <w:sz w:val="18"/>
                <w:szCs w:val="18"/>
              </w:rPr>
              <w:t>.00</w:t>
            </w:r>
          </w:p>
        </w:tc>
        <w:tc>
          <w:tcPr>
            <w:tcW w:w="2157" w:type="dxa"/>
            <w:noWrap/>
            <w:vAlign w:val="center"/>
          </w:tcPr>
          <w:p w:rsidR="001F0796" w:rsidRPr="00506CA8" w:rsidRDefault="001F0796" w:rsidP="00C85CA8">
            <w:pPr>
              <w:widowControl/>
              <w:jc w:val="center"/>
              <w:rPr>
                <w:rFonts w:ascii="宋体" w:hAnsi="宋体"/>
                <w:bCs/>
                <w:kern w:val="0"/>
                <w:sz w:val="18"/>
                <w:szCs w:val="18"/>
              </w:rPr>
            </w:pPr>
            <w:r w:rsidRPr="00506CA8">
              <w:rPr>
                <w:rFonts w:ascii="宋体" w:hAnsi="宋体"/>
                <w:bCs/>
                <w:kern w:val="0"/>
                <w:sz w:val="18"/>
                <w:szCs w:val="18"/>
              </w:rPr>
              <w:t>MR.</w:t>
            </w:r>
            <w:r w:rsidR="00707D53" w:rsidRPr="00506CA8">
              <w:rPr>
                <w:rFonts w:ascii="宋体" w:hAnsi="宋体"/>
                <w:bCs/>
                <w:kern w:val="0"/>
                <w:sz w:val="18"/>
                <w:szCs w:val="18"/>
              </w:rPr>
              <w:t>RSR</w:t>
            </w:r>
            <w:r w:rsidR="00707D53" w:rsidRPr="00506CA8">
              <w:rPr>
                <w:rFonts w:ascii="宋体" w:hAnsi="宋体" w:hint="eastAsia"/>
                <w:bCs/>
                <w:kern w:val="0"/>
                <w:sz w:val="18"/>
                <w:szCs w:val="18"/>
              </w:rPr>
              <w:t>Q</w:t>
            </w:r>
            <w:r w:rsidRPr="00506CA8">
              <w:rPr>
                <w:rFonts w:ascii="宋体" w:hAnsi="宋体"/>
                <w:bCs/>
                <w:kern w:val="0"/>
                <w:sz w:val="18"/>
                <w:szCs w:val="18"/>
              </w:rPr>
              <w:t>.01</w:t>
            </w:r>
          </w:p>
        </w:tc>
        <w:tc>
          <w:tcPr>
            <w:tcW w:w="425" w:type="dxa"/>
            <w:noWrap/>
            <w:vAlign w:val="center"/>
          </w:tcPr>
          <w:p w:rsidR="001F0796" w:rsidRPr="00506CA8" w:rsidRDefault="001F0796" w:rsidP="00C85CA8">
            <w:pPr>
              <w:widowControl/>
              <w:jc w:val="center"/>
              <w:rPr>
                <w:rFonts w:ascii="宋体" w:hAnsi="宋体"/>
                <w:bCs/>
                <w:kern w:val="0"/>
                <w:sz w:val="18"/>
                <w:szCs w:val="18"/>
              </w:rPr>
            </w:pPr>
            <w:r w:rsidRPr="00506CA8">
              <w:rPr>
                <w:rFonts w:ascii="宋体" w:hAnsi="宋体"/>
                <w:bCs/>
                <w:kern w:val="0"/>
                <w:sz w:val="18"/>
                <w:szCs w:val="18"/>
              </w:rPr>
              <w:t>…</w:t>
            </w:r>
          </w:p>
        </w:tc>
        <w:tc>
          <w:tcPr>
            <w:tcW w:w="2151" w:type="dxa"/>
            <w:noWrap/>
            <w:vAlign w:val="center"/>
          </w:tcPr>
          <w:p w:rsidR="001F0796" w:rsidRPr="00506CA8" w:rsidRDefault="001F0796" w:rsidP="00C85CA8">
            <w:pPr>
              <w:widowControl/>
              <w:jc w:val="center"/>
              <w:rPr>
                <w:rFonts w:ascii="宋体" w:hAnsi="宋体"/>
                <w:bCs/>
                <w:kern w:val="0"/>
                <w:sz w:val="18"/>
                <w:szCs w:val="18"/>
              </w:rPr>
            </w:pPr>
            <w:r w:rsidRPr="00506CA8">
              <w:rPr>
                <w:rFonts w:ascii="宋体" w:hAnsi="宋体"/>
                <w:bCs/>
                <w:kern w:val="0"/>
                <w:sz w:val="18"/>
                <w:szCs w:val="18"/>
              </w:rPr>
              <w:t>MR.</w:t>
            </w:r>
            <w:r w:rsidR="00707D53" w:rsidRPr="00506CA8">
              <w:rPr>
                <w:rFonts w:ascii="宋体" w:hAnsi="宋体"/>
                <w:bCs/>
                <w:kern w:val="0"/>
                <w:sz w:val="18"/>
                <w:szCs w:val="18"/>
              </w:rPr>
              <w:t>RSR</w:t>
            </w:r>
            <w:r w:rsidR="00707D53" w:rsidRPr="00506CA8">
              <w:rPr>
                <w:rFonts w:ascii="宋体" w:hAnsi="宋体" w:hint="eastAsia"/>
                <w:bCs/>
                <w:kern w:val="0"/>
                <w:sz w:val="18"/>
                <w:szCs w:val="18"/>
              </w:rPr>
              <w:t>Q</w:t>
            </w:r>
            <w:r w:rsidR="00707D53" w:rsidRPr="00506CA8">
              <w:rPr>
                <w:rFonts w:ascii="宋体" w:hAnsi="宋体"/>
                <w:bCs/>
                <w:kern w:val="0"/>
                <w:sz w:val="18"/>
                <w:szCs w:val="18"/>
              </w:rPr>
              <w:t>.</w:t>
            </w:r>
            <w:r w:rsidR="003E508A" w:rsidRPr="00506CA8">
              <w:rPr>
                <w:rFonts w:ascii="宋体" w:hAnsi="宋体" w:hint="eastAsia"/>
                <w:bCs/>
                <w:kern w:val="0"/>
                <w:sz w:val="18"/>
                <w:szCs w:val="18"/>
              </w:rPr>
              <w:t>09</w:t>
            </w:r>
          </w:p>
        </w:tc>
      </w:tr>
      <w:tr w:rsidR="007D4606" w:rsidRPr="00506CA8" w:rsidTr="00C85CA8">
        <w:trPr>
          <w:trHeight w:val="270"/>
        </w:trPr>
        <w:tc>
          <w:tcPr>
            <w:tcW w:w="2099"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MR.</w:t>
            </w:r>
            <w:r w:rsidRPr="00506CA8">
              <w:rPr>
                <w:rFonts w:ascii="宋体" w:hAnsi="宋体" w:hint="eastAsia"/>
                <w:kern w:val="0"/>
                <w:sz w:val="18"/>
                <w:szCs w:val="18"/>
              </w:rPr>
              <w:t>RSRP</w:t>
            </w:r>
            <w:r w:rsidRPr="00506CA8">
              <w:rPr>
                <w:rFonts w:ascii="宋体" w:hAnsi="宋体"/>
                <w:kern w:val="0"/>
                <w:sz w:val="18"/>
                <w:szCs w:val="18"/>
              </w:rPr>
              <w:t>.00</w:t>
            </w:r>
          </w:p>
        </w:tc>
        <w:tc>
          <w:tcPr>
            <w:tcW w:w="2401" w:type="dxa"/>
            <w:noWrap/>
            <w:vAlign w:val="center"/>
          </w:tcPr>
          <w:p w:rsidR="001F0796" w:rsidRPr="00506CA8" w:rsidRDefault="007959FD" w:rsidP="00C85CA8">
            <w:pPr>
              <w:widowControl/>
              <w:jc w:val="center"/>
              <w:rPr>
                <w:rFonts w:ascii="宋体" w:hAnsi="宋体"/>
                <w:kern w:val="0"/>
                <w:sz w:val="18"/>
                <w:szCs w:val="18"/>
              </w:rPr>
            </w:pPr>
            <w:r w:rsidRPr="00506CA8">
              <w:rPr>
                <w:rFonts w:ascii="宋体" w:hAnsi="宋体"/>
                <w:kern w:val="0"/>
                <w:sz w:val="18"/>
                <w:szCs w:val="18"/>
              </w:rPr>
              <w:t>MR.</w:t>
            </w:r>
            <w:r w:rsidR="00F747E6" w:rsidRPr="00506CA8">
              <w:rPr>
                <w:rFonts w:ascii="宋体" w:hAnsi="宋体" w:hint="eastAsia"/>
                <w:kern w:val="0"/>
                <w:sz w:val="18"/>
                <w:szCs w:val="18"/>
              </w:rPr>
              <w:t>Rsrp</w:t>
            </w:r>
            <w:r w:rsidR="001F0796" w:rsidRPr="00506CA8">
              <w:rPr>
                <w:rFonts w:ascii="宋体" w:hAnsi="宋体"/>
                <w:kern w:val="0"/>
                <w:sz w:val="18"/>
                <w:szCs w:val="18"/>
              </w:rPr>
              <w:t>00</w:t>
            </w:r>
            <w:r w:rsidR="00804C51" w:rsidRPr="00506CA8">
              <w:rPr>
                <w:rFonts w:ascii="宋体" w:hAnsi="宋体"/>
                <w:kern w:val="0"/>
                <w:sz w:val="18"/>
                <w:szCs w:val="18"/>
              </w:rPr>
              <w:t>Rsrq</w:t>
            </w:r>
            <w:r w:rsidR="001F0796" w:rsidRPr="00506CA8">
              <w:rPr>
                <w:rFonts w:ascii="宋体" w:hAnsi="宋体"/>
                <w:kern w:val="0"/>
                <w:sz w:val="18"/>
                <w:szCs w:val="18"/>
              </w:rPr>
              <w:t>00</w:t>
            </w:r>
            <w:r w:rsidR="001F0796" w:rsidRPr="00506CA8">
              <w:rPr>
                <w:rFonts w:ascii="宋体" w:hAnsi="宋体"/>
                <w:kern w:val="0"/>
                <w:sz w:val="15"/>
                <w:szCs w:val="15"/>
              </w:rPr>
              <w:t>[注]</w:t>
            </w:r>
          </w:p>
        </w:tc>
        <w:tc>
          <w:tcPr>
            <w:tcW w:w="2157" w:type="dxa"/>
            <w:noWrap/>
            <w:vAlign w:val="center"/>
          </w:tcPr>
          <w:p w:rsidR="001F0796" w:rsidRPr="00506CA8" w:rsidRDefault="007959FD" w:rsidP="00C85CA8">
            <w:pPr>
              <w:widowControl/>
              <w:jc w:val="center"/>
              <w:rPr>
                <w:rFonts w:ascii="宋体" w:hAnsi="宋体"/>
                <w:kern w:val="0"/>
                <w:sz w:val="18"/>
                <w:szCs w:val="18"/>
              </w:rPr>
            </w:pPr>
            <w:r w:rsidRPr="00506CA8">
              <w:rPr>
                <w:rFonts w:ascii="宋体" w:hAnsi="宋体"/>
                <w:kern w:val="0"/>
                <w:sz w:val="18"/>
                <w:szCs w:val="18"/>
              </w:rPr>
              <w:t>MR.</w:t>
            </w:r>
            <w:r w:rsidR="00F747E6" w:rsidRPr="00506CA8">
              <w:rPr>
                <w:rFonts w:ascii="宋体" w:hAnsi="宋体"/>
                <w:kern w:val="0"/>
                <w:sz w:val="18"/>
                <w:szCs w:val="18"/>
              </w:rPr>
              <w:t>Rsrp</w:t>
            </w:r>
            <w:r w:rsidR="001F0796" w:rsidRPr="00506CA8">
              <w:rPr>
                <w:rFonts w:ascii="宋体" w:hAnsi="宋体"/>
                <w:kern w:val="0"/>
                <w:sz w:val="18"/>
                <w:szCs w:val="18"/>
              </w:rPr>
              <w:t>00</w:t>
            </w:r>
            <w:r w:rsidR="00804C51" w:rsidRPr="00506CA8">
              <w:rPr>
                <w:rFonts w:ascii="宋体" w:hAnsi="宋体"/>
                <w:kern w:val="0"/>
                <w:sz w:val="18"/>
                <w:szCs w:val="18"/>
              </w:rPr>
              <w:t>Rsrq</w:t>
            </w:r>
            <w:r w:rsidR="001F0796" w:rsidRPr="00506CA8">
              <w:rPr>
                <w:rFonts w:ascii="宋体" w:hAnsi="宋体"/>
                <w:kern w:val="0"/>
                <w:sz w:val="18"/>
                <w:szCs w:val="18"/>
              </w:rPr>
              <w:t>01</w:t>
            </w:r>
          </w:p>
        </w:tc>
        <w:tc>
          <w:tcPr>
            <w:tcW w:w="425" w:type="dxa"/>
            <w:noWrap/>
            <w:vAlign w:val="center"/>
          </w:tcPr>
          <w:p w:rsidR="001F0796" w:rsidRPr="00506CA8" w:rsidRDefault="001F0796" w:rsidP="00C85CA8">
            <w:pPr>
              <w:widowControl/>
              <w:jc w:val="center"/>
              <w:rPr>
                <w:rFonts w:ascii="宋体" w:hAnsi="宋体"/>
                <w:b/>
                <w:bCs/>
                <w:kern w:val="0"/>
                <w:sz w:val="18"/>
                <w:szCs w:val="18"/>
              </w:rPr>
            </w:pPr>
            <w:r w:rsidRPr="00506CA8">
              <w:rPr>
                <w:rFonts w:ascii="宋体" w:hAnsi="宋体"/>
                <w:b/>
                <w:bCs/>
                <w:kern w:val="0"/>
                <w:sz w:val="18"/>
                <w:szCs w:val="18"/>
              </w:rPr>
              <w:t>…</w:t>
            </w:r>
          </w:p>
        </w:tc>
        <w:tc>
          <w:tcPr>
            <w:tcW w:w="2151"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MR.</w:t>
            </w:r>
            <w:r w:rsidR="003E508A" w:rsidRPr="00506CA8">
              <w:rPr>
                <w:rFonts w:ascii="宋体" w:hAnsi="宋体"/>
                <w:kern w:val="0"/>
                <w:sz w:val="18"/>
                <w:szCs w:val="18"/>
              </w:rPr>
              <w:t>Rsrp00Rsrq</w:t>
            </w:r>
            <w:r w:rsidR="003E508A" w:rsidRPr="00506CA8">
              <w:rPr>
                <w:rFonts w:ascii="宋体" w:hAnsi="宋体" w:hint="eastAsia"/>
                <w:kern w:val="0"/>
                <w:sz w:val="18"/>
                <w:szCs w:val="18"/>
              </w:rPr>
              <w:t>09</w:t>
            </w:r>
          </w:p>
        </w:tc>
      </w:tr>
      <w:tr w:rsidR="007D4606" w:rsidRPr="00506CA8" w:rsidTr="00C85CA8">
        <w:trPr>
          <w:trHeight w:val="270"/>
        </w:trPr>
        <w:tc>
          <w:tcPr>
            <w:tcW w:w="2099"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MR.</w:t>
            </w:r>
            <w:r w:rsidRPr="00506CA8">
              <w:rPr>
                <w:rFonts w:ascii="宋体" w:hAnsi="宋体" w:hint="eastAsia"/>
                <w:kern w:val="0"/>
                <w:sz w:val="18"/>
                <w:szCs w:val="18"/>
              </w:rPr>
              <w:t>RSRP</w:t>
            </w:r>
            <w:r w:rsidRPr="00506CA8">
              <w:rPr>
                <w:rFonts w:ascii="宋体" w:hAnsi="宋体"/>
                <w:kern w:val="0"/>
                <w:sz w:val="18"/>
                <w:szCs w:val="18"/>
              </w:rPr>
              <w:t>.01</w:t>
            </w:r>
          </w:p>
        </w:tc>
        <w:tc>
          <w:tcPr>
            <w:tcW w:w="2401"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MR.</w:t>
            </w:r>
            <w:r w:rsidR="007959FD" w:rsidRPr="00506CA8">
              <w:rPr>
                <w:rFonts w:ascii="宋体" w:hAnsi="宋体"/>
                <w:kern w:val="0"/>
                <w:sz w:val="18"/>
                <w:szCs w:val="18"/>
              </w:rPr>
              <w:t>R</w:t>
            </w:r>
            <w:r w:rsidR="0058135B" w:rsidRPr="00506CA8">
              <w:rPr>
                <w:rFonts w:ascii="宋体" w:hAnsi="宋体" w:hint="eastAsia"/>
                <w:kern w:val="0"/>
                <w:sz w:val="18"/>
                <w:szCs w:val="18"/>
              </w:rPr>
              <w:t>srp</w:t>
            </w:r>
            <w:r w:rsidRPr="00506CA8">
              <w:rPr>
                <w:rFonts w:ascii="宋体" w:hAnsi="宋体"/>
                <w:kern w:val="0"/>
                <w:sz w:val="18"/>
                <w:szCs w:val="18"/>
              </w:rPr>
              <w:t>01</w:t>
            </w:r>
            <w:r w:rsidR="00804C51" w:rsidRPr="00506CA8">
              <w:rPr>
                <w:rFonts w:ascii="宋体" w:hAnsi="宋体"/>
                <w:kern w:val="0"/>
                <w:sz w:val="18"/>
                <w:szCs w:val="18"/>
              </w:rPr>
              <w:t>Rsrq</w:t>
            </w:r>
            <w:r w:rsidRPr="00506CA8">
              <w:rPr>
                <w:rFonts w:ascii="宋体" w:hAnsi="宋体"/>
                <w:kern w:val="0"/>
                <w:sz w:val="18"/>
                <w:szCs w:val="18"/>
              </w:rPr>
              <w:t>00</w:t>
            </w:r>
          </w:p>
        </w:tc>
        <w:tc>
          <w:tcPr>
            <w:tcW w:w="2157"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MR.</w:t>
            </w:r>
            <w:r w:rsidR="00F747E6" w:rsidRPr="00506CA8">
              <w:rPr>
                <w:rFonts w:ascii="宋体" w:hAnsi="宋体"/>
                <w:kern w:val="0"/>
                <w:sz w:val="18"/>
                <w:szCs w:val="18"/>
              </w:rPr>
              <w:t>Rsrp</w:t>
            </w:r>
            <w:r w:rsidRPr="00506CA8">
              <w:rPr>
                <w:rFonts w:ascii="宋体" w:hAnsi="宋体"/>
                <w:kern w:val="0"/>
                <w:sz w:val="18"/>
                <w:szCs w:val="18"/>
              </w:rPr>
              <w:t>01</w:t>
            </w:r>
            <w:r w:rsidR="00804C51" w:rsidRPr="00506CA8">
              <w:rPr>
                <w:rFonts w:ascii="宋体" w:hAnsi="宋体"/>
                <w:kern w:val="0"/>
                <w:sz w:val="18"/>
                <w:szCs w:val="18"/>
              </w:rPr>
              <w:t>Rsrq</w:t>
            </w:r>
            <w:r w:rsidRPr="00506CA8">
              <w:rPr>
                <w:rFonts w:ascii="宋体" w:hAnsi="宋体"/>
                <w:kern w:val="0"/>
                <w:sz w:val="18"/>
                <w:szCs w:val="18"/>
              </w:rPr>
              <w:t>01</w:t>
            </w:r>
          </w:p>
        </w:tc>
        <w:tc>
          <w:tcPr>
            <w:tcW w:w="425" w:type="dxa"/>
            <w:noWrap/>
            <w:vAlign w:val="center"/>
          </w:tcPr>
          <w:p w:rsidR="001F0796" w:rsidRPr="00506CA8" w:rsidRDefault="001F0796" w:rsidP="00C85CA8">
            <w:pPr>
              <w:widowControl/>
              <w:jc w:val="center"/>
              <w:rPr>
                <w:rFonts w:ascii="宋体" w:hAnsi="宋体"/>
                <w:b/>
                <w:bCs/>
                <w:kern w:val="0"/>
                <w:sz w:val="18"/>
                <w:szCs w:val="18"/>
              </w:rPr>
            </w:pPr>
            <w:r w:rsidRPr="00506CA8">
              <w:rPr>
                <w:rFonts w:ascii="宋体" w:hAnsi="宋体"/>
                <w:b/>
                <w:bCs/>
                <w:kern w:val="0"/>
                <w:sz w:val="18"/>
                <w:szCs w:val="18"/>
              </w:rPr>
              <w:t>…</w:t>
            </w:r>
          </w:p>
        </w:tc>
        <w:tc>
          <w:tcPr>
            <w:tcW w:w="2151"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MR.</w:t>
            </w:r>
            <w:r w:rsidR="003E508A" w:rsidRPr="00506CA8">
              <w:rPr>
                <w:rFonts w:ascii="宋体" w:hAnsi="宋体"/>
                <w:kern w:val="0"/>
                <w:sz w:val="18"/>
                <w:szCs w:val="18"/>
              </w:rPr>
              <w:t>Rsrp01Rsrq</w:t>
            </w:r>
            <w:r w:rsidR="003E508A" w:rsidRPr="00506CA8">
              <w:rPr>
                <w:rFonts w:ascii="宋体" w:hAnsi="宋体" w:hint="eastAsia"/>
                <w:kern w:val="0"/>
                <w:sz w:val="18"/>
                <w:szCs w:val="18"/>
              </w:rPr>
              <w:t>09</w:t>
            </w:r>
          </w:p>
        </w:tc>
      </w:tr>
      <w:tr w:rsidR="007D4606" w:rsidRPr="00506CA8" w:rsidTr="00C85CA8">
        <w:trPr>
          <w:trHeight w:val="270"/>
        </w:trPr>
        <w:tc>
          <w:tcPr>
            <w:tcW w:w="2099"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MR.</w:t>
            </w:r>
            <w:r w:rsidRPr="00506CA8">
              <w:rPr>
                <w:rFonts w:ascii="宋体" w:hAnsi="宋体" w:hint="eastAsia"/>
                <w:kern w:val="0"/>
                <w:sz w:val="18"/>
                <w:szCs w:val="18"/>
              </w:rPr>
              <w:t>RSRP</w:t>
            </w:r>
            <w:r w:rsidRPr="00506CA8">
              <w:rPr>
                <w:rFonts w:ascii="宋体" w:hAnsi="宋体"/>
                <w:kern w:val="0"/>
                <w:sz w:val="18"/>
                <w:szCs w:val="18"/>
              </w:rPr>
              <w:t>.02</w:t>
            </w:r>
          </w:p>
        </w:tc>
        <w:tc>
          <w:tcPr>
            <w:tcW w:w="2401"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MR.</w:t>
            </w:r>
            <w:r w:rsidR="00F747E6" w:rsidRPr="00506CA8">
              <w:rPr>
                <w:rFonts w:ascii="宋体" w:hAnsi="宋体"/>
                <w:kern w:val="0"/>
                <w:sz w:val="18"/>
                <w:szCs w:val="18"/>
              </w:rPr>
              <w:t>Rsrp</w:t>
            </w:r>
            <w:r w:rsidRPr="00506CA8">
              <w:rPr>
                <w:rFonts w:ascii="宋体" w:hAnsi="宋体"/>
                <w:kern w:val="0"/>
                <w:sz w:val="18"/>
                <w:szCs w:val="18"/>
              </w:rPr>
              <w:t>02</w:t>
            </w:r>
            <w:r w:rsidR="00804C51" w:rsidRPr="00506CA8">
              <w:rPr>
                <w:rFonts w:ascii="宋体" w:hAnsi="宋体"/>
                <w:kern w:val="0"/>
                <w:sz w:val="18"/>
                <w:szCs w:val="18"/>
              </w:rPr>
              <w:t>Rsrq</w:t>
            </w:r>
            <w:r w:rsidRPr="00506CA8">
              <w:rPr>
                <w:rFonts w:ascii="宋体" w:hAnsi="宋体"/>
                <w:kern w:val="0"/>
                <w:sz w:val="18"/>
                <w:szCs w:val="18"/>
              </w:rPr>
              <w:t>00</w:t>
            </w:r>
          </w:p>
        </w:tc>
        <w:tc>
          <w:tcPr>
            <w:tcW w:w="2157"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MR.</w:t>
            </w:r>
            <w:r w:rsidR="00F747E6" w:rsidRPr="00506CA8">
              <w:rPr>
                <w:rFonts w:ascii="宋体" w:hAnsi="宋体"/>
                <w:kern w:val="0"/>
                <w:sz w:val="18"/>
                <w:szCs w:val="18"/>
              </w:rPr>
              <w:t>Rsrp</w:t>
            </w:r>
            <w:r w:rsidRPr="00506CA8">
              <w:rPr>
                <w:rFonts w:ascii="宋体" w:hAnsi="宋体"/>
                <w:kern w:val="0"/>
                <w:sz w:val="18"/>
                <w:szCs w:val="18"/>
              </w:rPr>
              <w:t>02</w:t>
            </w:r>
            <w:r w:rsidR="00804C51" w:rsidRPr="00506CA8">
              <w:rPr>
                <w:rFonts w:ascii="宋体" w:hAnsi="宋体"/>
                <w:kern w:val="0"/>
                <w:sz w:val="18"/>
                <w:szCs w:val="18"/>
              </w:rPr>
              <w:t>Rsrq</w:t>
            </w:r>
            <w:r w:rsidRPr="00506CA8">
              <w:rPr>
                <w:rFonts w:ascii="宋体" w:hAnsi="宋体"/>
                <w:kern w:val="0"/>
                <w:sz w:val="18"/>
                <w:szCs w:val="18"/>
              </w:rPr>
              <w:t>01</w:t>
            </w:r>
          </w:p>
        </w:tc>
        <w:tc>
          <w:tcPr>
            <w:tcW w:w="425" w:type="dxa"/>
            <w:noWrap/>
            <w:vAlign w:val="center"/>
          </w:tcPr>
          <w:p w:rsidR="001F0796" w:rsidRPr="00506CA8" w:rsidRDefault="001F0796" w:rsidP="00C85CA8">
            <w:pPr>
              <w:widowControl/>
              <w:jc w:val="center"/>
              <w:rPr>
                <w:rFonts w:ascii="宋体" w:hAnsi="宋体"/>
                <w:b/>
                <w:bCs/>
                <w:kern w:val="0"/>
                <w:sz w:val="18"/>
                <w:szCs w:val="18"/>
              </w:rPr>
            </w:pPr>
            <w:r w:rsidRPr="00506CA8">
              <w:rPr>
                <w:rFonts w:ascii="宋体" w:hAnsi="宋体"/>
                <w:b/>
                <w:bCs/>
                <w:kern w:val="0"/>
                <w:sz w:val="18"/>
                <w:szCs w:val="18"/>
              </w:rPr>
              <w:t>…</w:t>
            </w:r>
          </w:p>
        </w:tc>
        <w:tc>
          <w:tcPr>
            <w:tcW w:w="2151"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MR.</w:t>
            </w:r>
            <w:r w:rsidR="003E508A" w:rsidRPr="00506CA8">
              <w:rPr>
                <w:rFonts w:ascii="宋体" w:hAnsi="宋体"/>
                <w:kern w:val="0"/>
                <w:sz w:val="18"/>
                <w:szCs w:val="18"/>
              </w:rPr>
              <w:t>Rsrp02Rsrq</w:t>
            </w:r>
            <w:r w:rsidR="003E508A" w:rsidRPr="00506CA8">
              <w:rPr>
                <w:rFonts w:ascii="宋体" w:hAnsi="宋体" w:hint="eastAsia"/>
                <w:kern w:val="0"/>
                <w:sz w:val="18"/>
                <w:szCs w:val="18"/>
              </w:rPr>
              <w:t>09</w:t>
            </w:r>
          </w:p>
        </w:tc>
      </w:tr>
      <w:tr w:rsidR="007D4606" w:rsidRPr="00506CA8" w:rsidTr="00C85CA8">
        <w:trPr>
          <w:trHeight w:val="270"/>
        </w:trPr>
        <w:tc>
          <w:tcPr>
            <w:tcW w:w="2099"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w:t>
            </w:r>
          </w:p>
        </w:tc>
        <w:tc>
          <w:tcPr>
            <w:tcW w:w="2401" w:type="dxa"/>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w:t>
            </w:r>
          </w:p>
        </w:tc>
        <w:tc>
          <w:tcPr>
            <w:tcW w:w="2157"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w:t>
            </w:r>
          </w:p>
        </w:tc>
        <w:tc>
          <w:tcPr>
            <w:tcW w:w="425" w:type="dxa"/>
            <w:noWrap/>
            <w:vAlign w:val="center"/>
          </w:tcPr>
          <w:p w:rsidR="001F0796" w:rsidRPr="00506CA8" w:rsidRDefault="001F0796" w:rsidP="00C85CA8">
            <w:pPr>
              <w:widowControl/>
              <w:jc w:val="center"/>
              <w:rPr>
                <w:rFonts w:ascii="宋体" w:hAnsi="宋体"/>
                <w:b/>
                <w:bCs/>
                <w:kern w:val="0"/>
                <w:sz w:val="18"/>
                <w:szCs w:val="18"/>
              </w:rPr>
            </w:pPr>
            <w:r w:rsidRPr="00506CA8">
              <w:rPr>
                <w:rFonts w:ascii="宋体" w:hAnsi="宋体"/>
                <w:b/>
                <w:bCs/>
                <w:kern w:val="0"/>
                <w:sz w:val="18"/>
                <w:szCs w:val="18"/>
              </w:rPr>
              <w:t>…</w:t>
            </w:r>
          </w:p>
        </w:tc>
        <w:tc>
          <w:tcPr>
            <w:tcW w:w="2151"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w:t>
            </w:r>
          </w:p>
        </w:tc>
      </w:tr>
      <w:tr w:rsidR="007D4606" w:rsidRPr="00506CA8" w:rsidTr="00C85CA8">
        <w:trPr>
          <w:trHeight w:val="270"/>
        </w:trPr>
        <w:tc>
          <w:tcPr>
            <w:tcW w:w="2099"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MR.</w:t>
            </w:r>
            <w:r w:rsidRPr="00506CA8">
              <w:rPr>
                <w:rFonts w:ascii="宋体" w:hAnsi="宋体" w:hint="eastAsia"/>
                <w:kern w:val="0"/>
                <w:sz w:val="18"/>
                <w:szCs w:val="18"/>
              </w:rPr>
              <w:t>RSRP</w:t>
            </w:r>
            <w:r w:rsidRPr="00506CA8">
              <w:rPr>
                <w:rFonts w:ascii="宋体" w:hAnsi="宋体"/>
                <w:kern w:val="0"/>
                <w:sz w:val="18"/>
                <w:szCs w:val="18"/>
              </w:rPr>
              <w:t>.</w:t>
            </w:r>
            <w:r w:rsidR="007959FD" w:rsidRPr="00506CA8">
              <w:rPr>
                <w:rFonts w:ascii="宋体" w:hAnsi="宋体" w:hint="eastAsia"/>
                <w:kern w:val="0"/>
                <w:sz w:val="18"/>
                <w:szCs w:val="18"/>
              </w:rPr>
              <w:t>10</w:t>
            </w:r>
          </w:p>
        </w:tc>
        <w:tc>
          <w:tcPr>
            <w:tcW w:w="2401"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MR.</w:t>
            </w:r>
            <w:r w:rsidR="00F747E6" w:rsidRPr="00506CA8">
              <w:rPr>
                <w:rFonts w:ascii="宋体" w:hAnsi="宋体"/>
                <w:kern w:val="0"/>
                <w:sz w:val="18"/>
                <w:szCs w:val="18"/>
              </w:rPr>
              <w:t>Rsrp</w:t>
            </w:r>
            <w:r w:rsidR="007959FD" w:rsidRPr="00506CA8">
              <w:rPr>
                <w:rFonts w:ascii="宋体" w:hAnsi="宋体" w:hint="eastAsia"/>
                <w:kern w:val="0"/>
                <w:sz w:val="18"/>
                <w:szCs w:val="18"/>
              </w:rPr>
              <w:t>10</w:t>
            </w:r>
            <w:r w:rsidR="00804C51" w:rsidRPr="00506CA8">
              <w:rPr>
                <w:rFonts w:ascii="宋体" w:hAnsi="宋体"/>
                <w:kern w:val="0"/>
                <w:sz w:val="18"/>
                <w:szCs w:val="18"/>
              </w:rPr>
              <w:t>Rsrq</w:t>
            </w:r>
            <w:r w:rsidRPr="00506CA8">
              <w:rPr>
                <w:rFonts w:ascii="宋体" w:hAnsi="宋体"/>
                <w:kern w:val="0"/>
                <w:sz w:val="18"/>
                <w:szCs w:val="18"/>
              </w:rPr>
              <w:t>00</w:t>
            </w:r>
          </w:p>
        </w:tc>
        <w:tc>
          <w:tcPr>
            <w:tcW w:w="2157"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MR.</w:t>
            </w:r>
            <w:r w:rsidR="00F747E6" w:rsidRPr="00506CA8">
              <w:rPr>
                <w:rFonts w:ascii="宋体" w:hAnsi="宋体"/>
                <w:kern w:val="0"/>
                <w:sz w:val="18"/>
                <w:szCs w:val="18"/>
              </w:rPr>
              <w:t>Rsrp</w:t>
            </w:r>
            <w:r w:rsidR="007959FD" w:rsidRPr="00506CA8">
              <w:rPr>
                <w:rFonts w:ascii="宋体" w:hAnsi="宋体" w:hint="eastAsia"/>
                <w:kern w:val="0"/>
                <w:sz w:val="18"/>
                <w:szCs w:val="18"/>
              </w:rPr>
              <w:t>10</w:t>
            </w:r>
            <w:r w:rsidR="00804C51" w:rsidRPr="00506CA8">
              <w:rPr>
                <w:rFonts w:ascii="宋体" w:hAnsi="宋体"/>
                <w:kern w:val="0"/>
                <w:sz w:val="18"/>
                <w:szCs w:val="18"/>
              </w:rPr>
              <w:t>Rsrq</w:t>
            </w:r>
            <w:r w:rsidRPr="00506CA8">
              <w:rPr>
                <w:rFonts w:ascii="宋体" w:hAnsi="宋体"/>
                <w:kern w:val="0"/>
                <w:sz w:val="18"/>
                <w:szCs w:val="18"/>
              </w:rPr>
              <w:t>01</w:t>
            </w:r>
          </w:p>
        </w:tc>
        <w:tc>
          <w:tcPr>
            <w:tcW w:w="425" w:type="dxa"/>
            <w:noWrap/>
            <w:vAlign w:val="center"/>
          </w:tcPr>
          <w:p w:rsidR="001F0796" w:rsidRPr="00506CA8" w:rsidRDefault="001F0796" w:rsidP="00C85CA8">
            <w:pPr>
              <w:widowControl/>
              <w:jc w:val="center"/>
              <w:rPr>
                <w:rFonts w:ascii="宋体" w:hAnsi="宋体"/>
                <w:b/>
                <w:bCs/>
                <w:kern w:val="0"/>
                <w:sz w:val="18"/>
                <w:szCs w:val="18"/>
              </w:rPr>
            </w:pPr>
            <w:r w:rsidRPr="00506CA8">
              <w:rPr>
                <w:rFonts w:ascii="宋体" w:hAnsi="宋体"/>
                <w:b/>
                <w:bCs/>
                <w:kern w:val="0"/>
                <w:sz w:val="18"/>
                <w:szCs w:val="18"/>
              </w:rPr>
              <w:t>…</w:t>
            </w:r>
          </w:p>
        </w:tc>
        <w:tc>
          <w:tcPr>
            <w:tcW w:w="2151"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MR.</w:t>
            </w:r>
            <w:r w:rsidR="003E508A" w:rsidRPr="00506CA8">
              <w:rPr>
                <w:rFonts w:ascii="宋体" w:hAnsi="宋体"/>
                <w:kern w:val="0"/>
                <w:sz w:val="18"/>
                <w:szCs w:val="18"/>
              </w:rPr>
              <w:t>Rsrp</w:t>
            </w:r>
            <w:r w:rsidR="003E508A" w:rsidRPr="00506CA8">
              <w:rPr>
                <w:rFonts w:ascii="宋体" w:hAnsi="宋体" w:hint="eastAsia"/>
                <w:kern w:val="0"/>
                <w:sz w:val="18"/>
                <w:szCs w:val="18"/>
              </w:rPr>
              <w:t>10</w:t>
            </w:r>
            <w:r w:rsidR="003E508A" w:rsidRPr="00506CA8">
              <w:rPr>
                <w:rFonts w:ascii="宋体" w:hAnsi="宋体"/>
                <w:kern w:val="0"/>
                <w:sz w:val="18"/>
                <w:szCs w:val="18"/>
              </w:rPr>
              <w:t>Rsrq</w:t>
            </w:r>
            <w:r w:rsidR="003E508A" w:rsidRPr="00506CA8">
              <w:rPr>
                <w:rFonts w:ascii="宋体" w:hAnsi="宋体" w:hint="eastAsia"/>
                <w:kern w:val="0"/>
                <w:sz w:val="18"/>
                <w:szCs w:val="18"/>
              </w:rPr>
              <w:t>09</w:t>
            </w:r>
          </w:p>
        </w:tc>
      </w:tr>
      <w:tr w:rsidR="007D4606" w:rsidRPr="00506CA8" w:rsidTr="00C85CA8">
        <w:trPr>
          <w:trHeight w:val="270"/>
        </w:trPr>
        <w:tc>
          <w:tcPr>
            <w:tcW w:w="2099"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MR.</w:t>
            </w:r>
            <w:r w:rsidRPr="00506CA8">
              <w:rPr>
                <w:rFonts w:ascii="宋体" w:hAnsi="宋体" w:hint="eastAsia"/>
                <w:kern w:val="0"/>
                <w:sz w:val="18"/>
                <w:szCs w:val="18"/>
              </w:rPr>
              <w:t>RSRP</w:t>
            </w:r>
            <w:r w:rsidRPr="00506CA8">
              <w:rPr>
                <w:rFonts w:ascii="宋体" w:hAnsi="宋体"/>
                <w:kern w:val="0"/>
                <w:sz w:val="18"/>
                <w:szCs w:val="18"/>
              </w:rPr>
              <w:t>.</w:t>
            </w:r>
            <w:r w:rsidR="007959FD" w:rsidRPr="00506CA8">
              <w:rPr>
                <w:rFonts w:ascii="宋体" w:hAnsi="宋体" w:hint="eastAsia"/>
                <w:kern w:val="0"/>
                <w:sz w:val="18"/>
                <w:szCs w:val="18"/>
              </w:rPr>
              <w:t>11</w:t>
            </w:r>
          </w:p>
        </w:tc>
        <w:tc>
          <w:tcPr>
            <w:tcW w:w="2401"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MR.</w:t>
            </w:r>
            <w:r w:rsidR="00F747E6" w:rsidRPr="00506CA8">
              <w:rPr>
                <w:rFonts w:ascii="宋体" w:hAnsi="宋体"/>
                <w:kern w:val="0"/>
                <w:sz w:val="18"/>
                <w:szCs w:val="18"/>
              </w:rPr>
              <w:t>Rsrp</w:t>
            </w:r>
            <w:r w:rsidR="007959FD" w:rsidRPr="00506CA8">
              <w:rPr>
                <w:rFonts w:ascii="宋体" w:hAnsi="宋体" w:hint="eastAsia"/>
                <w:kern w:val="0"/>
                <w:sz w:val="18"/>
                <w:szCs w:val="18"/>
              </w:rPr>
              <w:t>11</w:t>
            </w:r>
            <w:r w:rsidR="00804C51" w:rsidRPr="00506CA8">
              <w:rPr>
                <w:rFonts w:ascii="宋体" w:hAnsi="宋体"/>
                <w:kern w:val="0"/>
                <w:sz w:val="18"/>
                <w:szCs w:val="18"/>
              </w:rPr>
              <w:t>Rsrq</w:t>
            </w:r>
            <w:r w:rsidRPr="00506CA8">
              <w:rPr>
                <w:rFonts w:ascii="宋体" w:hAnsi="宋体"/>
                <w:kern w:val="0"/>
                <w:sz w:val="18"/>
                <w:szCs w:val="18"/>
              </w:rPr>
              <w:t>00</w:t>
            </w:r>
          </w:p>
        </w:tc>
        <w:tc>
          <w:tcPr>
            <w:tcW w:w="2157"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MR.</w:t>
            </w:r>
            <w:r w:rsidR="00F747E6" w:rsidRPr="00506CA8">
              <w:rPr>
                <w:rFonts w:ascii="宋体" w:hAnsi="宋体"/>
                <w:kern w:val="0"/>
                <w:sz w:val="18"/>
                <w:szCs w:val="18"/>
              </w:rPr>
              <w:t>Rsrp</w:t>
            </w:r>
            <w:r w:rsidR="007959FD" w:rsidRPr="00506CA8">
              <w:rPr>
                <w:rFonts w:ascii="宋体" w:hAnsi="宋体" w:hint="eastAsia"/>
                <w:kern w:val="0"/>
                <w:sz w:val="18"/>
                <w:szCs w:val="18"/>
              </w:rPr>
              <w:t>11</w:t>
            </w:r>
            <w:r w:rsidR="00804C51" w:rsidRPr="00506CA8">
              <w:rPr>
                <w:rFonts w:ascii="宋体" w:hAnsi="宋体"/>
                <w:kern w:val="0"/>
                <w:sz w:val="18"/>
                <w:szCs w:val="18"/>
              </w:rPr>
              <w:t>Rsrq</w:t>
            </w:r>
            <w:r w:rsidRPr="00506CA8">
              <w:rPr>
                <w:rFonts w:ascii="宋体" w:hAnsi="宋体"/>
                <w:kern w:val="0"/>
                <w:sz w:val="18"/>
                <w:szCs w:val="18"/>
              </w:rPr>
              <w:t>01</w:t>
            </w:r>
          </w:p>
        </w:tc>
        <w:tc>
          <w:tcPr>
            <w:tcW w:w="425" w:type="dxa"/>
            <w:noWrap/>
            <w:vAlign w:val="center"/>
          </w:tcPr>
          <w:p w:rsidR="001F0796" w:rsidRPr="00506CA8" w:rsidRDefault="001F0796" w:rsidP="00C85CA8">
            <w:pPr>
              <w:widowControl/>
              <w:jc w:val="center"/>
              <w:rPr>
                <w:rFonts w:ascii="宋体" w:hAnsi="宋体"/>
                <w:b/>
                <w:bCs/>
                <w:kern w:val="0"/>
                <w:sz w:val="18"/>
                <w:szCs w:val="18"/>
              </w:rPr>
            </w:pPr>
            <w:r w:rsidRPr="00506CA8">
              <w:rPr>
                <w:rFonts w:ascii="宋体" w:hAnsi="宋体"/>
                <w:b/>
                <w:bCs/>
                <w:kern w:val="0"/>
                <w:sz w:val="18"/>
                <w:szCs w:val="18"/>
              </w:rPr>
              <w:t>…</w:t>
            </w:r>
          </w:p>
        </w:tc>
        <w:tc>
          <w:tcPr>
            <w:tcW w:w="2151" w:type="dxa"/>
            <w:noWrap/>
            <w:vAlign w:val="center"/>
          </w:tcPr>
          <w:p w:rsidR="001F0796" w:rsidRPr="00506CA8" w:rsidRDefault="001F0796" w:rsidP="00C85CA8">
            <w:pPr>
              <w:widowControl/>
              <w:jc w:val="center"/>
              <w:rPr>
                <w:rFonts w:ascii="宋体" w:hAnsi="宋体"/>
                <w:kern w:val="0"/>
                <w:sz w:val="18"/>
                <w:szCs w:val="18"/>
              </w:rPr>
            </w:pPr>
            <w:r w:rsidRPr="00506CA8">
              <w:rPr>
                <w:rFonts w:ascii="宋体" w:hAnsi="宋体"/>
                <w:kern w:val="0"/>
                <w:sz w:val="18"/>
                <w:szCs w:val="18"/>
              </w:rPr>
              <w:t>MR.</w:t>
            </w:r>
            <w:r w:rsidR="003E508A" w:rsidRPr="00506CA8">
              <w:rPr>
                <w:rFonts w:ascii="宋体" w:hAnsi="宋体"/>
                <w:kern w:val="0"/>
                <w:sz w:val="18"/>
                <w:szCs w:val="18"/>
              </w:rPr>
              <w:t>Rsrp</w:t>
            </w:r>
            <w:r w:rsidR="003E508A" w:rsidRPr="00506CA8">
              <w:rPr>
                <w:rFonts w:ascii="宋体" w:hAnsi="宋体" w:hint="eastAsia"/>
                <w:kern w:val="0"/>
                <w:sz w:val="18"/>
                <w:szCs w:val="18"/>
              </w:rPr>
              <w:t>11</w:t>
            </w:r>
            <w:r w:rsidR="003E508A" w:rsidRPr="00506CA8">
              <w:rPr>
                <w:rFonts w:ascii="宋体" w:hAnsi="宋体"/>
                <w:kern w:val="0"/>
                <w:sz w:val="18"/>
                <w:szCs w:val="18"/>
              </w:rPr>
              <w:t>Rsrq</w:t>
            </w:r>
            <w:r w:rsidR="003E508A" w:rsidRPr="00506CA8">
              <w:rPr>
                <w:rFonts w:ascii="宋体" w:hAnsi="宋体" w:hint="eastAsia"/>
                <w:kern w:val="0"/>
                <w:sz w:val="18"/>
                <w:szCs w:val="18"/>
              </w:rPr>
              <w:t>09</w:t>
            </w:r>
          </w:p>
        </w:tc>
      </w:tr>
      <w:tr w:rsidR="007D4606" w:rsidRPr="00506CA8" w:rsidTr="00C85CA8">
        <w:trPr>
          <w:trHeight w:val="270"/>
        </w:trPr>
        <w:tc>
          <w:tcPr>
            <w:tcW w:w="9233" w:type="dxa"/>
            <w:gridSpan w:val="5"/>
            <w:noWrap/>
            <w:vAlign w:val="center"/>
          </w:tcPr>
          <w:p w:rsidR="001F0796" w:rsidRPr="00506CA8" w:rsidRDefault="001F0796" w:rsidP="00C85CA8">
            <w:pPr>
              <w:pStyle w:val="af7"/>
              <w:widowControl w:val="0"/>
              <w:ind w:left="302" w:firstLineChars="0" w:firstLine="0"/>
              <w:jc w:val="center"/>
              <w:rPr>
                <w:rFonts w:hAnsi="宋体"/>
                <w:sz w:val="18"/>
                <w:szCs w:val="18"/>
              </w:rPr>
            </w:pPr>
            <w:r w:rsidRPr="00506CA8">
              <w:rPr>
                <w:rFonts w:hAnsi="宋体"/>
                <w:sz w:val="18"/>
                <w:szCs w:val="18"/>
              </w:rPr>
              <w:t>注：其中计数器MR.</w:t>
            </w:r>
            <w:r w:rsidR="00F747E6" w:rsidRPr="00506CA8">
              <w:rPr>
                <w:rFonts w:hAnsi="宋体"/>
                <w:sz w:val="18"/>
                <w:szCs w:val="18"/>
              </w:rPr>
              <w:t>Rsrp</w:t>
            </w:r>
            <w:r w:rsidRPr="00506CA8">
              <w:rPr>
                <w:rFonts w:hAnsi="宋体"/>
                <w:sz w:val="18"/>
                <w:szCs w:val="18"/>
              </w:rPr>
              <w:t>00</w:t>
            </w:r>
            <w:r w:rsidR="00F747E6" w:rsidRPr="00506CA8">
              <w:rPr>
                <w:rFonts w:hAnsi="宋体"/>
                <w:sz w:val="18"/>
                <w:szCs w:val="18"/>
              </w:rPr>
              <w:t>Rsr</w:t>
            </w:r>
            <w:r w:rsidR="00F747E6" w:rsidRPr="00506CA8">
              <w:rPr>
                <w:rFonts w:hAnsi="宋体" w:hint="eastAsia"/>
                <w:sz w:val="18"/>
                <w:szCs w:val="18"/>
              </w:rPr>
              <w:t>q</w:t>
            </w:r>
            <w:r w:rsidRPr="00506CA8">
              <w:rPr>
                <w:rFonts w:hAnsi="宋体"/>
                <w:sz w:val="18"/>
                <w:szCs w:val="18"/>
              </w:rPr>
              <w:t>00表示二维测量报告统计数据同时满足统计条件1：</w:t>
            </w:r>
            <w:r w:rsidR="00414BB1" w:rsidRPr="00506CA8">
              <w:rPr>
                <w:rFonts w:hAnsi="宋体" w:hint="eastAsia"/>
                <w:sz w:val="18"/>
                <w:szCs w:val="18"/>
              </w:rPr>
              <w:t xml:space="preserve">RSRP </w:t>
            </w:r>
            <w:r w:rsidR="00414BB1" w:rsidRPr="00506CA8">
              <w:rPr>
                <w:rFonts w:hAnsi="宋体"/>
                <w:sz w:val="18"/>
                <w:szCs w:val="18"/>
              </w:rPr>
              <w:t>&lt;</w:t>
            </w:r>
            <w:r w:rsidR="00A23913" w:rsidRPr="00506CA8">
              <w:rPr>
                <w:rFonts w:hAnsi="宋体" w:hint="eastAsia"/>
                <w:sz w:val="18"/>
                <w:szCs w:val="18"/>
              </w:rPr>
              <w:t xml:space="preserve"> -</w:t>
            </w:r>
            <w:r w:rsidR="00414BB1" w:rsidRPr="00506CA8">
              <w:rPr>
                <w:rFonts w:hAnsi="宋体"/>
                <w:sz w:val="18"/>
                <w:szCs w:val="18"/>
              </w:rPr>
              <w:t>1</w:t>
            </w:r>
            <w:r w:rsidR="00414BB1" w:rsidRPr="00506CA8">
              <w:rPr>
                <w:rFonts w:hAnsi="宋体" w:hint="eastAsia"/>
                <w:sz w:val="18"/>
                <w:szCs w:val="18"/>
              </w:rPr>
              <w:t>1</w:t>
            </w:r>
            <w:r w:rsidR="00414BB1" w:rsidRPr="00506CA8">
              <w:rPr>
                <w:rFonts w:hAnsi="宋体"/>
                <w:sz w:val="18"/>
                <w:szCs w:val="18"/>
              </w:rPr>
              <w:t>0 dBm</w:t>
            </w:r>
            <w:r w:rsidRPr="00506CA8">
              <w:rPr>
                <w:rFonts w:hAnsi="宋体"/>
                <w:sz w:val="18"/>
                <w:szCs w:val="18"/>
              </w:rPr>
              <w:t>和统计条件2：</w:t>
            </w:r>
            <w:r w:rsidR="00414BB1" w:rsidRPr="00506CA8">
              <w:rPr>
                <w:rFonts w:hAnsi="宋体" w:hint="eastAsia"/>
                <w:sz w:val="18"/>
                <w:szCs w:val="18"/>
              </w:rPr>
              <w:t xml:space="preserve">RSRQ </w:t>
            </w:r>
            <w:r w:rsidR="00414BB1" w:rsidRPr="00506CA8">
              <w:rPr>
                <w:rFonts w:hAnsi="宋体"/>
                <w:sz w:val="18"/>
                <w:szCs w:val="18"/>
              </w:rPr>
              <w:t>&lt;</w:t>
            </w:r>
            <w:r w:rsidR="00A23913" w:rsidRPr="00506CA8">
              <w:rPr>
                <w:rFonts w:hAnsi="宋体" w:hint="eastAsia"/>
                <w:sz w:val="18"/>
                <w:szCs w:val="18"/>
              </w:rPr>
              <w:t xml:space="preserve"> -</w:t>
            </w:r>
            <w:r w:rsidR="00414BB1" w:rsidRPr="00506CA8">
              <w:rPr>
                <w:rFonts w:hAnsi="宋体" w:hint="eastAsia"/>
                <w:sz w:val="18"/>
                <w:szCs w:val="18"/>
              </w:rPr>
              <w:t>19.5</w:t>
            </w:r>
            <w:r w:rsidR="00414BB1" w:rsidRPr="00506CA8">
              <w:rPr>
                <w:rFonts w:hAnsi="宋体"/>
                <w:sz w:val="18"/>
                <w:szCs w:val="18"/>
              </w:rPr>
              <w:t>dB</w:t>
            </w:r>
            <w:r w:rsidRPr="00506CA8">
              <w:rPr>
                <w:rFonts w:hAnsi="宋体"/>
                <w:sz w:val="18"/>
                <w:szCs w:val="18"/>
              </w:rPr>
              <w:t>的样本个数。</w:t>
            </w:r>
          </w:p>
          <w:p w:rsidR="001F0796" w:rsidRPr="00506CA8" w:rsidRDefault="001F0796" w:rsidP="00C85CA8">
            <w:pPr>
              <w:pStyle w:val="af7"/>
              <w:widowControl w:val="0"/>
              <w:ind w:left="302" w:firstLineChars="0" w:firstLine="0"/>
              <w:jc w:val="center"/>
              <w:rPr>
                <w:rFonts w:hAnsi="宋体"/>
                <w:sz w:val="18"/>
                <w:szCs w:val="18"/>
              </w:rPr>
            </w:pPr>
            <w:r w:rsidRPr="00506CA8">
              <w:rPr>
                <w:rFonts w:hAnsi="宋体" w:hint="eastAsia"/>
                <w:sz w:val="18"/>
                <w:szCs w:val="18"/>
              </w:rPr>
              <w:t>其中计数器二维表格取值从左到右，从上往下（按行）编号，</w:t>
            </w:r>
            <w:r w:rsidRPr="00506CA8">
              <w:rPr>
                <w:rFonts w:hAnsi="宋体"/>
                <w:sz w:val="18"/>
                <w:szCs w:val="18"/>
              </w:rPr>
              <w:t>MR.</w:t>
            </w:r>
            <w:r w:rsidR="00F747E6" w:rsidRPr="00506CA8">
              <w:rPr>
                <w:rFonts w:hAnsi="宋体"/>
                <w:sz w:val="18"/>
                <w:szCs w:val="18"/>
              </w:rPr>
              <w:t>Rsrp</w:t>
            </w:r>
            <w:r w:rsidRPr="00506CA8">
              <w:rPr>
                <w:rFonts w:hAnsi="宋体"/>
                <w:sz w:val="18"/>
                <w:szCs w:val="18"/>
              </w:rPr>
              <w:t>00</w:t>
            </w:r>
            <w:r w:rsidR="00804C51" w:rsidRPr="00506CA8">
              <w:rPr>
                <w:rFonts w:hAnsi="宋体"/>
                <w:sz w:val="18"/>
                <w:szCs w:val="18"/>
              </w:rPr>
              <w:t>Rsrq</w:t>
            </w:r>
            <w:r w:rsidRPr="00506CA8">
              <w:rPr>
                <w:rFonts w:hAnsi="宋体"/>
                <w:sz w:val="18"/>
                <w:szCs w:val="18"/>
              </w:rPr>
              <w:t>00</w:t>
            </w:r>
            <w:r w:rsidRPr="00506CA8">
              <w:rPr>
                <w:rFonts w:hAnsi="宋体" w:hint="eastAsia"/>
                <w:sz w:val="18"/>
                <w:szCs w:val="18"/>
              </w:rPr>
              <w:t>为0,</w:t>
            </w:r>
            <w:r w:rsidRPr="00506CA8">
              <w:rPr>
                <w:rFonts w:hAnsi="宋体"/>
                <w:sz w:val="18"/>
                <w:szCs w:val="18"/>
              </w:rPr>
              <w:t>MR.</w:t>
            </w:r>
            <w:r w:rsidR="00F747E6" w:rsidRPr="00506CA8">
              <w:rPr>
                <w:rFonts w:hAnsi="宋体"/>
                <w:sz w:val="18"/>
                <w:szCs w:val="18"/>
              </w:rPr>
              <w:t>Rsrp</w:t>
            </w:r>
            <w:r w:rsidRPr="00506CA8">
              <w:rPr>
                <w:rFonts w:hAnsi="宋体"/>
                <w:sz w:val="18"/>
                <w:szCs w:val="18"/>
              </w:rPr>
              <w:t>00</w:t>
            </w:r>
            <w:r w:rsidR="00804C51" w:rsidRPr="00506CA8">
              <w:rPr>
                <w:rFonts w:hAnsi="宋体"/>
                <w:sz w:val="18"/>
                <w:szCs w:val="18"/>
              </w:rPr>
              <w:t>Rsrq</w:t>
            </w:r>
            <w:r w:rsidRPr="00506CA8">
              <w:rPr>
                <w:rFonts w:hAnsi="宋体"/>
                <w:sz w:val="18"/>
                <w:szCs w:val="18"/>
              </w:rPr>
              <w:t>0</w:t>
            </w:r>
            <w:r w:rsidRPr="00506CA8">
              <w:rPr>
                <w:rFonts w:hAnsi="宋体" w:hint="eastAsia"/>
                <w:sz w:val="18"/>
                <w:szCs w:val="18"/>
              </w:rPr>
              <w:t>1为1</w:t>
            </w:r>
            <w:r w:rsidRPr="00506CA8">
              <w:rPr>
                <w:rFonts w:hAnsi="宋体"/>
                <w:sz w:val="18"/>
                <w:szCs w:val="18"/>
              </w:rPr>
              <w:t>……</w:t>
            </w:r>
            <w:r w:rsidRPr="00506CA8">
              <w:rPr>
                <w:rFonts w:hAnsi="宋体" w:hint="eastAsia"/>
                <w:sz w:val="18"/>
                <w:szCs w:val="18"/>
              </w:rPr>
              <w:t>.</w:t>
            </w:r>
          </w:p>
        </w:tc>
      </w:tr>
    </w:tbl>
    <w:p w:rsidR="00142901" w:rsidRPr="00506CA8" w:rsidRDefault="00142901" w:rsidP="00AC0F47">
      <w:pPr>
        <w:pStyle w:val="af7"/>
        <w:numPr>
          <w:ilvl w:val="0"/>
          <w:numId w:val="25"/>
        </w:numPr>
        <w:ind w:firstLineChars="0"/>
        <w:rPr>
          <w:rFonts w:hAnsi="宋体"/>
          <w:szCs w:val="21"/>
        </w:rPr>
      </w:pPr>
      <w:r w:rsidRPr="00506CA8">
        <w:rPr>
          <w:rFonts w:hAnsi="宋体"/>
        </w:rPr>
        <w:t>该测量</w:t>
      </w:r>
      <w:r w:rsidRPr="00506CA8">
        <w:rPr>
          <w:rFonts w:hAnsi="宋体" w:hint="eastAsia"/>
        </w:rPr>
        <w:t>数据</w:t>
      </w:r>
      <w:r w:rsidRPr="00506CA8">
        <w:rPr>
          <w:rFonts w:hAnsi="宋体"/>
        </w:rPr>
        <w:t>可用于判断基站发射功率</w:t>
      </w:r>
      <w:r w:rsidR="00177D4F" w:rsidRPr="00506CA8">
        <w:rPr>
          <w:rFonts w:hAnsi="宋体" w:hint="eastAsia"/>
        </w:rPr>
        <w:t>、</w:t>
      </w:r>
      <w:r w:rsidRPr="00506CA8">
        <w:rPr>
          <w:rFonts w:hAnsi="宋体"/>
        </w:rPr>
        <w:t>弱覆盖</w:t>
      </w:r>
      <w:r w:rsidRPr="00506CA8">
        <w:rPr>
          <w:rFonts w:hAnsi="宋体" w:hint="eastAsia"/>
        </w:rPr>
        <w:t>原因的</w:t>
      </w:r>
      <w:r w:rsidRPr="00506CA8">
        <w:rPr>
          <w:rFonts w:hAnsi="宋体"/>
        </w:rPr>
        <w:t>分析</w:t>
      </w:r>
      <w:r w:rsidR="00177D4F" w:rsidRPr="00506CA8">
        <w:rPr>
          <w:rFonts w:hAnsi="宋体" w:hint="eastAsia"/>
        </w:rPr>
        <w:t>以及</w:t>
      </w:r>
      <w:r w:rsidRPr="00506CA8">
        <w:rPr>
          <w:rFonts w:hAnsi="宋体" w:hint="eastAsia"/>
          <w:szCs w:val="21"/>
        </w:rPr>
        <w:t>小区间切换和重选的判断和分析</w:t>
      </w:r>
      <w:r w:rsidRPr="00506CA8">
        <w:rPr>
          <w:rFonts w:hAnsi="宋体"/>
          <w:szCs w:val="21"/>
        </w:rPr>
        <w:t>。</w:t>
      </w:r>
    </w:p>
    <w:p w:rsidR="00142901" w:rsidRPr="000932F1" w:rsidRDefault="00BE1FF7" w:rsidP="000932F1">
      <w:pPr>
        <w:jc w:val="center"/>
        <w:rPr>
          <w:rFonts w:asciiTheme="minorEastAsia" w:eastAsiaTheme="minorEastAsia" w:hAnsiTheme="minorEastAsia"/>
        </w:rPr>
      </w:pPr>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17</w:t>
      </w:r>
      <w:r w:rsidR="00780544" w:rsidRPr="000932F1">
        <w:rPr>
          <w:rFonts w:asciiTheme="minorEastAsia" w:eastAsiaTheme="minorEastAsia" w:hAnsiTheme="minorEastAsia"/>
        </w:rPr>
        <w:fldChar w:fldCharType="end"/>
      </w:r>
      <w:r w:rsidR="00142901" w:rsidRPr="000932F1">
        <w:rPr>
          <w:rFonts w:asciiTheme="minorEastAsia" w:eastAsiaTheme="minorEastAsia" w:hAnsiTheme="minorEastAsia"/>
        </w:rPr>
        <w:t>用例说明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6"/>
        <w:gridCol w:w="1566"/>
        <w:gridCol w:w="396"/>
        <w:gridCol w:w="1566"/>
        <w:gridCol w:w="396"/>
        <w:gridCol w:w="1566"/>
      </w:tblGrid>
      <w:tr w:rsidR="007D4606" w:rsidRPr="00506CA8" w:rsidTr="00BB16CA">
        <w:trPr>
          <w:trHeight w:val="353"/>
          <w:jc w:val="center"/>
        </w:trPr>
        <w:tc>
          <w:tcPr>
            <w:tcW w:w="0" w:type="auto"/>
            <w:vAlign w:val="center"/>
          </w:tcPr>
          <w:p w:rsidR="00142901" w:rsidRPr="00506CA8" w:rsidRDefault="00142901" w:rsidP="00876FC0">
            <w:pPr>
              <w:widowControl/>
              <w:jc w:val="center"/>
              <w:rPr>
                <w:rFonts w:ascii="宋体" w:hAnsi="宋体"/>
                <w:sz w:val="18"/>
                <w:szCs w:val="18"/>
              </w:rPr>
            </w:pPr>
            <w:r w:rsidRPr="00506CA8">
              <w:rPr>
                <w:rFonts w:ascii="宋体" w:hAnsi="宋体"/>
                <w:sz w:val="18"/>
                <w:szCs w:val="18"/>
              </w:rPr>
              <w:t>CellId</w:t>
            </w:r>
          </w:p>
        </w:tc>
        <w:tc>
          <w:tcPr>
            <w:tcW w:w="0" w:type="auto"/>
            <w:shd w:val="clear" w:color="auto" w:fill="auto"/>
            <w:vAlign w:val="center"/>
          </w:tcPr>
          <w:p w:rsidR="00142901" w:rsidRPr="00506CA8" w:rsidRDefault="00230421" w:rsidP="00876FC0">
            <w:pPr>
              <w:widowControl/>
              <w:jc w:val="left"/>
              <w:rPr>
                <w:rFonts w:ascii="宋体" w:hAnsi="宋体"/>
                <w:kern w:val="0"/>
                <w:sz w:val="18"/>
                <w:szCs w:val="18"/>
              </w:rPr>
            </w:pPr>
            <w:r w:rsidRPr="00506CA8">
              <w:rPr>
                <w:rFonts w:ascii="宋体" w:hAnsi="宋体"/>
                <w:kern w:val="0"/>
                <w:sz w:val="18"/>
                <w:szCs w:val="18"/>
              </w:rPr>
              <w:t>MR.</w:t>
            </w:r>
            <w:r w:rsidR="00F747E6" w:rsidRPr="00506CA8">
              <w:rPr>
                <w:rFonts w:ascii="宋体" w:hAnsi="宋体"/>
                <w:kern w:val="0"/>
                <w:sz w:val="18"/>
                <w:szCs w:val="18"/>
              </w:rPr>
              <w:t>Rsrp</w:t>
            </w:r>
            <w:r w:rsidRPr="00506CA8">
              <w:rPr>
                <w:rFonts w:ascii="宋体" w:hAnsi="宋体"/>
                <w:kern w:val="0"/>
                <w:sz w:val="18"/>
                <w:szCs w:val="18"/>
              </w:rPr>
              <w:t>00</w:t>
            </w:r>
            <w:r w:rsidR="00804C51" w:rsidRPr="00506CA8">
              <w:rPr>
                <w:rFonts w:ascii="宋体" w:hAnsi="宋体"/>
                <w:kern w:val="0"/>
                <w:sz w:val="18"/>
                <w:szCs w:val="18"/>
              </w:rPr>
              <w:t>Rsrq</w:t>
            </w:r>
            <w:r w:rsidRPr="00506CA8">
              <w:rPr>
                <w:rFonts w:ascii="宋体" w:hAnsi="宋体"/>
                <w:kern w:val="0"/>
                <w:sz w:val="18"/>
                <w:szCs w:val="18"/>
              </w:rPr>
              <w:t>0</w:t>
            </w:r>
            <w:r w:rsidRPr="00506CA8">
              <w:rPr>
                <w:rFonts w:ascii="宋体" w:hAnsi="宋体" w:hint="eastAsia"/>
                <w:kern w:val="0"/>
                <w:sz w:val="18"/>
                <w:szCs w:val="18"/>
              </w:rPr>
              <w:t>0</w:t>
            </w:r>
          </w:p>
        </w:tc>
        <w:tc>
          <w:tcPr>
            <w:tcW w:w="0" w:type="auto"/>
            <w:vAlign w:val="center"/>
          </w:tcPr>
          <w:p w:rsidR="00142901" w:rsidRPr="00506CA8" w:rsidRDefault="00142901" w:rsidP="00876FC0">
            <w:pPr>
              <w:widowControl/>
              <w:jc w:val="center"/>
              <w:rPr>
                <w:rFonts w:ascii="宋体" w:hAnsi="宋体"/>
                <w:kern w:val="0"/>
                <w:sz w:val="18"/>
                <w:szCs w:val="18"/>
              </w:rPr>
            </w:pPr>
            <w:r w:rsidRPr="00506CA8">
              <w:rPr>
                <w:rFonts w:ascii="宋体" w:hAnsi="宋体"/>
                <w:kern w:val="0"/>
                <w:sz w:val="18"/>
                <w:szCs w:val="18"/>
              </w:rPr>
              <w:t>…</w:t>
            </w:r>
          </w:p>
        </w:tc>
        <w:tc>
          <w:tcPr>
            <w:tcW w:w="0" w:type="auto"/>
            <w:vAlign w:val="center"/>
          </w:tcPr>
          <w:p w:rsidR="00142901" w:rsidRPr="00506CA8" w:rsidRDefault="00EE1CBD" w:rsidP="00672C6D">
            <w:pPr>
              <w:widowControl/>
              <w:jc w:val="left"/>
              <w:rPr>
                <w:rFonts w:ascii="宋体" w:hAnsi="宋体"/>
                <w:kern w:val="0"/>
                <w:sz w:val="18"/>
                <w:szCs w:val="18"/>
              </w:rPr>
            </w:pPr>
            <w:r w:rsidRPr="00506CA8">
              <w:rPr>
                <w:rFonts w:ascii="宋体" w:hAnsi="宋体"/>
                <w:kern w:val="0"/>
                <w:sz w:val="18"/>
                <w:szCs w:val="18"/>
              </w:rPr>
              <w:t>MR.</w:t>
            </w:r>
            <w:r w:rsidR="00F747E6" w:rsidRPr="00506CA8">
              <w:rPr>
                <w:rFonts w:ascii="宋体" w:hAnsi="宋体"/>
                <w:kern w:val="0"/>
                <w:sz w:val="18"/>
                <w:szCs w:val="18"/>
              </w:rPr>
              <w:t>Rsrp</w:t>
            </w:r>
            <w:r w:rsidR="00230421" w:rsidRPr="00506CA8">
              <w:rPr>
                <w:rFonts w:ascii="宋体" w:hAnsi="宋体"/>
                <w:kern w:val="0"/>
                <w:sz w:val="18"/>
                <w:szCs w:val="18"/>
              </w:rPr>
              <w:t>00</w:t>
            </w:r>
            <w:r w:rsidR="00804C51" w:rsidRPr="00506CA8">
              <w:rPr>
                <w:rFonts w:ascii="宋体" w:hAnsi="宋体"/>
                <w:kern w:val="0"/>
                <w:sz w:val="18"/>
                <w:szCs w:val="18"/>
              </w:rPr>
              <w:t>Rsrq</w:t>
            </w:r>
            <w:r w:rsidR="00672C6D" w:rsidRPr="00506CA8">
              <w:rPr>
                <w:rFonts w:ascii="宋体" w:hAnsi="宋体" w:hint="eastAsia"/>
                <w:kern w:val="0"/>
                <w:sz w:val="18"/>
                <w:szCs w:val="18"/>
              </w:rPr>
              <w:t>09</w:t>
            </w:r>
          </w:p>
        </w:tc>
        <w:tc>
          <w:tcPr>
            <w:tcW w:w="0" w:type="auto"/>
            <w:shd w:val="clear" w:color="auto" w:fill="auto"/>
            <w:vAlign w:val="center"/>
          </w:tcPr>
          <w:p w:rsidR="00142901" w:rsidRPr="00506CA8" w:rsidRDefault="00142901" w:rsidP="00876FC0">
            <w:pPr>
              <w:widowControl/>
              <w:jc w:val="center"/>
              <w:rPr>
                <w:rFonts w:ascii="宋体" w:hAnsi="宋体"/>
                <w:kern w:val="0"/>
                <w:sz w:val="18"/>
                <w:szCs w:val="18"/>
              </w:rPr>
            </w:pPr>
            <w:r w:rsidRPr="00506CA8">
              <w:rPr>
                <w:rFonts w:ascii="宋体" w:hAnsi="宋体"/>
                <w:kern w:val="0"/>
                <w:sz w:val="18"/>
                <w:szCs w:val="18"/>
              </w:rPr>
              <w:t>…</w:t>
            </w:r>
          </w:p>
        </w:tc>
        <w:tc>
          <w:tcPr>
            <w:tcW w:w="0" w:type="auto"/>
          </w:tcPr>
          <w:p w:rsidR="00142901" w:rsidRPr="00506CA8" w:rsidRDefault="00EE1CBD" w:rsidP="00672C6D">
            <w:pPr>
              <w:widowControl/>
              <w:jc w:val="left"/>
              <w:rPr>
                <w:rFonts w:ascii="宋体" w:hAnsi="宋体"/>
                <w:kern w:val="0"/>
                <w:sz w:val="18"/>
                <w:szCs w:val="18"/>
              </w:rPr>
            </w:pPr>
            <w:r w:rsidRPr="00506CA8">
              <w:rPr>
                <w:rFonts w:ascii="宋体" w:hAnsi="宋体"/>
                <w:kern w:val="0"/>
                <w:sz w:val="18"/>
                <w:szCs w:val="18"/>
              </w:rPr>
              <w:t>MR.</w:t>
            </w:r>
            <w:r w:rsidR="00F747E6" w:rsidRPr="00506CA8">
              <w:rPr>
                <w:rFonts w:ascii="宋体" w:hAnsi="宋体"/>
                <w:kern w:val="0"/>
                <w:sz w:val="18"/>
                <w:szCs w:val="18"/>
              </w:rPr>
              <w:t>Rsrp</w:t>
            </w:r>
            <w:r w:rsidR="00230421" w:rsidRPr="00506CA8">
              <w:rPr>
                <w:rFonts w:ascii="宋体" w:hAnsi="宋体" w:hint="eastAsia"/>
                <w:kern w:val="0"/>
                <w:sz w:val="18"/>
                <w:szCs w:val="18"/>
              </w:rPr>
              <w:t>11</w:t>
            </w:r>
            <w:r w:rsidR="00804C51" w:rsidRPr="00506CA8">
              <w:rPr>
                <w:rFonts w:ascii="宋体" w:hAnsi="宋体"/>
                <w:kern w:val="0"/>
                <w:sz w:val="18"/>
                <w:szCs w:val="18"/>
              </w:rPr>
              <w:t>Rsrq</w:t>
            </w:r>
            <w:r w:rsidR="00672C6D" w:rsidRPr="00506CA8">
              <w:rPr>
                <w:rFonts w:ascii="宋体" w:hAnsi="宋体" w:hint="eastAsia"/>
                <w:kern w:val="0"/>
                <w:sz w:val="18"/>
                <w:szCs w:val="18"/>
              </w:rPr>
              <w:t>09</w:t>
            </w:r>
          </w:p>
        </w:tc>
      </w:tr>
      <w:tr w:rsidR="007D4606" w:rsidRPr="00506CA8" w:rsidTr="00BB16CA">
        <w:trPr>
          <w:trHeight w:val="131"/>
          <w:jc w:val="center"/>
        </w:trPr>
        <w:tc>
          <w:tcPr>
            <w:tcW w:w="0" w:type="auto"/>
            <w:vAlign w:val="center"/>
          </w:tcPr>
          <w:p w:rsidR="00142901" w:rsidRPr="00506CA8" w:rsidRDefault="00142901" w:rsidP="00876FC0">
            <w:pPr>
              <w:widowControl/>
              <w:jc w:val="center"/>
              <w:rPr>
                <w:rFonts w:ascii="宋体" w:hAnsi="宋体"/>
                <w:kern w:val="0"/>
                <w:sz w:val="18"/>
                <w:szCs w:val="18"/>
              </w:rPr>
            </w:pPr>
            <w:r w:rsidRPr="00506CA8">
              <w:rPr>
                <w:rFonts w:ascii="宋体" w:hAnsi="宋体"/>
                <w:kern w:val="0"/>
                <w:sz w:val="18"/>
                <w:szCs w:val="18"/>
              </w:rPr>
              <w:t>10026</w:t>
            </w:r>
          </w:p>
        </w:tc>
        <w:tc>
          <w:tcPr>
            <w:tcW w:w="0" w:type="auto"/>
            <w:shd w:val="clear" w:color="auto" w:fill="auto"/>
            <w:noWrap/>
            <w:vAlign w:val="center"/>
          </w:tcPr>
          <w:p w:rsidR="00142901" w:rsidRPr="00506CA8" w:rsidRDefault="00142901" w:rsidP="00876FC0">
            <w:pPr>
              <w:widowControl/>
              <w:jc w:val="center"/>
              <w:rPr>
                <w:rFonts w:ascii="宋体" w:hAnsi="宋体"/>
                <w:kern w:val="0"/>
                <w:sz w:val="18"/>
                <w:szCs w:val="18"/>
              </w:rPr>
            </w:pPr>
            <w:r w:rsidRPr="00506CA8">
              <w:rPr>
                <w:rFonts w:ascii="宋体" w:hAnsi="宋体"/>
                <w:kern w:val="0"/>
                <w:sz w:val="18"/>
                <w:szCs w:val="18"/>
              </w:rPr>
              <w:t>0</w:t>
            </w:r>
          </w:p>
        </w:tc>
        <w:tc>
          <w:tcPr>
            <w:tcW w:w="0" w:type="auto"/>
            <w:vAlign w:val="center"/>
          </w:tcPr>
          <w:p w:rsidR="00142901" w:rsidRPr="00506CA8" w:rsidRDefault="00142901" w:rsidP="00876FC0">
            <w:pPr>
              <w:widowControl/>
              <w:jc w:val="center"/>
              <w:rPr>
                <w:rFonts w:ascii="宋体" w:hAnsi="宋体"/>
                <w:kern w:val="0"/>
                <w:sz w:val="18"/>
                <w:szCs w:val="18"/>
              </w:rPr>
            </w:pPr>
            <w:r w:rsidRPr="00506CA8">
              <w:rPr>
                <w:rFonts w:ascii="宋体" w:hAnsi="宋体"/>
                <w:kern w:val="0"/>
                <w:sz w:val="18"/>
                <w:szCs w:val="18"/>
              </w:rPr>
              <w:t>…</w:t>
            </w:r>
          </w:p>
        </w:tc>
        <w:tc>
          <w:tcPr>
            <w:tcW w:w="0" w:type="auto"/>
            <w:vAlign w:val="center"/>
          </w:tcPr>
          <w:p w:rsidR="00142901" w:rsidRPr="00506CA8" w:rsidRDefault="00D93055" w:rsidP="00876FC0">
            <w:pPr>
              <w:widowControl/>
              <w:jc w:val="center"/>
              <w:rPr>
                <w:rFonts w:ascii="宋体" w:hAnsi="宋体"/>
                <w:kern w:val="0"/>
                <w:sz w:val="18"/>
                <w:szCs w:val="18"/>
              </w:rPr>
            </w:pPr>
            <w:r w:rsidRPr="00506CA8">
              <w:rPr>
                <w:rFonts w:ascii="宋体" w:hAnsi="宋体" w:hint="eastAsia"/>
                <w:kern w:val="0"/>
                <w:sz w:val="18"/>
                <w:szCs w:val="18"/>
              </w:rPr>
              <w:t>165</w:t>
            </w:r>
          </w:p>
        </w:tc>
        <w:tc>
          <w:tcPr>
            <w:tcW w:w="0" w:type="auto"/>
            <w:shd w:val="clear" w:color="auto" w:fill="auto"/>
            <w:noWrap/>
            <w:vAlign w:val="center"/>
          </w:tcPr>
          <w:p w:rsidR="00142901" w:rsidRPr="00506CA8" w:rsidRDefault="00142901" w:rsidP="00876FC0">
            <w:pPr>
              <w:widowControl/>
              <w:jc w:val="center"/>
              <w:rPr>
                <w:rFonts w:ascii="宋体" w:hAnsi="宋体"/>
                <w:kern w:val="0"/>
                <w:sz w:val="18"/>
                <w:szCs w:val="18"/>
              </w:rPr>
            </w:pPr>
            <w:r w:rsidRPr="00506CA8">
              <w:rPr>
                <w:rFonts w:ascii="宋体" w:hAnsi="宋体"/>
                <w:kern w:val="0"/>
                <w:sz w:val="18"/>
                <w:szCs w:val="18"/>
              </w:rPr>
              <w:t>…</w:t>
            </w:r>
          </w:p>
        </w:tc>
        <w:tc>
          <w:tcPr>
            <w:tcW w:w="0" w:type="auto"/>
            <w:vAlign w:val="center"/>
          </w:tcPr>
          <w:p w:rsidR="00142901" w:rsidRPr="00506CA8" w:rsidRDefault="00D93055" w:rsidP="00876FC0">
            <w:pPr>
              <w:widowControl/>
              <w:jc w:val="center"/>
              <w:rPr>
                <w:rFonts w:ascii="宋体" w:hAnsi="宋体"/>
                <w:kern w:val="0"/>
                <w:sz w:val="18"/>
                <w:szCs w:val="18"/>
              </w:rPr>
            </w:pPr>
            <w:r w:rsidRPr="00506CA8">
              <w:rPr>
                <w:rFonts w:ascii="宋体" w:hAnsi="宋体" w:hint="eastAsia"/>
                <w:kern w:val="0"/>
                <w:sz w:val="18"/>
                <w:szCs w:val="18"/>
              </w:rPr>
              <w:t>1</w:t>
            </w:r>
            <w:r w:rsidRPr="00506CA8">
              <w:rPr>
                <w:rFonts w:ascii="宋体" w:hAnsi="宋体"/>
                <w:kern w:val="0"/>
                <w:sz w:val="18"/>
                <w:szCs w:val="18"/>
              </w:rPr>
              <w:t>0</w:t>
            </w:r>
          </w:p>
        </w:tc>
      </w:tr>
      <w:tr w:rsidR="007D4606" w:rsidRPr="00506CA8" w:rsidTr="00BB16CA">
        <w:trPr>
          <w:trHeight w:val="131"/>
          <w:jc w:val="center"/>
        </w:trPr>
        <w:tc>
          <w:tcPr>
            <w:tcW w:w="0" w:type="auto"/>
            <w:vAlign w:val="center"/>
          </w:tcPr>
          <w:p w:rsidR="00142901" w:rsidRPr="00506CA8" w:rsidRDefault="00142901" w:rsidP="00876FC0">
            <w:pPr>
              <w:widowControl/>
              <w:jc w:val="center"/>
              <w:rPr>
                <w:rFonts w:ascii="宋体" w:hAnsi="宋体"/>
                <w:kern w:val="0"/>
                <w:sz w:val="18"/>
                <w:szCs w:val="18"/>
              </w:rPr>
            </w:pPr>
            <w:r w:rsidRPr="00506CA8">
              <w:rPr>
                <w:rFonts w:ascii="宋体" w:hAnsi="宋体"/>
                <w:kern w:val="0"/>
                <w:sz w:val="18"/>
                <w:szCs w:val="18"/>
              </w:rPr>
              <w:t>10236</w:t>
            </w:r>
          </w:p>
        </w:tc>
        <w:tc>
          <w:tcPr>
            <w:tcW w:w="0" w:type="auto"/>
            <w:shd w:val="clear" w:color="auto" w:fill="auto"/>
            <w:noWrap/>
            <w:vAlign w:val="center"/>
          </w:tcPr>
          <w:p w:rsidR="00142901" w:rsidRPr="00506CA8" w:rsidRDefault="00142901" w:rsidP="00876FC0">
            <w:pPr>
              <w:widowControl/>
              <w:jc w:val="center"/>
              <w:rPr>
                <w:rFonts w:ascii="宋体" w:hAnsi="宋体"/>
                <w:kern w:val="0"/>
                <w:sz w:val="18"/>
                <w:szCs w:val="18"/>
              </w:rPr>
            </w:pPr>
            <w:r w:rsidRPr="00506CA8">
              <w:rPr>
                <w:rFonts w:ascii="宋体" w:hAnsi="宋体"/>
                <w:kern w:val="0"/>
                <w:sz w:val="18"/>
                <w:szCs w:val="18"/>
              </w:rPr>
              <w:t>0</w:t>
            </w:r>
          </w:p>
        </w:tc>
        <w:tc>
          <w:tcPr>
            <w:tcW w:w="0" w:type="auto"/>
            <w:vAlign w:val="center"/>
          </w:tcPr>
          <w:p w:rsidR="00142901" w:rsidRPr="00506CA8" w:rsidRDefault="00142901" w:rsidP="00876FC0">
            <w:pPr>
              <w:widowControl/>
              <w:jc w:val="center"/>
              <w:rPr>
                <w:rFonts w:ascii="宋体" w:hAnsi="宋体"/>
                <w:kern w:val="0"/>
                <w:sz w:val="18"/>
                <w:szCs w:val="18"/>
              </w:rPr>
            </w:pPr>
            <w:r w:rsidRPr="00506CA8">
              <w:rPr>
                <w:rFonts w:ascii="宋体" w:hAnsi="宋体"/>
                <w:kern w:val="0"/>
                <w:sz w:val="18"/>
                <w:szCs w:val="18"/>
              </w:rPr>
              <w:t>…</w:t>
            </w:r>
          </w:p>
        </w:tc>
        <w:tc>
          <w:tcPr>
            <w:tcW w:w="0" w:type="auto"/>
            <w:vAlign w:val="center"/>
          </w:tcPr>
          <w:p w:rsidR="00142901" w:rsidRPr="00506CA8" w:rsidRDefault="00D93055" w:rsidP="00876FC0">
            <w:pPr>
              <w:widowControl/>
              <w:jc w:val="center"/>
              <w:rPr>
                <w:rFonts w:ascii="宋体" w:hAnsi="宋体"/>
                <w:kern w:val="0"/>
                <w:sz w:val="18"/>
                <w:szCs w:val="18"/>
              </w:rPr>
            </w:pPr>
            <w:r w:rsidRPr="00506CA8">
              <w:rPr>
                <w:rFonts w:ascii="宋体" w:hAnsi="宋体" w:hint="eastAsia"/>
                <w:kern w:val="0"/>
                <w:sz w:val="18"/>
                <w:szCs w:val="18"/>
              </w:rPr>
              <w:t>210</w:t>
            </w:r>
          </w:p>
        </w:tc>
        <w:tc>
          <w:tcPr>
            <w:tcW w:w="0" w:type="auto"/>
            <w:shd w:val="clear" w:color="auto" w:fill="auto"/>
            <w:noWrap/>
            <w:vAlign w:val="center"/>
          </w:tcPr>
          <w:p w:rsidR="00142901" w:rsidRPr="00506CA8" w:rsidRDefault="00142901" w:rsidP="00876FC0">
            <w:pPr>
              <w:widowControl/>
              <w:jc w:val="center"/>
              <w:rPr>
                <w:rFonts w:ascii="宋体" w:hAnsi="宋体"/>
                <w:kern w:val="0"/>
                <w:sz w:val="18"/>
                <w:szCs w:val="18"/>
              </w:rPr>
            </w:pPr>
            <w:r w:rsidRPr="00506CA8">
              <w:rPr>
                <w:rFonts w:ascii="宋体" w:hAnsi="宋体"/>
                <w:kern w:val="0"/>
                <w:sz w:val="18"/>
                <w:szCs w:val="18"/>
              </w:rPr>
              <w:t>…</w:t>
            </w:r>
          </w:p>
        </w:tc>
        <w:tc>
          <w:tcPr>
            <w:tcW w:w="0" w:type="auto"/>
            <w:vAlign w:val="center"/>
          </w:tcPr>
          <w:p w:rsidR="00142901" w:rsidRPr="00506CA8" w:rsidRDefault="00D93055" w:rsidP="00876FC0">
            <w:pPr>
              <w:widowControl/>
              <w:jc w:val="center"/>
              <w:rPr>
                <w:rFonts w:ascii="宋体" w:hAnsi="宋体"/>
                <w:kern w:val="0"/>
                <w:sz w:val="18"/>
                <w:szCs w:val="18"/>
              </w:rPr>
            </w:pPr>
            <w:r w:rsidRPr="00506CA8">
              <w:rPr>
                <w:rFonts w:ascii="宋体" w:hAnsi="宋体" w:hint="eastAsia"/>
                <w:kern w:val="0"/>
                <w:sz w:val="18"/>
                <w:szCs w:val="18"/>
              </w:rPr>
              <w:t>3</w:t>
            </w:r>
          </w:p>
        </w:tc>
      </w:tr>
    </w:tbl>
    <w:p w:rsidR="009B01E1" w:rsidRPr="00506CA8" w:rsidRDefault="00177EE0" w:rsidP="006503E2">
      <w:pPr>
        <w:pStyle w:val="QB3"/>
        <w:tabs>
          <w:tab w:val="clear" w:pos="709"/>
          <w:tab w:val="num" w:pos="710"/>
        </w:tabs>
        <w:spacing w:line="415" w:lineRule="auto"/>
      </w:pPr>
      <w:bookmarkStart w:id="196" w:name="_Toc74036355"/>
      <w:r>
        <w:rPr>
          <w:rFonts w:hint="eastAsia"/>
        </w:rPr>
        <w:t>皮基站</w:t>
      </w:r>
      <w:r w:rsidR="001A3A0B" w:rsidRPr="00506CA8">
        <w:rPr>
          <w:rFonts w:hint="eastAsia"/>
        </w:rPr>
        <w:t>接收干扰功率</w:t>
      </w:r>
      <w:r w:rsidR="009B01E1" w:rsidRPr="00506CA8">
        <w:t>与</w:t>
      </w:r>
      <w:r w:rsidR="009B01E1" w:rsidRPr="00506CA8">
        <w:rPr>
          <w:rFonts w:hint="eastAsia"/>
        </w:rPr>
        <w:t>参考信号接收</w:t>
      </w:r>
      <w:r w:rsidR="009B01E1" w:rsidRPr="00506CA8">
        <w:t>功率</w:t>
      </w:r>
      <w:bookmarkEnd w:id="196"/>
    </w:p>
    <w:p w:rsidR="009B01E1" w:rsidRPr="00506CA8" w:rsidRDefault="009B01E1" w:rsidP="00AC0F47">
      <w:pPr>
        <w:pStyle w:val="af7"/>
        <w:numPr>
          <w:ilvl w:val="0"/>
          <w:numId w:val="32"/>
        </w:numPr>
        <w:ind w:firstLineChars="0"/>
        <w:rPr>
          <w:rFonts w:hAnsi="宋体"/>
        </w:rPr>
      </w:pPr>
      <w:r w:rsidRPr="00506CA8">
        <w:rPr>
          <w:rFonts w:hAnsi="宋体"/>
        </w:rPr>
        <w:t>MR.</w:t>
      </w:r>
      <w:r w:rsidR="00A26CD2" w:rsidRPr="00506CA8">
        <w:rPr>
          <w:rFonts w:hAnsi="宋体" w:hint="eastAsia"/>
        </w:rPr>
        <w:t>Rip</w:t>
      </w:r>
      <w:r w:rsidRPr="00506CA8">
        <w:rPr>
          <w:rFonts w:hAnsi="宋体"/>
        </w:rPr>
        <w:t>Rsrp</w:t>
      </w:r>
    </w:p>
    <w:p w:rsidR="000E7AED" w:rsidRPr="00506CA8" w:rsidRDefault="000E7AED" w:rsidP="00AC0F47">
      <w:pPr>
        <w:pStyle w:val="af7"/>
        <w:numPr>
          <w:ilvl w:val="0"/>
          <w:numId w:val="32"/>
        </w:numPr>
        <w:ind w:firstLineChars="0"/>
        <w:rPr>
          <w:rFonts w:hAnsi="宋体"/>
        </w:rPr>
      </w:pPr>
      <w:r w:rsidRPr="00506CA8">
        <w:rPr>
          <w:rFonts w:hAnsi="宋体"/>
        </w:rPr>
        <w:t>反映UE收到服务小区的</w:t>
      </w:r>
      <w:r w:rsidRPr="00506CA8">
        <w:rPr>
          <w:rFonts w:hAnsi="宋体" w:hint="eastAsia"/>
        </w:rPr>
        <w:t>参考信号接收</w:t>
      </w:r>
      <w:r w:rsidRPr="00506CA8">
        <w:rPr>
          <w:rFonts w:hAnsi="宋体"/>
        </w:rPr>
        <w:t>功率</w:t>
      </w:r>
      <w:r w:rsidRPr="00506CA8">
        <w:rPr>
          <w:rFonts w:hAnsi="宋体" w:hint="eastAsia"/>
        </w:rPr>
        <w:t>，与</w:t>
      </w:r>
      <w:r w:rsidR="00177EE0">
        <w:rPr>
          <w:rFonts w:hAnsi="宋体" w:hint="eastAsia"/>
        </w:rPr>
        <w:t>皮基站</w:t>
      </w:r>
      <w:r w:rsidRPr="00506CA8">
        <w:rPr>
          <w:rFonts w:hAnsi="宋体" w:hint="eastAsia"/>
        </w:rPr>
        <w:t>接收干扰功率的同时刻分布情况</w:t>
      </w:r>
      <w:r w:rsidRPr="00506CA8">
        <w:rPr>
          <w:rFonts w:hAnsi="宋体"/>
        </w:rPr>
        <w:t>。</w:t>
      </w:r>
      <w:r w:rsidR="00D13EE7" w:rsidRPr="00506CA8">
        <w:rPr>
          <w:rFonts w:hAnsi="宋体"/>
        </w:rPr>
        <w:t>本测量</w:t>
      </w:r>
      <w:r w:rsidR="00D13EE7" w:rsidRPr="00506CA8">
        <w:rPr>
          <w:rFonts w:hAnsi="宋体" w:hint="eastAsia"/>
        </w:rPr>
        <w:t>数据</w:t>
      </w:r>
      <w:r w:rsidR="00D13EE7" w:rsidRPr="00506CA8">
        <w:rPr>
          <w:rFonts w:hAnsi="宋体"/>
        </w:rPr>
        <w:t>表示OMC-R统计周期内</w:t>
      </w:r>
      <w:r w:rsidR="004B494F" w:rsidRPr="00506CA8">
        <w:rPr>
          <w:rFonts w:hAnsi="宋体"/>
        </w:rPr>
        <w:t>同时满足</w:t>
      </w:r>
      <w:r w:rsidR="004B494F" w:rsidRPr="00506CA8">
        <w:rPr>
          <w:rFonts w:hAnsi="宋体" w:hint="eastAsia"/>
        </w:rPr>
        <w:t>“</w:t>
      </w:r>
      <w:r w:rsidR="00177EE0">
        <w:rPr>
          <w:rFonts w:hAnsi="宋体" w:hint="eastAsia"/>
        </w:rPr>
        <w:t>皮基站</w:t>
      </w:r>
      <w:r w:rsidR="004B494F" w:rsidRPr="00506CA8">
        <w:rPr>
          <w:rFonts w:hAnsi="宋体" w:hint="eastAsia"/>
        </w:rPr>
        <w:t>接收干扰功率”</w:t>
      </w:r>
      <w:r w:rsidR="004B494F" w:rsidRPr="00506CA8">
        <w:rPr>
          <w:rFonts w:hAnsi="宋体"/>
        </w:rPr>
        <w:t>取值范围与</w:t>
      </w:r>
      <w:r w:rsidR="004B494F" w:rsidRPr="00506CA8">
        <w:rPr>
          <w:rFonts w:hAnsi="宋体" w:hint="eastAsia"/>
        </w:rPr>
        <w:t>“参考信号接收</w:t>
      </w:r>
      <w:r w:rsidR="004B494F" w:rsidRPr="00506CA8">
        <w:rPr>
          <w:rFonts w:hAnsi="宋体"/>
        </w:rPr>
        <w:t>功率</w:t>
      </w:r>
      <w:r w:rsidR="004B494F" w:rsidRPr="00506CA8">
        <w:rPr>
          <w:rFonts w:hAnsi="宋体" w:hint="eastAsia"/>
        </w:rPr>
        <w:t>”</w:t>
      </w:r>
      <w:r w:rsidR="004B494F" w:rsidRPr="00506CA8">
        <w:rPr>
          <w:rFonts w:hAnsi="宋体"/>
        </w:rPr>
        <w:t>取值范围按照分区间统计</w:t>
      </w:r>
      <w:r w:rsidR="004B494F" w:rsidRPr="00506CA8">
        <w:rPr>
          <w:rFonts w:hAnsi="宋体" w:hint="eastAsia"/>
        </w:rPr>
        <w:t>的</w:t>
      </w:r>
      <w:r w:rsidR="004B494F" w:rsidRPr="00506CA8">
        <w:rPr>
          <w:rFonts w:hAnsi="宋体"/>
        </w:rPr>
        <w:t>样本个数。</w:t>
      </w:r>
      <w:r w:rsidR="004B494F" w:rsidRPr="00506CA8">
        <w:rPr>
          <w:rFonts w:hAnsi="宋体" w:hint="eastAsia"/>
        </w:rPr>
        <w:t>要求每一维测量数据的上报周期相同。</w:t>
      </w:r>
      <w:r w:rsidRPr="00506CA8">
        <w:rPr>
          <w:rFonts w:hAnsi="宋体" w:hint="eastAsia"/>
        </w:rPr>
        <w:t>“</w:t>
      </w:r>
      <w:r w:rsidR="00177EE0">
        <w:rPr>
          <w:rFonts w:hAnsi="宋体" w:hint="eastAsia"/>
        </w:rPr>
        <w:t>皮基站</w:t>
      </w:r>
      <w:r w:rsidRPr="00506CA8">
        <w:rPr>
          <w:rFonts w:hAnsi="宋体" w:hint="eastAsia"/>
        </w:rPr>
        <w:t>接收干扰功率”采用子帧统计粒度。</w:t>
      </w:r>
      <w:r w:rsidR="00F73829" w:rsidRPr="00506CA8">
        <w:rPr>
          <w:rFonts w:hAnsi="宋体" w:hint="eastAsia"/>
          <w:szCs w:val="21"/>
        </w:rPr>
        <w:t>此</w:t>
      </w:r>
      <w:r w:rsidR="00F73829" w:rsidRPr="00506CA8">
        <w:rPr>
          <w:rFonts w:hAnsi="宋体"/>
        </w:rPr>
        <w:t>测量报告</w:t>
      </w:r>
      <w:r w:rsidR="00F73829" w:rsidRPr="00506CA8">
        <w:rPr>
          <w:rFonts w:hint="eastAsia"/>
        </w:rPr>
        <w:t>为可选支持</w:t>
      </w:r>
      <w:r w:rsidR="00A168D1" w:rsidRPr="00506CA8">
        <w:rPr>
          <w:rFonts w:hint="eastAsia"/>
        </w:rPr>
        <w:t>项</w:t>
      </w:r>
      <w:r w:rsidR="00F73829" w:rsidRPr="00506CA8">
        <w:rPr>
          <w:rFonts w:hint="eastAsia"/>
        </w:rPr>
        <w:t>。</w:t>
      </w:r>
    </w:p>
    <w:p w:rsidR="009B01E1" w:rsidRPr="00506CA8" w:rsidRDefault="009B01E1" w:rsidP="00AC0F47">
      <w:pPr>
        <w:pStyle w:val="af7"/>
        <w:numPr>
          <w:ilvl w:val="0"/>
          <w:numId w:val="32"/>
        </w:numPr>
        <w:ind w:firstLineChars="0"/>
        <w:rPr>
          <w:rFonts w:hAnsi="宋体"/>
        </w:rPr>
      </w:pPr>
      <w:r w:rsidRPr="00506CA8">
        <w:rPr>
          <w:rFonts w:hAnsi="宋体"/>
        </w:rPr>
        <w:t>小区</w:t>
      </w:r>
    </w:p>
    <w:p w:rsidR="009B01E1" w:rsidRPr="00506CA8" w:rsidRDefault="00011C7F" w:rsidP="00AC0F47">
      <w:pPr>
        <w:pStyle w:val="af7"/>
        <w:numPr>
          <w:ilvl w:val="0"/>
          <w:numId w:val="32"/>
        </w:numPr>
        <w:ind w:firstLineChars="0"/>
        <w:rPr>
          <w:rFonts w:hAnsi="宋体"/>
          <w:szCs w:val="21"/>
        </w:rPr>
      </w:pPr>
      <w:r w:rsidRPr="00506CA8">
        <w:rPr>
          <w:rFonts w:hAnsi="宋体"/>
          <w:szCs w:val="21"/>
          <w:lang w:val="fr-FR"/>
        </w:rPr>
        <w:t>TS 36.214 V</w:t>
      </w:r>
      <w:smartTag w:uri="urn:schemas-microsoft-com:office:smarttags" w:element="chsdate">
        <w:smartTagPr>
          <w:attr w:name="Year" w:val="1899"/>
          <w:attr w:name="Month" w:val="12"/>
          <w:attr w:name="Day" w:val="30"/>
          <w:attr w:name="IsLunarDate" w:val="False"/>
          <w:attr w:name="IsROCDate" w:val="False"/>
        </w:smartTagPr>
        <w:r w:rsidRPr="00506CA8">
          <w:rPr>
            <w:rFonts w:hAnsi="宋体"/>
            <w:szCs w:val="21"/>
            <w:lang w:val="fr-FR"/>
          </w:rPr>
          <w:t>10.1.0</w:t>
        </w:r>
      </w:smartTag>
      <w:r w:rsidRPr="00506CA8">
        <w:rPr>
          <w:rFonts w:hAnsi="宋体" w:hint="eastAsia"/>
          <w:szCs w:val="21"/>
          <w:lang w:val="fr-FR"/>
        </w:rPr>
        <w:t>，</w:t>
      </w:r>
      <w:r w:rsidRPr="00506CA8">
        <w:rPr>
          <w:rFonts w:hAnsi="宋体"/>
          <w:szCs w:val="21"/>
        </w:rPr>
        <w:t>5.</w:t>
      </w:r>
      <w:r w:rsidRPr="00506CA8">
        <w:rPr>
          <w:rFonts w:hAnsi="宋体" w:hint="eastAsia"/>
          <w:szCs w:val="21"/>
        </w:rPr>
        <w:t>2.2</w:t>
      </w:r>
      <w:r w:rsidRPr="00506CA8">
        <w:rPr>
          <w:rFonts w:hAnsi="宋体" w:hint="eastAsia"/>
          <w:szCs w:val="21"/>
          <w:lang w:val="fr-FR"/>
        </w:rPr>
        <w:t>节；</w:t>
      </w:r>
      <w:r w:rsidRPr="00506CA8">
        <w:rPr>
          <w:rFonts w:hAnsi="宋体"/>
          <w:szCs w:val="21"/>
        </w:rPr>
        <w:t>TS</w:t>
      </w:r>
      <w:r w:rsidRPr="00506CA8">
        <w:rPr>
          <w:rFonts w:hAnsi="宋体" w:hint="eastAsia"/>
          <w:szCs w:val="21"/>
        </w:rPr>
        <w:t>36</w:t>
      </w:r>
      <w:r w:rsidRPr="00506CA8">
        <w:rPr>
          <w:rFonts w:hAnsi="宋体"/>
          <w:szCs w:val="21"/>
        </w:rPr>
        <w:t>.1</w:t>
      </w:r>
      <w:r w:rsidRPr="00506CA8">
        <w:rPr>
          <w:rFonts w:hAnsi="宋体" w:hint="eastAsia"/>
          <w:szCs w:val="21"/>
        </w:rPr>
        <w:t>33</w:t>
      </w:r>
      <w:r w:rsidRPr="00506CA8">
        <w:rPr>
          <w:rFonts w:hAnsi="宋体"/>
          <w:szCs w:val="21"/>
          <w:lang w:val="en-GB"/>
        </w:rPr>
        <w:t>V10.4.0</w:t>
      </w:r>
      <w:r w:rsidRPr="00506CA8">
        <w:rPr>
          <w:rFonts w:hAnsi="宋体" w:hint="eastAsia"/>
          <w:szCs w:val="21"/>
          <w:lang w:val="fr-FR"/>
        </w:rPr>
        <w:t>，</w:t>
      </w:r>
      <w:r w:rsidRPr="00506CA8">
        <w:rPr>
          <w:rFonts w:hAnsi="宋体"/>
          <w:szCs w:val="21"/>
        </w:rPr>
        <w:t>1</w:t>
      </w:r>
      <w:r w:rsidRPr="00506CA8">
        <w:rPr>
          <w:rFonts w:hAnsi="宋体" w:hint="eastAsia"/>
          <w:szCs w:val="21"/>
        </w:rPr>
        <w:t>0</w:t>
      </w:r>
      <w:r w:rsidRPr="00506CA8">
        <w:rPr>
          <w:rFonts w:hAnsi="宋体"/>
          <w:szCs w:val="21"/>
        </w:rPr>
        <w:t>.</w:t>
      </w:r>
      <w:r w:rsidRPr="00506CA8">
        <w:rPr>
          <w:rFonts w:hAnsi="宋体" w:hint="eastAsia"/>
          <w:szCs w:val="21"/>
        </w:rPr>
        <w:t>1.</w:t>
      </w:r>
      <w:r w:rsidRPr="00506CA8">
        <w:rPr>
          <w:rFonts w:hAnsi="宋体"/>
          <w:szCs w:val="21"/>
        </w:rPr>
        <w:t>3</w:t>
      </w:r>
      <w:r w:rsidRPr="00506CA8">
        <w:rPr>
          <w:rFonts w:hAnsi="宋体" w:hint="eastAsia"/>
          <w:szCs w:val="21"/>
          <w:lang w:val="fr-FR"/>
        </w:rPr>
        <w:t>节</w:t>
      </w:r>
      <w:r w:rsidRPr="00506CA8">
        <w:rPr>
          <w:rFonts w:hAnsi="宋体" w:hint="eastAsia"/>
          <w:szCs w:val="21"/>
        </w:rPr>
        <w:t>。</w:t>
      </w:r>
      <w:r w:rsidR="009B01E1" w:rsidRPr="00506CA8">
        <w:rPr>
          <w:rFonts w:hAnsi="宋体"/>
          <w:szCs w:val="21"/>
          <w:lang w:val="fr-FR"/>
        </w:rPr>
        <w:t>TS 36.214 V10.1.0</w:t>
      </w:r>
      <w:r w:rsidR="009B01E1" w:rsidRPr="00506CA8">
        <w:rPr>
          <w:rFonts w:hAnsi="宋体" w:hint="eastAsia"/>
          <w:szCs w:val="21"/>
          <w:lang w:val="fr-FR"/>
        </w:rPr>
        <w:t>，</w:t>
      </w:r>
      <w:r w:rsidR="009B01E1" w:rsidRPr="00506CA8">
        <w:rPr>
          <w:rFonts w:hAnsi="宋体"/>
          <w:szCs w:val="21"/>
          <w:lang w:val="fr-FR"/>
        </w:rPr>
        <w:t>5.1.1</w:t>
      </w:r>
      <w:r w:rsidR="009B01E1" w:rsidRPr="00506CA8">
        <w:rPr>
          <w:rFonts w:hAnsi="宋体" w:hint="eastAsia"/>
          <w:szCs w:val="21"/>
          <w:lang w:val="fr-FR"/>
        </w:rPr>
        <w:t>节；</w:t>
      </w:r>
      <w:r w:rsidR="009B01E1" w:rsidRPr="00506CA8">
        <w:rPr>
          <w:rFonts w:hAnsi="宋体"/>
          <w:szCs w:val="21"/>
        </w:rPr>
        <w:t>TS</w:t>
      </w:r>
      <w:r w:rsidR="009B01E1" w:rsidRPr="00506CA8">
        <w:rPr>
          <w:rFonts w:hAnsi="宋体" w:hint="eastAsia"/>
          <w:szCs w:val="21"/>
        </w:rPr>
        <w:t>36</w:t>
      </w:r>
      <w:r w:rsidR="009B01E1" w:rsidRPr="00506CA8">
        <w:rPr>
          <w:rFonts w:hAnsi="宋体"/>
          <w:szCs w:val="21"/>
        </w:rPr>
        <w:t>.1</w:t>
      </w:r>
      <w:r w:rsidR="009B01E1" w:rsidRPr="00506CA8">
        <w:rPr>
          <w:rFonts w:hAnsi="宋体" w:hint="eastAsia"/>
          <w:szCs w:val="21"/>
        </w:rPr>
        <w:t>33</w:t>
      </w:r>
      <w:r w:rsidR="009B01E1" w:rsidRPr="00506CA8">
        <w:rPr>
          <w:rFonts w:hAnsi="宋体"/>
          <w:szCs w:val="21"/>
          <w:lang w:val="en-GB"/>
        </w:rPr>
        <w:t>V10.4.0</w:t>
      </w:r>
      <w:r w:rsidR="009B01E1" w:rsidRPr="00506CA8">
        <w:rPr>
          <w:rFonts w:hAnsi="宋体" w:hint="eastAsia"/>
          <w:szCs w:val="21"/>
          <w:lang w:val="en-GB"/>
        </w:rPr>
        <w:t>，</w:t>
      </w:r>
      <w:r w:rsidR="009B01E1" w:rsidRPr="00506CA8">
        <w:rPr>
          <w:rFonts w:hAnsi="宋体"/>
          <w:szCs w:val="21"/>
        </w:rPr>
        <w:t>9.1.</w:t>
      </w:r>
      <w:r w:rsidR="009B01E1" w:rsidRPr="00506CA8">
        <w:rPr>
          <w:rFonts w:hAnsi="宋体" w:hint="eastAsia"/>
          <w:szCs w:val="21"/>
        </w:rPr>
        <w:t>4</w:t>
      </w:r>
      <w:r w:rsidR="009B01E1" w:rsidRPr="00506CA8">
        <w:rPr>
          <w:rFonts w:hAnsi="宋体" w:hint="eastAsia"/>
          <w:szCs w:val="21"/>
          <w:lang w:val="fr-FR"/>
        </w:rPr>
        <w:t>节</w:t>
      </w:r>
      <w:r w:rsidR="009B01E1" w:rsidRPr="00506CA8">
        <w:rPr>
          <w:rFonts w:hAnsi="宋体" w:hint="eastAsia"/>
          <w:szCs w:val="21"/>
        </w:rPr>
        <w:t>。</w:t>
      </w:r>
    </w:p>
    <w:p w:rsidR="001B3220" w:rsidRPr="00506CA8" w:rsidRDefault="00177EE0" w:rsidP="00AC0F47">
      <w:pPr>
        <w:pStyle w:val="af7"/>
        <w:numPr>
          <w:ilvl w:val="0"/>
          <w:numId w:val="32"/>
        </w:numPr>
        <w:ind w:firstLineChars="0"/>
        <w:rPr>
          <w:rFonts w:hAnsi="宋体"/>
          <w:szCs w:val="21"/>
        </w:rPr>
      </w:pPr>
      <w:r>
        <w:rPr>
          <w:rFonts w:hAnsi="宋体" w:hint="eastAsia"/>
        </w:rPr>
        <w:t>皮基站</w:t>
      </w:r>
      <w:r w:rsidR="009E7187" w:rsidRPr="00506CA8">
        <w:rPr>
          <w:rFonts w:hAnsi="宋体" w:hint="eastAsia"/>
        </w:rPr>
        <w:t>接收</w:t>
      </w:r>
      <w:r w:rsidR="009E7187" w:rsidRPr="00506CA8">
        <w:rPr>
          <w:rFonts w:hAnsi="宋体" w:hint="eastAsia"/>
          <w:szCs w:val="21"/>
        </w:rPr>
        <w:t>干扰功率</w:t>
      </w:r>
      <w:r w:rsidR="009B01E1" w:rsidRPr="00506CA8">
        <w:rPr>
          <w:rFonts w:hAnsi="宋体" w:hint="eastAsia"/>
        </w:rPr>
        <w:t>的</w:t>
      </w:r>
      <w:r w:rsidR="009B01E1" w:rsidRPr="00506CA8">
        <w:rPr>
          <w:rFonts w:hAnsi="宋体"/>
          <w:szCs w:val="21"/>
        </w:rPr>
        <w:t>取值范围如</w:t>
      </w:r>
      <w:fldSimple w:instr=" REF _Ref346181035 \h  \* MERGEFORMAT ">
        <w:r w:rsidR="002E4DDA" w:rsidRPr="00506CA8">
          <w:rPr>
            <w:rFonts w:hAnsi="宋体" w:hint="eastAsia"/>
          </w:rPr>
          <w:t>表</w:t>
        </w:r>
        <w:r w:rsidR="002E4DDA">
          <w:rPr>
            <w:rFonts w:hAnsi="宋体"/>
          </w:rPr>
          <w:t>18</w:t>
        </w:r>
      </w:fldSimple>
      <w:r w:rsidR="009B01E1" w:rsidRPr="00506CA8">
        <w:rPr>
          <w:rFonts w:hAnsi="宋体"/>
          <w:szCs w:val="21"/>
        </w:rPr>
        <w:t>所示</w:t>
      </w:r>
      <w:r w:rsidR="004E5C2D" w:rsidRPr="00506CA8">
        <w:rPr>
          <w:rFonts w:hAnsi="宋体" w:hint="eastAsia"/>
          <w:szCs w:val="21"/>
        </w:rPr>
        <w:t>。</w:t>
      </w:r>
      <w:r w:rsidR="001B3220" w:rsidRPr="00506CA8">
        <w:rPr>
          <w:rFonts w:hAnsi="宋体"/>
          <w:szCs w:val="21"/>
        </w:rPr>
        <w:t>如小于-</w:t>
      </w:r>
      <w:r w:rsidR="000A1290" w:rsidRPr="00506CA8">
        <w:rPr>
          <w:rFonts w:hAnsi="宋体" w:hint="eastAsia"/>
          <w:szCs w:val="21"/>
        </w:rPr>
        <w:t>120</w:t>
      </w:r>
      <w:r w:rsidR="000A1290" w:rsidRPr="00506CA8">
        <w:rPr>
          <w:rFonts w:hAnsi="宋体"/>
          <w:szCs w:val="21"/>
        </w:rPr>
        <w:t>dBm</w:t>
      </w:r>
      <w:r w:rsidR="001B3220" w:rsidRPr="00506CA8">
        <w:rPr>
          <w:rFonts w:hAnsi="宋体"/>
          <w:szCs w:val="21"/>
        </w:rPr>
        <w:t>为一个区间，对应MR.</w:t>
      </w:r>
      <w:r w:rsidR="005D7AD6" w:rsidRPr="00506CA8">
        <w:rPr>
          <w:rFonts w:hAnsi="宋体" w:hint="eastAsia"/>
          <w:szCs w:val="21"/>
        </w:rPr>
        <w:t>RIP</w:t>
      </w:r>
      <w:r w:rsidR="001B3220" w:rsidRPr="00506CA8">
        <w:rPr>
          <w:rFonts w:hAnsi="宋体"/>
          <w:szCs w:val="21"/>
        </w:rPr>
        <w:t>.00；</w:t>
      </w:r>
      <w:r w:rsidR="000A1290" w:rsidRPr="00506CA8">
        <w:rPr>
          <w:rFonts w:hAnsi="宋体" w:hint="eastAsia"/>
          <w:szCs w:val="21"/>
        </w:rPr>
        <w:t>从</w:t>
      </w:r>
      <w:r w:rsidR="000A1290" w:rsidRPr="00506CA8">
        <w:rPr>
          <w:rFonts w:hAnsi="宋体"/>
          <w:szCs w:val="21"/>
        </w:rPr>
        <w:t>-</w:t>
      </w:r>
      <w:r w:rsidR="000A1290" w:rsidRPr="00506CA8">
        <w:rPr>
          <w:rFonts w:hAnsi="宋体" w:hint="eastAsia"/>
          <w:szCs w:val="21"/>
        </w:rPr>
        <w:t>120</w:t>
      </w:r>
      <w:r w:rsidR="000A1290" w:rsidRPr="00506CA8">
        <w:rPr>
          <w:rFonts w:hAnsi="宋体"/>
          <w:szCs w:val="21"/>
        </w:rPr>
        <w:t>dBm</w:t>
      </w:r>
      <w:r w:rsidR="000A1290" w:rsidRPr="00506CA8">
        <w:rPr>
          <w:rFonts w:hAnsi="宋体"/>
          <w:szCs w:val="18"/>
        </w:rPr>
        <w:t>到-</w:t>
      </w:r>
      <w:r w:rsidR="000A1290" w:rsidRPr="00506CA8">
        <w:rPr>
          <w:rFonts w:hAnsi="宋体" w:hint="eastAsia"/>
          <w:szCs w:val="18"/>
        </w:rPr>
        <w:t>1</w:t>
      </w:r>
      <w:r w:rsidR="00A34CE3" w:rsidRPr="00506CA8">
        <w:rPr>
          <w:rFonts w:hAnsi="宋体" w:hint="eastAsia"/>
          <w:szCs w:val="18"/>
        </w:rPr>
        <w:t>1</w:t>
      </w:r>
      <w:r w:rsidR="000A1290" w:rsidRPr="00506CA8">
        <w:rPr>
          <w:rFonts w:hAnsi="宋体" w:hint="eastAsia"/>
          <w:szCs w:val="18"/>
        </w:rPr>
        <w:t>5</w:t>
      </w:r>
      <w:r w:rsidR="000A1290" w:rsidRPr="00506CA8">
        <w:rPr>
          <w:rFonts w:hAnsi="宋体"/>
          <w:szCs w:val="18"/>
        </w:rPr>
        <w:t>dBm为一个区间</w:t>
      </w:r>
      <w:r w:rsidR="000A1290" w:rsidRPr="00506CA8">
        <w:rPr>
          <w:rFonts w:hAnsi="宋体" w:hint="eastAsia"/>
          <w:szCs w:val="18"/>
        </w:rPr>
        <w:t>，</w:t>
      </w:r>
      <w:r w:rsidR="0028693C" w:rsidRPr="00506CA8">
        <w:rPr>
          <w:rFonts w:hAnsi="宋体" w:hint="eastAsia"/>
          <w:szCs w:val="18"/>
        </w:rPr>
        <w:t>对应</w:t>
      </w:r>
      <w:r w:rsidR="000A1290" w:rsidRPr="00506CA8">
        <w:rPr>
          <w:rFonts w:hAnsi="宋体"/>
          <w:szCs w:val="21"/>
        </w:rPr>
        <w:t>MR.</w:t>
      </w:r>
      <w:r w:rsidR="000A1290" w:rsidRPr="00506CA8">
        <w:rPr>
          <w:rFonts w:hAnsi="宋体" w:hint="eastAsia"/>
          <w:szCs w:val="21"/>
        </w:rPr>
        <w:t>RIP</w:t>
      </w:r>
      <w:r w:rsidR="000A1290" w:rsidRPr="00506CA8">
        <w:rPr>
          <w:rFonts w:hAnsi="宋体"/>
          <w:szCs w:val="21"/>
        </w:rPr>
        <w:t>.0</w:t>
      </w:r>
      <w:r w:rsidR="000A1290" w:rsidRPr="00506CA8">
        <w:rPr>
          <w:rFonts w:hAnsi="宋体" w:hint="eastAsia"/>
          <w:szCs w:val="21"/>
        </w:rPr>
        <w:t>1</w:t>
      </w:r>
      <w:r w:rsidR="000A1290" w:rsidRPr="00506CA8">
        <w:rPr>
          <w:rFonts w:hAnsi="宋体" w:hint="eastAsia"/>
          <w:szCs w:val="18"/>
        </w:rPr>
        <w:t>；</w:t>
      </w:r>
      <w:r w:rsidR="001B3220" w:rsidRPr="00506CA8">
        <w:rPr>
          <w:rFonts w:hAnsi="宋体" w:hint="eastAsia"/>
          <w:szCs w:val="21"/>
        </w:rPr>
        <w:t>从</w:t>
      </w:r>
      <w:r w:rsidR="001B3220" w:rsidRPr="00506CA8">
        <w:rPr>
          <w:rFonts w:hAnsi="宋体"/>
          <w:szCs w:val="21"/>
        </w:rPr>
        <w:t>-</w:t>
      </w:r>
      <w:r w:rsidR="000A1290" w:rsidRPr="00506CA8">
        <w:rPr>
          <w:rFonts w:hAnsi="宋体" w:hint="eastAsia"/>
          <w:szCs w:val="21"/>
        </w:rPr>
        <w:t>1</w:t>
      </w:r>
      <w:r w:rsidR="00A34CE3" w:rsidRPr="00506CA8">
        <w:rPr>
          <w:rFonts w:hAnsi="宋体" w:hint="eastAsia"/>
          <w:szCs w:val="21"/>
        </w:rPr>
        <w:t>1</w:t>
      </w:r>
      <w:r w:rsidR="000A1290" w:rsidRPr="00506CA8">
        <w:rPr>
          <w:rFonts w:hAnsi="宋体" w:hint="eastAsia"/>
          <w:szCs w:val="21"/>
        </w:rPr>
        <w:t>5</w:t>
      </w:r>
      <w:r w:rsidR="000A1290" w:rsidRPr="00506CA8">
        <w:rPr>
          <w:rFonts w:hAnsi="宋体"/>
          <w:szCs w:val="21"/>
        </w:rPr>
        <w:t>dBm</w:t>
      </w:r>
      <w:r w:rsidR="001B3220" w:rsidRPr="00506CA8">
        <w:rPr>
          <w:rFonts w:hAnsi="宋体"/>
          <w:szCs w:val="18"/>
        </w:rPr>
        <w:t>到-</w:t>
      </w:r>
      <w:r w:rsidR="0028693C" w:rsidRPr="00506CA8">
        <w:rPr>
          <w:rFonts w:hAnsi="宋体" w:hint="eastAsia"/>
          <w:szCs w:val="18"/>
        </w:rPr>
        <w:t>85</w:t>
      </w:r>
      <w:r w:rsidR="0028693C" w:rsidRPr="00506CA8">
        <w:rPr>
          <w:rFonts w:hAnsi="宋体"/>
          <w:szCs w:val="18"/>
        </w:rPr>
        <w:t>dBm</w:t>
      </w:r>
      <w:r w:rsidR="001B3220" w:rsidRPr="00506CA8">
        <w:rPr>
          <w:rFonts w:hAnsi="宋体" w:hint="eastAsia"/>
          <w:szCs w:val="18"/>
        </w:rPr>
        <w:t>每</w:t>
      </w:r>
      <w:r w:rsidR="009E189D" w:rsidRPr="00506CA8">
        <w:rPr>
          <w:rFonts w:hAnsi="宋体" w:hint="eastAsia"/>
          <w:szCs w:val="21"/>
        </w:rPr>
        <w:t>5</w:t>
      </w:r>
      <w:r w:rsidR="00430C64" w:rsidRPr="00506CA8">
        <w:rPr>
          <w:rFonts w:hAnsi="宋体" w:hint="eastAsia"/>
          <w:szCs w:val="21"/>
        </w:rPr>
        <w:t>d</w:t>
      </w:r>
      <w:r w:rsidR="00430C64" w:rsidRPr="00506CA8">
        <w:rPr>
          <w:rFonts w:hAnsi="宋体" w:hint="eastAsia"/>
          <w:szCs w:val="18"/>
        </w:rPr>
        <w:t>Bm</w:t>
      </w:r>
      <w:r w:rsidR="001B3220" w:rsidRPr="00506CA8">
        <w:rPr>
          <w:rFonts w:hAnsi="宋体"/>
          <w:szCs w:val="18"/>
        </w:rPr>
        <w:t>为一个区间</w:t>
      </w:r>
      <w:r w:rsidR="00430C64" w:rsidRPr="00506CA8">
        <w:rPr>
          <w:rFonts w:hAnsi="宋体" w:hint="eastAsia"/>
          <w:szCs w:val="18"/>
        </w:rPr>
        <w:t>；</w:t>
      </w:r>
      <w:r w:rsidR="001B3220" w:rsidRPr="00506CA8">
        <w:rPr>
          <w:rFonts w:hAnsi="宋体"/>
          <w:szCs w:val="18"/>
        </w:rPr>
        <w:t>大于-</w:t>
      </w:r>
      <w:r w:rsidR="0028693C" w:rsidRPr="00506CA8">
        <w:rPr>
          <w:rFonts w:hAnsi="宋体" w:hint="eastAsia"/>
          <w:szCs w:val="18"/>
        </w:rPr>
        <w:t>85</w:t>
      </w:r>
      <w:r w:rsidR="0028693C" w:rsidRPr="00506CA8">
        <w:rPr>
          <w:rFonts w:hAnsi="宋体"/>
          <w:szCs w:val="21"/>
        </w:rPr>
        <w:t>dBm</w:t>
      </w:r>
      <w:r w:rsidR="001B3220" w:rsidRPr="00506CA8">
        <w:rPr>
          <w:rFonts w:hAnsi="宋体"/>
          <w:szCs w:val="21"/>
        </w:rPr>
        <w:t>为一个区间，对应MR.</w:t>
      </w:r>
      <w:r w:rsidR="005D7AD6" w:rsidRPr="00506CA8">
        <w:rPr>
          <w:rFonts w:hAnsi="宋体" w:hint="eastAsia"/>
          <w:szCs w:val="21"/>
        </w:rPr>
        <w:t>RIP</w:t>
      </w:r>
      <w:r w:rsidR="001B3220" w:rsidRPr="00506CA8">
        <w:rPr>
          <w:rFonts w:hAnsi="宋体"/>
          <w:szCs w:val="21"/>
        </w:rPr>
        <w:t>.</w:t>
      </w:r>
      <w:r w:rsidR="009E189D" w:rsidRPr="00506CA8">
        <w:rPr>
          <w:rFonts w:hAnsi="宋体" w:hint="eastAsia"/>
          <w:szCs w:val="21"/>
        </w:rPr>
        <w:t>08</w:t>
      </w:r>
      <w:r w:rsidR="001B3220" w:rsidRPr="00506CA8">
        <w:rPr>
          <w:rFonts w:hAnsi="宋体"/>
          <w:szCs w:val="21"/>
        </w:rPr>
        <w:t>，依此类推。</w:t>
      </w:r>
    </w:p>
    <w:p w:rsidR="001B3220" w:rsidRPr="000932F1" w:rsidRDefault="00A60426" w:rsidP="000932F1">
      <w:pPr>
        <w:jc w:val="center"/>
        <w:rPr>
          <w:rFonts w:asciiTheme="minorEastAsia" w:eastAsiaTheme="minorEastAsia" w:hAnsiTheme="minorEastAsia"/>
        </w:rPr>
      </w:pPr>
      <w:bookmarkStart w:id="197" w:name="_Ref346181035"/>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18</w:t>
      </w:r>
      <w:r w:rsidR="00780544" w:rsidRPr="000932F1">
        <w:rPr>
          <w:rFonts w:asciiTheme="minorEastAsia" w:eastAsiaTheme="minorEastAsia" w:hAnsiTheme="minorEastAsia"/>
        </w:rPr>
        <w:fldChar w:fldCharType="end"/>
      </w:r>
      <w:bookmarkEnd w:id="197"/>
      <w:r w:rsidR="00177EE0" w:rsidRPr="000932F1">
        <w:rPr>
          <w:rFonts w:asciiTheme="minorEastAsia" w:eastAsiaTheme="minorEastAsia" w:hAnsiTheme="minorEastAsia" w:hint="eastAsia"/>
        </w:rPr>
        <w:t>皮基站</w:t>
      </w:r>
      <w:r w:rsidRPr="000932F1">
        <w:rPr>
          <w:rFonts w:asciiTheme="minorEastAsia" w:eastAsiaTheme="minorEastAsia" w:hAnsiTheme="minorEastAsia" w:hint="eastAsia"/>
        </w:rPr>
        <w:t>接收干扰功率</w:t>
      </w:r>
      <w:r w:rsidR="001B3220" w:rsidRPr="000932F1">
        <w:rPr>
          <w:rFonts w:asciiTheme="minorEastAsia" w:eastAsiaTheme="minorEastAsia" w:hAnsiTheme="minorEastAsia"/>
        </w:rPr>
        <w:t>取值范围</w:t>
      </w:r>
    </w:p>
    <w:tbl>
      <w:tblPr>
        <w:tblW w:w="7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11"/>
        <w:gridCol w:w="2525"/>
        <w:gridCol w:w="2977"/>
      </w:tblGrid>
      <w:tr w:rsidR="007D4606" w:rsidRPr="00506CA8" w:rsidTr="00147283">
        <w:trPr>
          <w:jc w:val="center"/>
        </w:trPr>
        <w:tc>
          <w:tcPr>
            <w:tcW w:w="2011" w:type="dxa"/>
          </w:tcPr>
          <w:p w:rsidR="001B3220" w:rsidRPr="00D61F0A" w:rsidRDefault="001B3220" w:rsidP="00D61F0A">
            <w:pPr>
              <w:widowControl/>
              <w:jc w:val="center"/>
              <w:rPr>
                <w:rFonts w:ascii="宋体" w:hAnsi="宋体"/>
                <w:b/>
                <w:sz w:val="18"/>
                <w:szCs w:val="18"/>
                <w:lang w:val="fr-FR"/>
              </w:rPr>
            </w:pPr>
            <w:r w:rsidRPr="00D61F0A">
              <w:rPr>
                <w:rFonts w:ascii="宋体" w:hAnsi="宋体"/>
                <w:b/>
                <w:sz w:val="18"/>
                <w:szCs w:val="18"/>
                <w:lang w:val="fr-FR"/>
              </w:rPr>
              <w:t>测量报告统计数据</w:t>
            </w:r>
          </w:p>
        </w:tc>
        <w:tc>
          <w:tcPr>
            <w:tcW w:w="2525" w:type="dxa"/>
          </w:tcPr>
          <w:p w:rsidR="001B3220" w:rsidRPr="00D61F0A" w:rsidRDefault="001B3220" w:rsidP="00D61F0A">
            <w:pPr>
              <w:widowControl/>
              <w:jc w:val="center"/>
              <w:rPr>
                <w:rFonts w:ascii="宋体" w:hAnsi="宋体"/>
                <w:b/>
                <w:sz w:val="18"/>
                <w:szCs w:val="18"/>
                <w:lang w:val="fr-FR"/>
              </w:rPr>
            </w:pPr>
            <w:r w:rsidRPr="00D61F0A">
              <w:rPr>
                <w:rFonts w:ascii="宋体" w:hAnsi="宋体"/>
                <w:b/>
                <w:sz w:val="18"/>
                <w:szCs w:val="18"/>
                <w:lang w:val="fr-FR"/>
              </w:rPr>
              <w:t>3GPP规定的上报值</w:t>
            </w:r>
          </w:p>
        </w:tc>
        <w:tc>
          <w:tcPr>
            <w:tcW w:w="2977" w:type="dxa"/>
          </w:tcPr>
          <w:p w:rsidR="001B3220" w:rsidRPr="00D61F0A" w:rsidRDefault="001B3220" w:rsidP="00D61F0A">
            <w:pPr>
              <w:widowControl/>
              <w:jc w:val="center"/>
              <w:rPr>
                <w:rFonts w:ascii="宋体" w:hAnsi="宋体"/>
                <w:b/>
                <w:sz w:val="18"/>
                <w:szCs w:val="18"/>
                <w:lang w:val="fr-FR"/>
              </w:rPr>
            </w:pPr>
            <w:r w:rsidRPr="00D61F0A">
              <w:rPr>
                <w:rFonts w:ascii="宋体" w:hAnsi="宋体"/>
                <w:b/>
                <w:sz w:val="18"/>
                <w:szCs w:val="18"/>
                <w:lang w:val="fr-FR"/>
              </w:rPr>
              <w:t>测量数据区间分布（单位 dBm）</w:t>
            </w:r>
          </w:p>
        </w:tc>
      </w:tr>
      <w:tr w:rsidR="007D4606" w:rsidRPr="00506CA8" w:rsidTr="00147283">
        <w:trPr>
          <w:trHeight w:val="275"/>
          <w:jc w:val="center"/>
        </w:trPr>
        <w:tc>
          <w:tcPr>
            <w:tcW w:w="2011" w:type="dxa"/>
            <w:vMerge w:val="restart"/>
          </w:tcPr>
          <w:p w:rsidR="00F40C4B" w:rsidRPr="00D61F0A" w:rsidRDefault="00F40C4B" w:rsidP="00D61F0A">
            <w:pPr>
              <w:widowControl/>
              <w:jc w:val="center"/>
              <w:rPr>
                <w:rFonts w:ascii="宋体" w:hAnsi="宋体"/>
                <w:sz w:val="18"/>
                <w:szCs w:val="18"/>
                <w:lang w:val="fr-FR"/>
              </w:rPr>
            </w:pPr>
            <w:r w:rsidRPr="00D61F0A">
              <w:rPr>
                <w:rFonts w:ascii="宋体" w:hAnsi="宋体"/>
                <w:sz w:val="18"/>
                <w:szCs w:val="18"/>
                <w:lang w:val="fr-FR"/>
              </w:rPr>
              <w:lastRenderedPageBreak/>
              <w:t>MR.</w:t>
            </w:r>
            <w:r w:rsidRPr="00D61F0A">
              <w:rPr>
                <w:rFonts w:ascii="宋体" w:hAnsi="宋体" w:hint="eastAsia"/>
                <w:sz w:val="18"/>
                <w:szCs w:val="18"/>
                <w:lang w:val="fr-FR"/>
              </w:rPr>
              <w:t>RIP</w:t>
            </w:r>
            <w:r w:rsidRPr="00D61F0A">
              <w:rPr>
                <w:rFonts w:ascii="宋体" w:hAnsi="宋体"/>
                <w:sz w:val="18"/>
                <w:szCs w:val="18"/>
                <w:lang w:val="fr-FR"/>
              </w:rPr>
              <w:t>.00</w:t>
            </w:r>
          </w:p>
        </w:tc>
        <w:tc>
          <w:tcPr>
            <w:tcW w:w="2525" w:type="dxa"/>
          </w:tcPr>
          <w:p w:rsidR="00F40C4B" w:rsidRPr="00D61F0A" w:rsidRDefault="00D41875" w:rsidP="00D61F0A">
            <w:pPr>
              <w:widowControl/>
              <w:jc w:val="center"/>
              <w:rPr>
                <w:rFonts w:ascii="宋体" w:hAnsi="宋体"/>
                <w:sz w:val="18"/>
                <w:szCs w:val="18"/>
                <w:lang w:val="fr-FR"/>
              </w:rPr>
            </w:pPr>
            <w:r w:rsidRPr="00D61F0A">
              <w:rPr>
                <w:rFonts w:ascii="宋体" w:hAnsi="宋体"/>
                <w:sz w:val="18"/>
                <w:szCs w:val="18"/>
                <w:lang w:val="fr-FR"/>
              </w:rPr>
              <w:t>RTWP_LEV_</w:t>
            </w:r>
            <w:r w:rsidR="00F40C4B" w:rsidRPr="00D61F0A">
              <w:rPr>
                <w:rFonts w:ascii="宋体" w:hAnsi="宋体"/>
                <w:sz w:val="18"/>
                <w:szCs w:val="18"/>
                <w:lang w:val="fr-FR"/>
              </w:rPr>
              <w:t>000</w:t>
            </w:r>
          </w:p>
        </w:tc>
        <w:tc>
          <w:tcPr>
            <w:tcW w:w="2977" w:type="dxa"/>
          </w:tcPr>
          <w:p w:rsidR="00F40C4B" w:rsidRPr="00D61F0A" w:rsidRDefault="00F40C4B" w:rsidP="00D61F0A">
            <w:pPr>
              <w:widowControl/>
              <w:jc w:val="center"/>
              <w:rPr>
                <w:rFonts w:ascii="宋体" w:hAnsi="宋体"/>
                <w:sz w:val="18"/>
                <w:szCs w:val="18"/>
                <w:lang w:val="fr-FR"/>
              </w:rPr>
            </w:pPr>
            <w:r w:rsidRPr="00D61F0A">
              <w:rPr>
                <w:rFonts w:ascii="宋体" w:hAnsi="宋体"/>
                <w:sz w:val="18"/>
                <w:szCs w:val="18"/>
                <w:lang w:val="fr-FR"/>
              </w:rPr>
              <w:t>RIP &lt;</w:t>
            </w:r>
            <w:r w:rsidRPr="00D61F0A">
              <w:rPr>
                <w:rFonts w:ascii="宋体" w:hAnsi="宋体"/>
                <w:sz w:val="18"/>
                <w:szCs w:val="18"/>
                <w:lang w:val="fr-FR"/>
              </w:rPr>
              <w:noBreakHyphen/>
              <w:t>126.0</w:t>
            </w:r>
          </w:p>
        </w:tc>
      </w:tr>
      <w:tr w:rsidR="007D4606" w:rsidRPr="00506CA8" w:rsidTr="00147283">
        <w:trPr>
          <w:trHeight w:val="275"/>
          <w:jc w:val="center"/>
        </w:trPr>
        <w:tc>
          <w:tcPr>
            <w:tcW w:w="2011" w:type="dxa"/>
            <w:vMerge/>
          </w:tcPr>
          <w:p w:rsidR="00F40C4B" w:rsidRPr="00D61F0A" w:rsidRDefault="00F40C4B" w:rsidP="00D61F0A">
            <w:pPr>
              <w:widowControl/>
              <w:jc w:val="center"/>
              <w:rPr>
                <w:rFonts w:ascii="宋体" w:hAnsi="宋体"/>
                <w:sz w:val="18"/>
                <w:szCs w:val="18"/>
                <w:lang w:val="fr-FR"/>
              </w:rPr>
            </w:pPr>
          </w:p>
        </w:tc>
        <w:tc>
          <w:tcPr>
            <w:tcW w:w="2525" w:type="dxa"/>
          </w:tcPr>
          <w:p w:rsidR="00F40C4B" w:rsidRPr="00D61F0A" w:rsidRDefault="00D41875" w:rsidP="00D61F0A">
            <w:pPr>
              <w:widowControl/>
              <w:jc w:val="center"/>
              <w:rPr>
                <w:rFonts w:ascii="宋体" w:hAnsi="宋体"/>
                <w:sz w:val="18"/>
                <w:szCs w:val="18"/>
                <w:lang w:val="fr-FR"/>
              </w:rPr>
            </w:pPr>
            <w:r w:rsidRPr="00D61F0A">
              <w:rPr>
                <w:rFonts w:ascii="宋体" w:hAnsi="宋体"/>
                <w:sz w:val="18"/>
                <w:szCs w:val="18"/>
                <w:lang w:val="fr-FR"/>
              </w:rPr>
              <w:t>RTWP_LEV_</w:t>
            </w:r>
            <w:r w:rsidR="00F40C4B" w:rsidRPr="00D61F0A">
              <w:rPr>
                <w:rFonts w:ascii="宋体" w:hAnsi="宋体"/>
                <w:sz w:val="18"/>
                <w:szCs w:val="18"/>
                <w:lang w:val="fr-FR"/>
              </w:rPr>
              <w:t>001</w:t>
            </w:r>
          </w:p>
        </w:tc>
        <w:tc>
          <w:tcPr>
            <w:tcW w:w="2977" w:type="dxa"/>
          </w:tcPr>
          <w:p w:rsidR="00F40C4B" w:rsidRPr="00D61F0A" w:rsidRDefault="00F40C4B" w:rsidP="00D61F0A">
            <w:pPr>
              <w:widowControl/>
              <w:jc w:val="center"/>
              <w:rPr>
                <w:rFonts w:ascii="宋体" w:hAnsi="宋体"/>
                <w:sz w:val="18"/>
                <w:szCs w:val="18"/>
                <w:lang w:val="fr-FR"/>
              </w:rPr>
            </w:pPr>
            <w:r w:rsidRPr="00D61F0A">
              <w:rPr>
                <w:rFonts w:ascii="宋体" w:hAnsi="宋体"/>
                <w:sz w:val="18"/>
                <w:szCs w:val="18"/>
                <w:lang w:val="fr-FR"/>
              </w:rPr>
              <w:t xml:space="preserve">-126.0 </w:t>
            </w:r>
            <w:r w:rsidRPr="00D61F0A">
              <w:rPr>
                <w:rFonts w:ascii="宋体" w:hAnsi="宋体"/>
                <w:sz w:val="18"/>
                <w:szCs w:val="18"/>
                <w:lang w:val="fr-FR"/>
              </w:rPr>
              <w:sym w:font="Symbol" w:char="F0A3"/>
            </w:r>
            <w:r w:rsidRPr="00D61F0A">
              <w:rPr>
                <w:rFonts w:ascii="宋体" w:hAnsi="宋体"/>
                <w:sz w:val="18"/>
                <w:szCs w:val="18"/>
                <w:lang w:val="fr-FR"/>
              </w:rPr>
              <w:t xml:space="preserve"> RIP &lt;</w:t>
            </w:r>
            <w:r w:rsidRPr="00D61F0A">
              <w:rPr>
                <w:rFonts w:ascii="宋体" w:hAnsi="宋体"/>
                <w:sz w:val="18"/>
                <w:szCs w:val="18"/>
                <w:lang w:val="fr-FR"/>
              </w:rPr>
              <w:noBreakHyphen/>
              <w:t>125.9</w:t>
            </w:r>
          </w:p>
        </w:tc>
      </w:tr>
      <w:tr w:rsidR="007D4606" w:rsidRPr="00506CA8" w:rsidTr="00147283">
        <w:trPr>
          <w:trHeight w:val="275"/>
          <w:jc w:val="center"/>
        </w:trPr>
        <w:tc>
          <w:tcPr>
            <w:tcW w:w="2011" w:type="dxa"/>
            <w:vMerge/>
          </w:tcPr>
          <w:p w:rsidR="00F40C4B" w:rsidRPr="00D61F0A" w:rsidRDefault="00F40C4B" w:rsidP="00D61F0A">
            <w:pPr>
              <w:widowControl/>
              <w:jc w:val="center"/>
              <w:rPr>
                <w:rFonts w:ascii="宋体" w:hAnsi="宋体"/>
                <w:sz w:val="18"/>
                <w:szCs w:val="18"/>
                <w:lang w:val="fr-FR"/>
              </w:rPr>
            </w:pPr>
          </w:p>
        </w:tc>
        <w:tc>
          <w:tcPr>
            <w:tcW w:w="2525" w:type="dxa"/>
          </w:tcPr>
          <w:p w:rsidR="00F40C4B" w:rsidRPr="00D61F0A" w:rsidRDefault="00F40C4B" w:rsidP="00D61F0A">
            <w:pPr>
              <w:widowControl/>
              <w:jc w:val="center"/>
              <w:rPr>
                <w:rFonts w:ascii="宋体" w:hAnsi="宋体"/>
                <w:sz w:val="18"/>
                <w:szCs w:val="18"/>
                <w:lang w:val="fr-FR"/>
              </w:rPr>
            </w:pPr>
            <w:r w:rsidRPr="00D61F0A">
              <w:rPr>
                <w:rFonts w:ascii="宋体" w:hAnsi="宋体"/>
                <w:sz w:val="18"/>
                <w:szCs w:val="18"/>
                <w:lang w:val="fr-FR"/>
              </w:rPr>
              <w:t>…</w:t>
            </w:r>
          </w:p>
        </w:tc>
        <w:tc>
          <w:tcPr>
            <w:tcW w:w="2977" w:type="dxa"/>
          </w:tcPr>
          <w:p w:rsidR="00F40C4B" w:rsidRPr="00D61F0A" w:rsidRDefault="00981C23" w:rsidP="00D61F0A">
            <w:pPr>
              <w:widowControl/>
              <w:jc w:val="center"/>
              <w:rPr>
                <w:rFonts w:ascii="宋体" w:hAnsi="宋体"/>
                <w:sz w:val="18"/>
                <w:szCs w:val="18"/>
                <w:lang w:val="fr-FR"/>
              </w:rPr>
            </w:pPr>
            <w:r w:rsidRPr="00D61F0A">
              <w:rPr>
                <w:rFonts w:ascii="宋体" w:hAnsi="宋体"/>
                <w:sz w:val="18"/>
                <w:szCs w:val="18"/>
                <w:lang w:val="fr-FR"/>
              </w:rPr>
              <w:t>…</w:t>
            </w:r>
          </w:p>
        </w:tc>
      </w:tr>
      <w:tr w:rsidR="007D4606" w:rsidRPr="00506CA8" w:rsidTr="00147283">
        <w:trPr>
          <w:trHeight w:val="275"/>
          <w:jc w:val="center"/>
        </w:trPr>
        <w:tc>
          <w:tcPr>
            <w:tcW w:w="2011" w:type="dxa"/>
            <w:vMerge/>
          </w:tcPr>
          <w:p w:rsidR="00F40C4B" w:rsidRPr="00D61F0A" w:rsidRDefault="00F40C4B" w:rsidP="00D61F0A">
            <w:pPr>
              <w:widowControl/>
              <w:jc w:val="center"/>
              <w:rPr>
                <w:rFonts w:ascii="宋体" w:hAnsi="宋体"/>
                <w:sz w:val="18"/>
                <w:szCs w:val="18"/>
                <w:lang w:val="fr-FR"/>
              </w:rPr>
            </w:pPr>
          </w:p>
        </w:tc>
        <w:tc>
          <w:tcPr>
            <w:tcW w:w="2525" w:type="dxa"/>
          </w:tcPr>
          <w:p w:rsidR="00F40C4B" w:rsidRPr="00D61F0A" w:rsidRDefault="00D41875" w:rsidP="00D61F0A">
            <w:pPr>
              <w:widowControl/>
              <w:jc w:val="center"/>
              <w:rPr>
                <w:rFonts w:ascii="宋体" w:hAnsi="宋体"/>
                <w:sz w:val="18"/>
                <w:szCs w:val="18"/>
                <w:lang w:val="fr-FR"/>
              </w:rPr>
            </w:pPr>
            <w:r w:rsidRPr="00D61F0A">
              <w:rPr>
                <w:rFonts w:ascii="宋体" w:hAnsi="宋体"/>
                <w:sz w:val="18"/>
                <w:szCs w:val="18"/>
                <w:lang w:val="fr-FR"/>
              </w:rPr>
              <w:t>RTWP_LEV_</w:t>
            </w:r>
            <w:r w:rsidR="000A1290" w:rsidRPr="00D61F0A">
              <w:rPr>
                <w:rFonts w:ascii="宋体" w:hAnsi="宋体" w:hint="eastAsia"/>
                <w:sz w:val="18"/>
                <w:szCs w:val="18"/>
                <w:lang w:val="fr-FR"/>
              </w:rPr>
              <w:t>060</w:t>
            </w:r>
          </w:p>
        </w:tc>
        <w:tc>
          <w:tcPr>
            <w:tcW w:w="2977" w:type="dxa"/>
          </w:tcPr>
          <w:p w:rsidR="00F40C4B" w:rsidRPr="00D61F0A" w:rsidRDefault="00F40C4B" w:rsidP="00D61F0A">
            <w:pPr>
              <w:widowControl/>
              <w:jc w:val="center"/>
              <w:rPr>
                <w:rFonts w:ascii="宋体" w:hAnsi="宋体"/>
                <w:sz w:val="18"/>
                <w:szCs w:val="18"/>
                <w:lang w:val="fr-FR"/>
              </w:rPr>
            </w:pPr>
            <w:r w:rsidRPr="00D61F0A">
              <w:rPr>
                <w:rFonts w:ascii="宋体" w:hAnsi="宋体"/>
                <w:sz w:val="18"/>
                <w:szCs w:val="18"/>
                <w:lang w:val="fr-FR"/>
              </w:rPr>
              <w:t>-</w:t>
            </w:r>
            <w:r w:rsidR="000A1290" w:rsidRPr="00D61F0A">
              <w:rPr>
                <w:rFonts w:ascii="宋体" w:hAnsi="宋体"/>
                <w:sz w:val="18"/>
                <w:szCs w:val="18"/>
                <w:lang w:val="fr-FR"/>
              </w:rPr>
              <w:t>1</w:t>
            </w:r>
            <w:r w:rsidR="000A1290" w:rsidRPr="00D61F0A">
              <w:rPr>
                <w:rFonts w:ascii="宋体" w:hAnsi="宋体" w:hint="eastAsia"/>
                <w:sz w:val="18"/>
                <w:szCs w:val="18"/>
                <w:lang w:val="fr-FR"/>
              </w:rPr>
              <w:t>20</w:t>
            </w:r>
            <w:r w:rsidRPr="00D61F0A">
              <w:rPr>
                <w:rFonts w:ascii="宋体" w:hAnsi="宋体"/>
                <w:sz w:val="18"/>
                <w:szCs w:val="18"/>
                <w:lang w:val="fr-FR"/>
              </w:rPr>
              <w:t>.</w:t>
            </w:r>
            <w:r w:rsidRPr="00D61F0A">
              <w:rPr>
                <w:rFonts w:ascii="宋体" w:hAnsi="宋体" w:hint="eastAsia"/>
                <w:sz w:val="18"/>
                <w:szCs w:val="18"/>
                <w:lang w:val="fr-FR"/>
              </w:rPr>
              <w:t>1</w:t>
            </w:r>
            <w:r w:rsidRPr="00D61F0A">
              <w:rPr>
                <w:rFonts w:ascii="宋体" w:hAnsi="宋体"/>
                <w:sz w:val="18"/>
                <w:szCs w:val="18"/>
                <w:lang w:val="fr-FR"/>
              </w:rPr>
              <w:sym w:font="Symbol" w:char="F0A3"/>
            </w:r>
            <w:r w:rsidRPr="00D61F0A">
              <w:rPr>
                <w:rFonts w:ascii="宋体" w:hAnsi="宋体"/>
                <w:sz w:val="18"/>
                <w:szCs w:val="18"/>
                <w:lang w:val="fr-FR"/>
              </w:rPr>
              <w:t>RIP &lt;</w:t>
            </w:r>
            <w:r w:rsidRPr="00D61F0A">
              <w:rPr>
                <w:rFonts w:ascii="宋体" w:hAnsi="宋体"/>
                <w:sz w:val="18"/>
                <w:szCs w:val="18"/>
                <w:lang w:val="fr-FR"/>
              </w:rPr>
              <w:noBreakHyphen/>
            </w:r>
            <w:r w:rsidR="000A1290" w:rsidRPr="00D61F0A">
              <w:rPr>
                <w:rFonts w:ascii="宋体" w:hAnsi="宋体"/>
                <w:sz w:val="18"/>
                <w:szCs w:val="18"/>
                <w:lang w:val="fr-FR"/>
              </w:rPr>
              <w:t>1</w:t>
            </w:r>
            <w:r w:rsidR="000A1290" w:rsidRPr="00D61F0A">
              <w:rPr>
                <w:rFonts w:ascii="宋体" w:hAnsi="宋体" w:hint="eastAsia"/>
                <w:sz w:val="18"/>
                <w:szCs w:val="18"/>
                <w:lang w:val="fr-FR"/>
              </w:rPr>
              <w:t>20</w:t>
            </w:r>
            <w:r w:rsidRPr="00D61F0A">
              <w:rPr>
                <w:rFonts w:ascii="宋体" w:hAnsi="宋体"/>
                <w:sz w:val="18"/>
                <w:szCs w:val="18"/>
                <w:lang w:val="fr-FR"/>
              </w:rPr>
              <w:t>.</w:t>
            </w:r>
            <w:r w:rsidRPr="00D61F0A">
              <w:rPr>
                <w:rFonts w:ascii="宋体" w:hAnsi="宋体" w:hint="eastAsia"/>
                <w:sz w:val="18"/>
                <w:szCs w:val="18"/>
                <w:lang w:val="fr-FR"/>
              </w:rPr>
              <w:t>0</w:t>
            </w:r>
          </w:p>
        </w:tc>
      </w:tr>
      <w:tr w:rsidR="007D4606" w:rsidRPr="00506CA8" w:rsidTr="00147283">
        <w:trPr>
          <w:jc w:val="center"/>
        </w:trPr>
        <w:tc>
          <w:tcPr>
            <w:tcW w:w="2011" w:type="dxa"/>
            <w:vMerge w:val="restart"/>
          </w:tcPr>
          <w:p w:rsidR="001B3220" w:rsidRPr="00D61F0A" w:rsidRDefault="00BC6AF0" w:rsidP="00D61F0A">
            <w:pPr>
              <w:widowControl/>
              <w:jc w:val="center"/>
              <w:rPr>
                <w:rFonts w:ascii="宋体" w:hAnsi="宋体"/>
                <w:sz w:val="18"/>
                <w:szCs w:val="18"/>
                <w:lang w:val="fr-FR"/>
              </w:rPr>
            </w:pPr>
            <w:r w:rsidRPr="00D61F0A">
              <w:rPr>
                <w:rFonts w:ascii="宋体" w:hAnsi="宋体"/>
                <w:sz w:val="18"/>
                <w:szCs w:val="18"/>
                <w:lang w:val="fr-FR"/>
              </w:rPr>
              <w:t>MR.</w:t>
            </w:r>
            <w:r w:rsidR="00584D7A" w:rsidRPr="00D61F0A">
              <w:rPr>
                <w:rFonts w:ascii="宋体" w:hAnsi="宋体" w:hint="eastAsia"/>
                <w:sz w:val="18"/>
                <w:szCs w:val="18"/>
                <w:lang w:val="fr-FR"/>
              </w:rPr>
              <w:t>RIP</w:t>
            </w:r>
            <w:r w:rsidR="001B3220" w:rsidRPr="00D61F0A">
              <w:rPr>
                <w:rFonts w:ascii="宋体" w:hAnsi="宋体"/>
                <w:sz w:val="18"/>
                <w:szCs w:val="18"/>
                <w:lang w:val="fr-FR"/>
              </w:rPr>
              <w:t>.01</w:t>
            </w:r>
          </w:p>
        </w:tc>
        <w:tc>
          <w:tcPr>
            <w:tcW w:w="2525" w:type="dxa"/>
          </w:tcPr>
          <w:p w:rsidR="001B3220" w:rsidRPr="00D61F0A" w:rsidRDefault="00D41875" w:rsidP="00D61F0A">
            <w:pPr>
              <w:widowControl/>
              <w:jc w:val="center"/>
              <w:rPr>
                <w:rFonts w:ascii="宋体" w:hAnsi="宋体"/>
                <w:sz w:val="18"/>
                <w:szCs w:val="18"/>
                <w:lang w:val="fr-FR"/>
              </w:rPr>
            </w:pPr>
            <w:r w:rsidRPr="00D61F0A">
              <w:rPr>
                <w:rFonts w:ascii="宋体" w:hAnsi="宋体"/>
                <w:sz w:val="18"/>
                <w:szCs w:val="18"/>
                <w:lang w:val="fr-FR"/>
              </w:rPr>
              <w:t>RTWP_LEV_</w:t>
            </w:r>
            <w:r w:rsidR="000A1290" w:rsidRPr="00D61F0A">
              <w:rPr>
                <w:rFonts w:ascii="宋体" w:hAnsi="宋体" w:hint="eastAsia"/>
                <w:sz w:val="18"/>
                <w:szCs w:val="18"/>
                <w:lang w:val="fr-FR"/>
              </w:rPr>
              <w:t>061</w:t>
            </w:r>
          </w:p>
        </w:tc>
        <w:tc>
          <w:tcPr>
            <w:tcW w:w="2977" w:type="dxa"/>
          </w:tcPr>
          <w:p w:rsidR="001B3220" w:rsidRPr="00D61F0A" w:rsidRDefault="001B3220" w:rsidP="00D61F0A">
            <w:pPr>
              <w:widowControl/>
              <w:jc w:val="center"/>
              <w:rPr>
                <w:rFonts w:ascii="宋体" w:hAnsi="宋体"/>
                <w:sz w:val="18"/>
                <w:szCs w:val="18"/>
                <w:lang w:val="fr-FR"/>
              </w:rPr>
            </w:pPr>
            <w:r w:rsidRPr="00D61F0A">
              <w:rPr>
                <w:rFonts w:ascii="宋体" w:hAnsi="宋体"/>
                <w:sz w:val="18"/>
                <w:szCs w:val="18"/>
                <w:lang w:val="fr-FR"/>
              </w:rPr>
              <w:t>-</w:t>
            </w:r>
            <w:r w:rsidR="000A1290" w:rsidRPr="00D61F0A">
              <w:rPr>
                <w:rFonts w:ascii="宋体" w:hAnsi="宋体"/>
                <w:sz w:val="18"/>
                <w:szCs w:val="18"/>
                <w:lang w:val="fr-FR"/>
              </w:rPr>
              <w:t>1</w:t>
            </w:r>
            <w:r w:rsidR="000A1290" w:rsidRPr="00D61F0A">
              <w:rPr>
                <w:rFonts w:ascii="宋体" w:hAnsi="宋体" w:hint="eastAsia"/>
                <w:sz w:val="18"/>
                <w:szCs w:val="18"/>
                <w:lang w:val="fr-FR"/>
              </w:rPr>
              <w:t>20</w:t>
            </w:r>
            <w:r w:rsidRPr="00D61F0A">
              <w:rPr>
                <w:rFonts w:ascii="宋体" w:hAnsi="宋体"/>
                <w:sz w:val="18"/>
                <w:szCs w:val="18"/>
                <w:lang w:val="fr-FR"/>
              </w:rPr>
              <w:t xml:space="preserve">.0 </w:t>
            </w:r>
            <w:r w:rsidRPr="00D61F0A">
              <w:rPr>
                <w:rFonts w:ascii="宋体" w:hAnsi="宋体"/>
                <w:sz w:val="18"/>
                <w:szCs w:val="18"/>
                <w:lang w:val="fr-FR"/>
              </w:rPr>
              <w:sym w:font="Symbol" w:char="F0A3"/>
            </w:r>
            <w:r w:rsidRPr="00D61F0A">
              <w:rPr>
                <w:rFonts w:ascii="宋体" w:hAnsi="宋体"/>
                <w:sz w:val="18"/>
                <w:szCs w:val="18"/>
                <w:lang w:val="fr-FR"/>
              </w:rPr>
              <w:t xml:space="preserve"> RIP &lt;</w:t>
            </w:r>
            <w:r w:rsidRPr="00D61F0A">
              <w:rPr>
                <w:rFonts w:ascii="宋体" w:hAnsi="宋体"/>
                <w:sz w:val="18"/>
                <w:szCs w:val="18"/>
                <w:lang w:val="fr-FR"/>
              </w:rPr>
              <w:noBreakHyphen/>
            </w:r>
            <w:r w:rsidR="000A1290" w:rsidRPr="00D61F0A">
              <w:rPr>
                <w:rFonts w:ascii="宋体" w:hAnsi="宋体"/>
                <w:sz w:val="18"/>
                <w:szCs w:val="18"/>
                <w:lang w:val="fr-FR"/>
              </w:rPr>
              <w:t>1</w:t>
            </w:r>
            <w:r w:rsidR="000A1290" w:rsidRPr="00D61F0A">
              <w:rPr>
                <w:rFonts w:ascii="宋体" w:hAnsi="宋体" w:hint="eastAsia"/>
                <w:sz w:val="18"/>
                <w:szCs w:val="18"/>
                <w:lang w:val="fr-FR"/>
              </w:rPr>
              <w:t>19</w:t>
            </w:r>
            <w:r w:rsidRPr="00D61F0A">
              <w:rPr>
                <w:rFonts w:ascii="宋体" w:hAnsi="宋体"/>
                <w:sz w:val="18"/>
                <w:szCs w:val="18"/>
                <w:lang w:val="fr-FR"/>
              </w:rPr>
              <w:t>.9</w:t>
            </w:r>
          </w:p>
        </w:tc>
      </w:tr>
      <w:tr w:rsidR="007D4606" w:rsidRPr="00506CA8" w:rsidTr="00147283">
        <w:trPr>
          <w:trHeight w:val="280"/>
          <w:jc w:val="center"/>
        </w:trPr>
        <w:tc>
          <w:tcPr>
            <w:tcW w:w="2011" w:type="dxa"/>
            <w:vMerge/>
          </w:tcPr>
          <w:p w:rsidR="001B3220" w:rsidRPr="00D61F0A" w:rsidRDefault="001B3220" w:rsidP="00D61F0A">
            <w:pPr>
              <w:widowControl/>
              <w:jc w:val="center"/>
              <w:rPr>
                <w:rFonts w:ascii="宋体" w:hAnsi="宋体"/>
                <w:sz w:val="18"/>
                <w:szCs w:val="18"/>
                <w:lang w:val="fr-FR"/>
              </w:rPr>
            </w:pPr>
          </w:p>
        </w:tc>
        <w:tc>
          <w:tcPr>
            <w:tcW w:w="2525" w:type="dxa"/>
          </w:tcPr>
          <w:p w:rsidR="001B3220" w:rsidRPr="00D61F0A" w:rsidRDefault="00D41875" w:rsidP="00D61F0A">
            <w:pPr>
              <w:widowControl/>
              <w:jc w:val="center"/>
              <w:rPr>
                <w:rFonts w:ascii="宋体" w:hAnsi="宋体"/>
                <w:sz w:val="18"/>
                <w:szCs w:val="18"/>
                <w:lang w:val="fr-FR"/>
              </w:rPr>
            </w:pPr>
            <w:r w:rsidRPr="00D61F0A">
              <w:rPr>
                <w:rFonts w:ascii="宋体" w:hAnsi="宋体"/>
                <w:sz w:val="18"/>
                <w:szCs w:val="18"/>
                <w:lang w:val="fr-FR"/>
              </w:rPr>
              <w:t>RTWP_LEV_</w:t>
            </w:r>
            <w:r w:rsidR="000A1290" w:rsidRPr="00D61F0A">
              <w:rPr>
                <w:rFonts w:ascii="宋体" w:hAnsi="宋体" w:hint="eastAsia"/>
                <w:sz w:val="18"/>
                <w:szCs w:val="18"/>
                <w:lang w:val="fr-FR"/>
              </w:rPr>
              <w:t>062</w:t>
            </w:r>
          </w:p>
        </w:tc>
        <w:tc>
          <w:tcPr>
            <w:tcW w:w="2977" w:type="dxa"/>
          </w:tcPr>
          <w:p w:rsidR="001B3220" w:rsidRPr="00D61F0A" w:rsidRDefault="001B3220" w:rsidP="00D61F0A">
            <w:pPr>
              <w:widowControl/>
              <w:jc w:val="center"/>
              <w:rPr>
                <w:rFonts w:ascii="宋体" w:hAnsi="宋体"/>
                <w:sz w:val="18"/>
                <w:szCs w:val="18"/>
                <w:lang w:val="fr-FR"/>
              </w:rPr>
            </w:pPr>
            <w:r w:rsidRPr="00D61F0A">
              <w:rPr>
                <w:rFonts w:ascii="宋体" w:hAnsi="宋体"/>
                <w:sz w:val="18"/>
                <w:szCs w:val="18"/>
                <w:lang w:val="fr-FR"/>
              </w:rPr>
              <w:t>-</w:t>
            </w:r>
            <w:r w:rsidR="000A1290" w:rsidRPr="00D61F0A">
              <w:rPr>
                <w:rFonts w:ascii="宋体" w:hAnsi="宋体"/>
                <w:sz w:val="18"/>
                <w:szCs w:val="18"/>
                <w:lang w:val="fr-FR"/>
              </w:rPr>
              <w:t>1</w:t>
            </w:r>
            <w:r w:rsidR="000A1290" w:rsidRPr="00D61F0A">
              <w:rPr>
                <w:rFonts w:ascii="宋体" w:hAnsi="宋体" w:hint="eastAsia"/>
                <w:sz w:val="18"/>
                <w:szCs w:val="18"/>
                <w:lang w:val="fr-FR"/>
              </w:rPr>
              <w:t>19</w:t>
            </w:r>
            <w:r w:rsidRPr="00D61F0A">
              <w:rPr>
                <w:rFonts w:ascii="宋体" w:hAnsi="宋体"/>
                <w:sz w:val="18"/>
                <w:szCs w:val="18"/>
                <w:lang w:val="fr-FR"/>
              </w:rPr>
              <w:t>.9</w:t>
            </w:r>
            <w:r w:rsidRPr="00D61F0A">
              <w:rPr>
                <w:rFonts w:ascii="宋体" w:hAnsi="宋体"/>
                <w:sz w:val="18"/>
                <w:szCs w:val="18"/>
                <w:lang w:val="fr-FR"/>
              </w:rPr>
              <w:sym w:font="Symbol" w:char="F0A3"/>
            </w:r>
            <w:r w:rsidRPr="00D61F0A">
              <w:rPr>
                <w:rFonts w:ascii="宋体" w:hAnsi="宋体"/>
                <w:sz w:val="18"/>
                <w:szCs w:val="18"/>
                <w:lang w:val="fr-FR"/>
              </w:rPr>
              <w:t xml:space="preserve"> RIP &lt;</w:t>
            </w:r>
            <w:r w:rsidRPr="00D61F0A">
              <w:rPr>
                <w:rFonts w:ascii="宋体" w:hAnsi="宋体"/>
                <w:sz w:val="18"/>
                <w:szCs w:val="18"/>
                <w:lang w:val="fr-FR"/>
              </w:rPr>
              <w:noBreakHyphen/>
            </w:r>
            <w:r w:rsidR="000A1290" w:rsidRPr="00D61F0A">
              <w:rPr>
                <w:rFonts w:ascii="宋体" w:hAnsi="宋体"/>
                <w:sz w:val="18"/>
                <w:szCs w:val="18"/>
                <w:lang w:val="fr-FR"/>
              </w:rPr>
              <w:t>1</w:t>
            </w:r>
            <w:r w:rsidR="000A1290" w:rsidRPr="00D61F0A">
              <w:rPr>
                <w:rFonts w:ascii="宋体" w:hAnsi="宋体" w:hint="eastAsia"/>
                <w:sz w:val="18"/>
                <w:szCs w:val="18"/>
                <w:lang w:val="fr-FR"/>
              </w:rPr>
              <w:t>19</w:t>
            </w:r>
            <w:r w:rsidRPr="00D61F0A">
              <w:rPr>
                <w:rFonts w:ascii="宋体" w:hAnsi="宋体"/>
                <w:sz w:val="18"/>
                <w:szCs w:val="18"/>
                <w:lang w:val="fr-FR"/>
              </w:rPr>
              <w:t>.8</w:t>
            </w:r>
          </w:p>
        </w:tc>
      </w:tr>
      <w:tr w:rsidR="007D4606" w:rsidRPr="00506CA8" w:rsidTr="00147283">
        <w:trPr>
          <w:trHeight w:val="231"/>
          <w:jc w:val="center"/>
        </w:trPr>
        <w:tc>
          <w:tcPr>
            <w:tcW w:w="2011" w:type="dxa"/>
            <w:vMerge/>
          </w:tcPr>
          <w:p w:rsidR="001B3220" w:rsidRPr="00D61F0A" w:rsidRDefault="001B3220" w:rsidP="00D61F0A">
            <w:pPr>
              <w:widowControl/>
              <w:jc w:val="center"/>
              <w:rPr>
                <w:rFonts w:ascii="宋体" w:hAnsi="宋体"/>
                <w:sz w:val="18"/>
                <w:szCs w:val="18"/>
                <w:lang w:val="fr-FR"/>
              </w:rPr>
            </w:pPr>
          </w:p>
        </w:tc>
        <w:tc>
          <w:tcPr>
            <w:tcW w:w="2525" w:type="dxa"/>
          </w:tcPr>
          <w:p w:rsidR="001B3220" w:rsidRPr="00D61F0A" w:rsidRDefault="001B3220" w:rsidP="00D61F0A">
            <w:pPr>
              <w:widowControl/>
              <w:jc w:val="center"/>
              <w:rPr>
                <w:rFonts w:ascii="宋体" w:hAnsi="宋体"/>
                <w:sz w:val="18"/>
                <w:szCs w:val="18"/>
                <w:lang w:val="fr-FR"/>
              </w:rPr>
            </w:pPr>
            <w:r w:rsidRPr="00D61F0A">
              <w:rPr>
                <w:rFonts w:ascii="宋体" w:hAnsi="宋体"/>
                <w:sz w:val="18"/>
                <w:szCs w:val="18"/>
                <w:lang w:val="fr-FR"/>
              </w:rPr>
              <w:t>…</w:t>
            </w:r>
          </w:p>
        </w:tc>
        <w:tc>
          <w:tcPr>
            <w:tcW w:w="2977" w:type="dxa"/>
          </w:tcPr>
          <w:p w:rsidR="001B3220" w:rsidRPr="00D61F0A" w:rsidRDefault="001B3220" w:rsidP="00D61F0A">
            <w:pPr>
              <w:widowControl/>
              <w:jc w:val="center"/>
              <w:rPr>
                <w:rFonts w:ascii="宋体" w:hAnsi="宋体"/>
                <w:sz w:val="18"/>
                <w:szCs w:val="18"/>
                <w:lang w:val="fr-FR"/>
              </w:rPr>
            </w:pPr>
            <w:r w:rsidRPr="00D61F0A">
              <w:rPr>
                <w:rFonts w:ascii="宋体" w:hAnsi="宋体"/>
                <w:sz w:val="18"/>
                <w:szCs w:val="18"/>
                <w:lang w:val="fr-FR"/>
              </w:rPr>
              <w:t>…</w:t>
            </w:r>
          </w:p>
        </w:tc>
      </w:tr>
      <w:tr w:rsidR="007D4606" w:rsidRPr="00506CA8" w:rsidTr="00147283">
        <w:trPr>
          <w:trHeight w:val="214"/>
          <w:jc w:val="center"/>
        </w:trPr>
        <w:tc>
          <w:tcPr>
            <w:tcW w:w="2011" w:type="dxa"/>
            <w:vMerge/>
          </w:tcPr>
          <w:p w:rsidR="001B3220" w:rsidRPr="00D61F0A" w:rsidRDefault="001B3220" w:rsidP="00D61F0A">
            <w:pPr>
              <w:widowControl/>
              <w:jc w:val="center"/>
              <w:rPr>
                <w:rFonts w:ascii="宋体" w:hAnsi="宋体"/>
                <w:sz w:val="18"/>
                <w:szCs w:val="18"/>
                <w:lang w:val="fr-FR"/>
              </w:rPr>
            </w:pPr>
          </w:p>
        </w:tc>
        <w:tc>
          <w:tcPr>
            <w:tcW w:w="2525" w:type="dxa"/>
          </w:tcPr>
          <w:p w:rsidR="001B3220" w:rsidRPr="00D61F0A" w:rsidRDefault="00D41875" w:rsidP="00D61F0A">
            <w:pPr>
              <w:widowControl/>
              <w:jc w:val="center"/>
              <w:rPr>
                <w:rFonts w:ascii="宋体" w:hAnsi="宋体"/>
                <w:sz w:val="18"/>
                <w:szCs w:val="18"/>
                <w:lang w:val="fr-FR"/>
              </w:rPr>
            </w:pPr>
            <w:r w:rsidRPr="00D61F0A">
              <w:rPr>
                <w:rFonts w:ascii="宋体" w:hAnsi="宋体"/>
                <w:sz w:val="18"/>
                <w:szCs w:val="18"/>
                <w:lang w:val="fr-FR"/>
              </w:rPr>
              <w:t>RTWP_LEV_</w:t>
            </w:r>
            <w:r w:rsidR="00A34CE3" w:rsidRPr="00D61F0A">
              <w:rPr>
                <w:rFonts w:ascii="宋体" w:hAnsi="宋体" w:hint="eastAsia"/>
                <w:sz w:val="18"/>
                <w:szCs w:val="18"/>
                <w:lang w:val="fr-FR"/>
              </w:rPr>
              <w:t>110</w:t>
            </w:r>
          </w:p>
        </w:tc>
        <w:tc>
          <w:tcPr>
            <w:tcW w:w="2977" w:type="dxa"/>
          </w:tcPr>
          <w:p w:rsidR="001B3220" w:rsidRPr="00D61F0A" w:rsidRDefault="001B3220" w:rsidP="00D61F0A">
            <w:pPr>
              <w:widowControl/>
              <w:jc w:val="center"/>
              <w:rPr>
                <w:rFonts w:ascii="宋体" w:hAnsi="宋体"/>
                <w:sz w:val="18"/>
                <w:szCs w:val="18"/>
                <w:lang w:val="fr-FR"/>
              </w:rPr>
            </w:pPr>
            <w:r w:rsidRPr="00D61F0A">
              <w:rPr>
                <w:rFonts w:ascii="宋体" w:hAnsi="宋体"/>
                <w:sz w:val="18"/>
                <w:szCs w:val="18"/>
                <w:lang w:val="fr-FR"/>
              </w:rPr>
              <w:t>-</w:t>
            </w:r>
            <w:r w:rsidR="00A34CE3" w:rsidRPr="00D61F0A">
              <w:rPr>
                <w:rFonts w:ascii="宋体" w:hAnsi="宋体"/>
                <w:sz w:val="18"/>
                <w:szCs w:val="18"/>
                <w:lang w:val="fr-FR"/>
              </w:rPr>
              <w:t>1</w:t>
            </w:r>
            <w:r w:rsidR="00A34CE3" w:rsidRPr="00D61F0A">
              <w:rPr>
                <w:rFonts w:ascii="宋体" w:hAnsi="宋体" w:hint="eastAsia"/>
                <w:sz w:val="18"/>
                <w:szCs w:val="18"/>
                <w:lang w:val="fr-FR"/>
              </w:rPr>
              <w:t>15</w:t>
            </w:r>
            <w:r w:rsidRPr="00D61F0A">
              <w:rPr>
                <w:rFonts w:ascii="宋体" w:hAnsi="宋体"/>
                <w:sz w:val="18"/>
                <w:szCs w:val="18"/>
                <w:lang w:val="fr-FR"/>
              </w:rPr>
              <w:t>.</w:t>
            </w:r>
            <w:r w:rsidRPr="00D61F0A">
              <w:rPr>
                <w:rFonts w:ascii="宋体" w:hAnsi="宋体" w:hint="eastAsia"/>
                <w:sz w:val="18"/>
                <w:szCs w:val="18"/>
                <w:lang w:val="fr-FR"/>
              </w:rPr>
              <w:t>1</w:t>
            </w:r>
            <w:r w:rsidRPr="00D61F0A">
              <w:rPr>
                <w:rFonts w:ascii="宋体" w:hAnsi="宋体"/>
                <w:sz w:val="18"/>
                <w:szCs w:val="18"/>
                <w:lang w:val="fr-FR"/>
              </w:rPr>
              <w:sym w:font="Symbol" w:char="F0A3"/>
            </w:r>
            <w:r w:rsidRPr="00D61F0A">
              <w:rPr>
                <w:rFonts w:ascii="宋体" w:hAnsi="宋体"/>
                <w:sz w:val="18"/>
                <w:szCs w:val="18"/>
                <w:lang w:val="fr-FR"/>
              </w:rPr>
              <w:t xml:space="preserve"> RIP &lt;</w:t>
            </w:r>
            <w:r w:rsidRPr="00D61F0A">
              <w:rPr>
                <w:rFonts w:ascii="宋体" w:hAnsi="宋体"/>
                <w:sz w:val="18"/>
                <w:szCs w:val="18"/>
                <w:lang w:val="fr-FR"/>
              </w:rPr>
              <w:noBreakHyphen/>
            </w:r>
            <w:r w:rsidR="00A34CE3" w:rsidRPr="00D61F0A">
              <w:rPr>
                <w:rFonts w:ascii="宋体" w:hAnsi="宋体"/>
                <w:sz w:val="18"/>
                <w:szCs w:val="18"/>
                <w:lang w:val="fr-FR"/>
              </w:rPr>
              <w:t>1</w:t>
            </w:r>
            <w:r w:rsidR="00A34CE3" w:rsidRPr="00D61F0A">
              <w:rPr>
                <w:rFonts w:ascii="宋体" w:hAnsi="宋体" w:hint="eastAsia"/>
                <w:sz w:val="18"/>
                <w:szCs w:val="18"/>
                <w:lang w:val="fr-FR"/>
              </w:rPr>
              <w:t>15</w:t>
            </w:r>
            <w:r w:rsidRPr="00D61F0A">
              <w:rPr>
                <w:rFonts w:ascii="宋体" w:hAnsi="宋体"/>
                <w:sz w:val="18"/>
                <w:szCs w:val="18"/>
                <w:lang w:val="fr-FR"/>
              </w:rPr>
              <w:t>.</w:t>
            </w:r>
            <w:r w:rsidRPr="00D61F0A">
              <w:rPr>
                <w:rFonts w:ascii="宋体" w:hAnsi="宋体" w:hint="eastAsia"/>
                <w:sz w:val="18"/>
                <w:szCs w:val="18"/>
                <w:lang w:val="fr-FR"/>
              </w:rPr>
              <w:t>0</w:t>
            </w:r>
          </w:p>
        </w:tc>
      </w:tr>
      <w:tr w:rsidR="007D4606" w:rsidRPr="00506CA8" w:rsidTr="00147283">
        <w:trPr>
          <w:trHeight w:val="214"/>
          <w:jc w:val="center"/>
        </w:trPr>
        <w:tc>
          <w:tcPr>
            <w:tcW w:w="2011" w:type="dxa"/>
            <w:vMerge w:val="restart"/>
          </w:tcPr>
          <w:p w:rsidR="000A1290" w:rsidRPr="00D61F0A" w:rsidRDefault="000A1290" w:rsidP="00D61F0A">
            <w:pPr>
              <w:widowControl/>
              <w:jc w:val="center"/>
              <w:rPr>
                <w:rFonts w:ascii="宋体" w:hAnsi="宋体"/>
                <w:sz w:val="18"/>
                <w:szCs w:val="18"/>
                <w:lang w:val="fr-FR"/>
              </w:rPr>
            </w:pPr>
            <w:r w:rsidRPr="00D61F0A">
              <w:rPr>
                <w:rFonts w:ascii="宋体" w:hAnsi="宋体"/>
                <w:sz w:val="18"/>
                <w:szCs w:val="18"/>
                <w:lang w:val="fr-FR"/>
              </w:rPr>
              <w:t>MR.</w:t>
            </w:r>
            <w:r w:rsidRPr="00D61F0A">
              <w:rPr>
                <w:rFonts w:ascii="宋体" w:hAnsi="宋体" w:hint="eastAsia"/>
                <w:sz w:val="18"/>
                <w:szCs w:val="18"/>
                <w:lang w:val="fr-FR"/>
              </w:rPr>
              <w:t>RIP</w:t>
            </w:r>
            <w:r w:rsidRPr="00D61F0A">
              <w:rPr>
                <w:rFonts w:ascii="宋体" w:hAnsi="宋体"/>
                <w:sz w:val="18"/>
                <w:szCs w:val="18"/>
                <w:lang w:val="fr-FR"/>
              </w:rPr>
              <w:t>.0</w:t>
            </w:r>
            <w:r w:rsidRPr="00D61F0A">
              <w:rPr>
                <w:rFonts w:ascii="宋体" w:hAnsi="宋体" w:hint="eastAsia"/>
                <w:sz w:val="18"/>
                <w:szCs w:val="18"/>
                <w:lang w:val="fr-FR"/>
              </w:rPr>
              <w:t>2</w:t>
            </w:r>
          </w:p>
        </w:tc>
        <w:tc>
          <w:tcPr>
            <w:tcW w:w="2525" w:type="dxa"/>
          </w:tcPr>
          <w:p w:rsidR="000A1290" w:rsidRPr="00D61F0A" w:rsidRDefault="00D41875" w:rsidP="00D61F0A">
            <w:pPr>
              <w:widowControl/>
              <w:jc w:val="center"/>
              <w:rPr>
                <w:rFonts w:ascii="宋体" w:hAnsi="宋体"/>
                <w:sz w:val="18"/>
                <w:szCs w:val="18"/>
                <w:lang w:val="fr-FR"/>
              </w:rPr>
            </w:pPr>
            <w:r w:rsidRPr="00D61F0A">
              <w:rPr>
                <w:rFonts w:ascii="宋体" w:hAnsi="宋体"/>
                <w:sz w:val="18"/>
                <w:szCs w:val="18"/>
                <w:lang w:val="fr-FR"/>
              </w:rPr>
              <w:t>RTWP_LEV_</w:t>
            </w:r>
            <w:r w:rsidR="00A34CE3" w:rsidRPr="00D61F0A">
              <w:rPr>
                <w:rFonts w:ascii="宋体" w:hAnsi="宋体" w:hint="eastAsia"/>
                <w:sz w:val="18"/>
                <w:szCs w:val="18"/>
                <w:lang w:val="fr-FR"/>
              </w:rPr>
              <w:t>1</w:t>
            </w:r>
            <w:r w:rsidR="000A1290" w:rsidRPr="00D61F0A">
              <w:rPr>
                <w:rFonts w:ascii="宋体" w:hAnsi="宋体" w:hint="eastAsia"/>
                <w:sz w:val="18"/>
                <w:szCs w:val="18"/>
                <w:lang w:val="fr-FR"/>
              </w:rPr>
              <w:t>11</w:t>
            </w:r>
          </w:p>
        </w:tc>
        <w:tc>
          <w:tcPr>
            <w:tcW w:w="2977" w:type="dxa"/>
          </w:tcPr>
          <w:p w:rsidR="000A1290" w:rsidRPr="00D61F0A" w:rsidRDefault="000A1290" w:rsidP="00D61F0A">
            <w:pPr>
              <w:widowControl/>
              <w:jc w:val="center"/>
              <w:rPr>
                <w:rFonts w:ascii="宋体" w:hAnsi="宋体"/>
                <w:sz w:val="18"/>
                <w:szCs w:val="18"/>
                <w:lang w:val="fr-FR"/>
              </w:rPr>
            </w:pPr>
            <w:r w:rsidRPr="00D61F0A">
              <w:rPr>
                <w:rFonts w:ascii="宋体" w:hAnsi="宋体"/>
                <w:sz w:val="18"/>
                <w:szCs w:val="18"/>
                <w:lang w:val="fr-FR"/>
              </w:rPr>
              <w:t>-1</w:t>
            </w:r>
            <w:r w:rsidR="00A34CE3" w:rsidRPr="00D61F0A">
              <w:rPr>
                <w:rFonts w:ascii="宋体" w:hAnsi="宋体" w:hint="eastAsia"/>
                <w:sz w:val="18"/>
                <w:szCs w:val="18"/>
                <w:lang w:val="fr-FR"/>
              </w:rPr>
              <w:t>1</w:t>
            </w:r>
            <w:r w:rsidRPr="00D61F0A">
              <w:rPr>
                <w:rFonts w:ascii="宋体" w:hAnsi="宋体" w:hint="eastAsia"/>
                <w:sz w:val="18"/>
                <w:szCs w:val="18"/>
                <w:lang w:val="fr-FR"/>
              </w:rPr>
              <w:t>5.0</w:t>
            </w:r>
            <w:r w:rsidRPr="00D61F0A">
              <w:rPr>
                <w:rFonts w:ascii="宋体" w:hAnsi="宋体"/>
                <w:sz w:val="18"/>
                <w:szCs w:val="18"/>
                <w:lang w:val="fr-FR"/>
              </w:rPr>
              <w:sym w:font="Symbol" w:char="F0A3"/>
            </w:r>
            <w:r w:rsidRPr="00D61F0A">
              <w:rPr>
                <w:rFonts w:ascii="宋体" w:hAnsi="宋体"/>
                <w:sz w:val="18"/>
                <w:szCs w:val="18"/>
                <w:lang w:val="fr-FR"/>
              </w:rPr>
              <w:t xml:space="preserve"> RIP &lt;</w:t>
            </w:r>
            <w:r w:rsidRPr="00D61F0A">
              <w:rPr>
                <w:rFonts w:ascii="宋体" w:hAnsi="宋体"/>
                <w:sz w:val="18"/>
                <w:szCs w:val="18"/>
                <w:lang w:val="fr-FR"/>
              </w:rPr>
              <w:noBreakHyphen/>
              <w:t>1</w:t>
            </w:r>
            <w:r w:rsidR="00A34CE3" w:rsidRPr="00D61F0A">
              <w:rPr>
                <w:rFonts w:ascii="宋体" w:hAnsi="宋体" w:hint="eastAsia"/>
                <w:sz w:val="18"/>
                <w:szCs w:val="18"/>
                <w:lang w:val="fr-FR"/>
              </w:rPr>
              <w:t>1</w:t>
            </w:r>
            <w:r w:rsidRPr="00D61F0A">
              <w:rPr>
                <w:rFonts w:ascii="宋体" w:hAnsi="宋体" w:hint="eastAsia"/>
                <w:sz w:val="18"/>
                <w:szCs w:val="18"/>
                <w:lang w:val="fr-FR"/>
              </w:rPr>
              <w:t>4</w:t>
            </w:r>
            <w:r w:rsidRPr="00D61F0A">
              <w:rPr>
                <w:rFonts w:ascii="宋体" w:hAnsi="宋体"/>
                <w:sz w:val="18"/>
                <w:szCs w:val="18"/>
                <w:lang w:val="fr-FR"/>
              </w:rPr>
              <w:t>.</w:t>
            </w:r>
            <w:r w:rsidRPr="00D61F0A">
              <w:rPr>
                <w:rFonts w:ascii="宋体" w:hAnsi="宋体" w:hint="eastAsia"/>
                <w:sz w:val="18"/>
                <w:szCs w:val="18"/>
                <w:lang w:val="fr-FR"/>
              </w:rPr>
              <w:t>9</w:t>
            </w:r>
          </w:p>
        </w:tc>
      </w:tr>
      <w:tr w:rsidR="007D4606" w:rsidRPr="00506CA8" w:rsidTr="00147283">
        <w:trPr>
          <w:trHeight w:val="214"/>
          <w:jc w:val="center"/>
        </w:trPr>
        <w:tc>
          <w:tcPr>
            <w:tcW w:w="2011" w:type="dxa"/>
            <w:vMerge/>
          </w:tcPr>
          <w:p w:rsidR="000A1290" w:rsidRPr="00D61F0A" w:rsidRDefault="000A1290" w:rsidP="00D61F0A">
            <w:pPr>
              <w:widowControl/>
              <w:jc w:val="center"/>
              <w:rPr>
                <w:rFonts w:ascii="宋体" w:hAnsi="宋体"/>
                <w:sz w:val="18"/>
                <w:szCs w:val="18"/>
                <w:lang w:val="fr-FR"/>
              </w:rPr>
            </w:pPr>
          </w:p>
        </w:tc>
        <w:tc>
          <w:tcPr>
            <w:tcW w:w="2525" w:type="dxa"/>
          </w:tcPr>
          <w:p w:rsidR="000A1290" w:rsidRPr="00D61F0A" w:rsidRDefault="00D41875" w:rsidP="00D61F0A">
            <w:pPr>
              <w:widowControl/>
              <w:jc w:val="center"/>
              <w:rPr>
                <w:rFonts w:ascii="宋体" w:hAnsi="宋体"/>
                <w:sz w:val="18"/>
                <w:szCs w:val="18"/>
                <w:lang w:val="fr-FR"/>
              </w:rPr>
            </w:pPr>
            <w:r w:rsidRPr="00D61F0A">
              <w:rPr>
                <w:rFonts w:ascii="宋体" w:hAnsi="宋体"/>
                <w:sz w:val="18"/>
                <w:szCs w:val="18"/>
                <w:lang w:val="fr-FR"/>
              </w:rPr>
              <w:t>RTWP_LEV_</w:t>
            </w:r>
            <w:r w:rsidR="00A34CE3" w:rsidRPr="00D61F0A">
              <w:rPr>
                <w:rFonts w:ascii="宋体" w:hAnsi="宋体" w:hint="eastAsia"/>
                <w:sz w:val="18"/>
                <w:szCs w:val="18"/>
                <w:lang w:val="fr-FR"/>
              </w:rPr>
              <w:t>1</w:t>
            </w:r>
            <w:r w:rsidR="000A1290" w:rsidRPr="00D61F0A">
              <w:rPr>
                <w:rFonts w:ascii="宋体" w:hAnsi="宋体" w:hint="eastAsia"/>
                <w:sz w:val="18"/>
                <w:szCs w:val="18"/>
                <w:lang w:val="fr-FR"/>
              </w:rPr>
              <w:t>12</w:t>
            </w:r>
          </w:p>
        </w:tc>
        <w:tc>
          <w:tcPr>
            <w:tcW w:w="2977" w:type="dxa"/>
          </w:tcPr>
          <w:p w:rsidR="000A1290" w:rsidRPr="00D61F0A" w:rsidRDefault="000A1290" w:rsidP="00D61F0A">
            <w:pPr>
              <w:widowControl/>
              <w:jc w:val="center"/>
              <w:rPr>
                <w:rFonts w:ascii="宋体" w:hAnsi="宋体"/>
                <w:sz w:val="18"/>
                <w:szCs w:val="18"/>
                <w:lang w:val="fr-FR"/>
              </w:rPr>
            </w:pPr>
            <w:r w:rsidRPr="00D61F0A">
              <w:rPr>
                <w:rFonts w:ascii="宋体" w:hAnsi="宋体"/>
                <w:sz w:val="18"/>
                <w:szCs w:val="18"/>
                <w:lang w:val="fr-FR"/>
              </w:rPr>
              <w:t>-1</w:t>
            </w:r>
            <w:r w:rsidR="00A34CE3" w:rsidRPr="00D61F0A">
              <w:rPr>
                <w:rFonts w:ascii="宋体" w:hAnsi="宋体" w:hint="eastAsia"/>
                <w:sz w:val="18"/>
                <w:szCs w:val="18"/>
                <w:lang w:val="fr-FR"/>
              </w:rPr>
              <w:t>1</w:t>
            </w:r>
            <w:r w:rsidRPr="00D61F0A">
              <w:rPr>
                <w:rFonts w:ascii="宋体" w:hAnsi="宋体" w:hint="eastAsia"/>
                <w:sz w:val="18"/>
                <w:szCs w:val="18"/>
                <w:lang w:val="fr-FR"/>
              </w:rPr>
              <w:t>4.9</w:t>
            </w:r>
            <w:r w:rsidRPr="00D61F0A">
              <w:rPr>
                <w:rFonts w:ascii="宋体" w:hAnsi="宋体"/>
                <w:sz w:val="18"/>
                <w:szCs w:val="18"/>
                <w:lang w:val="fr-FR"/>
              </w:rPr>
              <w:sym w:font="Symbol" w:char="F0A3"/>
            </w:r>
            <w:r w:rsidRPr="00D61F0A">
              <w:rPr>
                <w:rFonts w:ascii="宋体" w:hAnsi="宋体"/>
                <w:sz w:val="18"/>
                <w:szCs w:val="18"/>
                <w:lang w:val="fr-FR"/>
              </w:rPr>
              <w:t xml:space="preserve"> RIP &lt;</w:t>
            </w:r>
            <w:r w:rsidRPr="00D61F0A">
              <w:rPr>
                <w:rFonts w:ascii="宋体" w:hAnsi="宋体"/>
                <w:sz w:val="18"/>
                <w:szCs w:val="18"/>
                <w:lang w:val="fr-FR"/>
              </w:rPr>
              <w:noBreakHyphen/>
              <w:t>1</w:t>
            </w:r>
            <w:r w:rsidR="00A34CE3" w:rsidRPr="00D61F0A">
              <w:rPr>
                <w:rFonts w:ascii="宋体" w:hAnsi="宋体" w:hint="eastAsia"/>
                <w:sz w:val="18"/>
                <w:szCs w:val="18"/>
                <w:lang w:val="fr-FR"/>
              </w:rPr>
              <w:t>1</w:t>
            </w:r>
            <w:r w:rsidRPr="00D61F0A">
              <w:rPr>
                <w:rFonts w:ascii="宋体" w:hAnsi="宋体" w:hint="eastAsia"/>
                <w:sz w:val="18"/>
                <w:szCs w:val="18"/>
                <w:lang w:val="fr-FR"/>
              </w:rPr>
              <w:t>4.8</w:t>
            </w:r>
          </w:p>
        </w:tc>
      </w:tr>
      <w:tr w:rsidR="007D4606" w:rsidRPr="00506CA8" w:rsidTr="00147283">
        <w:trPr>
          <w:trHeight w:val="214"/>
          <w:jc w:val="center"/>
        </w:trPr>
        <w:tc>
          <w:tcPr>
            <w:tcW w:w="2011" w:type="dxa"/>
            <w:vMerge/>
          </w:tcPr>
          <w:p w:rsidR="000A1290" w:rsidRPr="00D61F0A" w:rsidRDefault="000A1290" w:rsidP="00D61F0A">
            <w:pPr>
              <w:widowControl/>
              <w:jc w:val="center"/>
              <w:rPr>
                <w:rFonts w:ascii="宋体" w:hAnsi="宋体"/>
                <w:sz w:val="18"/>
                <w:szCs w:val="18"/>
                <w:lang w:val="fr-FR"/>
              </w:rPr>
            </w:pPr>
          </w:p>
        </w:tc>
        <w:tc>
          <w:tcPr>
            <w:tcW w:w="2525" w:type="dxa"/>
          </w:tcPr>
          <w:p w:rsidR="000A1290" w:rsidRPr="00D61F0A" w:rsidRDefault="000A1290" w:rsidP="00D61F0A">
            <w:pPr>
              <w:widowControl/>
              <w:jc w:val="center"/>
              <w:rPr>
                <w:rFonts w:ascii="宋体" w:hAnsi="宋体"/>
                <w:sz w:val="18"/>
                <w:szCs w:val="18"/>
                <w:lang w:val="fr-FR"/>
              </w:rPr>
            </w:pPr>
            <w:r w:rsidRPr="00D61F0A">
              <w:rPr>
                <w:rFonts w:ascii="宋体" w:hAnsi="宋体"/>
                <w:sz w:val="18"/>
                <w:szCs w:val="18"/>
                <w:lang w:val="fr-FR"/>
              </w:rPr>
              <w:t>…</w:t>
            </w:r>
          </w:p>
        </w:tc>
        <w:tc>
          <w:tcPr>
            <w:tcW w:w="2977" w:type="dxa"/>
          </w:tcPr>
          <w:p w:rsidR="000A1290" w:rsidRPr="00D61F0A" w:rsidRDefault="000A1290" w:rsidP="00D61F0A">
            <w:pPr>
              <w:widowControl/>
              <w:jc w:val="center"/>
              <w:rPr>
                <w:rFonts w:ascii="宋体" w:hAnsi="宋体"/>
                <w:sz w:val="18"/>
                <w:szCs w:val="18"/>
                <w:lang w:val="fr-FR"/>
              </w:rPr>
            </w:pPr>
            <w:r w:rsidRPr="00D61F0A">
              <w:rPr>
                <w:rFonts w:ascii="宋体" w:hAnsi="宋体"/>
                <w:sz w:val="18"/>
                <w:szCs w:val="18"/>
                <w:lang w:val="fr-FR"/>
              </w:rPr>
              <w:t>…</w:t>
            </w:r>
          </w:p>
        </w:tc>
      </w:tr>
      <w:tr w:rsidR="007D4606" w:rsidRPr="00506CA8" w:rsidTr="00147283">
        <w:trPr>
          <w:trHeight w:val="214"/>
          <w:jc w:val="center"/>
        </w:trPr>
        <w:tc>
          <w:tcPr>
            <w:tcW w:w="2011" w:type="dxa"/>
            <w:vMerge/>
          </w:tcPr>
          <w:p w:rsidR="000A1290" w:rsidRPr="00D61F0A" w:rsidRDefault="000A1290" w:rsidP="00D61F0A">
            <w:pPr>
              <w:widowControl/>
              <w:jc w:val="center"/>
              <w:rPr>
                <w:rFonts w:ascii="宋体" w:hAnsi="宋体"/>
                <w:sz w:val="18"/>
                <w:szCs w:val="18"/>
                <w:lang w:val="fr-FR"/>
              </w:rPr>
            </w:pPr>
          </w:p>
        </w:tc>
        <w:tc>
          <w:tcPr>
            <w:tcW w:w="2525" w:type="dxa"/>
          </w:tcPr>
          <w:p w:rsidR="000A1290" w:rsidRPr="00D61F0A" w:rsidRDefault="00D41875" w:rsidP="00D61F0A">
            <w:pPr>
              <w:widowControl/>
              <w:jc w:val="center"/>
              <w:rPr>
                <w:rFonts w:ascii="宋体" w:hAnsi="宋体"/>
                <w:sz w:val="18"/>
                <w:szCs w:val="18"/>
                <w:lang w:val="fr-FR"/>
              </w:rPr>
            </w:pPr>
            <w:r w:rsidRPr="00D61F0A">
              <w:rPr>
                <w:rFonts w:ascii="宋体" w:hAnsi="宋体"/>
                <w:sz w:val="18"/>
                <w:szCs w:val="18"/>
                <w:lang w:val="fr-FR"/>
              </w:rPr>
              <w:t>RTWP_LEV_</w:t>
            </w:r>
            <w:r w:rsidR="00A34CE3" w:rsidRPr="00D61F0A">
              <w:rPr>
                <w:rFonts w:ascii="宋体" w:hAnsi="宋体" w:hint="eastAsia"/>
                <w:sz w:val="18"/>
                <w:szCs w:val="18"/>
                <w:lang w:val="fr-FR"/>
              </w:rPr>
              <w:t>1</w:t>
            </w:r>
            <w:r w:rsidR="000A1290" w:rsidRPr="00D61F0A">
              <w:rPr>
                <w:rFonts w:ascii="宋体" w:hAnsi="宋体" w:hint="eastAsia"/>
                <w:sz w:val="18"/>
                <w:szCs w:val="18"/>
                <w:lang w:val="fr-FR"/>
              </w:rPr>
              <w:t>60</w:t>
            </w:r>
          </w:p>
        </w:tc>
        <w:tc>
          <w:tcPr>
            <w:tcW w:w="2977" w:type="dxa"/>
          </w:tcPr>
          <w:p w:rsidR="000A1290" w:rsidRPr="00D61F0A" w:rsidRDefault="000A1290" w:rsidP="00D61F0A">
            <w:pPr>
              <w:widowControl/>
              <w:jc w:val="center"/>
              <w:rPr>
                <w:rFonts w:ascii="宋体" w:hAnsi="宋体"/>
                <w:sz w:val="18"/>
                <w:szCs w:val="18"/>
                <w:lang w:val="fr-FR"/>
              </w:rPr>
            </w:pPr>
            <w:r w:rsidRPr="00D61F0A">
              <w:rPr>
                <w:rFonts w:ascii="宋体" w:hAnsi="宋体"/>
                <w:sz w:val="18"/>
                <w:szCs w:val="18"/>
                <w:lang w:val="fr-FR"/>
              </w:rPr>
              <w:t>-1</w:t>
            </w:r>
            <w:r w:rsidR="00A34CE3" w:rsidRPr="00D61F0A">
              <w:rPr>
                <w:rFonts w:ascii="宋体" w:hAnsi="宋体" w:hint="eastAsia"/>
                <w:sz w:val="18"/>
                <w:szCs w:val="18"/>
                <w:lang w:val="fr-FR"/>
              </w:rPr>
              <w:t>1</w:t>
            </w:r>
            <w:r w:rsidRPr="00D61F0A">
              <w:rPr>
                <w:rFonts w:ascii="宋体" w:hAnsi="宋体" w:hint="eastAsia"/>
                <w:sz w:val="18"/>
                <w:szCs w:val="18"/>
                <w:lang w:val="fr-FR"/>
              </w:rPr>
              <w:t>0</w:t>
            </w:r>
            <w:r w:rsidRPr="00D61F0A">
              <w:rPr>
                <w:rFonts w:ascii="宋体" w:hAnsi="宋体"/>
                <w:sz w:val="18"/>
                <w:szCs w:val="18"/>
                <w:lang w:val="fr-FR"/>
              </w:rPr>
              <w:t>.</w:t>
            </w:r>
            <w:r w:rsidRPr="00D61F0A">
              <w:rPr>
                <w:rFonts w:ascii="宋体" w:hAnsi="宋体" w:hint="eastAsia"/>
                <w:sz w:val="18"/>
                <w:szCs w:val="18"/>
                <w:lang w:val="fr-FR"/>
              </w:rPr>
              <w:t>1</w:t>
            </w:r>
            <w:r w:rsidRPr="00D61F0A">
              <w:rPr>
                <w:rFonts w:ascii="宋体" w:hAnsi="宋体"/>
                <w:sz w:val="18"/>
                <w:szCs w:val="18"/>
                <w:lang w:val="fr-FR"/>
              </w:rPr>
              <w:sym w:font="Symbol" w:char="F0A3"/>
            </w:r>
            <w:r w:rsidRPr="00D61F0A">
              <w:rPr>
                <w:rFonts w:ascii="宋体" w:hAnsi="宋体"/>
                <w:sz w:val="18"/>
                <w:szCs w:val="18"/>
                <w:lang w:val="fr-FR"/>
              </w:rPr>
              <w:t xml:space="preserve"> RIP &lt;</w:t>
            </w:r>
            <w:r w:rsidRPr="00D61F0A">
              <w:rPr>
                <w:rFonts w:ascii="宋体" w:hAnsi="宋体"/>
                <w:sz w:val="18"/>
                <w:szCs w:val="18"/>
                <w:lang w:val="fr-FR"/>
              </w:rPr>
              <w:noBreakHyphen/>
              <w:t>1</w:t>
            </w:r>
            <w:r w:rsidR="00A34CE3" w:rsidRPr="00D61F0A">
              <w:rPr>
                <w:rFonts w:ascii="宋体" w:hAnsi="宋体" w:hint="eastAsia"/>
                <w:sz w:val="18"/>
                <w:szCs w:val="18"/>
                <w:lang w:val="fr-FR"/>
              </w:rPr>
              <w:t>1</w:t>
            </w:r>
            <w:r w:rsidRPr="00D61F0A">
              <w:rPr>
                <w:rFonts w:ascii="宋体" w:hAnsi="宋体" w:hint="eastAsia"/>
                <w:sz w:val="18"/>
                <w:szCs w:val="18"/>
                <w:lang w:val="fr-FR"/>
              </w:rPr>
              <w:t>0</w:t>
            </w:r>
            <w:r w:rsidRPr="00D61F0A">
              <w:rPr>
                <w:rFonts w:ascii="宋体" w:hAnsi="宋体"/>
                <w:sz w:val="18"/>
                <w:szCs w:val="18"/>
                <w:lang w:val="fr-FR"/>
              </w:rPr>
              <w:t>.</w:t>
            </w:r>
            <w:r w:rsidRPr="00D61F0A">
              <w:rPr>
                <w:rFonts w:ascii="宋体" w:hAnsi="宋体" w:hint="eastAsia"/>
                <w:sz w:val="18"/>
                <w:szCs w:val="18"/>
                <w:lang w:val="fr-FR"/>
              </w:rPr>
              <w:t>0</w:t>
            </w:r>
          </w:p>
        </w:tc>
      </w:tr>
      <w:tr w:rsidR="007D4606" w:rsidRPr="00506CA8" w:rsidTr="00147283">
        <w:trPr>
          <w:jc w:val="center"/>
        </w:trPr>
        <w:tc>
          <w:tcPr>
            <w:tcW w:w="2011" w:type="dxa"/>
          </w:tcPr>
          <w:p w:rsidR="001B3220" w:rsidRPr="00D61F0A" w:rsidRDefault="001B3220" w:rsidP="00D61F0A">
            <w:pPr>
              <w:widowControl/>
              <w:jc w:val="center"/>
              <w:rPr>
                <w:rFonts w:ascii="宋体" w:hAnsi="宋体"/>
                <w:sz w:val="18"/>
                <w:szCs w:val="18"/>
                <w:lang w:val="fr-FR"/>
              </w:rPr>
            </w:pPr>
            <w:r w:rsidRPr="00D61F0A">
              <w:rPr>
                <w:rFonts w:ascii="宋体" w:hAnsi="宋体"/>
                <w:sz w:val="18"/>
                <w:szCs w:val="18"/>
                <w:lang w:val="fr-FR"/>
              </w:rPr>
              <w:t>…</w:t>
            </w:r>
          </w:p>
        </w:tc>
        <w:tc>
          <w:tcPr>
            <w:tcW w:w="2525" w:type="dxa"/>
          </w:tcPr>
          <w:p w:rsidR="001B3220" w:rsidRPr="00D61F0A" w:rsidRDefault="001B3220" w:rsidP="00D61F0A">
            <w:pPr>
              <w:widowControl/>
              <w:jc w:val="center"/>
              <w:rPr>
                <w:rFonts w:ascii="宋体" w:hAnsi="宋体"/>
                <w:sz w:val="18"/>
                <w:szCs w:val="18"/>
                <w:lang w:val="fr-FR"/>
              </w:rPr>
            </w:pPr>
            <w:r w:rsidRPr="00D61F0A">
              <w:rPr>
                <w:rFonts w:ascii="宋体" w:hAnsi="宋体"/>
                <w:sz w:val="18"/>
                <w:szCs w:val="18"/>
                <w:lang w:val="fr-FR"/>
              </w:rPr>
              <w:t>…</w:t>
            </w:r>
          </w:p>
        </w:tc>
        <w:tc>
          <w:tcPr>
            <w:tcW w:w="2977" w:type="dxa"/>
          </w:tcPr>
          <w:p w:rsidR="001B3220" w:rsidRPr="00D61F0A" w:rsidRDefault="001B3220" w:rsidP="00D61F0A">
            <w:pPr>
              <w:widowControl/>
              <w:jc w:val="center"/>
              <w:rPr>
                <w:rFonts w:ascii="宋体" w:hAnsi="宋体"/>
                <w:sz w:val="18"/>
                <w:szCs w:val="18"/>
                <w:lang w:val="fr-FR"/>
              </w:rPr>
            </w:pPr>
            <w:r w:rsidRPr="00D61F0A">
              <w:rPr>
                <w:rFonts w:ascii="宋体" w:hAnsi="宋体"/>
                <w:sz w:val="18"/>
                <w:szCs w:val="18"/>
                <w:lang w:val="fr-FR"/>
              </w:rPr>
              <w:t>…</w:t>
            </w:r>
          </w:p>
        </w:tc>
      </w:tr>
      <w:tr w:rsidR="007D4606" w:rsidRPr="00506CA8" w:rsidTr="00147283">
        <w:trPr>
          <w:trHeight w:val="240"/>
          <w:jc w:val="center"/>
        </w:trPr>
        <w:tc>
          <w:tcPr>
            <w:tcW w:w="2011" w:type="dxa"/>
            <w:vMerge w:val="restart"/>
          </w:tcPr>
          <w:p w:rsidR="001B3220" w:rsidRPr="00D61F0A" w:rsidRDefault="00BC6AF0" w:rsidP="00D61F0A">
            <w:pPr>
              <w:widowControl/>
              <w:jc w:val="center"/>
              <w:rPr>
                <w:rFonts w:ascii="宋体" w:hAnsi="宋体"/>
                <w:sz w:val="18"/>
                <w:szCs w:val="18"/>
                <w:lang w:val="fr-FR"/>
              </w:rPr>
            </w:pPr>
            <w:r w:rsidRPr="00D61F0A">
              <w:rPr>
                <w:rFonts w:ascii="宋体" w:hAnsi="宋体"/>
                <w:sz w:val="18"/>
                <w:szCs w:val="18"/>
                <w:lang w:val="fr-FR"/>
              </w:rPr>
              <w:t>MR.</w:t>
            </w:r>
            <w:r w:rsidR="00584D7A" w:rsidRPr="00D61F0A">
              <w:rPr>
                <w:rFonts w:ascii="宋体" w:hAnsi="宋体" w:hint="eastAsia"/>
                <w:sz w:val="18"/>
                <w:szCs w:val="18"/>
                <w:lang w:val="fr-FR"/>
              </w:rPr>
              <w:t>RIP</w:t>
            </w:r>
            <w:r w:rsidR="001B3220" w:rsidRPr="00D61F0A">
              <w:rPr>
                <w:rFonts w:ascii="宋体" w:hAnsi="宋体"/>
                <w:sz w:val="18"/>
                <w:szCs w:val="18"/>
                <w:lang w:val="fr-FR"/>
              </w:rPr>
              <w:t>.</w:t>
            </w:r>
            <w:r w:rsidR="00F40C4B" w:rsidRPr="00D61F0A">
              <w:rPr>
                <w:rFonts w:ascii="宋体" w:hAnsi="宋体" w:hint="eastAsia"/>
                <w:sz w:val="18"/>
                <w:szCs w:val="18"/>
                <w:lang w:val="fr-FR"/>
              </w:rPr>
              <w:t>07</w:t>
            </w:r>
          </w:p>
        </w:tc>
        <w:tc>
          <w:tcPr>
            <w:tcW w:w="2525" w:type="dxa"/>
          </w:tcPr>
          <w:p w:rsidR="001B3220" w:rsidRPr="00D61F0A" w:rsidRDefault="00D41875" w:rsidP="00D61F0A">
            <w:pPr>
              <w:widowControl/>
              <w:jc w:val="center"/>
              <w:rPr>
                <w:rFonts w:ascii="宋体" w:hAnsi="宋体"/>
                <w:sz w:val="18"/>
                <w:szCs w:val="18"/>
                <w:lang w:val="fr-FR"/>
              </w:rPr>
            </w:pPr>
            <w:r w:rsidRPr="00D61F0A">
              <w:rPr>
                <w:rFonts w:ascii="宋体" w:hAnsi="宋体"/>
                <w:sz w:val="18"/>
                <w:szCs w:val="18"/>
                <w:lang w:val="fr-FR"/>
              </w:rPr>
              <w:t>RTWP_LEV_</w:t>
            </w:r>
            <w:r w:rsidR="001404BE" w:rsidRPr="00D61F0A">
              <w:rPr>
                <w:rFonts w:ascii="宋体" w:hAnsi="宋体" w:hint="eastAsia"/>
                <w:sz w:val="18"/>
                <w:szCs w:val="18"/>
                <w:lang w:val="fr-FR"/>
              </w:rPr>
              <w:t>361</w:t>
            </w:r>
          </w:p>
        </w:tc>
        <w:tc>
          <w:tcPr>
            <w:tcW w:w="2977" w:type="dxa"/>
          </w:tcPr>
          <w:p w:rsidR="001B3220" w:rsidRPr="00D61F0A" w:rsidRDefault="001B3220" w:rsidP="00D61F0A">
            <w:pPr>
              <w:widowControl/>
              <w:jc w:val="center"/>
              <w:rPr>
                <w:rFonts w:ascii="宋体" w:hAnsi="宋体"/>
                <w:sz w:val="18"/>
                <w:szCs w:val="18"/>
                <w:lang w:val="fr-FR"/>
              </w:rPr>
            </w:pPr>
            <w:r w:rsidRPr="00D61F0A">
              <w:rPr>
                <w:rFonts w:ascii="宋体" w:hAnsi="宋体"/>
                <w:sz w:val="18"/>
                <w:szCs w:val="18"/>
                <w:lang w:val="fr-FR"/>
              </w:rPr>
              <w:t>-</w:t>
            </w:r>
            <w:r w:rsidR="00634404" w:rsidRPr="00D61F0A">
              <w:rPr>
                <w:rFonts w:ascii="宋体" w:hAnsi="宋体" w:hint="eastAsia"/>
                <w:sz w:val="18"/>
                <w:szCs w:val="18"/>
                <w:lang w:val="fr-FR"/>
              </w:rPr>
              <w:t>90</w:t>
            </w:r>
            <w:r w:rsidRPr="00D61F0A">
              <w:rPr>
                <w:rFonts w:ascii="宋体" w:hAnsi="宋体"/>
                <w:sz w:val="18"/>
                <w:szCs w:val="18"/>
                <w:lang w:val="fr-FR"/>
              </w:rPr>
              <w:t>.</w:t>
            </w:r>
            <w:r w:rsidRPr="00D61F0A">
              <w:rPr>
                <w:rFonts w:ascii="宋体" w:hAnsi="宋体" w:hint="eastAsia"/>
                <w:sz w:val="18"/>
                <w:szCs w:val="18"/>
                <w:lang w:val="fr-FR"/>
              </w:rPr>
              <w:t>0</w:t>
            </w:r>
            <w:r w:rsidRPr="00D61F0A">
              <w:rPr>
                <w:rFonts w:ascii="宋体" w:hAnsi="宋体"/>
                <w:sz w:val="18"/>
                <w:szCs w:val="18"/>
                <w:lang w:val="fr-FR"/>
              </w:rPr>
              <w:sym w:font="Symbol" w:char="F0A3"/>
            </w:r>
            <w:r w:rsidRPr="00D61F0A">
              <w:rPr>
                <w:rFonts w:ascii="宋体" w:hAnsi="宋体"/>
                <w:sz w:val="18"/>
                <w:szCs w:val="18"/>
                <w:lang w:val="fr-FR"/>
              </w:rPr>
              <w:t xml:space="preserve"> RIP &lt; -</w:t>
            </w:r>
            <w:r w:rsidR="00634404" w:rsidRPr="00D61F0A">
              <w:rPr>
                <w:rFonts w:ascii="宋体" w:hAnsi="宋体" w:hint="eastAsia"/>
                <w:sz w:val="18"/>
                <w:szCs w:val="18"/>
                <w:lang w:val="fr-FR"/>
              </w:rPr>
              <w:t>89</w:t>
            </w:r>
            <w:r w:rsidRPr="00D61F0A">
              <w:rPr>
                <w:rFonts w:ascii="宋体" w:hAnsi="宋体"/>
                <w:sz w:val="18"/>
                <w:szCs w:val="18"/>
                <w:lang w:val="fr-FR"/>
              </w:rPr>
              <w:t>.</w:t>
            </w:r>
            <w:r w:rsidRPr="00D61F0A">
              <w:rPr>
                <w:rFonts w:ascii="宋体" w:hAnsi="宋体" w:hint="eastAsia"/>
                <w:sz w:val="18"/>
                <w:szCs w:val="18"/>
                <w:lang w:val="fr-FR"/>
              </w:rPr>
              <w:t>9</w:t>
            </w:r>
          </w:p>
        </w:tc>
      </w:tr>
      <w:tr w:rsidR="007D4606" w:rsidRPr="00506CA8" w:rsidTr="00147283">
        <w:trPr>
          <w:trHeight w:val="227"/>
          <w:jc w:val="center"/>
        </w:trPr>
        <w:tc>
          <w:tcPr>
            <w:tcW w:w="2011" w:type="dxa"/>
            <w:vMerge/>
          </w:tcPr>
          <w:p w:rsidR="001B3220" w:rsidRPr="00D61F0A" w:rsidRDefault="001B3220" w:rsidP="00D61F0A">
            <w:pPr>
              <w:widowControl/>
              <w:jc w:val="center"/>
              <w:rPr>
                <w:rFonts w:ascii="宋体" w:hAnsi="宋体"/>
                <w:sz w:val="18"/>
                <w:szCs w:val="18"/>
                <w:lang w:val="fr-FR"/>
              </w:rPr>
            </w:pPr>
          </w:p>
        </w:tc>
        <w:tc>
          <w:tcPr>
            <w:tcW w:w="2525" w:type="dxa"/>
          </w:tcPr>
          <w:p w:rsidR="001B3220" w:rsidRPr="00D61F0A" w:rsidRDefault="001B3220" w:rsidP="00D61F0A">
            <w:pPr>
              <w:widowControl/>
              <w:jc w:val="center"/>
              <w:rPr>
                <w:rFonts w:ascii="宋体" w:hAnsi="宋体"/>
                <w:sz w:val="18"/>
                <w:szCs w:val="18"/>
                <w:lang w:val="fr-FR"/>
              </w:rPr>
            </w:pPr>
            <w:r w:rsidRPr="00D61F0A">
              <w:rPr>
                <w:rFonts w:ascii="宋体" w:hAnsi="宋体"/>
                <w:sz w:val="18"/>
                <w:szCs w:val="18"/>
                <w:lang w:val="fr-FR"/>
              </w:rPr>
              <w:t>…</w:t>
            </w:r>
          </w:p>
        </w:tc>
        <w:tc>
          <w:tcPr>
            <w:tcW w:w="2977" w:type="dxa"/>
          </w:tcPr>
          <w:p w:rsidR="001B3220" w:rsidRPr="00D61F0A" w:rsidRDefault="001B3220" w:rsidP="00D61F0A">
            <w:pPr>
              <w:widowControl/>
              <w:jc w:val="center"/>
              <w:rPr>
                <w:rFonts w:ascii="宋体" w:hAnsi="宋体"/>
                <w:sz w:val="18"/>
                <w:szCs w:val="18"/>
                <w:lang w:val="fr-FR"/>
              </w:rPr>
            </w:pPr>
            <w:r w:rsidRPr="00D61F0A">
              <w:rPr>
                <w:rFonts w:ascii="宋体" w:hAnsi="宋体"/>
                <w:sz w:val="18"/>
                <w:szCs w:val="18"/>
                <w:lang w:val="fr-FR"/>
              </w:rPr>
              <w:t>…</w:t>
            </w:r>
          </w:p>
        </w:tc>
      </w:tr>
      <w:tr w:rsidR="007D4606" w:rsidRPr="00506CA8" w:rsidTr="00147283">
        <w:trPr>
          <w:trHeight w:val="133"/>
          <w:jc w:val="center"/>
        </w:trPr>
        <w:tc>
          <w:tcPr>
            <w:tcW w:w="2011" w:type="dxa"/>
            <w:vMerge/>
          </w:tcPr>
          <w:p w:rsidR="001B3220" w:rsidRPr="00D61F0A" w:rsidRDefault="001B3220" w:rsidP="00D61F0A">
            <w:pPr>
              <w:widowControl/>
              <w:jc w:val="center"/>
              <w:rPr>
                <w:rFonts w:ascii="宋体" w:hAnsi="宋体"/>
                <w:sz w:val="18"/>
                <w:szCs w:val="18"/>
                <w:lang w:val="fr-FR"/>
              </w:rPr>
            </w:pPr>
          </w:p>
        </w:tc>
        <w:tc>
          <w:tcPr>
            <w:tcW w:w="2525" w:type="dxa"/>
          </w:tcPr>
          <w:p w:rsidR="001B3220" w:rsidRPr="00D61F0A" w:rsidRDefault="00D41875" w:rsidP="00D61F0A">
            <w:pPr>
              <w:widowControl/>
              <w:jc w:val="center"/>
              <w:rPr>
                <w:rFonts w:ascii="宋体" w:hAnsi="宋体"/>
                <w:sz w:val="18"/>
                <w:szCs w:val="18"/>
                <w:lang w:val="fr-FR"/>
              </w:rPr>
            </w:pPr>
            <w:r w:rsidRPr="00D61F0A">
              <w:rPr>
                <w:rFonts w:ascii="宋体" w:hAnsi="宋体"/>
                <w:sz w:val="18"/>
                <w:szCs w:val="18"/>
                <w:lang w:val="fr-FR"/>
              </w:rPr>
              <w:t>RTWP_LEV_</w:t>
            </w:r>
            <w:r w:rsidR="001404BE" w:rsidRPr="00D61F0A">
              <w:rPr>
                <w:rFonts w:ascii="宋体" w:hAnsi="宋体" w:hint="eastAsia"/>
                <w:sz w:val="18"/>
                <w:szCs w:val="18"/>
                <w:lang w:val="fr-FR"/>
              </w:rPr>
              <w:t>4</w:t>
            </w:r>
            <w:r w:rsidR="001404BE" w:rsidRPr="00D61F0A">
              <w:rPr>
                <w:rFonts w:ascii="宋体" w:hAnsi="宋体"/>
                <w:sz w:val="18"/>
                <w:szCs w:val="18"/>
                <w:lang w:val="fr-FR"/>
              </w:rPr>
              <w:t>09</w:t>
            </w:r>
          </w:p>
        </w:tc>
        <w:tc>
          <w:tcPr>
            <w:tcW w:w="2977" w:type="dxa"/>
          </w:tcPr>
          <w:p w:rsidR="001B3220" w:rsidRPr="00D61F0A" w:rsidRDefault="001B3220" w:rsidP="00D61F0A">
            <w:pPr>
              <w:widowControl/>
              <w:jc w:val="center"/>
              <w:rPr>
                <w:rFonts w:ascii="宋体" w:hAnsi="宋体"/>
                <w:sz w:val="18"/>
                <w:szCs w:val="18"/>
                <w:lang w:val="fr-FR"/>
              </w:rPr>
            </w:pPr>
            <w:r w:rsidRPr="00D61F0A">
              <w:rPr>
                <w:rFonts w:ascii="宋体" w:hAnsi="宋体"/>
                <w:sz w:val="18"/>
                <w:szCs w:val="18"/>
                <w:lang w:val="fr-FR"/>
              </w:rPr>
              <w:t>-</w:t>
            </w:r>
            <w:r w:rsidR="00634404" w:rsidRPr="00D61F0A">
              <w:rPr>
                <w:rFonts w:ascii="宋体" w:hAnsi="宋体" w:hint="eastAsia"/>
                <w:sz w:val="18"/>
                <w:szCs w:val="18"/>
                <w:lang w:val="fr-FR"/>
              </w:rPr>
              <w:t>8</w:t>
            </w:r>
            <w:r w:rsidR="00634404" w:rsidRPr="00D61F0A">
              <w:rPr>
                <w:rFonts w:ascii="宋体" w:hAnsi="宋体"/>
                <w:sz w:val="18"/>
                <w:szCs w:val="18"/>
                <w:lang w:val="fr-FR"/>
              </w:rPr>
              <w:t>5</w:t>
            </w:r>
            <w:r w:rsidRPr="00D61F0A">
              <w:rPr>
                <w:rFonts w:ascii="宋体" w:hAnsi="宋体"/>
                <w:sz w:val="18"/>
                <w:szCs w:val="18"/>
                <w:lang w:val="fr-FR"/>
              </w:rPr>
              <w:t xml:space="preserve">.2 </w:t>
            </w:r>
            <w:r w:rsidRPr="00D61F0A">
              <w:rPr>
                <w:rFonts w:ascii="宋体" w:hAnsi="宋体"/>
                <w:sz w:val="18"/>
                <w:szCs w:val="18"/>
                <w:lang w:val="fr-FR"/>
              </w:rPr>
              <w:sym w:font="Symbol" w:char="F0A3"/>
            </w:r>
            <w:r w:rsidRPr="00D61F0A">
              <w:rPr>
                <w:rFonts w:ascii="宋体" w:hAnsi="宋体"/>
                <w:sz w:val="18"/>
                <w:szCs w:val="18"/>
                <w:lang w:val="fr-FR"/>
              </w:rPr>
              <w:t xml:space="preserve"> RIP &lt; -</w:t>
            </w:r>
            <w:r w:rsidR="00634404" w:rsidRPr="00D61F0A">
              <w:rPr>
                <w:rFonts w:ascii="宋体" w:hAnsi="宋体" w:hint="eastAsia"/>
                <w:sz w:val="18"/>
                <w:szCs w:val="18"/>
                <w:lang w:val="fr-FR"/>
              </w:rPr>
              <w:t>8</w:t>
            </w:r>
            <w:r w:rsidR="00634404" w:rsidRPr="00D61F0A">
              <w:rPr>
                <w:rFonts w:ascii="宋体" w:hAnsi="宋体"/>
                <w:sz w:val="18"/>
                <w:szCs w:val="18"/>
                <w:lang w:val="fr-FR"/>
              </w:rPr>
              <w:t>5</w:t>
            </w:r>
            <w:r w:rsidRPr="00D61F0A">
              <w:rPr>
                <w:rFonts w:ascii="宋体" w:hAnsi="宋体"/>
                <w:sz w:val="18"/>
                <w:szCs w:val="18"/>
                <w:lang w:val="fr-FR"/>
              </w:rPr>
              <w:t>.1</w:t>
            </w:r>
          </w:p>
        </w:tc>
      </w:tr>
      <w:tr w:rsidR="007D4606" w:rsidRPr="00506CA8" w:rsidTr="00147283">
        <w:trPr>
          <w:jc w:val="center"/>
        </w:trPr>
        <w:tc>
          <w:tcPr>
            <w:tcW w:w="2011" w:type="dxa"/>
            <w:vMerge/>
          </w:tcPr>
          <w:p w:rsidR="001B3220" w:rsidRPr="00D61F0A" w:rsidRDefault="001B3220" w:rsidP="00D61F0A">
            <w:pPr>
              <w:widowControl/>
              <w:jc w:val="center"/>
              <w:rPr>
                <w:rFonts w:ascii="宋体" w:hAnsi="宋体"/>
                <w:sz w:val="18"/>
                <w:szCs w:val="18"/>
                <w:lang w:val="fr-FR"/>
              </w:rPr>
            </w:pPr>
          </w:p>
        </w:tc>
        <w:tc>
          <w:tcPr>
            <w:tcW w:w="2525" w:type="dxa"/>
          </w:tcPr>
          <w:p w:rsidR="001B3220" w:rsidRPr="00D61F0A" w:rsidRDefault="00D41875" w:rsidP="00D61F0A">
            <w:pPr>
              <w:widowControl/>
              <w:jc w:val="center"/>
              <w:rPr>
                <w:rFonts w:ascii="宋体" w:hAnsi="宋体"/>
                <w:sz w:val="18"/>
                <w:szCs w:val="18"/>
                <w:lang w:val="fr-FR"/>
              </w:rPr>
            </w:pPr>
            <w:r w:rsidRPr="00D61F0A">
              <w:rPr>
                <w:rFonts w:ascii="宋体" w:hAnsi="宋体"/>
                <w:sz w:val="18"/>
                <w:szCs w:val="18"/>
                <w:lang w:val="fr-FR"/>
              </w:rPr>
              <w:t>RTWP_LEV_</w:t>
            </w:r>
            <w:r w:rsidR="001404BE" w:rsidRPr="00D61F0A">
              <w:rPr>
                <w:rFonts w:ascii="宋体" w:hAnsi="宋体" w:hint="eastAsia"/>
                <w:sz w:val="18"/>
                <w:szCs w:val="18"/>
                <w:lang w:val="fr-FR"/>
              </w:rPr>
              <w:t>4</w:t>
            </w:r>
            <w:r w:rsidR="001404BE" w:rsidRPr="00D61F0A">
              <w:rPr>
                <w:rFonts w:ascii="宋体" w:hAnsi="宋体"/>
                <w:sz w:val="18"/>
                <w:szCs w:val="18"/>
                <w:lang w:val="fr-FR"/>
              </w:rPr>
              <w:t>10</w:t>
            </w:r>
          </w:p>
        </w:tc>
        <w:tc>
          <w:tcPr>
            <w:tcW w:w="2977" w:type="dxa"/>
          </w:tcPr>
          <w:p w:rsidR="001B3220" w:rsidRPr="00D61F0A" w:rsidRDefault="001B3220" w:rsidP="00D61F0A">
            <w:pPr>
              <w:widowControl/>
              <w:jc w:val="center"/>
              <w:rPr>
                <w:rFonts w:ascii="宋体" w:hAnsi="宋体"/>
                <w:sz w:val="18"/>
                <w:szCs w:val="18"/>
                <w:lang w:val="fr-FR"/>
              </w:rPr>
            </w:pPr>
            <w:r w:rsidRPr="00D61F0A">
              <w:rPr>
                <w:rFonts w:ascii="宋体" w:hAnsi="宋体"/>
                <w:sz w:val="18"/>
                <w:szCs w:val="18"/>
                <w:lang w:val="fr-FR"/>
              </w:rPr>
              <w:t>-</w:t>
            </w:r>
            <w:r w:rsidR="00634404" w:rsidRPr="00D61F0A">
              <w:rPr>
                <w:rFonts w:ascii="宋体" w:hAnsi="宋体" w:hint="eastAsia"/>
                <w:sz w:val="18"/>
                <w:szCs w:val="18"/>
                <w:lang w:val="fr-FR"/>
              </w:rPr>
              <w:t>8</w:t>
            </w:r>
            <w:r w:rsidR="00634404" w:rsidRPr="00D61F0A">
              <w:rPr>
                <w:rFonts w:ascii="宋体" w:hAnsi="宋体"/>
                <w:sz w:val="18"/>
                <w:szCs w:val="18"/>
                <w:lang w:val="fr-FR"/>
              </w:rPr>
              <w:t>5</w:t>
            </w:r>
            <w:r w:rsidRPr="00D61F0A">
              <w:rPr>
                <w:rFonts w:ascii="宋体" w:hAnsi="宋体"/>
                <w:sz w:val="18"/>
                <w:szCs w:val="18"/>
                <w:lang w:val="fr-FR"/>
              </w:rPr>
              <w:t xml:space="preserve">.1 </w:t>
            </w:r>
            <w:r w:rsidRPr="00D61F0A">
              <w:rPr>
                <w:rFonts w:ascii="宋体" w:hAnsi="宋体"/>
                <w:sz w:val="18"/>
                <w:szCs w:val="18"/>
                <w:lang w:val="fr-FR"/>
              </w:rPr>
              <w:sym w:font="Symbol" w:char="F0A3"/>
            </w:r>
            <w:r w:rsidRPr="00D61F0A">
              <w:rPr>
                <w:rFonts w:ascii="宋体" w:hAnsi="宋体"/>
                <w:sz w:val="18"/>
                <w:szCs w:val="18"/>
                <w:lang w:val="fr-FR"/>
              </w:rPr>
              <w:t xml:space="preserve"> RIP &lt; -</w:t>
            </w:r>
            <w:r w:rsidR="00634404" w:rsidRPr="00D61F0A">
              <w:rPr>
                <w:rFonts w:ascii="宋体" w:hAnsi="宋体" w:hint="eastAsia"/>
                <w:sz w:val="18"/>
                <w:szCs w:val="18"/>
                <w:lang w:val="fr-FR"/>
              </w:rPr>
              <w:t>8</w:t>
            </w:r>
            <w:r w:rsidR="00634404" w:rsidRPr="00D61F0A">
              <w:rPr>
                <w:rFonts w:ascii="宋体" w:hAnsi="宋体"/>
                <w:sz w:val="18"/>
                <w:szCs w:val="18"/>
                <w:lang w:val="fr-FR"/>
              </w:rPr>
              <w:t>5</w:t>
            </w:r>
            <w:r w:rsidRPr="00D61F0A">
              <w:rPr>
                <w:rFonts w:ascii="宋体" w:hAnsi="宋体"/>
                <w:sz w:val="18"/>
                <w:szCs w:val="18"/>
                <w:lang w:val="fr-FR"/>
              </w:rPr>
              <w:t>.0</w:t>
            </w:r>
          </w:p>
        </w:tc>
      </w:tr>
      <w:tr w:rsidR="007D4606" w:rsidRPr="00506CA8" w:rsidTr="00147283">
        <w:trPr>
          <w:jc w:val="center"/>
        </w:trPr>
        <w:tc>
          <w:tcPr>
            <w:tcW w:w="2011" w:type="dxa"/>
            <w:vMerge w:val="restart"/>
          </w:tcPr>
          <w:p w:rsidR="00634404" w:rsidRPr="00D61F0A" w:rsidRDefault="00634404" w:rsidP="00D61F0A">
            <w:pPr>
              <w:widowControl/>
              <w:jc w:val="center"/>
              <w:rPr>
                <w:rFonts w:ascii="宋体" w:hAnsi="宋体"/>
                <w:sz w:val="18"/>
                <w:szCs w:val="18"/>
                <w:lang w:val="fr-FR"/>
              </w:rPr>
            </w:pPr>
            <w:r w:rsidRPr="00D61F0A">
              <w:rPr>
                <w:rFonts w:ascii="宋体" w:hAnsi="宋体"/>
                <w:sz w:val="18"/>
                <w:szCs w:val="18"/>
                <w:lang w:val="fr-FR"/>
              </w:rPr>
              <w:t>MR.</w:t>
            </w:r>
            <w:r w:rsidRPr="00D61F0A">
              <w:rPr>
                <w:rFonts w:ascii="宋体" w:hAnsi="宋体" w:hint="eastAsia"/>
                <w:sz w:val="18"/>
                <w:szCs w:val="18"/>
                <w:lang w:val="fr-FR"/>
              </w:rPr>
              <w:t>RIP</w:t>
            </w:r>
            <w:r w:rsidRPr="00D61F0A">
              <w:rPr>
                <w:rFonts w:ascii="宋体" w:hAnsi="宋体"/>
                <w:sz w:val="18"/>
                <w:szCs w:val="18"/>
                <w:lang w:val="fr-FR"/>
              </w:rPr>
              <w:t>.</w:t>
            </w:r>
            <w:r w:rsidRPr="00D61F0A">
              <w:rPr>
                <w:rFonts w:ascii="宋体" w:hAnsi="宋体" w:hint="eastAsia"/>
                <w:sz w:val="18"/>
                <w:szCs w:val="18"/>
                <w:lang w:val="fr-FR"/>
              </w:rPr>
              <w:t>08</w:t>
            </w:r>
          </w:p>
        </w:tc>
        <w:tc>
          <w:tcPr>
            <w:tcW w:w="2525" w:type="dxa"/>
          </w:tcPr>
          <w:p w:rsidR="00634404" w:rsidRPr="00D61F0A" w:rsidRDefault="00D41875" w:rsidP="00D61F0A">
            <w:pPr>
              <w:widowControl/>
              <w:jc w:val="center"/>
              <w:rPr>
                <w:rFonts w:ascii="宋体" w:hAnsi="宋体"/>
                <w:sz w:val="18"/>
                <w:szCs w:val="18"/>
                <w:lang w:val="fr-FR"/>
              </w:rPr>
            </w:pPr>
            <w:r w:rsidRPr="00D61F0A">
              <w:rPr>
                <w:rFonts w:ascii="宋体" w:hAnsi="宋体"/>
                <w:sz w:val="18"/>
                <w:szCs w:val="18"/>
                <w:lang w:val="fr-FR"/>
              </w:rPr>
              <w:t>RTWP_LEV_</w:t>
            </w:r>
            <w:r w:rsidR="001404BE" w:rsidRPr="00D61F0A">
              <w:rPr>
                <w:rFonts w:ascii="宋体" w:hAnsi="宋体" w:hint="eastAsia"/>
                <w:sz w:val="18"/>
                <w:szCs w:val="18"/>
                <w:lang w:val="fr-FR"/>
              </w:rPr>
              <w:t>411</w:t>
            </w:r>
          </w:p>
        </w:tc>
        <w:tc>
          <w:tcPr>
            <w:tcW w:w="2977" w:type="dxa"/>
          </w:tcPr>
          <w:p w:rsidR="00634404" w:rsidRPr="00D61F0A" w:rsidRDefault="00634404" w:rsidP="00D61F0A">
            <w:pPr>
              <w:widowControl/>
              <w:jc w:val="center"/>
              <w:rPr>
                <w:rFonts w:ascii="宋体" w:hAnsi="宋体"/>
                <w:sz w:val="18"/>
                <w:szCs w:val="18"/>
                <w:lang w:val="fr-FR"/>
              </w:rPr>
            </w:pPr>
            <w:r w:rsidRPr="00D61F0A">
              <w:rPr>
                <w:rFonts w:ascii="宋体" w:hAnsi="宋体"/>
                <w:sz w:val="18"/>
                <w:szCs w:val="18"/>
                <w:lang w:val="fr-FR"/>
              </w:rPr>
              <w:t>-</w:t>
            </w:r>
            <w:r w:rsidRPr="00D61F0A">
              <w:rPr>
                <w:rFonts w:ascii="宋体" w:hAnsi="宋体" w:hint="eastAsia"/>
                <w:sz w:val="18"/>
                <w:szCs w:val="18"/>
                <w:lang w:val="fr-FR"/>
              </w:rPr>
              <w:t>85</w:t>
            </w:r>
            <w:r w:rsidRPr="00D61F0A">
              <w:rPr>
                <w:rFonts w:ascii="宋体" w:hAnsi="宋体"/>
                <w:sz w:val="18"/>
                <w:szCs w:val="18"/>
                <w:lang w:val="fr-FR"/>
              </w:rPr>
              <w:t>.</w:t>
            </w:r>
            <w:r w:rsidRPr="00D61F0A">
              <w:rPr>
                <w:rFonts w:ascii="宋体" w:hAnsi="宋体" w:hint="eastAsia"/>
                <w:sz w:val="18"/>
                <w:szCs w:val="18"/>
                <w:lang w:val="fr-FR"/>
              </w:rPr>
              <w:t>0</w:t>
            </w:r>
            <w:r w:rsidRPr="00D61F0A">
              <w:rPr>
                <w:rFonts w:ascii="宋体" w:hAnsi="宋体"/>
                <w:sz w:val="18"/>
                <w:szCs w:val="18"/>
                <w:lang w:val="fr-FR"/>
              </w:rPr>
              <w:sym w:font="Symbol" w:char="F0A3"/>
            </w:r>
            <w:r w:rsidRPr="00D61F0A">
              <w:rPr>
                <w:rFonts w:ascii="宋体" w:hAnsi="宋体"/>
                <w:sz w:val="18"/>
                <w:szCs w:val="18"/>
                <w:lang w:val="fr-FR"/>
              </w:rPr>
              <w:t xml:space="preserve"> RIP &lt; -</w:t>
            </w:r>
            <w:r w:rsidRPr="00D61F0A">
              <w:rPr>
                <w:rFonts w:ascii="宋体" w:hAnsi="宋体" w:hint="eastAsia"/>
                <w:sz w:val="18"/>
                <w:szCs w:val="18"/>
                <w:lang w:val="fr-FR"/>
              </w:rPr>
              <w:t>84</w:t>
            </w:r>
            <w:r w:rsidRPr="00D61F0A">
              <w:rPr>
                <w:rFonts w:ascii="宋体" w:hAnsi="宋体"/>
                <w:sz w:val="18"/>
                <w:szCs w:val="18"/>
                <w:lang w:val="fr-FR"/>
              </w:rPr>
              <w:t>.</w:t>
            </w:r>
            <w:r w:rsidRPr="00D61F0A">
              <w:rPr>
                <w:rFonts w:ascii="宋体" w:hAnsi="宋体" w:hint="eastAsia"/>
                <w:sz w:val="18"/>
                <w:szCs w:val="18"/>
                <w:lang w:val="fr-FR"/>
              </w:rPr>
              <w:t>9</w:t>
            </w:r>
          </w:p>
        </w:tc>
      </w:tr>
      <w:tr w:rsidR="007D4606" w:rsidRPr="00506CA8" w:rsidTr="00147283">
        <w:trPr>
          <w:jc w:val="center"/>
        </w:trPr>
        <w:tc>
          <w:tcPr>
            <w:tcW w:w="2011" w:type="dxa"/>
            <w:vMerge/>
          </w:tcPr>
          <w:p w:rsidR="00634404" w:rsidRPr="00D61F0A" w:rsidRDefault="00634404" w:rsidP="00D61F0A">
            <w:pPr>
              <w:widowControl/>
              <w:jc w:val="center"/>
              <w:rPr>
                <w:rFonts w:ascii="宋体" w:hAnsi="宋体"/>
                <w:sz w:val="18"/>
                <w:szCs w:val="18"/>
                <w:lang w:val="fr-FR"/>
              </w:rPr>
            </w:pPr>
          </w:p>
        </w:tc>
        <w:tc>
          <w:tcPr>
            <w:tcW w:w="2525" w:type="dxa"/>
          </w:tcPr>
          <w:p w:rsidR="00634404" w:rsidRPr="00D61F0A" w:rsidRDefault="00634404" w:rsidP="00D61F0A">
            <w:pPr>
              <w:widowControl/>
              <w:jc w:val="center"/>
              <w:rPr>
                <w:rFonts w:ascii="宋体" w:hAnsi="宋体"/>
                <w:sz w:val="18"/>
                <w:szCs w:val="18"/>
                <w:lang w:val="fr-FR"/>
              </w:rPr>
            </w:pPr>
            <w:r w:rsidRPr="00D61F0A">
              <w:rPr>
                <w:rFonts w:ascii="宋体" w:hAnsi="宋体"/>
                <w:sz w:val="18"/>
                <w:szCs w:val="18"/>
                <w:lang w:val="fr-FR"/>
              </w:rPr>
              <w:t>…</w:t>
            </w:r>
          </w:p>
        </w:tc>
        <w:tc>
          <w:tcPr>
            <w:tcW w:w="2977" w:type="dxa"/>
          </w:tcPr>
          <w:p w:rsidR="00634404" w:rsidRPr="00D61F0A" w:rsidRDefault="00634404" w:rsidP="00D61F0A">
            <w:pPr>
              <w:widowControl/>
              <w:jc w:val="center"/>
              <w:rPr>
                <w:rFonts w:ascii="宋体" w:hAnsi="宋体"/>
                <w:sz w:val="18"/>
                <w:szCs w:val="18"/>
                <w:lang w:val="fr-FR"/>
              </w:rPr>
            </w:pPr>
            <w:r w:rsidRPr="00D61F0A">
              <w:rPr>
                <w:rFonts w:ascii="宋体" w:hAnsi="宋体"/>
                <w:sz w:val="18"/>
                <w:szCs w:val="18"/>
                <w:lang w:val="fr-FR"/>
              </w:rPr>
              <w:t>…</w:t>
            </w:r>
          </w:p>
        </w:tc>
      </w:tr>
      <w:tr w:rsidR="007D4606" w:rsidRPr="00506CA8" w:rsidTr="00147283">
        <w:trPr>
          <w:jc w:val="center"/>
        </w:trPr>
        <w:tc>
          <w:tcPr>
            <w:tcW w:w="2011" w:type="dxa"/>
            <w:vMerge/>
          </w:tcPr>
          <w:p w:rsidR="00634404" w:rsidRPr="00D61F0A" w:rsidRDefault="00634404" w:rsidP="00D61F0A">
            <w:pPr>
              <w:widowControl/>
              <w:jc w:val="center"/>
              <w:rPr>
                <w:rFonts w:ascii="宋体" w:hAnsi="宋体"/>
                <w:sz w:val="18"/>
                <w:szCs w:val="18"/>
                <w:lang w:val="fr-FR"/>
              </w:rPr>
            </w:pPr>
          </w:p>
        </w:tc>
        <w:tc>
          <w:tcPr>
            <w:tcW w:w="2525" w:type="dxa"/>
          </w:tcPr>
          <w:p w:rsidR="00634404" w:rsidRPr="00D61F0A" w:rsidRDefault="00D41875" w:rsidP="00D61F0A">
            <w:pPr>
              <w:widowControl/>
              <w:jc w:val="center"/>
              <w:rPr>
                <w:rFonts w:ascii="宋体" w:hAnsi="宋体"/>
                <w:sz w:val="18"/>
                <w:szCs w:val="18"/>
                <w:lang w:val="fr-FR"/>
              </w:rPr>
            </w:pPr>
            <w:r w:rsidRPr="00D61F0A">
              <w:rPr>
                <w:rFonts w:ascii="宋体" w:hAnsi="宋体"/>
                <w:sz w:val="18"/>
                <w:szCs w:val="18"/>
                <w:lang w:val="fr-FR"/>
              </w:rPr>
              <w:t>RTWP_LEV_</w:t>
            </w:r>
            <w:r w:rsidR="00634404" w:rsidRPr="00D61F0A">
              <w:rPr>
                <w:rFonts w:ascii="宋体" w:hAnsi="宋体"/>
                <w:sz w:val="18"/>
                <w:szCs w:val="18"/>
                <w:lang w:val="fr-FR"/>
              </w:rPr>
              <w:t>510</w:t>
            </w:r>
          </w:p>
        </w:tc>
        <w:tc>
          <w:tcPr>
            <w:tcW w:w="2977" w:type="dxa"/>
          </w:tcPr>
          <w:p w:rsidR="00634404" w:rsidRPr="00D61F0A" w:rsidRDefault="00634404" w:rsidP="00D61F0A">
            <w:pPr>
              <w:widowControl/>
              <w:jc w:val="center"/>
              <w:rPr>
                <w:rFonts w:ascii="宋体" w:hAnsi="宋体"/>
                <w:sz w:val="18"/>
                <w:szCs w:val="18"/>
                <w:lang w:val="fr-FR"/>
              </w:rPr>
            </w:pPr>
            <w:r w:rsidRPr="00D61F0A">
              <w:rPr>
                <w:rFonts w:ascii="宋体" w:hAnsi="宋体"/>
                <w:sz w:val="18"/>
                <w:szCs w:val="18"/>
                <w:lang w:val="fr-FR"/>
              </w:rPr>
              <w:t xml:space="preserve">-75.1 </w:t>
            </w:r>
            <w:r w:rsidRPr="00D61F0A">
              <w:rPr>
                <w:rFonts w:ascii="宋体" w:hAnsi="宋体"/>
                <w:sz w:val="18"/>
                <w:szCs w:val="18"/>
                <w:lang w:val="fr-FR"/>
              </w:rPr>
              <w:sym w:font="Symbol" w:char="F0A3"/>
            </w:r>
            <w:r w:rsidRPr="00D61F0A">
              <w:rPr>
                <w:rFonts w:ascii="宋体" w:hAnsi="宋体"/>
                <w:sz w:val="18"/>
                <w:szCs w:val="18"/>
                <w:lang w:val="fr-FR"/>
              </w:rPr>
              <w:t xml:space="preserve"> RIP &lt; -75.0</w:t>
            </w:r>
          </w:p>
        </w:tc>
      </w:tr>
      <w:tr w:rsidR="001B794D" w:rsidRPr="00506CA8" w:rsidTr="00147283">
        <w:trPr>
          <w:jc w:val="center"/>
        </w:trPr>
        <w:tc>
          <w:tcPr>
            <w:tcW w:w="2011" w:type="dxa"/>
            <w:vMerge/>
          </w:tcPr>
          <w:p w:rsidR="00634404" w:rsidRPr="00D61F0A" w:rsidRDefault="00634404" w:rsidP="00D61F0A">
            <w:pPr>
              <w:widowControl/>
              <w:jc w:val="center"/>
              <w:rPr>
                <w:rFonts w:ascii="宋体" w:hAnsi="宋体"/>
                <w:sz w:val="18"/>
                <w:szCs w:val="18"/>
                <w:lang w:val="fr-FR"/>
              </w:rPr>
            </w:pPr>
          </w:p>
        </w:tc>
        <w:tc>
          <w:tcPr>
            <w:tcW w:w="2525" w:type="dxa"/>
          </w:tcPr>
          <w:p w:rsidR="00634404" w:rsidRPr="00D61F0A" w:rsidRDefault="00D41875" w:rsidP="00D61F0A">
            <w:pPr>
              <w:widowControl/>
              <w:jc w:val="center"/>
              <w:rPr>
                <w:rFonts w:ascii="宋体" w:hAnsi="宋体"/>
                <w:sz w:val="18"/>
                <w:szCs w:val="18"/>
                <w:lang w:val="fr-FR"/>
              </w:rPr>
            </w:pPr>
            <w:r w:rsidRPr="00D61F0A">
              <w:rPr>
                <w:rFonts w:ascii="宋体" w:hAnsi="宋体"/>
                <w:sz w:val="18"/>
                <w:szCs w:val="18"/>
                <w:lang w:val="fr-FR"/>
              </w:rPr>
              <w:t>RTWP_LEV_</w:t>
            </w:r>
            <w:r w:rsidR="00634404" w:rsidRPr="00D61F0A">
              <w:rPr>
                <w:rFonts w:ascii="宋体" w:hAnsi="宋体"/>
                <w:sz w:val="18"/>
                <w:szCs w:val="18"/>
                <w:lang w:val="fr-FR"/>
              </w:rPr>
              <w:t>5</w:t>
            </w:r>
            <w:r w:rsidR="00634404" w:rsidRPr="00D61F0A">
              <w:rPr>
                <w:rFonts w:ascii="宋体" w:hAnsi="宋体" w:hint="eastAsia"/>
                <w:sz w:val="18"/>
                <w:szCs w:val="18"/>
                <w:lang w:val="fr-FR"/>
              </w:rPr>
              <w:t>11</w:t>
            </w:r>
          </w:p>
        </w:tc>
        <w:tc>
          <w:tcPr>
            <w:tcW w:w="2977" w:type="dxa"/>
          </w:tcPr>
          <w:p w:rsidR="00634404" w:rsidRPr="00D61F0A" w:rsidRDefault="00634404" w:rsidP="00D61F0A">
            <w:pPr>
              <w:widowControl/>
              <w:jc w:val="center"/>
              <w:rPr>
                <w:rFonts w:ascii="宋体" w:hAnsi="宋体"/>
                <w:sz w:val="18"/>
                <w:szCs w:val="18"/>
                <w:lang w:val="fr-FR"/>
              </w:rPr>
            </w:pPr>
            <w:r w:rsidRPr="00D61F0A">
              <w:rPr>
                <w:rFonts w:ascii="宋体" w:hAnsi="宋体"/>
                <w:sz w:val="18"/>
                <w:szCs w:val="18"/>
                <w:lang w:val="fr-FR"/>
              </w:rPr>
              <w:t>-7</w:t>
            </w:r>
            <w:r w:rsidRPr="00D61F0A">
              <w:rPr>
                <w:rFonts w:ascii="宋体" w:hAnsi="宋体" w:hint="eastAsia"/>
                <w:sz w:val="18"/>
                <w:szCs w:val="18"/>
                <w:lang w:val="fr-FR"/>
              </w:rPr>
              <w:t>5</w:t>
            </w:r>
            <w:r w:rsidRPr="00D61F0A">
              <w:rPr>
                <w:rFonts w:ascii="宋体" w:hAnsi="宋体"/>
                <w:sz w:val="18"/>
                <w:szCs w:val="18"/>
                <w:lang w:val="fr-FR"/>
              </w:rPr>
              <w:t xml:space="preserve">.0 </w:t>
            </w:r>
            <w:r w:rsidRPr="00D61F0A">
              <w:rPr>
                <w:rFonts w:ascii="宋体" w:hAnsi="宋体"/>
                <w:sz w:val="18"/>
                <w:szCs w:val="18"/>
                <w:lang w:val="fr-FR"/>
              </w:rPr>
              <w:sym w:font="Symbol" w:char="F0A3"/>
            </w:r>
            <w:r w:rsidRPr="00D61F0A">
              <w:rPr>
                <w:rFonts w:ascii="宋体" w:hAnsi="宋体"/>
                <w:sz w:val="18"/>
                <w:szCs w:val="18"/>
                <w:lang w:val="fr-FR"/>
              </w:rPr>
              <w:t xml:space="preserve"> RIP</w:t>
            </w:r>
          </w:p>
        </w:tc>
      </w:tr>
    </w:tbl>
    <w:p w:rsidR="009B01E1" w:rsidRPr="00506CA8" w:rsidRDefault="009B01E1" w:rsidP="009B01E1">
      <w:pPr>
        <w:pStyle w:val="af7"/>
        <w:ind w:left="302" w:firstLineChars="0" w:firstLine="0"/>
        <w:rPr>
          <w:rFonts w:hAnsi="宋体"/>
        </w:rPr>
      </w:pPr>
      <w:r w:rsidRPr="00506CA8">
        <w:rPr>
          <w:rFonts w:hAnsi="宋体" w:hint="eastAsia"/>
        </w:rPr>
        <w:t>参考信号接收</w:t>
      </w:r>
      <w:r w:rsidRPr="00506CA8">
        <w:rPr>
          <w:rFonts w:hAnsi="宋体"/>
        </w:rPr>
        <w:t>功率的取值范围如</w:t>
      </w:r>
      <w:fldSimple w:instr=" REF _Ref351480339 \h  \* MERGEFORMAT ">
        <w:r w:rsidR="002E4DDA" w:rsidRPr="002E4DDA">
          <w:rPr>
            <w:rFonts w:hAnsi="宋体"/>
          </w:rPr>
          <w:t>表14</w:t>
        </w:r>
      </w:fldSimple>
      <w:r w:rsidRPr="00506CA8">
        <w:rPr>
          <w:rFonts w:hAnsi="宋体"/>
        </w:rPr>
        <w:t>所示。</w:t>
      </w:r>
    </w:p>
    <w:p w:rsidR="009B01E1" w:rsidRPr="00506CA8" w:rsidRDefault="009B01E1" w:rsidP="009B01E1">
      <w:pPr>
        <w:pStyle w:val="af7"/>
        <w:ind w:left="302" w:firstLineChars="0" w:firstLine="0"/>
        <w:rPr>
          <w:rFonts w:hAnsi="宋体"/>
          <w:szCs w:val="21"/>
        </w:rPr>
      </w:pPr>
      <w:r w:rsidRPr="00506CA8">
        <w:rPr>
          <w:rFonts w:hAnsi="宋体"/>
          <w:szCs w:val="21"/>
        </w:rPr>
        <w:t>基于</w:t>
      </w:r>
      <w:fldSimple w:instr=" REF _Ref346181035 \h  \* MERGEFORMAT ">
        <w:r w:rsidR="002E4DDA" w:rsidRPr="00506CA8">
          <w:rPr>
            <w:rFonts w:hAnsi="宋体" w:hint="eastAsia"/>
          </w:rPr>
          <w:t>表</w:t>
        </w:r>
        <w:r w:rsidR="002E4DDA">
          <w:rPr>
            <w:rFonts w:hAnsi="宋体"/>
          </w:rPr>
          <w:t>18</w:t>
        </w:r>
      </w:fldSimple>
      <w:r w:rsidRPr="00506CA8">
        <w:rPr>
          <w:rFonts w:hAnsi="宋体"/>
          <w:szCs w:val="21"/>
        </w:rPr>
        <w:t>和</w:t>
      </w:r>
      <w:fldSimple w:instr=" REF _Ref351480339 \h  \* MERGEFORMAT ">
        <w:r w:rsidR="002E4DDA" w:rsidRPr="002E4DDA">
          <w:rPr>
            <w:rFonts w:hAnsi="宋体"/>
          </w:rPr>
          <w:t>表14</w:t>
        </w:r>
      </w:fldSimple>
      <w:r w:rsidRPr="00506CA8">
        <w:rPr>
          <w:rFonts w:hAnsi="宋体"/>
          <w:szCs w:val="21"/>
        </w:rPr>
        <w:t>，本二维测量</w:t>
      </w:r>
      <w:r w:rsidRPr="00506CA8">
        <w:rPr>
          <w:rFonts w:hAnsi="宋体" w:hint="eastAsia"/>
          <w:szCs w:val="21"/>
        </w:rPr>
        <w:t>报告</w:t>
      </w:r>
      <w:r w:rsidRPr="00506CA8">
        <w:rPr>
          <w:rFonts w:hAnsi="宋体"/>
          <w:szCs w:val="21"/>
        </w:rPr>
        <w:t>统计数据名称及取值如</w:t>
      </w:r>
      <w:fldSimple w:instr=" REF _Ref346181696 \h  \* MERGEFORMAT ">
        <w:r w:rsidR="002E4DDA" w:rsidRPr="00506CA8">
          <w:rPr>
            <w:rFonts w:hAnsi="宋体" w:hint="eastAsia"/>
          </w:rPr>
          <w:t>表</w:t>
        </w:r>
        <w:r w:rsidR="002E4DDA">
          <w:rPr>
            <w:rFonts w:hAnsi="宋体"/>
          </w:rPr>
          <w:t>19</w:t>
        </w:r>
      </w:fldSimple>
      <w:r w:rsidRPr="00506CA8">
        <w:rPr>
          <w:rFonts w:hAnsi="宋体"/>
          <w:szCs w:val="21"/>
        </w:rPr>
        <w:t xml:space="preserve">所示。 </w:t>
      </w:r>
    </w:p>
    <w:p w:rsidR="009B01E1" w:rsidRPr="000932F1" w:rsidRDefault="00B2271E" w:rsidP="000932F1">
      <w:pPr>
        <w:jc w:val="center"/>
        <w:rPr>
          <w:rFonts w:asciiTheme="minorEastAsia" w:eastAsiaTheme="minorEastAsia" w:hAnsiTheme="minorEastAsia"/>
        </w:rPr>
      </w:pPr>
      <w:bookmarkStart w:id="198" w:name="_Ref346181696"/>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19</w:t>
      </w:r>
      <w:r w:rsidR="00780544" w:rsidRPr="000932F1">
        <w:rPr>
          <w:rFonts w:asciiTheme="minorEastAsia" w:eastAsiaTheme="minorEastAsia" w:hAnsiTheme="minorEastAsia"/>
        </w:rPr>
        <w:fldChar w:fldCharType="end"/>
      </w:r>
      <w:bookmarkEnd w:id="198"/>
      <w:r w:rsidR="009B01E1" w:rsidRPr="000932F1">
        <w:rPr>
          <w:rFonts w:asciiTheme="minorEastAsia" w:eastAsiaTheme="minorEastAsia" w:hAnsiTheme="minorEastAsia"/>
        </w:rPr>
        <w:t>计数器名称及取值范围</w:t>
      </w:r>
    </w:p>
    <w:tbl>
      <w:tblPr>
        <w:tblW w:w="9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9"/>
        <w:gridCol w:w="2401"/>
        <w:gridCol w:w="2157"/>
        <w:gridCol w:w="425"/>
        <w:gridCol w:w="2151"/>
      </w:tblGrid>
      <w:tr w:rsidR="007D4606" w:rsidRPr="00506CA8" w:rsidTr="00147283">
        <w:trPr>
          <w:trHeight w:val="270"/>
        </w:trPr>
        <w:tc>
          <w:tcPr>
            <w:tcW w:w="2099" w:type="dxa"/>
            <w:vMerge w:val="restart"/>
            <w:noWrap/>
            <w:vAlign w:val="center"/>
          </w:tcPr>
          <w:p w:rsidR="009B01E1" w:rsidRPr="00506CA8" w:rsidRDefault="00177EE0" w:rsidP="00147283">
            <w:pPr>
              <w:widowControl/>
              <w:jc w:val="center"/>
              <w:rPr>
                <w:rFonts w:ascii="宋体" w:hAnsi="宋体"/>
                <w:b/>
                <w:kern w:val="0"/>
                <w:sz w:val="18"/>
                <w:szCs w:val="18"/>
              </w:rPr>
            </w:pPr>
            <w:r>
              <w:rPr>
                <w:rFonts w:ascii="宋体" w:hAnsi="宋体" w:hint="eastAsia"/>
                <w:b/>
                <w:kern w:val="0"/>
                <w:sz w:val="18"/>
                <w:szCs w:val="18"/>
              </w:rPr>
              <w:t>皮基站</w:t>
            </w:r>
            <w:r w:rsidR="005967C2" w:rsidRPr="00506CA8">
              <w:rPr>
                <w:rFonts w:ascii="宋体" w:hAnsi="宋体" w:hint="eastAsia"/>
                <w:b/>
                <w:kern w:val="0"/>
                <w:sz w:val="18"/>
                <w:szCs w:val="18"/>
              </w:rPr>
              <w:t>接收干扰功率</w:t>
            </w:r>
            <w:r w:rsidR="004E5C2D" w:rsidRPr="00506CA8">
              <w:rPr>
                <w:rFonts w:ascii="宋体" w:hAnsi="宋体"/>
                <w:b/>
                <w:kern w:val="0"/>
                <w:sz w:val="18"/>
                <w:szCs w:val="18"/>
              </w:rPr>
              <w:t>取值范围</w:t>
            </w:r>
          </w:p>
        </w:tc>
        <w:tc>
          <w:tcPr>
            <w:tcW w:w="7134" w:type="dxa"/>
            <w:gridSpan w:val="4"/>
            <w:noWrap/>
          </w:tcPr>
          <w:p w:rsidR="009B01E1" w:rsidRPr="00506CA8" w:rsidRDefault="009B01E1" w:rsidP="00147283">
            <w:pPr>
              <w:widowControl/>
              <w:jc w:val="center"/>
              <w:rPr>
                <w:rFonts w:ascii="宋体" w:hAnsi="宋体"/>
                <w:b/>
                <w:bCs/>
                <w:kern w:val="0"/>
                <w:sz w:val="18"/>
                <w:szCs w:val="18"/>
              </w:rPr>
            </w:pPr>
            <w:r w:rsidRPr="00506CA8">
              <w:rPr>
                <w:rFonts w:ascii="宋体" w:hAnsi="宋体" w:hint="eastAsia"/>
                <w:b/>
                <w:kern w:val="0"/>
                <w:sz w:val="18"/>
                <w:szCs w:val="18"/>
              </w:rPr>
              <w:t>参考信号接收</w:t>
            </w:r>
            <w:r w:rsidRPr="00506CA8">
              <w:rPr>
                <w:rFonts w:ascii="宋体" w:hAnsi="宋体"/>
                <w:b/>
                <w:kern w:val="0"/>
                <w:sz w:val="18"/>
                <w:szCs w:val="18"/>
              </w:rPr>
              <w:t>功率取值范围</w:t>
            </w:r>
          </w:p>
        </w:tc>
      </w:tr>
      <w:tr w:rsidR="007D4606" w:rsidRPr="00506CA8" w:rsidTr="00147283">
        <w:trPr>
          <w:trHeight w:val="270"/>
        </w:trPr>
        <w:tc>
          <w:tcPr>
            <w:tcW w:w="2099" w:type="dxa"/>
            <w:vMerge/>
            <w:noWrap/>
          </w:tcPr>
          <w:p w:rsidR="009B01E1" w:rsidRPr="00506CA8" w:rsidRDefault="009B01E1" w:rsidP="00147283">
            <w:pPr>
              <w:widowControl/>
              <w:jc w:val="left"/>
              <w:rPr>
                <w:rFonts w:ascii="宋体" w:hAnsi="宋体"/>
                <w:b/>
                <w:kern w:val="0"/>
                <w:sz w:val="18"/>
                <w:szCs w:val="18"/>
              </w:rPr>
            </w:pPr>
          </w:p>
        </w:tc>
        <w:tc>
          <w:tcPr>
            <w:tcW w:w="2401" w:type="dxa"/>
            <w:noWrap/>
          </w:tcPr>
          <w:p w:rsidR="009B01E1" w:rsidRPr="00506CA8" w:rsidRDefault="009B01E1" w:rsidP="0077580E">
            <w:pPr>
              <w:widowControl/>
              <w:jc w:val="center"/>
              <w:rPr>
                <w:rFonts w:ascii="宋体" w:hAnsi="宋体"/>
                <w:bCs/>
                <w:kern w:val="0"/>
                <w:sz w:val="18"/>
                <w:szCs w:val="18"/>
              </w:rPr>
            </w:pPr>
            <w:r w:rsidRPr="00506CA8">
              <w:rPr>
                <w:rFonts w:ascii="宋体" w:hAnsi="宋体"/>
                <w:bCs/>
                <w:kern w:val="0"/>
                <w:sz w:val="18"/>
                <w:szCs w:val="18"/>
              </w:rPr>
              <w:t>MR.RSRP.00</w:t>
            </w:r>
          </w:p>
        </w:tc>
        <w:tc>
          <w:tcPr>
            <w:tcW w:w="2157" w:type="dxa"/>
            <w:noWrap/>
          </w:tcPr>
          <w:p w:rsidR="009B01E1" w:rsidRPr="00506CA8" w:rsidRDefault="009B01E1" w:rsidP="0077580E">
            <w:pPr>
              <w:widowControl/>
              <w:jc w:val="center"/>
              <w:rPr>
                <w:rFonts w:ascii="宋体" w:hAnsi="宋体"/>
                <w:bCs/>
                <w:kern w:val="0"/>
                <w:sz w:val="18"/>
                <w:szCs w:val="18"/>
              </w:rPr>
            </w:pPr>
            <w:r w:rsidRPr="00506CA8">
              <w:rPr>
                <w:rFonts w:ascii="宋体" w:hAnsi="宋体"/>
                <w:bCs/>
                <w:kern w:val="0"/>
                <w:sz w:val="18"/>
                <w:szCs w:val="18"/>
              </w:rPr>
              <w:t>MR.RSRP.01</w:t>
            </w:r>
          </w:p>
        </w:tc>
        <w:tc>
          <w:tcPr>
            <w:tcW w:w="425" w:type="dxa"/>
            <w:noWrap/>
          </w:tcPr>
          <w:p w:rsidR="009B01E1" w:rsidRPr="00506CA8" w:rsidRDefault="009B01E1" w:rsidP="0077580E">
            <w:pPr>
              <w:widowControl/>
              <w:jc w:val="center"/>
              <w:rPr>
                <w:rFonts w:ascii="宋体" w:hAnsi="宋体"/>
                <w:bCs/>
                <w:kern w:val="0"/>
                <w:sz w:val="18"/>
                <w:szCs w:val="18"/>
              </w:rPr>
            </w:pPr>
            <w:r w:rsidRPr="00506CA8">
              <w:rPr>
                <w:rFonts w:ascii="宋体" w:hAnsi="宋体"/>
                <w:bCs/>
                <w:kern w:val="0"/>
                <w:sz w:val="18"/>
                <w:szCs w:val="18"/>
              </w:rPr>
              <w:t>…</w:t>
            </w:r>
          </w:p>
        </w:tc>
        <w:tc>
          <w:tcPr>
            <w:tcW w:w="2151" w:type="dxa"/>
            <w:noWrap/>
          </w:tcPr>
          <w:p w:rsidR="009B01E1" w:rsidRPr="00506CA8" w:rsidRDefault="009B01E1" w:rsidP="0077580E">
            <w:pPr>
              <w:widowControl/>
              <w:jc w:val="center"/>
              <w:rPr>
                <w:rFonts w:ascii="宋体" w:hAnsi="宋体"/>
                <w:bCs/>
                <w:kern w:val="0"/>
                <w:sz w:val="18"/>
                <w:szCs w:val="18"/>
              </w:rPr>
            </w:pPr>
            <w:r w:rsidRPr="00506CA8">
              <w:rPr>
                <w:rFonts w:ascii="宋体" w:hAnsi="宋体"/>
                <w:bCs/>
                <w:kern w:val="0"/>
                <w:sz w:val="18"/>
                <w:szCs w:val="18"/>
              </w:rPr>
              <w:t>MR.RSRP.11</w:t>
            </w:r>
          </w:p>
        </w:tc>
      </w:tr>
      <w:tr w:rsidR="007D4606" w:rsidRPr="00506CA8" w:rsidTr="00147283">
        <w:trPr>
          <w:trHeight w:val="270"/>
        </w:trPr>
        <w:tc>
          <w:tcPr>
            <w:tcW w:w="2099" w:type="dxa"/>
            <w:noWrap/>
          </w:tcPr>
          <w:p w:rsidR="009B01E1" w:rsidRPr="00506CA8" w:rsidRDefault="009B01E1" w:rsidP="0077580E">
            <w:pPr>
              <w:widowControl/>
              <w:jc w:val="center"/>
              <w:rPr>
                <w:rFonts w:ascii="宋体" w:hAnsi="宋体"/>
                <w:kern w:val="0"/>
                <w:sz w:val="18"/>
                <w:szCs w:val="18"/>
              </w:rPr>
            </w:pPr>
            <w:r w:rsidRPr="00506CA8">
              <w:rPr>
                <w:rFonts w:ascii="宋体" w:hAnsi="宋体"/>
                <w:kern w:val="0"/>
                <w:sz w:val="18"/>
                <w:szCs w:val="18"/>
              </w:rPr>
              <w:t>MR.</w:t>
            </w:r>
            <w:r w:rsidR="00B8215E" w:rsidRPr="00506CA8">
              <w:rPr>
                <w:rFonts w:ascii="宋体" w:hAnsi="宋体" w:hint="eastAsia"/>
                <w:kern w:val="0"/>
                <w:sz w:val="18"/>
                <w:szCs w:val="18"/>
              </w:rPr>
              <w:t>RIP</w:t>
            </w:r>
            <w:r w:rsidRPr="00506CA8">
              <w:rPr>
                <w:rFonts w:ascii="宋体" w:hAnsi="宋体"/>
                <w:kern w:val="0"/>
                <w:sz w:val="18"/>
                <w:szCs w:val="18"/>
              </w:rPr>
              <w:t>.00</w:t>
            </w:r>
          </w:p>
        </w:tc>
        <w:tc>
          <w:tcPr>
            <w:tcW w:w="2401" w:type="dxa"/>
            <w:noWrap/>
          </w:tcPr>
          <w:p w:rsidR="009B01E1" w:rsidRPr="00506CA8" w:rsidRDefault="009B01E1" w:rsidP="0077580E">
            <w:pPr>
              <w:widowControl/>
              <w:jc w:val="center"/>
              <w:rPr>
                <w:rFonts w:ascii="宋体" w:hAnsi="宋体"/>
                <w:kern w:val="0"/>
                <w:sz w:val="18"/>
                <w:szCs w:val="18"/>
              </w:rPr>
            </w:pPr>
            <w:r w:rsidRPr="00506CA8">
              <w:rPr>
                <w:rFonts w:ascii="宋体" w:hAnsi="宋体"/>
                <w:kern w:val="0"/>
                <w:sz w:val="18"/>
                <w:szCs w:val="18"/>
              </w:rPr>
              <w:t>MR.</w:t>
            </w:r>
            <w:r w:rsidR="00F92E3B" w:rsidRPr="00506CA8">
              <w:rPr>
                <w:rFonts w:ascii="宋体" w:hAnsi="宋体"/>
                <w:kern w:val="0"/>
                <w:sz w:val="18"/>
                <w:szCs w:val="18"/>
              </w:rPr>
              <w:t>Rip</w:t>
            </w:r>
            <w:r w:rsidRPr="00506CA8">
              <w:rPr>
                <w:rFonts w:ascii="宋体" w:hAnsi="宋体"/>
                <w:kern w:val="0"/>
                <w:sz w:val="18"/>
                <w:szCs w:val="18"/>
              </w:rPr>
              <w:t>00Rsrp00</w:t>
            </w:r>
            <w:r w:rsidRPr="00506CA8">
              <w:rPr>
                <w:rFonts w:ascii="宋体" w:hAnsi="宋体"/>
                <w:kern w:val="0"/>
                <w:sz w:val="15"/>
                <w:szCs w:val="15"/>
              </w:rPr>
              <w:t>[注]</w:t>
            </w:r>
          </w:p>
        </w:tc>
        <w:tc>
          <w:tcPr>
            <w:tcW w:w="2157" w:type="dxa"/>
            <w:noWrap/>
          </w:tcPr>
          <w:p w:rsidR="009B01E1" w:rsidRPr="00506CA8" w:rsidRDefault="009B01E1" w:rsidP="0077580E">
            <w:pPr>
              <w:widowControl/>
              <w:jc w:val="center"/>
              <w:rPr>
                <w:rFonts w:ascii="宋体" w:hAnsi="宋体"/>
                <w:kern w:val="0"/>
                <w:sz w:val="18"/>
                <w:szCs w:val="18"/>
              </w:rPr>
            </w:pPr>
            <w:r w:rsidRPr="00506CA8">
              <w:rPr>
                <w:rFonts w:ascii="宋体" w:hAnsi="宋体"/>
                <w:kern w:val="0"/>
                <w:sz w:val="18"/>
                <w:szCs w:val="18"/>
              </w:rPr>
              <w:t>MR.</w:t>
            </w:r>
            <w:r w:rsidR="00F92E3B" w:rsidRPr="00506CA8">
              <w:rPr>
                <w:rFonts w:ascii="宋体" w:hAnsi="宋体"/>
                <w:kern w:val="0"/>
                <w:sz w:val="18"/>
                <w:szCs w:val="18"/>
              </w:rPr>
              <w:t>Rip</w:t>
            </w:r>
            <w:r w:rsidRPr="00506CA8">
              <w:rPr>
                <w:rFonts w:ascii="宋体" w:hAnsi="宋体"/>
                <w:kern w:val="0"/>
                <w:sz w:val="18"/>
                <w:szCs w:val="18"/>
              </w:rPr>
              <w:t>00Rsrp01</w:t>
            </w:r>
          </w:p>
        </w:tc>
        <w:tc>
          <w:tcPr>
            <w:tcW w:w="425" w:type="dxa"/>
            <w:noWrap/>
          </w:tcPr>
          <w:p w:rsidR="009B01E1" w:rsidRPr="00506CA8" w:rsidRDefault="009B01E1" w:rsidP="0077580E">
            <w:pPr>
              <w:widowControl/>
              <w:jc w:val="center"/>
              <w:rPr>
                <w:rFonts w:ascii="宋体" w:hAnsi="宋体"/>
                <w:b/>
                <w:bCs/>
                <w:kern w:val="0"/>
                <w:sz w:val="18"/>
                <w:szCs w:val="18"/>
              </w:rPr>
            </w:pPr>
            <w:r w:rsidRPr="00506CA8">
              <w:rPr>
                <w:rFonts w:ascii="宋体" w:hAnsi="宋体"/>
                <w:b/>
                <w:bCs/>
                <w:kern w:val="0"/>
                <w:sz w:val="18"/>
                <w:szCs w:val="18"/>
              </w:rPr>
              <w:t>…</w:t>
            </w:r>
          </w:p>
        </w:tc>
        <w:tc>
          <w:tcPr>
            <w:tcW w:w="2151" w:type="dxa"/>
            <w:noWrap/>
          </w:tcPr>
          <w:p w:rsidR="009B01E1" w:rsidRPr="00506CA8" w:rsidRDefault="009B01E1" w:rsidP="0077580E">
            <w:pPr>
              <w:widowControl/>
              <w:jc w:val="center"/>
              <w:rPr>
                <w:rFonts w:ascii="宋体" w:hAnsi="宋体"/>
                <w:kern w:val="0"/>
                <w:sz w:val="18"/>
                <w:szCs w:val="18"/>
              </w:rPr>
            </w:pPr>
            <w:r w:rsidRPr="00506CA8">
              <w:rPr>
                <w:rFonts w:ascii="宋体" w:hAnsi="宋体"/>
                <w:kern w:val="0"/>
                <w:sz w:val="18"/>
                <w:szCs w:val="18"/>
              </w:rPr>
              <w:t>MR.</w:t>
            </w:r>
            <w:r w:rsidR="00F92E3B" w:rsidRPr="00506CA8">
              <w:rPr>
                <w:rFonts w:ascii="宋体" w:hAnsi="宋体"/>
                <w:kern w:val="0"/>
                <w:sz w:val="18"/>
                <w:szCs w:val="18"/>
              </w:rPr>
              <w:t>Rip</w:t>
            </w:r>
            <w:r w:rsidRPr="00506CA8">
              <w:rPr>
                <w:rFonts w:ascii="宋体" w:hAnsi="宋体"/>
                <w:kern w:val="0"/>
                <w:sz w:val="18"/>
                <w:szCs w:val="18"/>
              </w:rPr>
              <w:t>00Rsrp11</w:t>
            </w:r>
          </w:p>
        </w:tc>
      </w:tr>
      <w:tr w:rsidR="007D4606" w:rsidRPr="00506CA8" w:rsidTr="00147283">
        <w:trPr>
          <w:trHeight w:val="270"/>
        </w:trPr>
        <w:tc>
          <w:tcPr>
            <w:tcW w:w="2099" w:type="dxa"/>
            <w:noWrap/>
          </w:tcPr>
          <w:p w:rsidR="009B01E1" w:rsidRPr="00506CA8" w:rsidRDefault="009B01E1" w:rsidP="0077580E">
            <w:pPr>
              <w:widowControl/>
              <w:jc w:val="center"/>
              <w:rPr>
                <w:rFonts w:ascii="宋体" w:hAnsi="宋体"/>
                <w:kern w:val="0"/>
                <w:sz w:val="18"/>
                <w:szCs w:val="18"/>
              </w:rPr>
            </w:pPr>
            <w:r w:rsidRPr="00506CA8">
              <w:rPr>
                <w:rFonts w:ascii="宋体" w:hAnsi="宋体"/>
                <w:kern w:val="0"/>
                <w:sz w:val="18"/>
                <w:szCs w:val="18"/>
              </w:rPr>
              <w:t>MR.</w:t>
            </w:r>
            <w:r w:rsidR="00B8215E" w:rsidRPr="00506CA8">
              <w:rPr>
                <w:rFonts w:ascii="宋体" w:hAnsi="宋体" w:hint="eastAsia"/>
                <w:kern w:val="0"/>
                <w:sz w:val="18"/>
                <w:szCs w:val="18"/>
              </w:rPr>
              <w:t>RIP</w:t>
            </w:r>
            <w:r w:rsidRPr="00506CA8">
              <w:rPr>
                <w:rFonts w:ascii="宋体" w:hAnsi="宋体"/>
                <w:kern w:val="0"/>
                <w:sz w:val="18"/>
                <w:szCs w:val="18"/>
              </w:rPr>
              <w:t>.01</w:t>
            </w:r>
          </w:p>
        </w:tc>
        <w:tc>
          <w:tcPr>
            <w:tcW w:w="2401" w:type="dxa"/>
            <w:noWrap/>
          </w:tcPr>
          <w:p w:rsidR="009B01E1" w:rsidRPr="00506CA8" w:rsidRDefault="009B01E1" w:rsidP="0077580E">
            <w:pPr>
              <w:widowControl/>
              <w:jc w:val="center"/>
              <w:rPr>
                <w:rFonts w:ascii="宋体" w:hAnsi="宋体"/>
                <w:kern w:val="0"/>
                <w:sz w:val="18"/>
                <w:szCs w:val="18"/>
              </w:rPr>
            </w:pPr>
            <w:r w:rsidRPr="00506CA8">
              <w:rPr>
                <w:rFonts w:ascii="宋体" w:hAnsi="宋体"/>
                <w:kern w:val="0"/>
                <w:sz w:val="18"/>
                <w:szCs w:val="18"/>
              </w:rPr>
              <w:t>MR.</w:t>
            </w:r>
            <w:r w:rsidR="00F92E3B" w:rsidRPr="00506CA8">
              <w:rPr>
                <w:rFonts w:ascii="宋体" w:hAnsi="宋体"/>
                <w:kern w:val="0"/>
                <w:sz w:val="18"/>
                <w:szCs w:val="18"/>
              </w:rPr>
              <w:t>Rip</w:t>
            </w:r>
            <w:r w:rsidRPr="00506CA8">
              <w:rPr>
                <w:rFonts w:ascii="宋体" w:hAnsi="宋体"/>
                <w:kern w:val="0"/>
                <w:sz w:val="18"/>
                <w:szCs w:val="18"/>
              </w:rPr>
              <w:t>01Rsrp00</w:t>
            </w:r>
          </w:p>
        </w:tc>
        <w:tc>
          <w:tcPr>
            <w:tcW w:w="2157" w:type="dxa"/>
            <w:noWrap/>
          </w:tcPr>
          <w:p w:rsidR="009B01E1" w:rsidRPr="00506CA8" w:rsidRDefault="009B01E1" w:rsidP="0077580E">
            <w:pPr>
              <w:widowControl/>
              <w:jc w:val="center"/>
              <w:rPr>
                <w:rFonts w:ascii="宋体" w:hAnsi="宋体"/>
                <w:kern w:val="0"/>
                <w:sz w:val="18"/>
                <w:szCs w:val="18"/>
              </w:rPr>
            </w:pPr>
            <w:r w:rsidRPr="00506CA8">
              <w:rPr>
                <w:rFonts w:ascii="宋体" w:hAnsi="宋体"/>
                <w:kern w:val="0"/>
                <w:sz w:val="18"/>
                <w:szCs w:val="18"/>
              </w:rPr>
              <w:t>MR.</w:t>
            </w:r>
            <w:r w:rsidR="00F92E3B" w:rsidRPr="00506CA8">
              <w:rPr>
                <w:rFonts w:ascii="宋体" w:hAnsi="宋体"/>
                <w:kern w:val="0"/>
                <w:sz w:val="18"/>
                <w:szCs w:val="18"/>
              </w:rPr>
              <w:t>Rip</w:t>
            </w:r>
            <w:r w:rsidRPr="00506CA8">
              <w:rPr>
                <w:rFonts w:ascii="宋体" w:hAnsi="宋体"/>
                <w:kern w:val="0"/>
                <w:sz w:val="18"/>
                <w:szCs w:val="18"/>
              </w:rPr>
              <w:t>01Rsrp01</w:t>
            </w:r>
          </w:p>
        </w:tc>
        <w:tc>
          <w:tcPr>
            <w:tcW w:w="425" w:type="dxa"/>
            <w:noWrap/>
          </w:tcPr>
          <w:p w:rsidR="009B01E1" w:rsidRPr="00506CA8" w:rsidRDefault="009B01E1" w:rsidP="0077580E">
            <w:pPr>
              <w:widowControl/>
              <w:jc w:val="center"/>
              <w:rPr>
                <w:rFonts w:ascii="宋体" w:hAnsi="宋体"/>
                <w:b/>
                <w:bCs/>
                <w:kern w:val="0"/>
                <w:sz w:val="18"/>
                <w:szCs w:val="18"/>
              </w:rPr>
            </w:pPr>
            <w:r w:rsidRPr="00506CA8">
              <w:rPr>
                <w:rFonts w:ascii="宋体" w:hAnsi="宋体"/>
                <w:b/>
                <w:bCs/>
                <w:kern w:val="0"/>
                <w:sz w:val="18"/>
                <w:szCs w:val="18"/>
              </w:rPr>
              <w:t>…</w:t>
            </w:r>
          </w:p>
        </w:tc>
        <w:tc>
          <w:tcPr>
            <w:tcW w:w="2151" w:type="dxa"/>
            <w:noWrap/>
          </w:tcPr>
          <w:p w:rsidR="009B01E1" w:rsidRPr="00506CA8" w:rsidRDefault="009B01E1" w:rsidP="0077580E">
            <w:pPr>
              <w:widowControl/>
              <w:jc w:val="center"/>
              <w:rPr>
                <w:rFonts w:ascii="宋体" w:hAnsi="宋体"/>
                <w:kern w:val="0"/>
                <w:sz w:val="18"/>
                <w:szCs w:val="18"/>
              </w:rPr>
            </w:pPr>
            <w:r w:rsidRPr="00506CA8">
              <w:rPr>
                <w:rFonts w:ascii="宋体" w:hAnsi="宋体"/>
                <w:kern w:val="0"/>
                <w:sz w:val="18"/>
                <w:szCs w:val="18"/>
              </w:rPr>
              <w:t>MR.</w:t>
            </w:r>
            <w:r w:rsidR="00F92E3B" w:rsidRPr="00506CA8">
              <w:rPr>
                <w:rFonts w:ascii="宋体" w:hAnsi="宋体"/>
                <w:kern w:val="0"/>
                <w:sz w:val="18"/>
                <w:szCs w:val="18"/>
              </w:rPr>
              <w:t>Rip</w:t>
            </w:r>
            <w:r w:rsidRPr="00506CA8">
              <w:rPr>
                <w:rFonts w:ascii="宋体" w:hAnsi="宋体"/>
                <w:kern w:val="0"/>
                <w:sz w:val="18"/>
                <w:szCs w:val="18"/>
              </w:rPr>
              <w:t>01Rsrp11</w:t>
            </w:r>
          </w:p>
        </w:tc>
      </w:tr>
      <w:tr w:rsidR="007D4606" w:rsidRPr="00506CA8" w:rsidTr="00147283">
        <w:trPr>
          <w:trHeight w:val="270"/>
        </w:trPr>
        <w:tc>
          <w:tcPr>
            <w:tcW w:w="2099" w:type="dxa"/>
            <w:noWrap/>
          </w:tcPr>
          <w:p w:rsidR="009B01E1" w:rsidRPr="00506CA8" w:rsidRDefault="00BC6AF0" w:rsidP="0077580E">
            <w:pPr>
              <w:widowControl/>
              <w:jc w:val="center"/>
              <w:rPr>
                <w:rFonts w:ascii="宋体" w:hAnsi="宋体"/>
                <w:kern w:val="0"/>
                <w:sz w:val="18"/>
                <w:szCs w:val="18"/>
              </w:rPr>
            </w:pPr>
            <w:r w:rsidRPr="00506CA8">
              <w:rPr>
                <w:rFonts w:ascii="宋体" w:hAnsi="宋体"/>
                <w:kern w:val="0"/>
                <w:sz w:val="18"/>
                <w:szCs w:val="18"/>
              </w:rPr>
              <w:t>MR.</w:t>
            </w:r>
            <w:r w:rsidR="00B8215E" w:rsidRPr="00506CA8">
              <w:rPr>
                <w:rFonts w:ascii="宋体" w:hAnsi="宋体" w:hint="eastAsia"/>
                <w:kern w:val="0"/>
                <w:sz w:val="18"/>
                <w:szCs w:val="18"/>
              </w:rPr>
              <w:t>RIP</w:t>
            </w:r>
            <w:r w:rsidR="009B01E1" w:rsidRPr="00506CA8">
              <w:rPr>
                <w:rFonts w:ascii="宋体" w:hAnsi="宋体"/>
                <w:kern w:val="0"/>
                <w:sz w:val="18"/>
                <w:szCs w:val="18"/>
              </w:rPr>
              <w:t>.02</w:t>
            </w:r>
          </w:p>
        </w:tc>
        <w:tc>
          <w:tcPr>
            <w:tcW w:w="2401" w:type="dxa"/>
            <w:noWrap/>
          </w:tcPr>
          <w:p w:rsidR="009B01E1" w:rsidRPr="00506CA8" w:rsidRDefault="009B01E1" w:rsidP="0077580E">
            <w:pPr>
              <w:widowControl/>
              <w:jc w:val="center"/>
              <w:rPr>
                <w:rFonts w:ascii="宋体" w:hAnsi="宋体"/>
                <w:kern w:val="0"/>
                <w:sz w:val="18"/>
                <w:szCs w:val="18"/>
              </w:rPr>
            </w:pPr>
            <w:r w:rsidRPr="00506CA8">
              <w:rPr>
                <w:rFonts w:ascii="宋体" w:hAnsi="宋体"/>
                <w:kern w:val="0"/>
                <w:sz w:val="18"/>
                <w:szCs w:val="18"/>
              </w:rPr>
              <w:t>MR.</w:t>
            </w:r>
            <w:r w:rsidR="00F92E3B" w:rsidRPr="00506CA8">
              <w:rPr>
                <w:rFonts w:ascii="宋体" w:hAnsi="宋体"/>
                <w:kern w:val="0"/>
                <w:sz w:val="18"/>
                <w:szCs w:val="18"/>
              </w:rPr>
              <w:t>Rip</w:t>
            </w:r>
            <w:r w:rsidRPr="00506CA8">
              <w:rPr>
                <w:rFonts w:ascii="宋体" w:hAnsi="宋体"/>
                <w:kern w:val="0"/>
                <w:sz w:val="18"/>
                <w:szCs w:val="18"/>
              </w:rPr>
              <w:t>02Rsrp00</w:t>
            </w:r>
          </w:p>
        </w:tc>
        <w:tc>
          <w:tcPr>
            <w:tcW w:w="2157" w:type="dxa"/>
            <w:noWrap/>
          </w:tcPr>
          <w:p w:rsidR="009B01E1" w:rsidRPr="00506CA8" w:rsidRDefault="009B01E1" w:rsidP="0077580E">
            <w:pPr>
              <w:widowControl/>
              <w:jc w:val="center"/>
              <w:rPr>
                <w:rFonts w:ascii="宋体" w:hAnsi="宋体"/>
                <w:kern w:val="0"/>
                <w:sz w:val="18"/>
                <w:szCs w:val="18"/>
              </w:rPr>
            </w:pPr>
            <w:r w:rsidRPr="00506CA8">
              <w:rPr>
                <w:rFonts w:ascii="宋体" w:hAnsi="宋体"/>
                <w:kern w:val="0"/>
                <w:sz w:val="18"/>
                <w:szCs w:val="18"/>
              </w:rPr>
              <w:t>MR.</w:t>
            </w:r>
            <w:r w:rsidR="00F92E3B" w:rsidRPr="00506CA8">
              <w:rPr>
                <w:rFonts w:ascii="宋体" w:hAnsi="宋体"/>
                <w:kern w:val="0"/>
                <w:sz w:val="18"/>
                <w:szCs w:val="18"/>
              </w:rPr>
              <w:t>Rip</w:t>
            </w:r>
            <w:r w:rsidRPr="00506CA8">
              <w:rPr>
                <w:rFonts w:ascii="宋体" w:hAnsi="宋体"/>
                <w:kern w:val="0"/>
                <w:sz w:val="18"/>
                <w:szCs w:val="18"/>
              </w:rPr>
              <w:t>02Rsrp01</w:t>
            </w:r>
          </w:p>
        </w:tc>
        <w:tc>
          <w:tcPr>
            <w:tcW w:w="425" w:type="dxa"/>
            <w:noWrap/>
          </w:tcPr>
          <w:p w:rsidR="009B01E1" w:rsidRPr="00506CA8" w:rsidRDefault="009B01E1" w:rsidP="0077580E">
            <w:pPr>
              <w:widowControl/>
              <w:jc w:val="center"/>
              <w:rPr>
                <w:rFonts w:ascii="宋体" w:hAnsi="宋体"/>
                <w:b/>
                <w:bCs/>
                <w:kern w:val="0"/>
                <w:sz w:val="18"/>
                <w:szCs w:val="18"/>
              </w:rPr>
            </w:pPr>
            <w:r w:rsidRPr="00506CA8">
              <w:rPr>
                <w:rFonts w:ascii="宋体" w:hAnsi="宋体"/>
                <w:b/>
                <w:bCs/>
                <w:kern w:val="0"/>
                <w:sz w:val="18"/>
                <w:szCs w:val="18"/>
              </w:rPr>
              <w:t>…</w:t>
            </w:r>
          </w:p>
        </w:tc>
        <w:tc>
          <w:tcPr>
            <w:tcW w:w="2151" w:type="dxa"/>
            <w:noWrap/>
          </w:tcPr>
          <w:p w:rsidR="009B01E1" w:rsidRPr="00506CA8" w:rsidRDefault="009B01E1" w:rsidP="0077580E">
            <w:pPr>
              <w:widowControl/>
              <w:jc w:val="center"/>
              <w:rPr>
                <w:rFonts w:ascii="宋体" w:hAnsi="宋体"/>
                <w:kern w:val="0"/>
                <w:sz w:val="18"/>
                <w:szCs w:val="18"/>
              </w:rPr>
            </w:pPr>
            <w:r w:rsidRPr="00506CA8">
              <w:rPr>
                <w:rFonts w:ascii="宋体" w:hAnsi="宋体"/>
                <w:kern w:val="0"/>
                <w:sz w:val="18"/>
                <w:szCs w:val="18"/>
              </w:rPr>
              <w:t>MR.</w:t>
            </w:r>
            <w:r w:rsidR="00F92E3B" w:rsidRPr="00506CA8">
              <w:rPr>
                <w:rFonts w:ascii="宋体" w:hAnsi="宋体"/>
                <w:kern w:val="0"/>
                <w:sz w:val="18"/>
                <w:szCs w:val="18"/>
              </w:rPr>
              <w:t>Rip</w:t>
            </w:r>
            <w:r w:rsidRPr="00506CA8">
              <w:rPr>
                <w:rFonts w:ascii="宋体" w:hAnsi="宋体"/>
                <w:kern w:val="0"/>
                <w:sz w:val="18"/>
                <w:szCs w:val="18"/>
              </w:rPr>
              <w:t>02Rsrp11</w:t>
            </w:r>
          </w:p>
        </w:tc>
      </w:tr>
      <w:tr w:rsidR="007D4606" w:rsidRPr="00506CA8" w:rsidTr="00147283">
        <w:trPr>
          <w:trHeight w:val="270"/>
        </w:trPr>
        <w:tc>
          <w:tcPr>
            <w:tcW w:w="2099" w:type="dxa"/>
            <w:noWrap/>
          </w:tcPr>
          <w:p w:rsidR="009B01E1" w:rsidRPr="00506CA8" w:rsidRDefault="009B01E1" w:rsidP="0077580E">
            <w:pPr>
              <w:widowControl/>
              <w:jc w:val="center"/>
              <w:rPr>
                <w:rFonts w:ascii="宋体" w:hAnsi="宋体"/>
                <w:kern w:val="0"/>
                <w:sz w:val="18"/>
                <w:szCs w:val="18"/>
              </w:rPr>
            </w:pPr>
            <w:r w:rsidRPr="00506CA8">
              <w:rPr>
                <w:rFonts w:ascii="宋体" w:hAnsi="宋体"/>
                <w:kern w:val="0"/>
                <w:sz w:val="18"/>
                <w:szCs w:val="18"/>
              </w:rPr>
              <w:t>…</w:t>
            </w:r>
          </w:p>
        </w:tc>
        <w:tc>
          <w:tcPr>
            <w:tcW w:w="2401" w:type="dxa"/>
          </w:tcPr>
          <w:p w:rsidR="009B01E1" w:rsidRPr="00506CA8" w:rsidRDefault="009B01E1" w:rsidP="0077580E">
            <w:pPr>
              <w:widowControl/>
              <w:jc w:val="center"/>
              <w:rPr>
                <w:rFonts w:ascii="宋体" w:hAnsi="宋体"/>
                <w:kern w:val="0"/>
                <w:sz w:val="18"/>
                <w:szCs w:val="18"/>
              </w:rPr>
            </w:pPr>
            <w:r w:rsidRPr="00506CA8">
              <w:rPr>
                <w:rFonts w:ascii="宋体" w:hAnsi="宋体"/>
                <w:kern w:val="0"/>
                <w:sz w:val="18"/>
                <w:szCs w:val="18"/>
              </w:rPr>
              <w:t>…</w:t>
            </w:r>
          </w:p>
        </w:tc>
        <w:tc>
          <w:tcPr>
            <w:tcW w:w="2157" w:type="dxa"/>
            <w:noWrap/>
          </w:tcPr>
          <w:p w:rsidR="009B01E1" w:rsidRPr="00506CA8" w:rsidRDefault="009B01E1" w:rsidP="0077580E">
            <w:pPr>
              <w:widowControl/>
              <w:jc w:val="center"/>
              <w:rPr>
                <w:rFonts w:ascii="宋体" w:hAnsi="宋体"/>
                <w:kern w:val="0"/>
                <w:sz w:val="18"/>
                <w:szCs w:val="18"/>
              </w:rPr>
            </w:pPr>
            <w:r w:rsidRPr="00506CA8">
              <w:rPr>
                <w:rFonts w:ascii="宋体" w:hAnsi="宋体"/>
                <w:kern w:val="0"/>
                <w:sz w:val="18"/>
                <w:szCs w:val="18"/>
              </w:rPr>
              <w:t>…</w:t>
            </w:r>
          </w:p>
        </w:tc>
        <w:tc>
          <w:tcPr>
            <w:tcW w:w="425" w:type="dxa"/>
            <w:noWrap/>
          </w:tcPr>
          <w:p w:rsidR="009B01E1" w:rsidRPr="00506CA8" w:rsidRDefault="009B01E1" w:rsidP="0077580E">
            <w:pPr>
              <w:widowControl/>
              <w:jc w:val="center"/>
              <w:rPr>
                <w:rFonts w:ascii="宋体" w:hAnsi="宋体"/>
                <w:b/>
                <w:bCs/>
                <w:kern w:val="0"/>
                <w:sz w:val="18"/>
                <w:szCs w:val="18"/>
              </w:rPr>
            </w:pPr>
            <w:r w:rsidRPr="00506CA8">
              <w:rPr>
                <w:rFonts w:ascii="宋体" w:hAnsi="宋体"/>
                <w:b/>
                <w:bCs/>
                <w:kern w:val="0"/>
                <w:sz w:val="18"/>
                <w:szCs w:val="18"/>
              </w:rPr>
              <w:t>…</w:t>
            </w:r>
          </w:p>
        </w:tc>
        <w:tc>
          <w:tcPr>
            <w:tcW w:w="2151" w:type="dxa"/>
            <w:noWrap/>
          </w:tcPr>
          <w:p w:rsidR="009B01E1" w:rsidRPr="00506CA8" w:rsidRDefault="009B01E1" w:rsidP="0077580E">
            <w:pPr>
              <w:widowControl/>
              <w:jc w:val="center"/>
              <w:rPr>
                <w:rFonts w:ascii="宋体" w:hAnsi="宋体"/>
                <w:kern w:val="0"/>
                <w:sz w:val="18"/>
                <w:szCs w:val="18"/>
              </w:rPr>
            </w:pPr>
            <w:r w:rsidRPr="00506CA8">
              <w:rPr>
                <w:rFonts w:ascii="宋体" w:hAnsi="宋体"/>
                <w:kern w:val="0"/>
                <w:sz w:val="18"/>
                <w:szCs w:val="18"/>
              </w:rPr>
              <w:t>…</w:t>
            </w:r>
          </w:p>
        </w:tc>
      </w:tr>
      <w:tr w:rsidR="007D4606" w:rsidRPr="00506CA8" w:rsidTr="00147283">
        <w:trPr>
          <w:trHeight w:val="270"/>
        </w:trPr>
        <w:tc>
          <w:tcPr>
            <w:tcW w:w="2099" w:type="dxa"/>
            <w:noWrap/>
          </w:tcPr>
          <w:p w:rsidR="009B01E1" w:rsidRPr="00506CA8" w:rsidRDefault="00BC6AF0" w:rsidP="0077580E">
            <w:pPr>
              <w:widowControl/>
              <w:jc w:val="center"/>
              <w:rPr>
                <w:rFonts w:ascii="宋体" w:hAnsi="宋体"/>
                <w:kern w:val="0"/>
                <w:sz w:val="18"/>
                <w:szCs w:val="18"/>
              </w:rPr>
            </w:pPr>
            <w:r w:rsidRPr="00506CA8">
              <w:rPr>
                <w:rFonts w:ascii="宋体" w:hAnsi="宋体"/>
                <w:kern w:val="0"/>
                <w:sz w:val="18"/>
                <w:szCs w:val="18"/>
              </w:rPr>
              <w:t>MR.</w:t>
            </w:r>
            <w:r w:rsidR="00B8215E" w:rsidRPr="00506CA8">
              <w:rPr>
                <w:rFonts w:ascii="宋体" w:hAnsi="宋体" w:hint="eastAsia"/>
                <w:kern w:val="0"/>
                <w:sz w:val="18"/>
                <w:szCs w:val="18"/>
              </w:rPr>
              <w:t>RIP</w:t>
            </w:r>
            <w:r w:rsidR="009B01E1" w:rsidRPr="00506CA8">
              <w:rPr>
                <w:rFonts w:ascii="宋体" w:hAnsi="宋体"/>
                <w:kern w:val="0"/>
                <w:sz w:val="18"/>
                <w:szCs w:val="18"/>
              </w:rPr>
              <w:t>.</w:t>
            </w:r>
            <w:r w:rsidR="00727389" w:rsidRPr="00506CA8">
              <w:rPr>
                <w:rFonts w:ascii="宋体" w:hAnsi="宋体" w:hint="eastAsia"/>
                <w:kern w:val="0"/>
                <w:sz w:val="18"/>
                <w:szCs w:val="18"/>
              </w:rPr>
              <w:t>08</w:t>
            </w:r>
          </w:p>
        </w:tc>
        <w:tc>
          <w:tcPr>
            <w:tcW w:w="2401" w:type="dxa"/>
            <w:noWrap/>
          </w:tcPr>
          <w:p w:rsidR="009B01E1" w:rsidRPr="00506CA8" w:rsidRDefault="009B01E1" w:rsidP="0077580E">
            <w:pPr>
              <w:widowControl/>
              <w:jc w:val="center"/>
              <w:rPr>
                <w:rFonts w:ascii="宋体" w:hAnsi="宋体"/>
                <w:kern w:val="0"/>
                <w:sz w:val="18"/>
                <w:szCs w:val="18"/>
              </w:rPr>
            </w:pPr>
            <w:r w:rsidRPr="00506CA8">
              <w:rPr>
                <w:rFonts w:ascii="宋体" w:hAnsi="宋体"/>
                <w:kern w:val="0"/>
                <w:sz w:val="18"/>
                <w:szCs w:val="18"/>
              </w:rPr>
              <w:t>MR.</w:t>
            </w:r>
            <w:r w:rsidR="00BE3230" w:rsidRPr="00506CA8">
              <w:rPr>
                <w:rFonts w:ascii="宋体" w:hAnsi="宋体"/>
                <w:kern w:val="0"/>
                <w:sz w:val="18"/>
                <w:szCs w:val="18"/>
              </w:rPr>
              <w:t>Rip</w:t>
            </w:r>
            <w:r w:rsidR="00727389" w:rsidRPr="00506CA8">
              <w:rPr>
                <w:rFonts w:ascii="宋体" w:hAnsi="宋体" w:hint="eastAsia"/>
                <w:kern w:val="0"/>
                <w:sz w:val="18"/>
                <w:szCs w:val="18"/>
              </w:rPr>
              <w:t>08</w:t>
            </w:r>
            <w:r w:rsidR="00BE3230" w:rsidRPr="00506CA8">
              <w:rPr>
                <w:rFonts w:ascii="宋体" w:hAnsi="宋体"/>
                <w:kern w:val="0"/>
                <w:sz w:val="18"/>
                <w:szCs w:val="18"/>
              </w:rPr>
              <w:t>Rsrp00</w:t>
            </w:r>
          </w:p>
        </w:tc>
        <w:tc>
          <w:tcPr>
            <w:tcW w:w="2157" w:type="dxa"/>
            <w:noWrap/>
          </w:tcPr>
          <w:p w:rsidR="009B01E1" w:rsidRPr="00506CA8" w:rsidRDefault="009B01E1" w:rsidP="0077580E">
            <w:pPr>
              <w:widowControl/>
              <w:jc w:val="center"/>
              <w:rPr>
                <w:rFonts w:ascii="宋体" w:hAnsi="宋体"/>
                <w:kern w:val="0"/>
                <w:sz w:val="18"/>
                <w:szCs w:val="18"/>
              </w:rPr>
            </w:pPr>
            <w:r w:rsidRPr="00506CA8">
              <w:rPr>
                <w:rFonts w:ascii="宋体" w:hAnsi="宋体"/>
                <w:kern w:val="0"/>
                <w:sz w:val="18"/>
                <w:szCs w:val="18"/>
              </w:rPr>
              <w:t>MR.</w:t>
            </w:r>
            <w:r w:rsidR="00BE3230" w:rsidRPr="00506CA8">
              <w:rPr>
                <w:rFonts w:ascii="宋体" w:hAnsi="宋体"/>
                <w:kern w:val="0"/>
                <w:sz w:val="18"/>
                <w:szCs w:val="18"/>
              </w:rPr>
              <w:t>Rip</w:t>
            </w:r>
            <w:r w:rsidR="00727389" w:rsidRPr="00506CA8">
              <w:rPr>
                <w:rFonts w:ascii="宋体" w:hAnsi="宋体" w:hint="eastAsia"/>
                <w:kern w:val="0"/>
                <w:sz w:val="18"/>
                <w:szCs w:val="18"/>
              </w:rPr>
              <w:t>08</w:t>
            </w:r>
            <w:r w:rsidR="00BE3230" w:rsidRPr="00506CA8">
              <w:rPr>
                <w:rFonts w:ascii="宋体" w:hAnsi="宋体"/>
                <w:kern w:val="0"/>
                <w:sz w:val="18"/>
                <w:szCs w:val="18"/>
              </w:rPr>
              <w:t>Rsrp01</w:t>
            </w:r>
          </w:p>
        </w:tc>
        <w:tc>
          <w:tcPr>
            <w:tcW w:w="425" w:type="dxa"/>
            <w:noWrap/>
          </w:tcPr>
          <w:p w:rsidR="009B01E1" w:rsidRPr="00506CA8" w:rsidRDefault="009B01E1" w:rsidP="0077580E">
            <w:pPr>
              <w:widowControl/>
              <w:jc w:val="center"/>
              <w:rPr>
                <w:rFonts w:ascii="宋体" w:hAnsi="宋体"/>
                <w:b/>
                <w:bCs/>
                <w:kern w:val="0"/>
                <w:sz w:val="18"/>
                <w:szCs w:val="18"/>
              </w:rPr>
            </w:pPr>
            <w:r w:rsidRPr="00506CA8">
              <w:rPr>
                <w:rFonts w:ascii="宋体" w:hAnsi="宋体"/>
                <w:b/>
                <w:bCs/>
                <w:kern w:val="0"/>
                <w:sz w:val="18"/>
                <w:szCs w:val="18"/>
              </w:rPr>
              <w:t>…</w:t>
            </w:r>
          </w:p>
        </w:tc>
        <w:tc>
          <w:tcPr>
            <w:tcW w:w="2151" w:type="dxa"/>
            <w:noWrap/>
          </w:tcPr>
          <w:p w:rsidR="009B01E1" w:rsidRPr="00506CA8" w:rsidRDefault="009B01E1" w:rsidP="0077580E">
            <w:pPr>
              <w:widowControl/>
              <w:jc w:val="center"/>
              <w:rPr>
                <w:rFonts w:ascii="宋体" w:hAnsi="宋体"/>
                <w:kern w:val="0"/>
                <w:sz w:val="18"/>
                <w:szCs w:val="18"/>
              </w:rPr>
            </w:pPr>
            <w:r w:rsidRPr="00506CA8">
              <w:rPr>
                <w:rFonts w:ascii="宋体" w:hAnsi="宋体"/>
                <w:kern w:val="0"/>
                <w:sz w:val="18"/>
                <w:szCs w:val="18"/>
              </w:rPr>
              <w:t>MR.</w:t>
            </w:r>
            <w:r w:rsidR="00BE3230" w:rsidRPr="00506CA8">
              <w:rPr>
                <w:rFonts w:ascii="宋体" w:hAnsi="宋体"/>
                <w:kern w:val="0"/>
                <w:sz w:val="18"/>
                <w:szCs w:val="18"/>
              </w:rPr>
              <w:t>Rip</w:t>
            </w:r>
            <w:r w:rsidR="00727389" w:rsidRPr="00506CA8">
              <w:rPr>
                <w:rFonts w:ascii="宋体" w:hAnsi="宋体" w:hint="eastAsia"/>
                <w:kern w:val="0"/>
                <w:sz w:val="18"/>
                <w:szCs w:val="18"/>
              </w:rPr>
              <w:t>08</w:t>
            </w:r>
            <w:r w:rsidR="00BE3230" w:rsidRPr="00506CA8">
              <w:rPr>
                <w:rFonts w:ascii="宋体" w:hAnsi="宋体"/>
                <w:kern w:val="0"/>
                <w:sz w:val="18"/>
                <w:szCs w:val="18"/>
              </w:rPr>
              <w:t>Rsrp11</w:t>
            </w:r>
          </w:p>
        </w:tc>
      </w:tr>
      <w:tr w:rsidR="007D4606" w:rsidRPr="00506CA8" w:rsidTr="00147283">
        <w:trPr>
          <w:trHeight w:val="270"/>
        </w:trPr>
        <w:tc>
          <w:tcPr>
            <w:tcW w:w="9233" w:type="dxa"/>
            <w:gridSpan w:val="5"/>
            <w:noWrap/>
          </w:tcPr>
          <w:p w:rsidR="004E5C2D" w:rsidRPr="00506CA8" w:rsidRDefault="009B01E1" w:rsidP="00CB7F59">
            <w:pPr>
              <w:pStyle w:val="af7"/>
              <w:widowControl w:val="0"/>
              <w:ind w:left="302" w:firstLineChars="0" w:firstLine="0"/>
              <w:rPr>
                <w:rFonts w:hAnsi="宋体"/>
                <w:sz w:val="18"/>
                <w:szCs w:val="18"/>
              </w:rPr>
            </w:pPr>
            <w:r w:rsidRPr="00506CA8">
              <w:rPr>
                <w:rFonts w:hAnsi="宋体"/>
                <w:sz w:val="18"/>
                <w:szCs w:val="18"/>
              </w:rPr>
              <w:t>注：</w:t>
            </w:r>
            <w:r w:rsidR="004E5C2D" w:rsidRPr="00506CA8">
              <w:rPr>
                <w:rFonts w:hAnsi="宋体"/>
                <w:sz w:val="18"/>
                <w:szCs w:val="18"/>
              </w:rPr>
              <w:t>其中计数器MR.R</w:t>
            </w:r>
            <w:r w:rsidR="004E5C2D" w:rsidRPr="00506CA8">
              <w:rPr>
                <w:rFonts w:hAnsi="宋体" w:hint="eastAsia"/>
                <w:sz w:val="18"/>
                <w:szCs w:val="18"/>
              </w:rPr>
              <w:t>ip</w:t>
            </w:r>
            <w:r w:rsidR="004E5C2D" w:rsidRPr="00506CA8">
              <w:rPr>
                <w:rFonts w:hAnsi="宋体"/>
                <w:sz w:val="18"/>
                <w:szCs w:val="18"/>
              </w:rPr>
              <w:t>00Rsr</w:t>
            </w:r>
            <w:r w:rsidR="004E5C2D" w:rsidRPr="00506CA8">
              <w:rPr>
                <w:rFonts w:hAnsi="宋体" w:hint="eastAsia"/>
                <w:sz w:val="18"/>
                <w:szCs w:val="18"/>
              </w:rPr>
              <w:t>p</w:t>
            </w:r>
            <w:r w:rsidR="004E5C2D" w:rsidRPr="00506CA8">
              <w:rPr>
                <w:rFonts w:hAnsi="宋体"/>
                <w:sz w:val="18"/>
                <w:szCs w:val="18"/>
              </w:rPr>
              <w:t>00表示二维测量报告统计数据同时满足统计条件1：</w:t>
            </w:r>
            <w:r w:rsidR="004E5C2D" w:rsidRPr="00506CA8">
              <w:rPr>
                <w:rFonts w:hAnsi="宋体" w:hint="eastAsia"/>
                <w:sz w:val="18"/>
                <w:szCs w:val="18"/>
              </w:rPr>
              <w:t>RIP</w:t>
            </w:r>
            <w:r w:rsidR="004E5C2D" w:rsidRPr="00506CA8">
              <w:rPr>
                <w:rFonts w:hAnsi="宋体"/>
                <w:sz w:val="18"/>
                <w:szCs w:val="18"/>
              </w:rPr>
              <w:t>&lt;</w:t>
            </w:r>
            <w:r w:rsidR="004E5C2D" w:rsidRPr="00506CA8">
              <w:rPr>
                <w:rFonts w:hAnsi="宋体" w:hint="eastAsia"/>
                <w:sz w:val="18"/>
                <w:szCs w:val="18"/>
              </w:rPr>
              <w:t>-</w:t>
            </w:r>
            <w:r w:rsidR="00491F8F" w:rsidRPr="00506CA8">
              <w:rPr>
                <w:rFonts w:hAnsi="宋体" w:hint="eastAsia"/>
                <w:sz w:val="18"/>
                <w:szCs w:val="18"/>
              </w:rPr>
              <w:t>120dBm</w:t>
            </w:r>
            <w:r w:rsidR="004E5C2D" w:rsidRPr="00506CA8">
              <w:rPr>
                <w:rFonts w:hAnsi="宋体"/>
                <w:sz w:val="18"/>
                <w:szCs w:val="18"/>
              </w:rPr>
              <w:t>和统计条件2：</w:t>
            </w:r>
            <w:r w:rsidR="004E5C2D" w:rsidRPr="00506CA8">
              <w:rPr>
                <w:rFonts w:hAnsi="宋体" w:hint="eastAsia"/>
                <w:sz w:val="18"/>
                <w:szCs w:val="18"/>
              </w:rPr>
              <w:t xml:space="preserve">RSRP </w:t>
            </w:r>
            <w:r w:rsidR="004E5C2D" w:rsidRPr="00506CA8">
              <w:rPr>
                <w:rFonts w:hAnsi="宋体"/>
                <w:sz w:val="18"/>
                <w:szCs w:val="18"/>
              </w:rPr>
              <w:t>&lt;</w:t>
            </w:r>
            <w:r w:rsidR="00A23913" w:rsidRPr="00506CA8">
              <w:rPr>
                <w:rFonts w:hAnsi="宋体" w:hint="eastAsia"/>
                <w:sz w:val="18"/>
                <w:szCs w:val="18"/>
              </w:rPr>
              <w:t xml:space="preserve"> -</w:t>
            </w:r>
            <w:r w:rsidR="004E5C2D" w:rsidRPr="00506CA8">
              <w:rPr>
                <w:rFonts w:hAnsi="宋体"/>
                <w:sz w:val="18"/>
                <w:szCs w:val="18"/>
              </w:rPr>
              <w:t>1</w:t>
            </w:r>
            <w:r w:rsidR="004E5C2D" w:rsidRPr="00506CA8">
              <w:rPr>
                <w:rFonts w:hAnsi="宋体" w:hint="eastAsia"/>
                <w:sz w:val="18"/>
                <w:szCs w:val="18"/>
              </w:rPr>
              <w:t>1</w:t>
            </w:r>
            <w:r w:rsidR="004E5C2D" w:rsidRPr="00506CA8">
              <w:rPr>
                <w:rFonts w:hAnsi="宋体"/>
                <w:sz w:val="18"/>
                <w:szCs w:val="18"/>
              </w:rPr>
              <w:t>0 dBm的样本个数。</w:t>
            </w:r>
          </w:p>
          <w:p w:rsidR="009B01E1" w:rsidRPr="00506CA8" w:rsidRDefault="004E5C2D" w:rsidP="00CB7F59">
            <w:pPr>
              <w:pStyle w:val="af7"/>
              <w:widowControl w:val="0"/>
              <w:ind w:left="302" w:firstLineChars="0" w:firstLine="0"/>
              <w:rPr>
                <w:rFonts w:hAnsi="宋体"/>
                <w:sz w:val="18"/>
                <w:szCs w:val="18"/>
              </w:rPr>
            </w:pPr>
            <w:r w:rsidRPr="00506CA8">
              <w:rPr>
                <w:rFonts w:hAnsi="宋体" w:hint="eastAsia"/>
                <w:sz w:val="18"/>
                <w:szCs w:val="18"/>
              </w:rPr>
              <w:t>其中</w:t>
            </w:r>
            <w:r w:rsidR="009B01E1" w:rsidRPr="00506CA8">
              <w:rPr>
                <w:rFonts w:hAnsi="宋体" w:hint="eastAsia"/>
                <w:sz w:val="18"/>
                <w:szCs w:val="18"/>
              </w:rPr>
              <w:t>计数器二维表格取值从左到右，从上往下（按行）编号，</w:t>
            </w:r>
            <w:r w:rsidR="009B01E1" w:rsidRPr="00506CA8">
              <w:rPr>
                <w:rFonts w:hAnsi="宋体"/>
                <w:sz w:val="18"/>
                <w:szCs w:val="18"/>
              </w:rPr>
              <w:t>MR.</w:t>
            </w:r>
            <w:r w:rsidR="00F92E3B" w:rsidRPr="00506CA8">
              <w:rPr>
                <w:rFonts w:hAnsi="宋体"/>
                <w:sz w:val="18"/>
                <w:szCs w:val="18"/>
              </w:rPr>
              <w:t>Rip</w:t>
            </w:r>
            <w:r w:rsidR="009B01E1" w:rsidRPr="00506CA8">
              <w:rPr>
                <w:rFonts w:hAnsi="宋体"/>
                <w:sz w:val="18"/>
                <w:szCs w:val="18"/>
              </w:rPr>
              <w:t>00Rsrp00</w:t>
            </w:r>
            <w:r w:rsidR="009B01E1" w:rsidRPr="00506CA8">
              <w:rPr>
                <w:rFonts w:hAnsi="宋体" w:hint="eastAsia"/>
                <w:sz w:val="18"/>
                <w:szCs w:val="18"/>
              </w:rPr>
              <w:t>为0,</w:t>
            </w:r>
            <w:r w:rsidR="009B01E1" w:rsidRPr="00506CA8">
              <w:rPr>
                <w:rFonts w:hAnsi="宋体"/>
                <w:sz w:val="18"/>
                <w:szCs w:val="18"/>
              </w:rPr>
              <w:t>MR.</w:t>
            </w:r>
            <w:r w:rsidR="00F92E3B" w:rsidRPr="00506CA8">
              <w:rPr>
                <w:rFonts w:hAnsi="宋体"/>
                <w:sz w:val="18"/>
                <w:szCs w:val="18"/>
              </w:rPr>
              <w:t>Rip</w:t>
            </w:r>
            <w:r w:rsidR="009B01E1" w:rsidRPr="00506CA8">
              <w:rPr>
                <w:rFonts w:hAnsi="宋体"/>
                <w:sz w:val="18"/>
                <w:szCs w:val="18"/>
              </w:rPr>
              <w:t>00Rsrp0</w:t>
            </w:r>
            <w:r w:rsidR="009B01E1" w:rsidRPr="00506CA8">
              <w:rPr>
                <w:rFonts w:hAnsi="宋体" w:hint="eastAsia"/>
                <w:sz w:val="18"/>
                <w:szCs w:val="18"/>
              </w:rPr>
              <w:t>1为1</w:t>
            </w:r>
            <w:r w:rsidR="009B01E1" w:rsidRPr="00506CA8">
              <w:rPr>
                <w:rFonts w:hAnsi="宋体"/>
                <w:sz w:val="18"/>
                <w:szCs w:val="18"/>
              </w:rPr>
              <w:t>……</w:t>
            </w:r>
            <w:r w:rsidR="009B01E1" w:rsidRPr="00506CA8">
              <w:rPr>
                <w:rFonts w:hAnsi="宋体" w:hint="eastAsia"/>
                <w:sz w:val="18"/>
                <w:szCs w:val="18"/>
              </w:rPr>
              <w:t>.</w:t>
            </w:r>
          </w:p>
        </w:tc>
      </w:tr>
    </w:tbl>
    <w:p w:rsidR="009B01E1" w:rsidRPr="00506CA8" w:rsidRDefault="009B01E1" w:rsidP="00AC0F47">
      <w:pPr>
        <w:pStyle w:val="af7"/>
        <w:numPr>
          <w:ilvl w:val="0"/>
          <w:numId w:val="32"/>
        </w:numPr>
        <w:ind w:firstLineChars="0"/>
        <w:rPr>
          <w:rFonts w:hAnsi="宋体"/>
        </w:rPr>
      </w:pPr>
      <w:r w:rsidRPr="00506CA8">
        <w:rPr>
          <w:rFonts w:hAnsi="宋体"/>
        </w:rPr>
        <w:t>该测量</w:t>
      </w:r>
      <w:r w:rsidRPr="00506CA8">
        <w:rPr>
          <w:rFonts w:hAnsi="宋体" w:hint="eastAsia"/>
        </w:rPr>
        <w:t>数据</w:t>
      </w:r>
      <w:r w:rsidRPr="00506CA8">
        <w:rPr>
          <w:rFonts w:hAnsi="宋体"/>
        </w:rPr>
        <w:t>可用于判断基站</w:t>
      </w:r>
      <w:r w:rsidR="00CB7F59" w:rsidRPr="00506CA8">
        <w:rPr>
          <w:rFonts w:hAnsi="宋体" w:hint="eastAsia"/>
        </w:rPr>
        <w:t>接收干扰功率以及同时刻对应的UE参考信号接收功率</w:t>
      </w:r>
      <w:r w:rsidRPr="00506CA8">
        <w:rPr>
          <w:rFonts w:hAnsi="宋体"/>
        </w:rPr>
        <w:t>，</w:t>
      </w:r>
      <w:r w:rsidR="00CB7F59" w:rsidRPr="00506CA8">
        <w:rPr>
          <w:rFonts w:hAnsi="宋体" w:hint="eastAsia"/>
        </w:rPr>
        <w:t>可以分析上行干扰与下行覆盖的对应情况，辅助分析上下行覆盖是否对称</w:t>
      </w:r>
      <w:r w:rsidRPr="00506CA8">
        <w:rPr>
          <w:rFonts w:hAnsi="宋体"/>
        </w:rPr>
        <w:t>。</w:t>
      </w:r>
    </w:p>
    <w:p w:rsidR="009B01E1" w:rsidRPr="000932F1" w:rsidRDefault="00B2271E" w:rsidP="000932F1">
      <w:pPr>
        <w:jc w:val="center"/>
        <w:rPr>
          <w:rFonts w:asciiTheme="minorEastAsia" w:eastAsiaTheme="minorEastAsia" w:hAnsiTheme="minorEastAsia"/>
        </w:rPr>
      </w:pPr>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20</w:t>
      </w:r>
      <w:r w:rsidR="00780544" w:rsidRPr="000932F1">
        <w:rPr>
          <w:rFonts w:asciiTheme="minorEastAsia" w:eastAsiaTheme="minorEastAsia" w:hAnsiTheme="minorEastAsia"/>
        </w:rPr>
        <w:fldChar w:fldCharType="end"/>
      </w:r>
      <w:r w:rsidR="009B01E1" w:rsidRPr="000932F1">
        <w:rPr>
          <w:rFonts w:asciiTheme="minorEastAsia" w:eastAsiaTheme="minorEastAsia" w:hAnsiTheme="minorEastAsia"/>
        </w:rPr>
        <w:t>用例说明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6"/>
        <w:gridCol w:w="1476"/>
        <w:gridCol w:w="396"/>
        <w:gridCol w:w="1566"/>
        <w:gridCol w:w="396"/>
        <w:gridCol w:w="1476"/>
      </w:tblGrid>
      <w:tr w:rsidR="007D4606" w:rsidRPr="00506CA8" w:rsidTr="00147283">
        <w:trPr>
          <w:trHeight w:val="353"/>
          <w:jc w:val="center"/>
        </w:trPr>
        <w:tc>
          <w:tcPr>
            <w:tcW w:w="0" w:type="auto"/>
            <w:vAlign w:val="center"/>
          </w:tcPr>
          <w:p w:rsidR="009B01E1" w:rsidRPr="00506CA8" w:rsidRDefault="009B01E1" w:rsidP="00147283">
            <w:pPr>
              <w:widowControl/>
              <w:jc w:val="center"/>
              <w:rPr>
                <w:rFonts w:ascii="宋体" w:hAnsi="宋体"/>
                <w:sz w:val="18"/>
                <w:szCs w:val="18"/>
              </w:rPr>
            </w:pPr>
            <w:r w:rsidRPr="00506CA8">
              <w:rPr>
                <w:rFonts w:ascii="宋体" w:hAnsi="宋体"/>
                <w:sz w:val="18"/>
                <w:szCs w:val="18"/>
              </w:rPr>
              <w:t>CellId</w:t>
            </w:r>
          </w:p>
        </w:tc>
        <w:tc>
          <w:tcPr>
            <w:tcW w:w="0" w:type="auto"/>
            <w:shd w:val="clear" w:color="auto" w:fill="auto"/>
            <w:vAlign w:val="center"/>
          </w:tcPr>
          <w:p w:rsidR="009B01E1" w:rsidRPr="00506CA8" w:rsidRDefault="009B01E1" w:rsidP="002A00BD">
            <w:pPr>
              <w:widowControl/>
              <w:jc w:val="left"/>
              <w:rPr>
                <w:rFonts w:ascii="宋体" w:hAnsi="宋体"/>
                <w:kern w:val="0"/>
                <w:sz w:val="18"/>
                <w:szCs w:val="18"/>
              </w:rPr>
            </w:pPr>
            <w:r w:rsidRPr="00506CA8">
              <w:rPr>
                <w:rFonts w:ascii="宋体" w:hAnsi="宋体"/>
                <w:kern w:val="0"/>
                <w:sz w:val="18"/>
                <w:szCs w:val="18"/>
              </w:rPr>
              <w:t>MR.</w:t>
            </w:r>
            <w:r w:rsidR="002A00BD" w:rsidRPr="00506CA8">
              <w:rPr>
                <w:rFonts w:ascii="宋体" w:hAnsi="宋体" w:hint="eastAsia"/>
                <w:kern w:val="0"/>
                <w:sz w:val="18"/>
                <w:szCs w:val="18"/>
              </w:rPr>
              <w:t>Rip</w:t>
            </w:r>
            <w:r w:rsidRPr="00506CA8">
              <w:rPr>
                <w:rFonts w:ascii="宋体" w:hAnsi="宋体"/>
                <w:kern w:val="0"/>
                <w:sz w:val="18"/>
                <w:szCs w:val="18"/>
              </w:rPr>
              <w:t>00</w:t>
            </w:r>
            <w:r w:rsidRPr="00506CA8">
              <w:rPr>
                <w:rFonts w:ascii="宋体" w:hAnsi="宋体" w:hint="eastAsia"/>
                <w:kern w:val="0"/>
                <w:sz w:val="18"/>
                <w:szCs w:val="18"/>
              </w:rPr>
              <w:t>Rsrp</w:t>
            </w:r>
            <w:r w:rsidRPr="00506CA8">
              <w:rPr>
                <w:rFonts w:ascii="宋体" w:hAnsi="宋体"/>
                <w:kern w:val="0"/>
                <w:sz w:val="18"/>
                <w:szCs w:val="18"/>
              </w:rPr>
              <w:t>00</w:t>
            </w:r>
          </w:p>
        </w:tc>
        <w:tc>
          <w:tcPr>
            <w:tcW w:w="0" w:type="auto"/>
            <w:vAlign w:val="center"/>
          </w:tcPr>
          <w:p w:rsidR="009B01E1" w:rsidRPr="00506CA8" w:rsidRDefault="009B01E1" w:rsidP="00147283">
            <w:pPr>
              <w:widowControl/>
              <w:jc w:val="center"/>
              <w:rPr>
                <w:rFonts w:ascii="宋体" w:hAnsi="宋体"/>
                <w:kern w:val="0"/>
                <w:sz w:val="18"/>
                <w:szCs w:val="18"/>
              </w:rPr>
            </w:pPr>
            <w:r w:rsidRPr="00506CA8">
              <w:rPr>
                <w:rFonts w:ascii="宋体" w:hAnsi="宋体"/>
                <w:kern w:val="0"/>
                <w:sz w:val="18"/>
                <w:szCs w:val="18"/>
              </w:rPr>
              <w:t>…</w:t>
            </w:r>
          </w:p>
        </w:tc>
        <w:tc>
          <w:tcPr>
            <w:tcW w:w="0" w:type="auto"/>
            <w:vAlign w:val="center"/>
          </w:tcPr>
          <w:p w:rsidR="009B01E1" w:rsidRPr="00506CA8" w:rsidRDefault="00BC6AF0" w:rsidP="002A00BD">
            <w:pPr>
              <w:widowControl/>
              <w:jc w:val="left"/>
              <w:rPr>
                <w:rFonts w:ascii="宋体" w:hAnsi="宋体"/>
                <w:kern w:val="0"/>
                <w:sz w:val="18"/>
                <w:szCs w:val="18"/>
              </w:rPr>
            </w:pPr>
            <w:r w:rsidRPr="00506CA8">
              <w:rPr>
                <w:rFonts w:ascii="宋体" w:hAnsi="宋体"/>
                <w:kern w:val="0"/>
                <w:sz w:val="18"/>
                <w:szCs w:val="18"/>
              </w:rPr>
              <w:t>MR.</w:t>
            </w:r>
            <w:r w:rsidR="002A00BD" w:rsidRPr="00506CA8">
              <w:rPr>
                <w:rFonts w:ascii="宋体" w:hAnsi="宋体" w:hint="eastAsia"/>
                <w:kern w:val="0"/>
                <w:sz w:val="18"/>
                <w:szCs w:val="18"/>
              </w:rPr>
              <w:t>Rip</w:t>
            </w:r>
            <w:r w:rsidR="009B01E1" w:rsidRPr="00506CA8">
              <w:rPr>
                <w:rFonts w:ascii="宋体" w:hAnsi="宋体"/>
                <w:kern w:val="0"/>
                <w:sz w:val="18"/>
                <w:szCs w:val="18"/>
              </w:rPr>
              <w:t>00</w:t>
            </w:r>
            <w:r w:rsidR="009B01E1" w:rsidRPr="00506CA8">
              <w:rPr>
                <w:rFonts w:ascii="宋体" w:hAnsi="宋体" w:hint="eastAsia"/>
                <w:kern w:val="0"/>
                <w:sz w:val="18"/>
                <w:szCs w:val="18"/>
              </w:rPr>
              <w:t xml:space="preserve"> Rsrp</w:t>
            </w:r>
            <w:r w:rsidR="009B01E1" w:rsidRPr="00506CA8">
              <w:rPr>
                <w:rFonts w:ascii="宋体" w:hAnsi="宋体"/>
                <w:kern w:val="0"/>
                <w:sz w:val="18"/>
                <w:szCs w:val="18"/>
              </w:rPr>
              <w:t>11</w:t>
            </w:r>
          </w:p>
        </w:tc>
        <w:tc>
          <w:tcPr>
            <w:tcW w:w="0" w:type="auto"/>
            <w:shd w:val="clear" w:color="auto" w:fill="auto"/>
            <w:vAlign w:val="center"/>
          </w:tcPr>
          <w:p w:rsidR="009B01E1" w:rsidRPr="00506CA8" w:rsidRDefault="009B01E1" w:rsidP="00147283">
            <w:pPr>
              <w:widowControl/>
              <w:jc w:val="center"/>
              <w:rPr>
                <w:rFonts w:ascii="宋体" w:hAnsi="宋体"/>
                <w:kern w:val="0"/>
                <w:sz w:val="18"/>
                <w:szCs w:val="18"/>
              </w:rPr>
            </w:pPr>
            <w:r w:rsidRPr="00506CA8">
              <w:rPr>
                <w:rFonts w:ascii="宋体" w:hAnsi="宋体"/>
                <w:kern w:val="0"/>
                <w:sz w:val="18"/>
                <w:szCs w:val="18"/>
              </w:rPr>
              <w:t>…</w:t>
            </w:r>
          </w:p>
        </w:tc>
        <w:tc>
          <w:tcPr>
            <w:tcW w:w="0" w:type="auto"/>
          </w:tcPr>
          <w:p w:rsidR="009B01E1" w:rsidRPr="00506CA8" w:rsidRDefault="00BC6AF0" w:rsidP="00A40FFB">
            <w:pPr>
              <w:widowControl/>
              <w:jc w:val="left"/>
              <w:rPr>
                <w:rFonts w:ascii="宋体" w:hAnsi="宋体"/>
                <w:kern w:val="0"/>
                <w:sz w:val="18"/>
                <w:szCs w:val="18"/>
              </w:rPr>
            </w:pPr>
            <w:r w:rsidRPr="00506CA8">
              <w:rPr>
                <w:rFonts w:ascii="宋体" w:hAnsi="宋体"/>
                <w:kern w:val="0"/>
                <w:sz w:val="18"/>
                <w:szCs w:val="18"/>
              </w:rPr>
              <w:t>MR.</w:t>
            </w:r>
            <w:r w:rsidR="00BE3230" w:rsidRPr="00506CA8">
              <w:rPr>
                <w:rFonts w:ascii="宋体" w:hAnsi="宋体" w:hint="eastAsia"/>
                <w:kern w:val="0"/>
                <w:sz w:val="18"/>
                <w:szCs w:val="18"/>
              </w:rPr>
              <w:t>Rip</w:t>
            </w:r>
            <w:r w:rsidR="00A40FFB" w:rsidRPr="00506CA8">
              <w:rPr>
                <w:rFonts w:ascii="宋体" w:hAnsi="宋体" w:hint="eastAsia"/>
                <w:kern w:val="0"/>
                <w:sz w:val="18"/>
                <w:szCs w:val="18"/>
              </w:rPr>
              <w:t>08</w:t>
            </w:r>
            <w:r w:rsidR="00BE3230" w:rsidRPr="00506CA8">
              <w:rPr>
                <w:rFonts w:ascii="宋体" w:hAnsi="宋体" w:hint="eastAsia"/>
                <w:kern w:val="0"/>
                <w:sz w:val="18"/>
                <w:szCs w:val="18"/>
              </w:rPr>
              <w:t>Rsrp</w:t>
            </w:r>
            <w:r w:rsidR="00BE3230" w:rsidRPr="00506CA8">
              <w:rPr>
                <w:rFonts w:ascii="宋体" w:hAnsi="宋体"/>
                <w:kern w:val="0"/>
                <w:sz w:val="18"/>
                <w:szCs w:val="18"/>
              </w:rPr>
              <w:t>11</w:t>
            </w:r>
          </w:p>
        </w:tc>
      </w:tr>
      <w:tr w:rsidR="007D4606" w:rsidRPr="00506CA8" w:rsidTr="00147283">
        <w:trPr>
          <w:trHeight w:val="131"/>
          <w:jc w:val="center"/>
        </w:trPr>
        <w:tc>
          <w:tcPr>
            <w:tcW w:w="0" w:type="auto"/>
            <w:vAlign w:val="center"/>
          </w:tcPr>
          <w:p w:rsidR="009B01E1" w:rsidRPr="00506CA8" w:rsidRDefault="009B01E1" w:rsidP="00147283">
            <w:pPr>
              <w:widowControl/>
              <w:jc w:val="center"/>
              <w:rPr>
                <w:rFonts w:ascii="宋体" w:hAnsi="宋体"/>
                <w:kern w:val="0"/>
                <w:sz w:val="18"/>
                <w:szCs w:val="18"/>
              </w:rPr>
            </w:pPr>
            <w:r w:rsidRPr="00506CA8">
              <w:rPr>
                <w:rFonts w:ascii="宋体" w:hAnsi="宋体"/>
                <w:kern w:val="0"/>
                <w:sz w:val="18"/>
                <w:szCs w:val="18"/>
              </w:rPr>
              <w:t>10026</w:t>
            </w:r>
          </w:p>
        </w:tc>
        <w:tc>
          <w:tcPr>
            <w:tcW w:w="0" w:type="auto"/>
            <w:shd w:val="clear" w:color="auto" w:fill="auto"/>
            <w:noWrap/>
            <w:vAlign w:val="center"/>
          </w:tcPr>
          <w:p w:rsidR="009B01E1" w:rsidRPr="00506CA8" w:rsidRDefault="009B01E1" w:rsidP="00147283">
            <w:pPr>
              <w:widowControl/>
              <w:jc w:val="center"/>
              <w:rPr>
                <w:rFonts w:ascii="宋体" w:hAnsi="宋体"/>
                <w:kern w:val="0"/>
                <w:sz w:val="18"/>
                <w:szCs w:val="18"/>
              </w:rPr>
            </w:pPr>
            <w:r w:rsidRPr="00506CA8">
              <w:rPr>
                <w:rFonts w:ascii="宋体" w:hAnsi="宋体"/>
                <w:kern w:val="0"/>
                <w:sz w:val="18"/>
                <w:szCs w:val="18"/>
              </w:rPr>
              <w:t>0</w:t>
            </w:r>
          </w:p>
        </w:tc>
        <w:tc>
          <w:tcPr>
            <w:tcW w:w="0" w:type="auto"/>
            <w:vAlign w:val="center"/>
          </w:tcPr>
          <w:p w:rsidR="009B01E1" w:rsidRPr="00506CA8" w:rsidRDefault="009B01E1" w:rsidP="00147283">
            <w:pPr>
              <w:widowControl/>
              <w:jc w:val="center"/>
              <w:rPr>
                <w:rFonts w:ascii="宋体" w:hAnsi="宋体"/>
                <w:kern w:val="0"/>
                <w:sz w:val="18"/>
                <w:szCs w:val="18"/>
              </w:rPr>
            </w:pPr>
            <w:r w:rsidRPr="00506CA8">
              <w:rPr>
                <w:rFonts w:ascii="宋体" w:hAnsi="宋体"/>
                <w:kern w:val="0"/>
                <w:sz w:val="18"/>
                <w:szCs w:val="18"/>
              </w:rPr>
              <w:t>…</w:t>
            </w:r>
          </w:p>
        </w:tc>
        <w:tc>
          <w:tcPr>
            <w:tcW w:w="0" w:type="auto"/>
            <w:vAlign w:val="center"/>
          </w:tcPr>
          <w:p w:rsidR="009B01E1" w:rsidRPr="00506CA8" w:rsidRDefault="009B01E1" w:rsidP="00147283">
            <w:pPr>
              <w:widowControl/>
              <w:jc w:val="center"/>
              <w:rPr>
                <w:rFonts w:ascii="宋体" w:hAnsi="宋体"/>
                <w:kern w:val="0"/>
                <w:sz w:val="18"/>
                <w:szCs w:val="18"/>
              </w:rPr>
            </w:pPr>
            <w:r w:rsidRPr="00506CA8">
              <w:rPr>
                <w:rFonts w:ascii="宋体" w:hAnsi="宋体"/>
                <w:kern w:val="0"/>
                <w:sz w:val="18"/>
                <w:szCs w:val="18"/>
              </w:rPr>
              <w:t>267</w:t>
            </w:r>
          </w:p>
        </w:tc>
        <w:tc>
          <w:tcPr>
            <w:tcW w:w="0" w:type="auto"/>
            <w:shd w:val="clear" w:color="auto" w:fill="auto"/>
            <w:noWrap/>
            <w:vAlign w:val="center"/>
          </w:tcPr>
          <w:p w:rsidR="009B01E1" w:rsidRPr="00506CA8" w:rsidRDefault="009B01E1" w:rsidP="00147283">
            <w:pPr>
              <w:widowControl/>
              <w:jc w:val="center"/>
              <w:rPr>
                <w:rFonts w:ascii="宋体" w:hAnsi="宋体"/>
                <w:kern w:val="0"/>
                <w:sz w:val="18"/>
                <w:szCs w:val="18"/>
              </w:rPr>
            </w:pPr>
            <w:r w:rsidRPr="00506CA8">
              <w:rPr>
                <w:rFonts w:ascii="宋体" w:hAnsi="宋体"/>
                <w:kern w:val="0"/>
                <w:sz w:val="18"/>
                <w:szCs w:val="18"/>
              </w:rPr>
              <w:t>…</w:t>
            </w:r>
          </w:p>
        </w:tc>
        <w:tc>
          <w:tcPr>
            <w:tcW w:w="0" w:type="auto"/>
            <w:vAlign w:val="center"/>
          </w:tcPr>
          <w:p w:rsidR="009B01E1" w:rsidRPr="00506CA8" w:rsidRDefault="009B01E1" w:rsidP="00147283">
            <w:pPr>
              <w:widowControl/>
              <w:jc w:val="center"/>
              <w:rPr>
                <w:rFonts w:ascii="宋体" w:hAnsi="宋体"/>
                <w:kern w:val="0"/>
                <w:sz w:val="18"/>
                <w:szCs w:val="18"/>
              </w:rPr>
            </w:pPr>
            <w:r w:rsidRPr="00506CA8">
              <w:rPr>
                <w:rFonts w:ascii="宋体" w:hAnsi="宋体"/>
                <w:kern w:val="0"/>
                <w:sz w:val="18"/>
                <w:szCs w:val="18"/>
              </w:rPr>
              <w:t>0</w:t>
            </w:r>
          </w:p>
        </w:tc>
      </w:tr>
      <w:tr w:rsidR="007D4606" w:rsidRPr="00506CA8" w:rsidTr="00147283">
        <w:trPr>
          <w:trHeight w:val="131"/>
          <w:jc w:val="center"/>
        </w:trPr>
        <w:tc>
          <w:tcPr>
            <w:tcW w:w="0" w:type="auto"/>
            <w:vAlign w:val="center"/>
          </w:tcPr>
          <w:p w:rsidR="009B01E1" w:rsidRPr="00506CA8" w:rsidRDefault="009B01E1" w:rsidP="00147283">
            <w:pPr>
              <w:widowControl/>
              <w:jc w:val="center"/>
              <w:rPr>
                <w:rFonts w:ascii="宋体" w:hAnsi="宋体"/>
                <w:kern w:val="0"/>
                <w:sz w:val="18"/>
                <w:szCs w:val="18"/>
              </w:rPr>
            </w:pPr>
            <w:r w:rsidRPr="00506CA8">
              <w:rPr>
                <w:rFonts w:ascii="宋体" w:hAnsi="宋体"/>
                <w:kern w:val="0"/>
                <w:sz w:val="18"/>
                <w:szCs w:val="18"/>
              </w:rPr>
              <w:t>10236</w:t>
            </w:r>
          </w:p>
        </w:tc>
        <w:tc>
          <w:tcPr>
            <w:tcW w:w="0" w:type="auto"/>
            <w:shd w:val="clear" w:color="auto" w:fill="auto"/>
            <w:noWrap/>
            <w:vAlign w:val="center"/>
          </w:tcPr>
          <w:p w:rsidR="009B01E1" w:rsidRPr="00506CA8" w:rsidRDefault="009B01E1" w:rsidP="00147283">
            <w:pPr>
              <w:widowControl/>
              <w:jc w:val="center"/>
              <w:rPr>
                <w:rFonts w:ascii="宋体" w:hAnsi="宋体"/>
                <w:kern w:val="0"/>
                <w:sz w:val="18"/>
                <w:szCs w:val="18"/>
              </w:rPr>
            </w:pPr>
            <w:r w:rsidRPr="00506CA8">
              <w:rPr>
                <w:rFonts w:ascii="宋体" w:hAnsi="宋体"/>
                <w:kern w:val="0"/>
                <w:sz w:val="18"/>
                <w:szCs w:val="18"/>
              </w:rPr>
              <w:t>0</w:t>
            </w:r>
          </w:p>
        </w:tc>
        <w:tc>
          <w:tcPr>
            <w:tcW w:w="0" w:type="auto"/>
            <w:vAlign w:val="center"/>
          </w:tcPr>
          <w:p w:rsidR="009B01E1" w:rsidRPr="00506CA8" w:rsidRDefault="009B01E1" w:rsidP="00147283">
            <w:pPr>
              <w:widowControl/>
              <w:jc w:val="center"/>
              <w:rPr>
                <w:rFonts w:ascii="宋体" w:hAnsi="宋体"/>
                <w:kern w:val="0"/>
                <w:sz w:val="18"/>
                <w:szCs w:val="18"/>
              </w:rPr>
            </w:pPr>
            <w:r w:rsidRPr="00506CA8">
              <w:rPr>
                <w:rFonts w:ascii="宋体" w:hAnsi="宋体"/>
                <w:kern w:val="0"/>
                <w:sz w:val="18"/>
                <w:szCs w:val="18"/>
              </w:rPr>
              <w:t>…</w:t>
            </w:r>
          </w:p>
        </w:tc>
        <w:tc>
          <w:tcPr>
            <w:tcW w:w="0" w:type="auto"/>
            <w:vAlign w:val="center"/>
          </w:tcPr>
          <w:p w:rsidR="009B01E1" w:rsidRPr="00506CA8" w:rsidRDefault="009B01E1" w:rsidP="00147283">
            <w:pPr>
              <w:widowControl/>
              <w:jc w:val="center"/>
              <w:rPr>
                <w:rFonts w:ascii="宋体" w:hAnsi="宋体"/>
                <w:kern w:val="0"/>
                <w:sz w:val="18"/>
                <w:szCs w:val="18"/>
              </w:rPr>
            </w:pPr>
            <w:r w:rsidRPr="00506CA8">
              <w:rPr>
                <w:rFonts w:ascii="宋体" w:hAnsi="宋体"/>
                <w:kern w:val="0"/>
                <w:sz w:val="18"/>
                <w:szCs w:val="18"/>
              </w:rPr>
              <w:t>478</w:t>
            </w:r>
          </w:p>
        </w:tc>
        <w:tc>
          <w:tcPr>
            <w:tcW w:w="0" w:type="auto"/>
            <w:shd w:val="clear" w:color="auto" w:fill="auto"/>
            <w:noWrap/>
            <w:vAlign w:val="center"/>
          </w:tcPr>
          <w:p w:rsidR="009B01E1" w:rsidRPr="00506CA8" w:rsidRDefault="009B01E1" w:rsidP="00147283">
            <w:pPr>
              <w:widowControl/>
              <w:jc w:val="center"/>
              <w:rPr>
                <w:rFonts w:ascii="宋体" w:hAnsi="宋体"/>
                <w:kern w:val="0"/>
                <w:sz w:val="18"/>
                <w:szCs w:val="18"/>
              </w:rPr>
            </w:pPr>
            <w:r w:rsidRPr="00506CA8">
              <w:rPr>
                <w:rFonts w:ascii="宋体" w:hAnsi="宋体"/>
                <w:kern w:val="0"/>
                <w:sz w:val="18"/>
                <w:szCs w:val="18"/>
              </w:rPr>
              <w:t>…</w:t>
            </w:r>
          </w:p>
        </w:tc>
        <w:tc>
          <w:tcPr>
            <w:tcW w:w="0" w:type="auto"/>
            <w:vAlign w:val="center"/>
          </w:tcPr>
          <w:p w:rsidR="009B01E1" w:rsidRPr="00506CA8" w:rsidRDefault="009B01E1" w:rsidP="00147283">
            <w:pPr>
              <w:widowControl/>
              <w:jc w:val="center"/>
              <w:rPr>
                <w:rFonts w:ascii="宋体" w:hAnsi="宋体"/>
                <w:kern w:val="0"/>
                <w:sz w:val="18"/>
                <w:szCs w:val="18"/>
              </w:rPr>
            </w:pPr>
            <w:r w:rsidRPr="00506CA8">
              <w:rPr>
                <w:rFonts w:ascii="宋体" w:hAnsi="宋体"/>
                <w:kern w:val="0"/>
                <w:sz w:val="18"/>
                <w:szCs w:val="18"/>
              </w:rPr>
              <w:t>0</w:t>
            </w:r>
          </w:p>
        </w:tc>
      </w:tr>
    </w:tbl>
    <w:p w:rsidR="001A3A0B" w:rsidRPr="00506CA8" w:rsidRDefault="00177EE0" w:rsidP="006503E2">
      <w:pPr>
        <w:pStyle w:val="QB3"/>
        <w:tabs>
          <w:tab w:val="clear" w:pos="709"/>
          <w:tab w:val="num" w:pos="710"/>
        </w:tabs>
        <w:spacing w:line="415" w:lineRule="auto"/>
      </w:pPr>
      <w:bookmarkStart w:id="199" w:name="_Toc74036356"/>
      <w:r>
        <w:rPr>
          <w:rFonts w:hint="eastAsia"/>
        </w:rPr>
        <w:lastRenderedPageBreak/>
        <w:t>皮基站</w:t>
      </w:r>
      <w:r w:rsidR="001A3A0B" w:rsidRPr="00506CA8">
        <w:rPr>
          <w:rFonts w:hint="eastAsia"/>
        </w:rPr>
        <w:t>接收干扰功率</w:t>
      </w:r>
      <w:r w:rsidR="001A3A0B" w:rsidRPr="00506CA8">
        <w:t>与</w:t>
      </w:r>
      <w:r w:rsidR="001A3A0B" w:rsidRPr="00506CA8">
        <w:rPr>
          <w:rFonts w:hint="eastAsia"/>
        </w:rPr>
        <w:t>参考信号接收质量</w:t>
      </w:r>
      <w:bookmarkEnd w:id="199"/>
    </w:p>
    <w:p w:rsidR="001A3A0B" w:rsidRPr="00506CA8" w:rsidRDefault="001A3A0B" w:rsidP="00AC0F47">
      <w:pPr>
        <w:pStyle w:val="af7"/>
        <w:numPr>
          <w:ilvl w:val="0"/>
          <w:numId w:val="33"/>
        </w:numPr>
        <w:ind w:firstLineChars="0"/>
        <w:rPr>
          <w:rFonts w:hAnsi="宋体"/>
        </w:rPr>
      </w:pPr>
      <w:r w:rsidRPr="00506CA8">
        <w:rPr>
          <w:rFonts w:hAnsi="宋体"/>
        </w:rPr>
        <w:t>MR.</w:t>
      </w:r>
      <w:r w:rsidR="00D165C5" w:rsidRPr="00506CA8">
        <w:rPr>
          <w:rFonts w:hAnsi="宋体" w:hint="eastAsia"/>
        </w:rPr>
        <w:t>Rip</w:t>
      </w:r>
      <w:r w:rsidR="00D165C5" w:rsidRPr="00506CA8">
        <w:rPr>
          <w:rFonts w:hAnsi="宋体"/>
        </w:rPr>
        <w:t>Rsr</w:t>
      </w:r>
      <w:r w:rsidR="00D165C5" w:rsidRPr="00506CA8">
        <w:rPr>
          <w:rFonts w:hAnsi="宋体" w:hint="eastAsia"/>
        </w:rPr>
        <w:t>q</w:t>
      </w:r>
    </w:p>
    <w:p w:rsidR="001A3A0B" w:rsidRPr="00506CA8" w:rsidRDefault="001A3A0B" w:rsidP="00AC0F47">
      <w:pPr>
        <w:pStyle w:val="af7"/>
        <w:numPr>
          <w:ilvl w:val="0"/>
          <w:numId w:val="33"/>
        </w:numPr>
        <w:ind w:firstLineChars="0"/>
        <w:rPr>
          <w:rFonts w:hAnsi="宋体"/>
        </w:rPr>
      </w:pPr>
      <w:r w:rsidRPr="00506CA8">
        <w:rPr>
          <w:rFonts w:hAnsi="宋体"/>
        </w:rPr>
        <w:t>反映</w:t>
      </w:r>
      <w:r w:rsidR="00D165C5" w:rsidRPr="00506CA8">
        <w:rPr>
          <w:rFonts w:hAnsi="宋体"/>
        </w:rPr>
        <w:t>UE收到服务小区的</w:t>
      </w:r>
      <w:r w:rsidR="00D165C5" w:rsidRPr="00506CA8">
        <w:rPr>
          <w:rFonts w:hAnsi="宋体" w:hint="eastAsia"/>
        </w:rPr>
        <w:t>参考信号接收</w:t>
      </w:r>
      <w:r w:rsidR="00E92FE0" w:rsidRPr="00506CA8">
        <w:rPr>
          <w:rFonts w:hAnsi="宋体" w:hint="eastAsia"/>
        </w:rPr>
        <w:t>质量</w:t>
      </w:r>
      <w:r w:rsidR="00D165C5" w:rsidRPr="00506CA8">
        <w:rPr>
          <w:rFonts w:hAnsi="宋体" w:hint="eastAsia"/>
        </w:rPr>
        <w:t>，与</w:t>
      </w:r>
      <w:r w:rsidR="00177EE0">
        <w:rPr>
          <w:rFonts w:hAnsi="宋体" w:hint="eastAsia"/>
        </w:rPr>
        <w:t>皮基站</w:t>
      </w:r>
      <w:r w:rsidR="00D165C5" w:rsidRPr="00506CA8">
        <w:rPr>
          <w:rFonts w:hAnsi="宋体" w:hint="eastAsia"/>
        </w:rPr>
        <w:t>接收干扰功率的同时刻分布情况</w:t>
      </w:r>
      <w:r w:rsidR="00D165C5" w:rsidRPr="00506CA8">
        <w:rPr>
          <w:rFonts w:hAnsi="宋体"/>
        </w:rPr>
        <w:t>。本测量</w:t>
      </w:r>
      <w:r w:rsidR="00D165C5" w:rsidRPr="00506CA8">
        <w:rPr>
          <w:rFonts w:hAnsi="宋体" w:hint="eastAsia"/>
        </w:rPr>
        <w:t>数据</w:t>
      </w:r>
      <w:r w:rsidR="00D165C5" w:rsidRPr="00506CA8">
        <w:rPr>
          <w:rFonts w:hAnsi="宋体"/>
        </w:rPr>
        <w:t>表示OMC-R</w:t>
      </w:r>
      <w:r w:rsidR="004B494F" w:rsidRPr="00506CA8">
        <w:rPr>
          <w:rFonts w:hAnsi="宋体" w:hint="eastAsia"/>
        </w:rPr>
        <w:t>统计</w:t>
      </w:r>
      <w:r w:rsidR="00D165C5" w:rsidRPr="00506CA8">
        <w:rPr>
          <w:rFonts w:hAnsi="宋体" w:hint="eastAsia"/>
        </w:rPr>
        <w:t>周期内</w:t>
      </w:r>
      <w:r w:rsidR="000A7F4B" w:rsidRPr="00506CA8">
        <w:rPr>
          <w:rFonts w:hAnsi="宋体" w:hint="eastAsia"/>
        </w:rPr>
        <w:t>同时</w:t>
      </w:r>
      <w:r w:rsidRPr="00506CA8">
        <w:rPr>
          <w:rFonts w:hAnsi="宋体"/>
        </w:rPr>
        <w:t>满足</w:t>
      </w:r>
      <w:r w:rsidRPr="00506CA8">
        <w:rPr>
          <w:rFonts w:hAnsi="宋体" w:hint="eastAsia"/>
        </w:rPr>
        <w:t>“</w:t>
      </w:r>
      <w:r w:rsidR="00177EE0">
        <w:rPr>
          <w:rFonts w:hAnsi="宋体" w:hint="eastAsia"/>
        </w:rPr>
        <w:t>皮基站</w:t>
      </w:r>
      <w:r w:rsidR="00484A69" w:rsidRPr="00506CA8">
        <w:rPr>
          <w:rFonts w:hAnsi="宋体" w:hint="eastAsia"/>
        </w:rPr>
        <w:t>接收干扰功率</w:t>
      </w:r>
      <w:r w:rsidRPr="00506CA8">
        <w:rPr>
          <w:rFonts w:hAnsi="宋体" w:hint="eastAsia"/>
        </w:rPr>
        <w:t>”</w:t>
      </w:r>
      <w:r w:rsidRPr="00506CA8">
        <w:rPr>
          <w:rFonts w:hAnsi="宋体"/>
        </w:rPr>
        <w:t>取值范围与</w:t>
      </w:r>
      <w:r w:rsidRPr="00506CA8">
        <w:rPr>
          <w:rFonts w:hAnsi="宋体" w:hint="eastAsia"/>
        </w:rPr>
        <w:t>“</w:t>
      </w:r>
      <w:r w:rsidR="00F36B3B" w:rsidRPr="00506CA8">
        <w:rPr>
          <w:rFonts w:hAnsi="宋体" w:hint="eastAsia"/>
        </w:rPr>
        <w:t>参考信号接收质量</w:t>
      </w:r>
      <w:r w:rsidRPr="00506CA8">
        <w:rPr>
          <w:rFonts w:hAnsi="宋体" w:hint="eastAsia"/>
        </w:rPr>
        <w:t>”</w:t>
      </w:r>
      <w:r w:rsidRPr="00506CA8">
        <w:rPr>
          <w:rFonts w:hAnsi="宋体"/>
        </w:rPr>
        <w:t>取值范围按照分区间统计</w:t>
      </w:r>
      <w:r w:rsidR="00BA369C" w:rsidRPr="00506CA8">
        <w:rPr>
          <w:rFonts w:hAnsi="宋体" w:hint="eastAsia"/>
        </w:rPr>
        <w:t>的</w:t>
      </w:r>
      <w:r w:rsidRPr="00506CA8">
        <w:rPr>
          <w:rFonts w:hAnsi="宋体"/>
        </w:rPr>
        <w:t>样本个数。</w:t>
      </w:r>
      <w:r w:rsidR="0090269B" w:rsidRPr="00506CA8">
        <w:rPr>
          <w:rFonts w:hAnsi="宋体" w:hint="eastAsia"/>
        </w:rPr>
        <w:t>要求每一维测量数据的上报周期相同。</w:t>
      </w:r>
      <w:r w:rsidR="002356F5" w:rsidRPr="00506CA8">
        <w:rPr>
          <w:rFonts w:hAnsi="宋体" w:hint="eastAsia"/>
        </w:rPr>
        <w:t>“</w:t>
      </w:r>
      <w:r w:rsidR="00177EE0">
        <w:rPr>
          <w:rFonts w:hAnsi="宋体" w:hint="eastAsia"/>
        </w:rPr>
        <w:t>皮基站</w:t>
      </w:r>
      <w:r w:rsidR="002356F5" w:rsidRPr="00506CA8">
        <w:rPr>
          <w:rFonts w:hAnsi="宋体" w:hint="eastAsia"/>
        </w:rPr>
        <w:t>接收干扰功率”采用子帧统计粒度。</w:t>
      </w:r>
      <w:r w:rsidR="00F73829" w:rsidRPr="00506CA8">
        <w:rPr>
          <w:rFonts w:hAnsi="宋体" w:hint="eastAsia"/>
          <w:szCs w:val="21"/>
        </w:rPr>
        <w:t>此</w:t>
      </w:r>
      <w:r w:rsidR="00F73829" w:rsidRPr="00506CA8">
        <w:rPr>
          <w:rFonts w:hAnsi="宋体"/>
        </w:rPr>
        <w:t>测量报告</w:t>
      </w:r>
      <w:r w:rsidR="00F73829" w:rsidRPr="00506CA8">
        <w:rPr>
          <w:rFonts w:hint="eastAsia"/>
        </w:rPr>
        <w:t>为可选支持</w:t>
      </w:r>
      <w:r w:rsidR="00A168D1" w:rsidRPr="00506CA8">
        <w:rPr>
          <w:rFonts w:hint="eastAsia"/>
        </w:rPr>
        <w:t>项</w:t>
      </w:r>
      <w:r w:rsidR="00F73829" w:rsidRPr="00506CA8">
        <w:rPr>
          <w:rFonts w:hint="eastAsia"/>
        </w:rPr>
        <w:t>。</w:t>
      </w:r>
    </w:p>
    <w:p w:rsidR="001A3A0B" w:rsidRPr="00506CA8" w:rsidRDefault="001A3A0B" w:rsidP="00AC0F47">
      <w:pPr>
        <w:pStyle w:val="af7"/>
        <w:numPr>
          <w:ilvl w:val="0"/>
          <w:numId w:val="33"/>
        </w:numPr>
        <w:ind w:firstLineChars="0"/>
        <w:rPr>
          <w:rFonts w:hAnsi="宋体"/>
        </w:rPr>
      </w:pPr>
      <w:r w:rsidRPr="00506CA8">
        <w:rPr>
          <w:rFonts w:hAnsi="宋体"/>
        </w:rPr>
        <w:t>小区</w:t>
      </w:r>
    </w:p>
    <w:p w:rsidR="001A3A0B" w:rsidRPr="00506CA8" w:rsidRDefault="00E92FE0" w:rsidP="00AC0F47">
      <w:pPr>
        <w:pStyle w:val="af7"/>
        <w:numPr>
          <w:ilvl w:val="0"/>
          <w:numId w:val="33"/>
        </w:numPr>
        <w:ind w:firstLineChars="0"/>
        <w:rPr>
          <w:rFonts w:hAnsi="宋体"/>
          <w:szCs w:val="21"/>
        </w:rPr>
      </w:pPr>
      <w:r w:rsidRPr="00506CA8">
        <w:rPr>
          <w:rFonts w:hAnsi="宋体"/>
          <w:szCs w:val="21"/>
          <w:lang w:val="fr-FR"/>
        </w:rPr>
        <w:t>TS 36.214 V</w:t>
      </w:r>
      <w:smartTag w:uri="urn:schemas-microsoft-com:office:smarttags" w:element="chsdate">
        <w:smartTagPr>
          <w:attr w:name="IsROCDate" w:val="False"/>
          <w:attr w:name="IsLunarDate" w:val="False"/>
          <w:attr w:name="Day" w:val="30"/>
          <w:attr w:name="Month" w:val="12"/>
          <w:attr w:name="Year" w:val="1899"/>
        </w:smartTagPr>
        <w:r w:rsidRPr="00506CA8">
          <w:rPr>
            <w:rFonts w:hAnsi="宋体"/>
            <w:szCs w:val="21"/>
            <w:lang w:val="fr-FR"/>
          </w:rPr>
          <w:t>10.1.0</w:t>
        </w:r>
      </w:smartTag>
      <w:r w:rsidRPr="00506CA8">
        <w:rPr>
          <w:rFonts w:hAnsi="宋体" w:hint="eastAsia"/>
          <w:szCs w:val="21"/>
          <w:lang w:val="fr-FR"/>
        </w:rPr>
        <w:t>，</w:t>
      </w:r>
      <w:r w:rsidRPr="00506CA8">
        <w:rPr>
          <w:rFonts w:hAnsi="宋体"/>
          <w:szCs w:val="21"/>
        </w:rPr>
        <w:t>5.</w:t>
      </w:r>
      <w:r w:rsidRPr="00506CA8">
        <w:rPr>
          <w:rFonts w:hAnsi="宋体" w:hint="eastAsia"/>
          <w:szCs w:val="21"/>
        </w:rPr>
        <w:t>2.2</w:t>
      </w:r>
      <w:r w:rsidRPr="00506CA8">
        <w:rPr>
          <w:rFonts w:hAnsi="宋体" w:hint="eastAsia"/>
          <w:szCs w:val="21"/>
          <w:lang w:val="fr-FR"/>
        </w:rPr>
        <w:t>节；</w:t>
      </w:r>
      <w:r w:rsidRPr="00506CA8">
        <w:rPr>
          <w:rFonts w:hAnsi="宋体"/>
          <w:szCs w:val="21"/>
        </w:rPr>
        <w:t>TS</w:t>
      </w:r>
      <w:r w:rsidRPr="00506CA8">
        <w:rPr>
          <w:rFonts w:hAnsi="宋体" w:hint="eastAsia"/>
          <w:szCs w:val="21"/>
        </w:rPr>
        <w:t>36</w:t>
      </w:r>
      <w:r w:rsidRPr="00506CA8">
        <w:rPr>
          <w:rFonts w:hAnsi="宋体"/>
          <w:szCs w:val="21"/>
        </w:rPr>
        <w:t>.1</w:t>
      </w:r>
      <w:r w:rsidRPr="00506CA8">
        <w:rPr>
          <w:rFonts w:hAnsi="宋体" w:hint="eastAsia"/>
          <w:szCs w:val="21"/>
        </w:rPr>
        <w:t>33</w:t>
      </w:r>
      <w:r w:rsidRPr="00506CA8">
        <w:rPr>
          <w:rFonts w:hAnsi="宋体"/>
          <w:szCs w:val="21"/>
          <w:lang w:val="en-GB"/>
        </w:rPr>
        <w:t>V10.4.0</w:t>
      </w:r>
      <w:r w:rsidRPr="00506CA8">
        <w:rPr>
          <w:rFonts w:hAnsi="宋体" w:hint="eastAsia"/>
          <w:szCs w:val="21"/>
          <w:lang w:val="fr-FR"/>
        </w:rPr>
        <w:t>，</w:t>
      </w:r>
      <w:r w:rsidRPr="00506CA8">
        <w:rPr>
          <w:rFonts w:hAnsi="宋体"/>
          <w:szCs w:val="21"/>
        </w:rPr>
        <w:t>1</w:t>
      </w:r>
      <w:r w:rsidRPr="00506CA8">
        <w:rPr>
          <w:rFonts w:hAnsi="宋体" w:hint="eastAsia"/>
          <w:szCs w:val="21"/>
        </w:rPr>
        <w:t>0</w:t>
      </w:r>
      <w:r w:rsidRPr="00506CA8">
        <w:rPr>
          <w:rFonts w:hAnsi="宋体"/>
          <w:szCs w:val="21"/>
        </w:rPr>
        <w:t>.</w:t>
      </w:r>
      <w:r w:rsidRPr="00506CA8">
        <w:rPr>
          <w:rFonts w:hAnsi="宋体" w:hint="eastAsia"/>
          <w:szCs w:val="21"/>
        </w:rPr>
        <w:t>1.</w:t>
      </w:r>
      <w:r w:rsidRPr="00506CA8">
        <w:rPr>
          <w:rFonts w:hAnsi="宋体"/>
          <w:szCs w:val="21"/>
        </w:rPr>
        <w:t>3</w:t>
      </w:r>
      <w:r w:rsidRPr="00506CA8">
        <w:rPr>
          <w:rFonts w:hAnsi="宋体" w:hint="eastAsia"/>
          <w:szCs w:val="21"/>
          <w:lang w:val="fr-FR"/>
        </w:rPr>
        <w:t>节</w:t>
      </w:r>
      <w:r w:rsidRPr="00506CA8">
        <w:rPr>
          <w:rFonts w:hAnsi="宋体" w:hint="eastAsia"/>
          <w:szCs w:val="21"/>
        </w:rPr>
        <w:t>。</w:t>
      </w:r>
      <w:r w:rsidR="0019440B" w:rsidRPr="00506CA8">
        <w:rPr>
          <w:rFonts w:hAnsi="宋体"/>
          <w:szCs w:val="21"/>
          <w:lang w:val="fr-FR"/>
        </w:rPr>
        <w:t>TS 36.214 V10.1.0</w:t>
      </w:r>
      <w:r w:rsidR="0019440B" w:rsidRPr="00506CA8">
        <w:rPr>
          <w:rFonts w:hAnsi="宋体" w:hint="eastAsia"/>
          <w:szCs w:val="21"/>
          <w:lang w:val="fr-FR"/>
        </w:rPr>
        <w:t>，</w:t>
      </w:r>
      <w:r w:rsidR="0019440B" w:rsidRPr="00506CA8">
        <w:rPr>
          <w:rFonts w:hAnsi="宋体"/>
          <w:szCs w:val="21"/>
          <w:lang w:val="fr-FR"/>
        </w:rPr>
        <w:t>5.1.</w:t>
      </w:r>
      <w:r w:rsidR="0019440B" w:rsidRPr="00506CA8">
        <w:rPr>
          <w:rFonts w:hAnsi="宋体" w:hint="eastAsia"/>
          <w:szCs w:val="21"/>
          <w:lang w:val="fr-FR"/>
        </w:rPr>
        <w:t>3节；</w:t>
      </w:r>
      <w:r w:rsidR="0019440B" w:rsidRPr="00506CA8">
        <w:rPr>
          <w:rFonts w:hAnsi="宋体"/>
          <w:szCs w:val="21"/>
          <w:lang w:val="fr-FR"/>
        </w:rPr>
        <w:t>TS</w:t>
      </w:r>
      <w:r w:rsidR="0019440B" w:rsidRPr="00506CA8">
        <w:rPr>
          <w:rFonts w:hAnsi="宋体" w:hint="eastAsia"/>
          <w:szCs w:val="21"/>
          <w:lang w:val="fr-FR"/>
        </w:rPr>
        <w:t>36</w:t>
      </w:r>
      <w:r w:rsidR="0019440B" w:rsidRPr="00506CA8">
        <w:rPr>
          <w:rFonts w:hAnsi="宋体"/>
          <w:szCs w:val="21"/>
          <w:lang w:val="fr-FR"/>
        </w:rPr>
        <w:t>.1</w:t>
      </w:r>
      <w:r w:rsidR="0019440B" w:rsidRPr="00506CA8">
        <w:rPr>
          <w:rFonts w:hAnsi="宋体" w:hint="eastAsia"/>
          <w:szCs w:val="21"/>
          <w:lang w:val="fr-FR"/>
        </w:rPr>
        <w:t>33</w:t>
      </w:r>
      <w:r w:rsidR="0019440B" w:rsidRPr="00506CA8">
        <w:rPr>
          <w:rFonts w:hAnsi="宋体"/>
          <w:szCs w:val="21"/>
          <w:lang w:val="en-GB"/>
        </w:rPr>
        <w:t>V10.4.0</w:t>
      </w:r>
      <w:r w:rsidR="0019440B" w:rsidRPr="00506CA8">
        <w:rPr>
          <w:rFonts w:hAnsi="宋体" w:hint="eastAsia"/>
          <w:szCs w:val="21"/>
          <w:lang w:val="fr-FR"/>
        </w:rPr>
        <w:t>，9.1.7节</w:t>
      </w:r>
      <w:r w:rsidR="0019440B" w:rsidRPr="00506CA8">
        <w:rPr>
          <w:rFonts w:hAnsi="宋体" w:hint="eastAsia"/>
          <w:szCs w:val="21"/>
        </w:rPr>
        <w:t>。</w:t>
      </w:r>
    </w:p>
    <w:p w:rsidR="001A3A0B" w:rsidRPr="00506CA8" w:rsidRDefault="00177EE0" w:rsidP="00AC0F47">
      <w:pPr>
        <w:pStyle w:val="af7"/>
        <w:numPr>
          <w:ilvl w:val="0"/>
          <w:numId w:val="33"/>
        </w:numPr>
        <w:ind w:firstLineChars="0"/>
        <w:rPr>
          <w:rFonts w:hAnsi="宋体"/>
          <w:szCs w:val="21"/>
        </w:rPr>
      </w:pPr>
      <w:r>
        <w:rPr>
          <w:rFonts w:hAnsi="宋体" w:hint="eastAsia"/>
        </w:rPr>
        <w:t>皮基站</w:t>
      </w:r>
      <w:r w:rsidR="00D053C0" w:rsidRPr="00506CA8">
        <w:rPr>
          <w:rFonts w:hAnsi="宋体" w:hint="eastAsia"/>
        </w:rPr>
        <w:t>接收干扰</w:t>
      </w:r>
      <w:r w:rsidR="00D053C0" w:rsidRPr="00506CA8">
        <w:rPr>
          <w:rFonts w:hAnsi="宋体"/>
        </w:rPr>
        <w:t>功率</w:t>
      </w:r>
      <w:r w:rsidR="001A3A0B" w:rsidRPr="00506CA8">
        <w:rPr>
          <w:rFonts w:hAnsi="宋体"/>
        </w:rPr>
        <w:t>的</w:t>
      </w:r>
      <w:r w:rsidR="001A3A0B" w:rsidRPr="00506CA8">
        <w:rPr>
          <w:rFonts w:hAnsi="宋体"/>
          <w:szCs w:val="21"/>
        </w:rPr>
        <w:t>取值范围如</w:t>
      </w:r>
      <w:fldSimple w:instr=" REF _Ref346181035 \h  \* MERGEFORMAT ">
        <w:r w:rsidR="002E4DDA" w:rsidRPr="00506CA8">
          <w:rPr>
            <w:rFonts w:hAnsi="宋体" w:hint="eastAsia"/>
          </w:rPr>
          <w:t>表</w:t>
        </w:r>
        <w:r w:rsidR="002E4DDA">
          <w:rPr>
            <w:rFonts w:hAnsi="宋体"/>
          </w:rPr>
          <w:t>18</w:t>
        </w:r>
      </w:fldSimple>
      <w:r w:rsidR="001A3A0B" w:rsidRPr="00506CA8">
        <w:rPr>
          <w:rFonts w:hAnsi="宋体"/>
          <w:szCs w:val="21"/>
        </w:rPr>
        <w:t>所示</w:t>
      </w:r>
      <w:r w:rsidR="002C643C" w:rsidRPr="00506CA8">
        <w:rPr>
          <w:rFonts w:hAnsi="宋体"/>
          <w:szCs w:val="21"/>
        </w:rPr>
        <w:t>。</w:t>
      </w:r>
      <w:r w:rsidR="009948BD" w:rsidRPr="00506CA8">
        <w:rPr>
          <w:rFonts w:hAnsi="宋体"/>
        </w:rPr>
        <w:t>参考信号接收质量</w:t>
      </w:r>
      <w:r w:rsidR="00333812" w:rsidRPr="00506CA8">
        <w:rPr>
          <w:rFonts w:hAnsi="宋体"/>
          <w:szCs w:val="21"/>
        </w:rPr>
        <w:t>取值范围</w:t>
      </w:r>
      <w:r w:rsidR="00DE2A2B" w:rsidRPr="00506CA8">
        <w:rPr>
          <w:rFonts w:hAnsi="宋体"/>
          <w:szCs w:val="21"/>
        </w:rPr>
        <w:t>如</w:t>
      </w:r>
      <w:r w:rsidR="00780544">
        <w:fldChar w:fldCharType="begin"/>
      </w:r>
      <w:r w:rsidR="00FD1C2B">
        <w:rPr>
          <w:rFonts w:hAnsi="宋体"/>
          <w:szCs w:val="21"/>
        </w:rPr>
        <w:instrText xml:space="preserve"> REF _Ref447707180 \h </w:instrText>
      </w:r>
      <w:r w:rsidR="00780544">
        <w:fldChar w:fldCharType="separate"/>
      </w:r>
      <w:r w:rsidR="002E4DDA" w:rsidRPr="00506CA8">
        <w:rPr>
          <w:rFonts w:hAnsi="宋体" w:hint="eastAsia"/>
        </w:rPr>
        <w:t>表</w:t>
      </w:r>
      <w:r w:rsidR="002E4DDA">
        <w:rPr>
          <w:rFonts w:hAnsi="宋体"/>
        </w:rPr>
        <w:t>15</w:t>
      </w:r>
      <w:r w:rsidR="00780544">
        <w:fldChar w:fldCharType="end"/>
      </w:r>
      <w:r w:rsidR="00DE2A2B" w:rsidRPr="00506CA8">
        <w:rPr>
          <w:rFonts w:hAnsi="宋体"/>
          <w:szCs w:val="21"/>
        </w:rPr>
        <w:t>所示</w:t>
      </w:r>
      <w:r w:rsidR="009948BD" w:rsidRPr="00506CA8">
        <w:rPr>
          <w:rFonts w:hAnsi="宋体"/>
          <w:szCs w:val="21"/>
        </w:rPr>
        <w:t>。</w:t>
      </w:r>
      <w:r w:rsidR="001A3A0B" w:rsidRPr="00506CA8">
        <w:rPr>
          <w:rFonts w:hAnsi="宋体"/>
          <w:szCs w:val="21"/>
        </w:rPr>
        <w:t>基于</w:t>
      </w:r>
      <w:fldSimple w:instr=" REF _Ref346181035 \h  \* MERGEFORMAT ">
        <w:r w:rsidR="002E4DDA" w:rsidRPr="00506CA8">
          <w:rPr>
            <w:rFonts w:hAnsi="宋体" w:hint="eastAsia"/>
          </w:rPr>
          <w:t>表</w:t>
        </w:r>
        <w:r w:rsidR="002E4DDA">
          <w:rPr>
            <w:rFonts w:hAnsi="宋体"/>
          </w:rPr>
          <w:t>18</w:t>
        </w:r>
      </w:fldSimple>
      <w:r w:rsidR="001A3A0B" w:rsidRPr="00506CA8">
        <w:rPr>
          <w:rFonts w:hAnsi="宋体"/>
          <w:szCs w:val="21"/>
        </w:rPr>
        <w:t>和</w:t>
      </w:r>
      <w:r w:rsidR="00780544">
        <w:rPr>
          <w:rFonts w:hAnsi="宋体"/>
          <w:szCs w:val="21"/>
        </w:rPr>
        <w:fldChar w:fldCharType="begin"/>
      </w:r>
      <w:r w:rsidR="00FD1C2B">
        <w:rPr>
          <w:rFonts w:hAnsi="宋体"/>
          <w:szCs w:val="21"/>
        </w:rPr>
        <w:instrText xml:space="preserve"> REF _Ref447707180 \h </w:instrText>
      </w:r>
      <w:r w:rsidR="00780544">
        <w:rPr>
          <w:rFonts w:hAnsi="宋体"/>
          <w:szCs w:val="21"/>
        </w:rPr>
      </w:r>
      <w:r w:rsidR="00780544">
        <w:rPr>
          <w:rFonts w:hAnsi="宋体"/>
          <w:szCs w:val="21"/>
        </w:rPr>
        <w:fldChar w:fldCharType="separate"/>
      </w:r>
      <w:r w:rsidR="002E4DDA" w:rsidRPr="00506CA8">
        <w:rPr>
          <w:rFonts w:hAnsi="宋体" w:hint="eastAsia"/>
        </w:rPr>
        <w:t>表</w:t>
      </w:r>
      <w:r w:rsidR="002E4DDA">
        <w:rPr>
          <w:rFonts w:hAnsi="宋体"/>
        </w:rPr>
        <w:t>15</w:t>
      </w:r>
      <w:r w:rsidR="00780544">
        <w:rPr>
          <w:rFonts w:hAnsi="宋体"/>
          <w:szCs w:val="21"/>
        </w:rPr>
        <w:fldChar w:fldCharType="end"/>
      </w:r>
      <w:r w:rsidR="001A3A0B" w:rsidRPr="00506CA8">
        <w:rPr>
          <w:rFonts w:hAnsi="宋体"/>
          <w:szCs w:val="21"/>
        </w:rPr>
        <w:t>，本二维测量报告统计数据名称及取值如</w:t>
      </w:r>
      <w:fldSimple w:instr=" REF _Ref346181807 \h  \* MERGEFORMAT ">
        <w:r w:rsidR="002E4DDA" w:rsidRPr="00506CA8">
          <w:rPr>
            <w:rFonts w:hAnsi="宋体" w:hint="eastAsia"/>
          </w:rPr>
          <w:t>表</w:t>
        </w:r>
        <w:r w:rsidR="002E4DDA">
          <w:rPr>
            <w:rFonts w:hAnsi="宋体"/>
          </w:rPr>
          <w:t>21</w:t>
        </w:r>
      </w:fldSimple>
      <w:r w:rsidR="001A3A0B" w:rsidRPr="00506CA8">
        <w:rPr>
          <w:rFonts w:hAnsi="宋体"/>
          <w:szCs w:val="21"/>
        </w:rPr>
        <w:t xml:space="preserve">所示。 </w:t>
      </w:r>
    </w:p>
    <w:p w:rsidR="001A3A0B" w:rsidRPr="000932F1" w:rsidRDefault="002C643C" w:rsidP="000932F1">
      <w:pPr>
        <w:jc w:val="center"/>
        <w:rPr>
          <w:rFonts w:asciiTheme="minorEastAsia" w:eastAsiaTheme="minorEastAsia" w:hAnsiTheme="minorEastAsia"/>
        </w:rPr>
      </w:pPr>
      <w:bookmarkStart w:id="200" w:name="_Ref346181807"/>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21</w:t>
      </w:r>
      <w:r w:rsidR="00780544" w:rsidRPr="000932F1">
        <w:rPr>
          <w:rFonts w:asciiTheme="minorEastAsia" w:eastAsiaTheme="minorEastAsia" w:hAnsiTheme="minorEastAsia"/>
        </w:rPr>
        <w:fldChar w:fldCharType="end"/>
      </w:r>
      <w:bookmarkEnd w:id="200"/>
      <w:r w:rsidR="001A3A0B" w:rsidRPr="000932F1">
        <w:rPr>
          <w:rFonts w:asciiTheme="minorEastAsia" w:eastAsiaTheme="minorEastAsia" w:hAnsiTheme="minorEastAsia"/>
        </w:rPr>
        <w:t>计数器名称及取值范围</w:t>
      </w:r>
    </w:p>
    <w:tbl>
      <w:tblPr>
        <w:tblW w:w="9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9"/>
        <w:gridCol w:w="2401"/>
        <w:gridCol w:w="2157"/>
        <w:gridCol w:w="425"/>
        <w:gridCol w:w="2151"/>
      </w:tblGrid>
      <w:tr w:rsidR="007D4606" w:rsidRPr="00506CA8" w:rsidTr="00147283">
        <w:trPr>
          <w:trHeight w:val="270"/>
        </w:trPr>
        <w:tc>
          <w:tcPr>
            <w:tcW w:w="2099" w:type="dxa"/>
            <w:vMerge w:val="restart"/>
            <w:noWrap/>
            <w:vAlign w:val="center"/>
          </w:tcPr>
          <w:p w:rsidR="001A3A0B" w:rsidRPr="00506CA8" w:rsidRDefault="00177EE0" w:rsidP="00147283">
            <w:pPr>
              <w:widowControl/>
              <w:jc w:val="center"/>
              <w:rPr>
                <w:rFonts w:ascii="宋体" w:hAnsi="宋体"/>
                <w:b/>
                <w:kern w:val="0"/>
                <w:sz w:val="18"/>
                <w:szCs w:val="18"/>
              </w:rPr>
            </w:pPr>
            <w:r>
              <w:rPr>
                <w:rFonts w:ascii="宋体" w:hAnsi="宋体" w:hint="eastAsia"/>
                <w:b/>
                <w:kern w:val="0"/>
                <w:sz w:val="18"/>
                <w:szCs w:val="18"/>
              </w:rPr>
              <w:t>皮基站</w:t>
            </w:r>
            <w:r w:rsidR="00A255AB" w:rsidRPr="00506CA8">
              <w:rPr>
                <w:rFonts w:ascii="宋体" w:hAnsi="宋体" w:hint="eastAsia"/>
                <w:b/>
                <w:kern w:val="0"/>
                <w:sz w:val="18"/>
                <w:szCs w:val="18"/>
              </w:rPr>
              <w:t>接收干扰功率</w:t>
            </w:r>
            <w:r w:rsidR="001A3A0B" w:rsidRPr="00506CA8">
              <w:rPr>
                <w:rFonts w:ascii="宋体" w:hAnsi="宋体" w:hint="eastAsia"/>
                <w:b/>
                <w:kern w:val="0"/>
                <w:sz w:val="18"/>
                <w:szCs w:val="18"/>
              </w:rPr>
              <w:t>取值范围</w:t>
            </w:r>
          </w:p>
        </w:tc>
        <w:tc>
          <w:tcPr>
            <w:tcW w:w="7134" w:type="dxa"/>
            <w:gridSpan w:val="4"/>
            <w:noWrap/>
          </w:tcPr>
          <w:p w:rsidR="001A3A0B" w:rsidRPr="00506CA8" w:rsidRDefault="001A3A0B" w:rsidP="00E41269">
            <w:pPr>
              <w:widowControl/>
              <w:jc w:val="center"/>
              <w:rPr>
                <w:rFonts w:ascii="宋体" w:hAnsi="宋体"/>
                <w:b/>
                <w:bCs/>
                <w:kern w:val="0"/>
                <w:sz w:val="18"/>
                <w:szCs w:val="18"/>
              </w:rPr>
            </w:pPr>
            <w:r w:rsidRPr="00506CA8">
              <w:rPr>
                <w:rFonts w:ascii="宋体" w:hAnsi="宋体" w:hint="eastAsia"/>
                <w:b/>
                <w:kern w:val="0"/>
                <w:sz w:val="18"/>
                <w:szCs w:val="18"/>
              </w:rPr>
              <w:t>参考信号接收</w:t>
            </w:r>
            <w:r w:rsidR="00E41269" w:rsidRPr="00506CA8">
              <w:rPr>
                <w:rFonts w:ascii="宋体" w:hAnsi="宋体" w:hint="eastAsia"/>
                <w:b/>
                <w:kern w:val="0"/>
                <w:sz w:val="18"/>
                <w:szCs w:val="18"/>
              </w:rPr>
              <w:t>质量</w:t>
            </w:r>
            <w:r w:rsidRPr="00506CA8">
              <w:rPr>
                <w:rFonts w:ascii="宋体" w:hAnsi="宋体"/>
                <w:b/>
                <w:kern w:val="0"/>
                <w:sz w:val="18"/>
                <w:szCs w:val="18"/>
              </w:rPr>
              <w:t>取值范围</w:t>
            </w:r>
          </w:p>
        </w:tc>
      </w:tr>
      <w:tr w:rsidR="007D4606" w:rsidRPr="00506CA8" w:rsidTr="00147283">
        <w:trPr>
          <w:trHeight w:val="270"/>
        </w:trPr>
        <w:tc>
          <w:tcPr>
            <w:tcW w:w="2099" w:type="dxa"/>
            <w:vMerge/>
            <w:noWrap/>
          </w:tcPr>
          <w:p w:rsidR="001A3A0B" w:rsidRPr="00506CA8" w:rsidRDefault="001A3A0B" w:rsidP="00147283">
            <w:pPr>
              <w:widowControl/>
              <w:jc w:val="left"/>
              <w:rPr>
                <w:rFonts w:ascii="宋体" w:hAnsi="宋体"/>
                <w:b/>
                <w:kern w:val="0"/>
                <w:sz w:val="18"/>
                <w:szCs w:val="18"/>
              </w:rPr>
            </w:pPr>
          </w:p>
        </w:tc>
        <w:tc>
          <w:tcPr>
            <w:tcW w:w="2401" w:type="dxa"/>
            <w:noWrap/>
          </w:tcPr>
          <w:p w:rsidR="001A3A0B" w:rsidRPr="00506CA8" w:rsidRDefault="001A3A0B" w:rsidP="00666EDA">
            <w:pPr>
              <w:widowControl/>
              <w:jc w:val="center"/>
              <w:rPr>
                <w:rFonts w:ascii="宋体" w:hAnsi="宋体"/>
                <w:bCs/>
                <w:kern w:val="0"/>
                <w:sz w:val="18"/>
                <w:szCs w:val="18"/>
              </w:rPr>
            </w:pPr>
            <w:r w:rsidRPr="00506CA8">
              <w:rPr>
                <w:rFonts w:ascii="宋体" w:hAnsi="宋体"/>
                <w:bCs/>
                <w:kern w:val="0"/>
                <w:sz w:val="18"/>
                <w:szCs w:val="18"/>
              </w:rPr>
              <w:t>MR.</w:t>
            </w:r>
            <w:r w:rsidR="00CD072D" w:rsidRPr="00506CA8">
              <w:rPr>
                <w:rFonts w:ascii="宋体" w:hAnsi="宋体"/>
                <w:bCs/>
                <w:kern w:val="0"/>
                <w:sz w:val="18"/>
                <w:szCs w:val="18"/>
              </w:rPr>
              <w:t>R</w:t>
            </w:r>
            <w:r w:rsidR="00C53590" w:rsidRPr="00506CA8">
              <w:rPr>
                <w:rFonts w:ascii="宋体" w:hAnsi="宋体" w:hint="eastAsia"/>
                <w:bCs/>
                <w:kern w:val="0"/>
                <w:sz w:val="18"/>
                <w:szCs w:val="18"/>
              </w:rPr>
              <w:t>srq</w:t>
            </w:r>
            <w:r w:rsidRPr="00506CA8">
              <w:rPr>
                <w:rFonts w:ascii="宋体" w:hAnsi="宋体"/>
                <w:bCs/>
                <w:kern w:val="0"/>
                <w:sz w:val="18"/>
                <w:szCs w:val="18"/>
              </w:rPr>
              <w:t>.00</w:t>
            </w:r>
          </w:p>
        </w:tc>
        <w:tc>
          <w:tcPr>
            <w:tcW w:w="2157" w:type="dxa"/>
            <w:noWrap/>
          </w:tcPr>
          <w:p w:rsidR="001A3A0B" w:rsidRPr="00506CA8" w:rsidRDefault="001A3A0B" w:rsidP="00666EDA">
            <w:pPr>
              <w:widowControl/>
              <w:jc w:val="center"/>
              <w:rPr>
                <w:rFonts w:ascii="宋体" w:hAnsi="宋体"/>
                <w:bCs/>
                <w:kern w:val="0"/>
                <w:sz w:val="18"/>
                <w:szCs w:val="18"/>
              </w:rPr>
            </w:pPr>
            <w:r w:rsidRPr="00506CA8">
              <w:rPr>
                <w:rFonts w:ascii="宋体" w:hAnsi="宋体"/>
                <w:bCs/>
                <w:kern w:val="0"/>
                <w:sz w:val="18"/>
                <w:szCs w:val="18"/>
              </w:rPr>
              <w:t>MR.</w:t>
            </w:r>
            <w:r w:rsidR="00CD072D" w:rsidRPr="00506CA8">
              <w:rPr>
                <w:rFonts w:ascii="宋体" w:hAnsi="宋体"/>
                <w:bCs/>
                <w:kern w:val="0"/>
                <w:sz w:val="18"/>
                <w:szCs w:val="18"/>
              </w:rPr>
              <w:t>Rsrq</w:t>
            </w:r>
            <w:r w:rsidRPr="00506CA8">
              <w:rPr>
                <w:rFonts w:ascii="宋体" w:hAnsi="宋体"/>
                <w:bCs/>
                <w:kern w:val="0"/>
                <w:sz w:val="18"/>
                <w:szCs w:val="18"/>
              </w:rPr>
              <w:t>.01</w:t>
            </w:r>
          </w:p>
        </w:tc>
        <w:tc>
          <w:tcPr>
            <w:tcW w:w="425" w:type="dxa"/>
            <w:noWrap/>
          </w:tcPr>
          <w:p w:rsidR="001A3A0B" w:rsidRPr="00506CA8" w:rsidRDefault="001A3A0B" w:rsidP="00666EDA">
            <w:pPr>
              <w:widowControl/>
              <w:jc w:val="center"/>
              <w:rPr>
                <w:rFonts w:ascii="宋体" w:hAnsi="宋体"/>
                <w:bCs/>
                <w:kern w:val="0"/>
                <w:sz w:val="18"/>
                <w:szCs w:val="18"/>
              </w:rPr>
            </w:pPr>
            <w:r w:rsidRPr="00506CA8">
              <w:rPr>
                <w:rFonts w:ascii="宋体" w:hAnsi="宋体"/>
                <w:bCs/>
                <w:kern w:val="0"/>
                <w:sz w:val="18"/>
                <w:szCs w:val="18"/>
              </w:rPr>
              <w:t>…</w:t>
            </w:r>
          </w:p>
        </w:tc>
        <w:tc>
          <w:tcPr>
            <w:tcW w:w="2151" w:type="dxa"/>
            <w:noWrap/>
          </w:tcPr>
          <w:p w:rsidR="001A3A0B" w:rsidRPr="00506CA8" w:rsidRDefault="001A3A0B" w:rsidP="00666EDA">
            <w:pPr>
              <w:widowControl/>
              <w:jc w:val="center"/>
              <w:rPr>
                <w:rFonts w:ascii="宋体" w:hAnsi="宋体"/>
                <w:bCs/>
                <w:kern w:val="0"/>
                <w:sz w:val="18"/>
                <w:szCs w:val="18"/>
              </w:rPr>
            </w:pPr>
            <w:r w:rsidRPr="00506CA8">
              <w:rPr>
                <w:rFonts w:ascii="宋体" w:hAnsi="宋体"/>
                <w:bCs/>
                <w:kern w:val="0"/>
                <w:sz w:val="18"/>
                <w:szCs w:val="18"/>
              </w:rPr>
              <w:t>MR.</w:t>
            </w:r>
            <w:r w:rsidR="00CD072D" w:rsidRPr="00506CA8">
              <w:rPr>
                <w:rFonts w:ascii="宋体" w:hAnsi="宋体"/>
                <w:bCs/>
                <w:kern w:val="0"/>
                <w:sz w:val="18"/>
                <w:szCs w:val="18"/>
              </w:rPr>
              <w:t>Rsrq</w:t>
            </w:r>
            <w:r w:rsidRPr="00506CA8">
              <w:rPr>
                <w:rFonts w:ascii="宋体" w:hAnsi="宋体"/>
                <w:bCs/>
                <w:kern w:val="0"/>
                <w:sz w:val="18"/>
                <w:szCs w:val="18"/>
              </w:rPr>
              <w:t>.</w:t>
            </w:r>
            <w:r w:rsidR="00543603" w:rsidRPr="00506CA8">
              <w:rPr>
                <w:rFonts w:ascii="宋体" w:hAnsi="宋体" w:hint="eastAsia"/>
                <w:bCs/>
                <w:kern w:val="0"/>
                <w:sz w:val="18"/>
                <w:szCs w:val="18"/>
              </w:rPr>
              <w:t>09</w:t>
            </w:r>
          </w:p>
        </w:tc>
      </w:tr>
      <w:tr w:rsidR="007D4606" w:rsidRPr="00506CA8" w:rsidTr="00147283">
        <w:trPr>
          <w:trHeight w:val="270"/>
        </w:trPr>
        <w:tc>
          <w:tcPr>
            <w:tcW w:w="2099" w:type="dxa"/>
            <w:noWrap/>
          </w:tcPr>
          <w:p w:rsidR="001A3A0B" w:rsidRPr="00506CA8" w:rsidRDefault="001A3A0B" w:rsidP="00666EDA">
            <w:pPr>
              <w:widowControl/>
              <w:jc w:val="center"/>
              <w:rPr>
                <w:rFonts w:ascii="宋体" w:hAnsi="宋体"/>
                <w:kern w:val="0"/>
                <w:sz w:val="18"/>
                <w:szCs w:val="18"/>
              </w:rPr>
            </w:pPr>
            <w:r w:rsidRPr="00506CA8">
              <w:rPr>
                <w:rFonts w:ascii="宋体" w:hAnsi="宋体"/>
                <w:kern w:val="0"/>
                <w:sz w:val="18"/>
                <w:szCs w:val="18"/>
              </w:rPr>
              <w:t>MR.</w:t>
            </w:r>
            <w:r w:rsidR="00D3380A" w:rsidRPr="00506CA8">
              <w:rPr>
                <w:rFonts w:ascii="宋体" w:hAnsi="宋体"/>
                <w:kern w:val="0"/>
                <w:sz w:val="18"/>
                <w:szCs w:val="18"/>
              </w:rPr>
              <w:t>R</w:t>
            </w:r>
            <w:r w:rsidR="00D3380A" w:rsidRPr="00506CA8">
              <w:rPr>
                <w:rFonts w:ascii="宋体" w:hAnsi="宋体" w:hint="eastAsia"/>
                <w:kern w:val="0"/>
                <w:sz w:val="18"/>
                <w:szCs w:val="18"/>
              </w:rPr>
              <w:t>IP</w:t>
            </w:r>
            <w:r w:rsidRPr="00506CA8">
              <w:rPr>
                <w:rFonts w:ascii="宋体" w:hAnsi="宋体"/>
                <w:kern w:val="0"/>
                <w:sz w:val="18"/>
                <w:szCs w:val="18"/>
              </w:rPr>
              <w:t>.00</w:t>
            </w:r>
          </w:p>
        </w:tc>
        <w:tc>
          <w:tcPr>
            <w:tcW w:w="2401" w:type="dxa"/>
            <w:noWrap/>
          </w:tcPr>
          <w:p w:rsidR="001A3A0B" w:rsidRPr="00506CA8" w:rsidRDefault="001A3A0B" w:rsidP="00666EDA">
            <w:pPr>
              <w:widowControl/>
              <w:jc w:val="center"/>
              <w:rPr>
                <w:rFonts w:ascii="宋体" w:hAnsi="宋体"/>
                <w:kern w:val="0"/>
                <w:sz w:val="18"/>
                <w:szCs w:val="18"/>
              </w:rPr>
            </w:pPr>
            <w:r w:rsidRPr="00506CA8">
              <w:rPr>
                <w:rFonts w:ascii="宋体" w:hAnsi="宋体"/>
                <w:kern w:val="0"/>
                <w:sz w:val="18"/>
                <w:szCs w:val="18"/>
              </w:rPr>
              <w:t>MR.</w:t>
            </w:r>
            <w:r w:rsidR="00CD072D" w:rsidRPr="00506CA8">
              <w:rPr>
                <w:rFonts w:ascii="宋体" w:hAnsi="宋体"/>
                <w:kern w:val="0"/>
                <w:sz w:val="18"/>
                <w:szCs w:val="18"/>
              </w:rPr>
              <w:t>Rip</w:t>
            </w:r>
            <w:r w:rsidRPr="00506CA8">
              <w:rPr>
                <w:rFonts w:ascii="宋体" w:hAnsi="宋体"/>
                <w:kern w:val="0"/>
                <w:sz w:val="18"/>
                <w:szCs w:val="18"/>
              </w:rPr>
              <w:t>00</w:t>
            </w:r>
            <w:r w:rsidR="00CD072D" w:rsidRPr="00506CA8">
              <w:rPr>
                <w:rFonts w:ascii="宋体" w:hAnsi="宋体"/>
                <w:kern w:val="0"/>
                <w:sz w:val="18"/>
                <w:szCs w:val="18"/>
              </w:rPr>
              <w:t>Rsrq</w:t>
            </w:r>
            <w:r w:rsidRPr="00506CA8">
              <w:rPr>
                <w:rFonts w:ascii="宋体" w:hAnsi="宋体"/>
                <w:kern w:val="0"/>
                <w:sz w:val="18"/>
                <w:szCs w:val="18"/>
              </w:rPr>
              <w:t>00</w:t>
            </w:r>
            <w:r w:rsidRPr="00506CA8">
              <w:rPr>
                <w:rFonts w:ascii="宋体" w:hAnsi="宋体"/>
                <w:kern w:val="0"/>
                <w:sz w:val="15"/>
                <w:szCs w:val="15"/>
              </w:rPr>
              <w:t>[注]</w:t>
            </w:r>
          </w:p>
        </w:tc>
        <w:tc>
          <w:tcPr>
            <w:tcW w:w="2157" w:type="dxa"/>
            <w:noWrap/>
          </w:tcPr>
          <w:p w:rsidR="001A3A0B" w:rsidRPr="00506CA8" w:rsidRDefault="001A3A0B" w:rsidP="00666EDA">
            <w:pPr>
              <w:widowControl/>
              <w:jc w:val="center"/>
              <w:rPr>
                <w:rFonts w:ascii="宋体" w:hAnsi="宋体"/>
                <w:kern w:val="0"/>
                <w:sz w:val="18"/>
                <w:szCs w:val="18"/>
              </w:rPr>
            </w:pPr>
            <w:r w:rsidRPr="00506CA8">
              <w:rPr>
                <w:rFonts w:ascii="宋体" w:hAnsi="宋体"/>
                <w:kern w:val="0"/>
                <w:sz w:val="18"/>
                <w:szCs w:val="18"/>
              </w:rPr>
              <w:t>MR.</w:t>
            </w:r>
            <w:r w:rsidR="00CD072D" w:rsidRPr="00506CA8">
              <w:rPr>
                <w:rFonts w:ascii="宋体" w:hAnsi="宋体"/>
                <w:kern w:val="0"/>
                <w:sz w:val="18"/>
                <w:szCs w:val="18"/>
              </w:rPr>
              <w:t>Rip</w:t>
            </w:r>
            <w:r w:rsidRPr="00506CA8">
              <w:rPr>
                <w:rFonts w:ascii="宋体" w:hAnsi="宋体"/>
                <w:kern w:val="0"/>
                <w:sz w:val="18"/>
                <w:szCs w:val="18"/>
              </w:rPr>
              <w:t>00</w:t>
            </w:r>
            <w:r w:rsidR="00CD072D" w:rsidRPr="00506CA8">
              <w:rPr>
                <w:rFonts w:ascii="宋体" w:hAnsi="宋体"/>
                <w:kern w:val="0"/>
                <w:sz w:val="18"/>
                <w:szCs w:val="18"/>
              </w:rPr>
              <w:t>Rsrq</w:t>
            </w:r>
            <w:r w:rsidRPr="00506CA8">
              <w:rPr>
                <w:rFonts w:ascii="宋体" w:hAnsi="宋体"/>
                <w:kern w:val="0"/>
                <w:sz w:val="18"/>
                <w:szCs w:val="18"/>
              </w:rPr>
              <w:t>01</w:t>
            </w:r>
          </w:p>
        </w:tc>
        <w:tc>
          <w:tcPr>
            <w:tcW w:w="425" w:type="dxa"/>
            <w:noWrap/>
          </w:tcPr>
          <w:p w:rsidR="001A3A0B" w:rsidRPr="00506CA8" w:rsidRDefault="001A3A0B" w:rsidP="00666EDA">
            <w:pPr>
              <w:widowControl/>
              <w:jc w:val="center"/>
              <w:rPr>
                <w:rFonts w:ascii="宋体" w:hAnsi="宋体"/>
                <w:b/>
                <w:bCs/>
                <w:kern w:val="0"/>
                <w:sz w:val="18"/>
                <w:szCs w:val="18"/>
              </w:rPr>
            </w:pPr>
            <w:r w:rsidRPr="00506CA8">
              <w:rPr>
                <w:rFonts w:ascii="宋体" w:hAnsi="宋体"/>
                <w:b/>
                <w:bCs/>
                <w:kern w:val="0"/>
                <w:sz w:val="18"/>
                <w:szCs w:val="18"/>
              </w:rPr>
              <w:t>…</w:t>
            </w:r>
          </w:p>
        </w:tc>
        <w:tc>
          <w:tcPr>
            <w:tcW w:w="2151" w:type="dxa"/>
            <w:noWrap/>
          </w:tcPr>
          <w:p w:rsidR="001A3A0B" w:rsidRPr="00506CA8" w:rsidRDefault="001A3A0B" w:rsidP="00666EDA">
            <w:pPr>
              <w:widowControl/>
              <w:jc w:val="center"/>
              <w:rPr>
                <w:rFonts w:ascii="宋体" w:hAnsi="宋体"/>
                <w:kern w:val="0"/>
                <w:sz w:val="18"/>
                <w:szCs w:val="18"/>
              </w:rPr>
            </w:pPr>
            <w:r w:rsidRPr="00506CA8">
              <w:rPr>
                <w:rFonts w:ascii="宋体" w:hAnsi="宋体"/>
                <w:kern w:val="0"/>
                <w:sz w:val="18"/>
                <w:szCs w:val="18"/>
              </w:rPr>
              <w:t>MR.</w:t>
            </w:r>
            <w:r w:rsidR="00BE3230" w:rsidRPr="00506CA8">
              <w:rPr>
                <w:rFonts w:ascii="宋体" w:hAnsi="宋体"/>
                <w:kern w:val="0"/>
                <w:sz w:val="18"/>
                <w:szCs w:val="18"/>
              </w:rPr>
              <w:t>Rip00Rsrq</w:t>
            </w:r>
            <w:r w:rsidR="00BE3230" w:rsidRPr="00506CA8">
              <w:rPr>
                <w:rFonts w:ascii="宋体" w:hAnsi="宋体" w:hint="eastAsia"/>
                <w:kern w:val="0"/>
                <w:sz w:val="18"/>
                <w:szCs w:val="18"/>
              </w:rPr>
              <w:t>09</w:t>
            </w:r>
          </w:p>
        </w:tc>
      </w:tr>
      <w:tr w:rsidR="007D4606" w:rsidRPr="00506CA8" w:rsidTr="00147283">
        <w:trPr>
          <w:trHeight w:val="270"/>
        </w:trPr>
        <w:tc>
          <w:tcPr>
            <w:tcW w:w="2099" w:type="dxa"/>
            <w:noWrap/>
          </w:tcPr>
          <w:p w:rsidR="001A3A0B" w:rsidRPr="00506CA8" w:rsidRDefault="001A3A0B" w:rsidP="00666EDA">
            <w:pPr>
              <w:widowControl/>
              <w:jc w:val="center"/>
              <w:rPr>
                <w:rFonts w:ascii="宋体" w:hAnsi="宋体"/>
                <w:kern w:val="0"/>
                <w:sz w:val="18"/>
                <w:szCs w:val="18"/>
              </w:rPr>
            </w:pPr>
            <w:r w:rsidRPr="00506CA8">
              <w:rPr>
                <w:rFonts w:ascii="宋体" w:hAnsi="宋体"/>
                <w:kern w:val="0"/>
                <w:sz w:val="18"/>
                <w:szCs w:val="18"/>
              </w:rPr>
              <w:t>MR.</w:t>
            </w:r>
            <w:r w:rsidR="00D3380A" w:rsidRPr="00506CA8">
              <w:rPr>
                <w:rFonts w:ascii="宋体" w:hAnsi="宋体"/>
                <w:kern w:val="0"/>
                <w:sz w:val="18"/>
                <w:szCs w:val="18"/>
              </w:rPr>
              <w:t>R</w:t>
            </w:r>
            <w:r w:rsidR="00D3380A" w:rsidRPr="00506CA8">
              <w:rPr>
                <w:rFonts w:ascii="宋体" w:hAnsi="宋体" w:hint="eastAsia"/>
                <w:kern w:val="0"/>
                <w:sz w:val="18"/>
                <w:szCs w:val="18"/>
              </w:rPr>
              <w:t>IP</w:t>
            </w:r>
            <w:r w:rsidRPr="00506CA8">
              <w:rPr>
                <w:rFonts w:ascii="宋体" w:hAnsi="宋体"/>
                <w:kern w:val="0"/>
                <w:sz w:val="18"/>
                <w:szCs w:val="18"/>
              </w:rPr>
              <w:t>.01</w:t>
            </w:r>
          </w:p>
        </w:tc>
        <w:tc>
          <w:tcPr>
            <w:tcW w:w="2401" w:type="dxa"/>
            <w:noWrap/>
          </w:tcPr>
          <w:p w:rsidR="001A3A0B" w:rsidRPr="00506CA8" w:rsidRDefault="001A3A0B" w:rsidP="00666EDA">
            <w:pPr>
              <w:widowControl/>
              <w:jc w:val="center"/>
              <w:rPr>
                <w:rFonts w:ascii="宋体" w:hAnsi="宋体"/>
                <w:kern w:val="0"/>
                <w:sz w:val="18"/>
                <w:szCs w:val="18"/>
              </w:rPr>
            </w:pPr>
            <w:r w:rsidRPr="00506CA8">
              <w:rPr>
                <w:rFonts w:ascii="宋体" w:hAnsi="宋体"/>
                <w:kern w:val="0"/>
                <w:sz w:val="18"/>
                <w:szCs w:val="18"/>
              </w:rPr>
              <w:t>MR.</w:t>
            </w:r>
            <w:r w:rsidR="00CD072D" w:rsidRPr="00506CA8">
              <w:rPr>
                <w:rFonts w:ascii="宋体" w:hAnsi="宋体"/>
                <w:kern w:val="0"/>
                <w:sz w:val="18"/>
                <w:szCs w:val="18"/>
              </w:rPr>
              <w:t>Rip</w:t>
            </w:r>
            <w:r w:rsidRPr="00506CA8">
              <w:rPr>
                <w:rFonts w:ascii="宋体" w:hAnsi="宋体"/>
                <w:kern w:val="0"/>
                <w:sz w:val="18"/>
                <w:szCs w:val="18"/>
              </w:rPr>
              <w:t>01</w:t>
            </w:r>
            <w:r w:rsidR="00CD072D" w:rsidRPr="00506CA8">
              <w:rPr>
                <w:rFonts w:ascii="宋体" w:hAnsi="宋体"/>
                <w:kern w:val="0"/>
                <w:sz w:val="18"/>
                <w:szCs w:val="18"/>
              </w:rPr>
              <w:t>Rsrq</w:t>
            </w:r>
            <w:r w:rsidRPr="00506CA8">
              <w:rPr>
                <w:rFonts w:ascii="宋体" w:hAnsi="宋体"/>
                <w:kern w:val="0"/>
                <w:sz w:val="18"/>
                <w:szCs w:val="18"/>
              </w:rPr>
              <w:t>00</w:t>
            </w:r>
          </w:p>
        </w:tc>
        <w:tc>
          <w:tcPr>
            <w:tcW w:w="2157" w:type="dxa"/>
            <w:noWrap/>
          </w:tcPr>
          <w:p w:rsidR="001A3A0B" w:rsidRPr="00506CA8" w:rsidRDefault="001A3A0B" w:rsidP="00666EDA">
            <w:pPr>
              <w:widowControl/>
              <w:jc w:val="center"/>
              <w:rPr>
                <w:rFonts w:ascii="宋体" w:hAnsi="宋体"/>
                <w:kern w:val="0"/>
                <w:sz w:val="18"/>
                <w:szCs w:val="18"/>
              </w:rPr>
            </w:pPr>
            <w:r w:rsidRPr="00506CA8">
              <w:rPr>
                <w:rFonts w:ascii="宋体" w:hAnsi="宋体"/>
                <w:kern w:val="0"/>
                <w:sz w:val="18"/>
                <w:szCs w:val="18"/>
              </w:rPr>
              <w:t>MR.</w:t>
            </w:r>
            <w:r w:rsidR="00CD072D" w:rsidRPr="00506CA8">
              <w:rPr>
                <w:rFonts w:ascii="宋体" w:hAnsi="宋体"/>
                <w:kern w:val="0"/>
                <w:sz w:val="18"/>
                <w:szCs w:val="18"/>
              </w:rPr>
              <w:t>Rip</w:t>
            </w:r>
            <w:r w:rsidRPr="00506CA8">
              <w:rPr>
                <w:rFonts w:ascii="宋体" w:hAnsi="宋体"/>
                <w:kern w:val="0"/>
                <w:sz w:val="18"/>
                <w:szCs w:val="18"/>
              </w:rPr>
              <w:t>01</w:t>
            </w:r>
            <w:r w:rsidR="00CD072D" w:rsidRPr="00506CA8">
              <w:rPr>
                <w:rFonts w:ascii="宋体" w:hAnsi="宋体"/>
                <w:kern w:val="0"/>
                <w:sz w:val="18"/>
                <w:szCs w:val="18"/>
              </w:rPr>
              <w:t>Rsrq</w:t>
            </w:r>
            <w:r w:rsidRPr="00506CA8">
              <w:rPr>
                <w:rFonts w:ascii="宋体" w:hAnsi="宋体"/>
                <w:kern w:val="0"/>
                <w:sz w:val="18"/>
                <w:szCs w:val="18"/>
              </w:rPr>
              <w:t>01</w:t>
            </w:r>
          </w:p>
        </w:tc>
        <w:tc>
          <w:tcPr>
            <w:tcW w:w="425" w:type="dxa"/>
            <w:noWrap/>
          </w:tcPr>
          <w:p w:rsidR="001A3A0B" w:rsidRPr="00506CA8" w:rsidRDefault="001A3A0B" w:rsidP="00666EDA">
            <w:pPr>
              <w:widowControl/>
              <w:jc w:val="center"/>
              <w:rPr>
                <w:rFonts w:ascii="宋体" w:hAnsi="宋体"/>
                <w:b/>
                <w:bCs/>
                <w:kern w:val="0"/>
                <w:sz w:val="18"/>
                <w:szCs w:val="18"/>
              </w:rPr>
            </w:pPr>
            <w:r w:rsidRPr="00506CA8">
              <w:rPr>
                <w:rFonts w:ascii="宋体" w:hAnsi="宋体"/>
                <w:b/>
                <w:bCs/>
                <w:kern w:val="0"/>
                <w:sz w:val="18"/>
                <w:szCs w:val="18"/>
              </w:rPr>
              <w:t>…</w:t>
            </w:r>
          </w:p>
        </w:tc>
        <w:tc>
          <w:tcPr>
            <w:tcW w:w="2151" w:type="dxa"/>
            <w:noWrap/>
          </w:tcPr>
          <w:p w:rsidR="001A3A0B" w:rsidRPr="00506CA8" w:rsidRDefault="001A3A0B" w:rsidP="00666EDA">
            <w:pPr>
              <w:widowControl/>
              <w:jc w:val="center"/>
              <w:rPr>
                <w:rFonts w:ascii="宋体" w:hAnsi="宋体"/>
                <w:kern w:val="0"/>
                <w:sz w:val="18"/>
                <w:szCs w:val="18"/>
              </w:rPr>
            </w:pPr>
            <w:r w:rsidRPr="00506CA8">
              <w:rPr>
                <w:rFonts w:ascii="宋体" w:hAnsi="宋体"/>
                <w:kern w:val="0"/>
                <w:sz w:val="18"/>
                <w:szCs w:val="18"/>
              </w:rPr>
              <w:t>MR.</w:t>
            </w:r>
            <w:r w:rsidR="00BE3230" w:rsidRPr="00506CA8">
              <w:rPr>
                <w:rFonts w:ascii="宋体" w:hAnsi="宋体"/>
                <w:kern w:val="0"/>
                <w:sz w:val="18"/>
                <w:szCs w:val="18"/>
              </w:rPr>
              <w:t>Rip01Rsrq</w:t>
            </w:r>
            <w:r w:rsidR="00BE3230" w:rsidRPr="00506CA8">
              <w:rPr>
                <w:rFonts w:ascii="宋体" w:hAnsi="宋体" w:hint="eastAsia"/>
                <w:kern w:val="0"/>
                <w:sz w:val="18"/>
                <w:szCs w:val="18"/>
              </w:rPr>
              <w:t>09</w:t>
            </w:r>
          </w:p>
        </w:tc>
      </w:tr>
      <w:tr w:rsidR="007D4606" w:rsidRPr="00506CA8" w:rsidTr="00147283">
        <w:trPr>
          <w:trHeight w:val="270"/>
        </w:trPr>
        <w:tc>
          <w:tcPr>
            <w:tcW w:w="2099" w:type="dxa"/>
            <w:noWrap/>
          </w:tcPr>
          <w:p w:rsidR="001A3A0B" w:rsidRPr="00506CA8" w:rsidRDefault="001A3A0B" w:rsidP="00666EDA">
            <w:pPr>
              <w:widowControl/>
              <w:jc w:val="center"/>
              <w:rPr>
                <w:rFonts w:ascii="宋体" w:hAnsi="宋体"/>
                <w:kern w:val="0"/>
                <w:sz w:val="18"/>
                <w:szCs w:val="18"/>
              </w:rPr>
            </w:pPr>
            <w:r w:rsidRPr="00506CA8">
              <w:rPr>
                <w:rFonts w:ascii="宋体" w:hAnsi="宋体"/>
                <w:kern w:val="0"/>
                <w:sz w:val="18"/>
                <w:szCs w:val="18"/>
              </w:rPr>
              <w:t>MR.</w:t>
            </w:r>
            <w:r w:rsidR="00D3380A" w:rsidRPr="00506CA8">
              <w:rPr>
                <w:rFonts w:ascii="宋体" w:hAnsi="宋体"/>
                <w:kern w:val="0"/>
                <w:sz w:val="18"/>
                <w:szCs w:val="18"/>
              </w:rPr>
              <w:t>R</w:t>
            </w:r>
            <w:r w:rsidR="00D3380A" w:rsidRPr="00506CA8">
              <w:rPr>
                <w:rFonts w:ascii="宋体" w:hAnsi="宋体" w:hint="eastAsia"/>
                <w:kern w:val="0"/>
                <w:sz w:val="18"/>
                <w:szCs w:val="18"/>
              </w:rPr>
              <w:t>IP</w:t>
            </w:r>
            <w:r w:rsidRPr="00506CA8">
              <w:rPr>
                <w:rFonts w:ascii="宋体" w:hAnsi="宋体"/>
                <w:kern w:val="0"/>
                <w:sz w:val="18"/>
                <w:szCs w:val="18"/>
              </w:rPr>
              <w:t>.02</w:t>
            </w:r>
          </w:p>
        </w:tc>
        <w:tc>
          <w:tcPr>
            <w:tcW w:w="2401" w:type="dxa"/>
            <w:noWrap/>
          </w:tcPr>
          <w:p w:rsidR="001A3A0B" w:rsidRPr="00506CA8" w:rsidRDefault="001A3A0B" w:rsidP="00666EDA">
            <w:pPr>
              <w:widowControl/>
              <w:jc w:val="center"/>
              <w:rPr>
                <w:rFonts w:ascii="宋体" w:hAnsi="宋体"/>
                <w:kern w:val="0"/>
                <w:sz w:val="18"/>
                <w:szCs w:val="18"/>
              </w:rPr>
            </w:pPr>
            <w:r w:rsidRPr="00506CA8">
              <w:rPr>
                <w:rFonts w:ascii="宋体" w:hAnsi="宋体"/>
                <w:kern w:val="0"/>
                <w:sz w:val="18"/>
                <w:szCs w:val="18"/>
              </w:rPr>
              <w:t>MR.</w:t>
            </w:r>
            <w:r w:rsidR="00CD072D" w:rsidRPr="00506CA8">
              <w:rPr>
                <w:rFonts w:ascii="宋体" w:hAnsi="宋体"/>
                <w:kern w:val="0"/>
                <w:sz w:val="18"/>
                <w:szCs w:val="18"/>
              </w:rPr>
              <w:t>Rip</w:t>
            </w:r>
            <w:r w:rsidRPr="00506CA8">
              <w:rPr>
                <w:rFonts w:ascii="宋体" w:hAnsi="宋体"/>
                <w:kern w:val="0"/>
                <w:sz w:val="18"/>
                <w:szCs w:val="18"/>
              </w:rPr>
              <w:t>02</w:t>
            </w:r>
            <w:r w:rsidR="00CD072D" w:rsidRPr="00506CA8">
              <w:rPr>
                <w:rFonts w:ascii="宋体" w:hAnsi="宋体"/>
                <w:kern w:val="0"/>
                <w:sz w:val="18"/>
                <w:szCs w:val="18"/>
              </w:rPr>
              <w:t>Rsrq</w:t>
            </w:r>
            <w:r w:rsidRPr="00506CA8">
              <w:rPr>
                <w:rFonts w:ascii="宋体" w:hAnsi="宋体"/>
                <w:kern w:val="0"/>
                <w:sz w:val="18"/>
                <w:szCs w:val="18"/>
              </w:rPr>
              <w:t>00</w:t>
            </w:r>
          </w:p>
        </w:tc>
        <w:tc>
          <w:tcPr>
            <w:tcW w:w="2157" w:type="dxa"/>
            <w:noWrap/>
          </w:tcPr>
          <w:p w:rsidR="001A3A0B" w:rsidRPr="00506CA8" w:rsidRDefault="001A3A0B" w:rsidP="00666EDA">
            <w:pPr>
              <w:widowControl/>
              <w:jc w:val="center"/>
              <w:rPr>
                <w:rFonts w:ascii="宋体" w:hAnsi="宋体"/>
                <w:kern w:val="0"/>
                <w:sz w:val="18"/>
                <w:szCs w:val="18"/>
              </w:rPr>
            </w:pPr>
            <w:r w:rsidRPr="00506CA8">
              <w:rPr>
                <w:rFonts w:ascii="宋体" w:hAnsi="宋体"/>
                <w:kern w:val="0"/>
                <w:sz w:val="18"/>
                <w:szCs w:val="18"/>
              </w:rPr>
              <w:t>MR.</w:t>
            </w:r>
            <w:r w:rsidR="00CD072D" w:rsidRPr="00506CA8">
              <w:rPr>
                <w:rFonts w:ascii="宋体" w:hAnsi="宋体"/>
                <w:kern w:val="0"/>
                <w:sz w:val="18"/>
                <w:szCs w:val="18"/>
              </w:rPr>
              <w:t>Rip</w:t>
            </w:r>
            <w:r w:rsidRPr="00506CA8">
              <w:rPr>
                <w:rFonts w:ascii="宋体" w:hAnsi="宋体"/>
                <w:kern w:val="0"/>
                <w:sz w:val="18"/>
                <w:szCs w:val="18"/>
              </w:rPr>
              <w:t>02</w:t>
            </w:r>
            <w:r w:rsidR="00CD072D" w:rsidRPr="00506CA8">
              <w:rPr>
                <w:rFonts w:ascii="宋体" w:hAnsi="宋体"/>
                <w:kern w:val="0"/>
                <w:sz w:val="18"/>
                <w:szCs w:val="18"/>
              </w:rPr>
              <w:t>Rsrq</w:t>
            </w:r>
            <w:r w:rsidRPr="00506CA8">
              <w:rPr>
                <w:rFonts w:ascii="宋体" w:hAnsi="宋体"/>
                <w:kern w:val="0"/>
                <w:sz w:val="18"/>
                <w:szCs w:val="18"/>
              </w:rPr>
              <w:t>01</w:t>
            </w:r>
          </w:p>
        </w:tc>
        <w:tc>
          <w:tcPr>
            <w:tcW w:w="425" w:type="dxa"/>
            <w:noWrap/>
          </w:tcPr>
          <w:p w:rsidR="001A3A0B" w:rsidRPr="00506CA8" w:rsidRDefault="001A3A0B" w:rsidP="00666EDA">
            <w:pPr>
              <w:widowControl/>
              <w:jc w:val="center"/>
              <w:rPr>
                <w:rFonts w:ascii="宋体" w:hAnsi="宋体"/>
                <w:b/>
                <w:bCs/>
                <w:kern w:val="0"/>
                <w:sz w:val="18"/>
                <w:szCs w:val="18"/>
              </w:rPr>
            </w:pPr>
            <w:r w:rsidRPr="00506CA8">
              <w:rPr>
                <w:rFonts w:ascii="宋体" w:hAnsi="宋体"/>
                <w:b/>
                <w:bCs/>
                <w:kern w:val="0"/>
                <w:sz w:val="18"/>
                <w:szCs w:val="18"/>
              </w:rPr>
              <w:t>…</w:t>
            </w:r>
          </w:p>
        </w:tc>
        <w:tc>
          <w:tcPr>
            <w:tcW w:w="2151" w:type="dxa"/>
            <w:noWrap/>
          </w:tcPr>
          <w:p w:rsidR="001A3A0B" w:rsidRPr="00506CA8" w:rsidRDefault="001A3A0B" w:rsidP="00666EDA">
            <w:pPr>
              <w:widowControl/>
              <w:jc w:val="center"/>
              <w:rPr>
                <w:rFonts w:ascii="宋体" w:hAnsi="宋体"/>
                <w:kern w:val="0"/>
                <w:sz w:val="18"/>
                <w:szCs w:val="18"/>
              </w:rPr>
            </w:pPr>
            <w:r w:rsidRPr="00506CA8">
              <w:rPr>
                <w:rFonts w:ascii="宋体" w:hAnsi="宋体"/>
                <w:kern w:val="0"/>
                <w:sz w:val="18"/>
                <w:szCs w:val="18"/>
              </w:rPr>
              <w:t>MR.</w:t>
            </w:r>
            <w:r w:rsidR="00BE3230" w:rsidRPr="00506CA8">
              <w:rPr>
                <w:rFonts w:ascii="宋体" w:hAnsi="宋体"/>
                <w:kern w:val="0"/>
                <w:sz w:val="18"/>
                <w:szCs w:val="18"/>
              </w:rPr>
              <w:t>Rip02Rsrq</w:t>
            </w:r>
            <w:r w:rsidR="00BE3230" w:rsidRPr="00506CA8">
              <w:rPr>
                <w:rFonts w:ascii="宋体" w:hAnsi="宋体" w:hint="eastAsia"/>
                <w:kern w:val="0"/>
                <w:sz w:val="18"/>
                <w:szCs w:val="18"/>
              </w:rPr>
              <w:t>09</w:t>
            </w:r>
          </w:p>
        </w:tc>
      </w:tr>
      <w:tr w:rsidR="007D4606" w:rsidRPr="00506CA8" w:rsidTr="00147283">
        <w:trPr>
          <w:trHeight w:val="270"/>
        </w:trPr>
        <w:tc>
          <w:tcPr>
            <w:tcW w:w="2099" w:type="dxa"/>
            <w:noWrap/>
          </w:tcPr>
          <w:p w:rsidR="001A3A0B" w:rsidRPr="00506CA8" w:rsidRDefault="001A3A0B" w:rsidP="00666EDA">
            <w:pPr>
              <w:widowControl/>
              <w:jc w:val="center"/>
              <w:rPr>
                <w:rFonts w:ascii="宋体" w:hAnsi="宋体"/>
                <w:kern w:val="0"/>
                <w:sz w:val="18"/>
                <w:szCs w:val="18"/>
              </w:rPr>
            </w:pPr>
            <w:r w:rsidRPr="00506CA8">
              <w:rPr>
                <w:rFonts w:ascii="宋体" w:hAnsi="宋体"/>
                <w:kern w:val="0"/>
                <w:sz w:val="18"/>
                <w:szCs w:val="18"/>
              </w:rPr>
              <w:t>…</w:t>
            </w:r>
          </w:p>
        </w:tc>
        <w:tc>
          <w:tcPr>
            <w:tcW w:w="2401" w:type="dxa"/>
          </w:tcPr>
          <w:p w:rsidR="001A3A0B" w:rsidRPr="00506CA8" w:rsidRDefault="001A3A0B" w:rsidP="00666EDA">
            <w:pPr>
              <w:widowControl/>
              <w:jc w:val="center"/>
              <w:rPr>
                <w:rFonts w:ascii="宋体" w:hAnsi="宋体"/>
                <w:kern w:val="0"/>
                <w:sz w:val="18"/>
                <w:szCs w:val="18"/>
              </w:rPr>
            </w:pPr>
            <w:r w:rsidRPr="00506CA8">
              <w:rPr>
                <w:rFonts w:ascii="宋体" w:hAnsi="宋体"/>
                <w:kern w:val="0"/>
                <w:sz w:val="18"/>
                <w:szCs w:val="18"/>
              </w:rPr>
              <w:t>…</w:t>
            </w:r>
          </w:p>
        </w:tc>
        <w:tc>
          <w:tcPr>
            <w:tcW w:w="2157" w:type="dxa"/>
            <w:noWrap/>
          </w:tcPr>
          <w:p w:rsidR="001A3A0B" w:rsidRPr="00506CA8" w:rsidRDefault="001A3A0B" w:rsidP="00666EDA">
            <w:pPr>
              <w:widowControl/>
              <w:jc w:val="center"/>
              <w:rPr>
                <w:rFonts w:ascii="宋体" w:hAnsi="宋体"/>
                <w:kern w:val="0"/>
                <w:sz w:val="18"/>
                <w:szCs w:val="18"/>
              </w:rPr>
            </w:pPr>
            <w:r w:rsidRPr="00506CA8">
              <w:rPr>
                <w:rFonts w:ascii="宋体" w:hAnsi="宋体"/>
                <w:kern w:val="0"/>
                <w:sz w:val="18"/>
                <w:szCs w:val="18"/>
              </w:rPr>
              <w:t>…</w:t>
            </w:r>
          </w:p>
        </w:tc>
        <w:tc>
          <w:tcPr>
            <w:tcW w:w="425" w:type="dxa"/>
            <w:noWrap/>
          </w:tcPr>
          <w:p w:rsidR="001A3A0B" w:rsidRPr="00506CA8" w:rsidRDefault="001A3A0B" w:rsidP="00666EDA">
            <w:pPr>
              <w:widowControl/>
              <w:jc w:val="center"/>
              <w:rPr>
                <w:rFonts w:ascii="宋体" w:hAnsi="宋体"/>
                <w:b/>
                <w:bCs/>
                <w:kern w:val="0"/>
                <w:sz w:val="18"/>
                <w:szCs w:val="18"/>
              </w:rPr>
            </w:pPr>
            <w:r w:rsidRPr="00506CA8">
              <w:rPr>
                <w:rFonts w:ascii="宋体" w:hAnsi="宋体"/>
                <w:b/>
                <w:bCs/>
                <w:kern w:val="0"/>
                <w:sz w:val="18"/>
                <w:szCs w:val="18"/>
              </w:rPr>
              <w:t>…</w:t>
            </w:r>
          </w:p>
        </w:tc>
        <w:tc>
          <w:tcPr>
            <w:tcW w:w="2151" w:type="dxa"/>
            <w:noWrap/>
          </w:tcPr>
          <w:p w:rsidR="001A3A0B" w:rsidRPr="00506CA8" w:rsidRDefault="001A3A0B" w:rsidP="00666EDA">
            <w:pPr>
              <w:widowControl/>
              <w:jc w:val="center"/>
              <w:rPr>
                <w:rFonts w:ascii="宋体" w:hAnsi="宋体"/>
                <w:kern w:val="0"/>
                <w:sz w:val="18"/>
                <w:szCs w:val="18"/>
              </w:rPr>
            </w:pPr>
            <w:r w:rsidRPr="00506CA8">
              <w:rPr>
                <w:rFonts w:ascii="宋体" w:hAnsi="宋体"/>
                <w:kern w:val="0"/>
                <w:sz w:val="18"/>
                <w:szCs w:val="18"/>
              </w:rPr>
              <w:t>…</w:t>
            </w:r>
          </w:p>
        </w:tc>
      </w:tr>
      <w:tr w:rsidR="007D4606" w:rsidRPr="00506CA8" w:rsidTr="00147283">
        <w:trPr>
          <w:trHeight w:val="270"/>
        </w:trPr>
        <w:tc>
          <w:tcPr>
            <w:tcW w:w="2099" w:type="dxa"/>
            <w:noWrap/>
          </w:tcPr>
          <w:p w:rsidR="001A3A0B" w:rsidRPr="00506CA8" w:rsidRDefault="001A3A0B" w:rsidP="00666EDA">
            <w:pPr>
              <w:widowControl/>
              <w:jc w:val="center"/>
              <w:rPr>
                <w:rFonts w:ascii="宋体" w:hAnsi="宋体"/>
                <w:kern w:val="0"/>
                <w:sz w:val="18"/>
                <w:szCs w:val="18"/>
              </w:rPr>
            </w:pPr>
            <w:r w:rsidRPr="00506CA8">
              <w:rPr>
                <w:rFonts w:ascii="宋体" w:hAnsi="宋体"/>
                <w:kern w:val="0"/>
                <w:sz w:val="18"/>
                <w:szCs w:val="18"/>
              </w:rPr>
              <w:t>MR.</w:t>
            </w:r>
            <w:r w:rsidR="00D3380A" w:rsidRPr="00506CA8">
              <w:rPr>
                <w:rFonts w:ascii="宋体" w:hAnsi="宋体"/>
                <w:kern w:val="0"/>
                <w:sz w:val="18"/>
                <w:szCs w:val="18"/>
              </w:rPr>
              <w:t>R</w:t>
            </w:r>
            <w:r w:rsidR="00D3380A" w:rsidRPr="00506CA8">
              <w:rPr>
                <w:rFonts w:ascii="宋体" w:hAnsi="宋体" w:hint="eastAsia"/>
                <w:kern w:val="0"/>
                <w:sz w:val="18"/>
                <w:szCs w:val="18"/>
              </w:rPr>
              <w:t>IP</w:t>
            </w:r>
            <w:r w:rsidRPr="00506CA8">
              <w:rPr>
                <w:rFonts w:ascii="宋体" w:hAnsi="宋体"/>
                <w:kern w:val="0"/>
                <w:sz w:val="18"/>
                <w:szCs w:val="18"/>
              </w:rPr>
              <w:t>.</w:t>
            </w:r>
            <w:r w:rsidR="00A40FFB" w:rsidRPr="00506CA8">
              <w:rPr>
                <w:rFonts w:ascii="宋体" w:hAnsi="宋体" w:hint="eastAsia"/>
                <w:kern w:val="0"/>
                <w:sz w:val="18"/>
                <w:szCs w:val="18"/>
              </w:rPr>
              <w:t>08</w:t>
            </w:r>
          </w:p>
        </w:tc>
        <w:tc>
          <w:tcPr>
            <w:tcW w:w="2401" w:type="dxa"/>
            <w:noWrap/>
          </w:tcPr>
          <w:p w:rsidR="001A3A0B" w:rsidRPr="00506CA8" w:rsidRDefault="001A3A0B" w:rsidP="00666EDA">
            <w:pPr>
              <w:widowControl/>
              <w:jc w:val="center"/>
              <w:rPr>
                <w:rFonts w:ascii="宋体" w:hAnsi="宋体"/>
                <w:kern w:val="0"/>
                <w:sz w:val="18"/>
                <w:szCs w:val="18"/>
              </w:rPr>
            </w:pPr>
            <w:r w:rsidRPr="00506CA8">
              <w:rPr>
                <w:rFonts w:ascii="宋体" w:hAnsi="宋体"/>
                <w:kern w:val="0"/>
                <w:sz w:val="18"/>
                <w:szCs w:val="18"/>
              </w:rPr>
              <w:t>MR.</w:t>
            </w:r>
            <w:r w:rsidR="00BE3230" w:rsidRPr="00506CA8">
              <w:rPr>
                <w:rFonts w:ascii="宋体" w:hAnsi="宋体"/>
                <w:kern w:val="0"/>
                <w:sz w:val="18"/>
                <w:szCs w:val="18"/>
              </w:rPr>
              <w:t>Rip</w:t>
            </w:r>
            <w:r w:rsidR="00A40FFB" w:rsidRPr="00506CA8">
              <w:rPr>
                <w:rFonts w:ascii="宋体" w:hAnsi="宋体" w:hint="eastAsia"/>
                <w:kern w:val="0"/>
                <w:sz w:val="18"/>
                <w:szCs w:val="18"/>
              </w:rPr>
              <w:t>08</w:t>
            </w:r>
            <w:r w:rsidR="00BE3230" w:rsidRPr="00506CA8">
              <w:rPr>
                <w:rFonts w:ascii="宋体" w:hAnsi="宋体"/>
                <w:kern w:val="0"/>
                <w:sz w:val="18"/>
                <w:szCs w:val="18"/>
              </w:rPr>
              <w:t>Rsrq00</w:t>
            </w:r>
          </w:p>
        </w:tc>
        <w:tc>
          <w:tcPr>
            <w:tcW w:w="2157" w:type="dxa"/>
            <w:noWrap/>
          </w:tcPr>
          <w:p w:rsidR="001A3A0B" w:rsidRPr="00506CA8" w:rsidRDefault="001A3A0B" w:rsidP="00666EDA">
            <w:pPr>
              <w:widowControl/>
              <w:jc w:val="center"/>
              <w:rPr>
                <w:rFonts w:ascii="宋体" w:hAnsi="宋体"/>
                <w:kern w:val="0"/>
                <w:sz w:val="18"/>
                <w:szCs w:val="18"/>
              </w:rPr>
            </w:pPr>
            <w:r w:rsidRPr="00506CA8">
              <w:rPr>
                <w:rFonts w:ascii="宋体" w:hAnsi="宋体"/>
                <w:kern w:val="0"/>
                <w:sz w:val="18"/>
                <w:szCs w:val="18"/>
              </w:rPr>
              <w:t>MR.</w:t>
            </w:r>
            <w:r w:rsidR="00BE3230" w:rsidRPr="00506CA8">
              <w:rPr>
                <w:rFonts w:ascii="宋体" w:hAnsi="宋体"/>
                <w:kern w:val="0"/>
                <w:sz w:val="18"/>
                <w:szCs w:val="18"/>
              </w:rPr>
              <w:t>Rip</w:t>
            </w:r>
            <w:r w:rsidR="00A40FFB" w:rsidRPr="00506CA8">
              <w:rPr>
                <w:rFonts w:ascii="宋体" w:hAnsi="宋体" w:hint="eastAsia"/>
                <w:kern w:val="0"/>
                <w:sz w:val="18"/>
                <w:szCs w:val="18"/>
              </w:rPr>
              <w:t>08</w:t>
            </w:r>
            <w:r w:rsidR="00BE3230" w:rsidRPr="00506CA8">
              <w:rPr>
                <w:rFonts w:ascii="宋体" w:hAnsi="宋体"/>
                <w:kern w:val="0"/>
                <w:sz w:val="18"/>
                <w:szCs w:val="18"/>
              </w:rPr>
              <w:t>Rsrq01</w:t>
            </w:r>
          </w:p>
        </w:tc>
        <w:tc>
          <w:tcPr>
            <w:tcW w:w="425" w:type="dxa"/>
            <w:noWrap/>
          </w:tcPr>
          <w:p w:rsidR="001A3A0B" w:rsidRPr="00506CA8" w:rsidRDefault="001A3A0B" w:rsidP="00666EDA">
            <w:pPr>
              <w:widowControl/>
              <w:jc w:val="center"/>
              <w:rPr>
                <w:rFonts w:ascii="宋体" w:hAnsi="宋体"/>
                <w:b/>
                <w:bCs/>
                <w:kern w:val="0"/>
                <w:sz w:val="18"/>
                <w:szCs w:val="18"/>
              </w:rPr>
            </w:pPr>
            <w:r w:rsidRPr="00506CA8">
              <w:rPr>
                <w:rFonts w:ascii="宋体" w:hAnsi="宋体"/>
                <w:b/>
                <w:bCs/>
                <w:kern w:val="0"/>
                <w:sz w:val="18"/>
                <w:szCs w:val="18"/>
              </w:rPr>
              <w:t>…</w:t>
            </w:r>
          </w:p>
        </w:tc>
        <w:tc>
          <w:tcPr>
            <w:tcW w:w="2151" w:type="dxa"/>
            <w:noWrap/>
          </w:tcPr>
          <w:p w:rsidR="001A3A0B" w:rsidRPr="00506CA8" w:rsidRDefault="001A3A0B" w:rsidP="00666EDA">
            <w:pPr>
              <w:widowControl/>
              <w:jc w:val="center"/>
              <w:rPr>
                <w:rFonts w:ascii="宋体" w:hAnsi="宋体"/>
                <w:kern w:val="0"/>
                <w:sz w:val="18"/>
                <w:szCs w:val="18"/>
              </w:rPr>
            </w:pPr>
            <w:r w:rsidRPr="00506CA8">
              <w:rPr>
                <w:rFonts w:ascii="宋体" w:hAnsi="宋体"/>
                <w:kern w:val="0"/>
                <w:sz w:val="18"/>
                <w:szCs w:val="18"/>
              </w:rPr>
              <w:t>MR.</w:t>
            </w:r>
            <w:r w:rsidR="00BE3230" w:rsidRPr="00506CA8">
              <w:rPr>
                <w:rFonts w:ascii="宋体" w:hAnsi="宋体"/>
                <w:kern w:val="0"/>
                <w:sz w:val="18"/>
                <w:szCs w:val="18"/>
              </w:rPr>
              <w:t>Rip</w:t>
            </w:r>
            <w:r w:rsidR="00A40FFB" w:rsidRPr="00506CA8">
              <w:rPr>
                <w:rFonts w:ascii="宋体" w:hAnsi="宋体" w:hint="eastAsia"/>
                <w:kern w:val="0"/>
                <w:sz w:val="18"/>
                <w:szCs w:val="18"/>
              </w:rPr>
              <w:t>08</w:t>
            </w:r>
            <w:r w:rsidR="00BE3230" w:rsidRPr="00506CA8">
              <w:rPr>
                <w:rFonts w:ascii="宋体" w:hAnsi="宋体"/>
                <w:kern w:val="0"/>
                <w:sz w:val="18"/>
                <w:szCs w:val="18"/>
              </w:rPr>
              <w:t>Rsrq</w:t>
            </w:r>
            <w:r w:rsidR="00BE3230" w:rsidRPr="00506CA8">
              <w:rPr>
                <w:rFonts w:ascii="宋体" w:hAnsi="宋体" w:hint="eastAsia"/>
                <w:kern w:val="0"/>
                <w:sz w:val="18"/>
                <w:szCs w:val="18"/>
              </w:rPr>
              <w:t>09</w:t>
            </w:r>
          </w:p>
        </w:tc>
      </w:tr>
      <w:tr w:rsidR="007D4606" w:rsidRPr="00506CA8" w:rsidTr="00147283">
        <w:trPr>
          <w:trHeight w:val="270"/>
        </w:trPr>
        <w:tc>
          <w:tcPr>
            <w:tcW w:w="9233" w:type="dxa"/>
            <w:gridSpan w:val="5"/>
            <w:noWrap/>
          </w:tcPr>
          <w:p w:rsidR="00166E64" w:rsidRPr="00506CA8" w:rsidRDefault="001A3A0B" w:rsidP="00402DEC">
            <w:pPr>
              <w:pStyle w:val="af7"/>
              <w:widowControl w:val="0"/>
              <w:ind w:left="302" w:firstLineChars="0" w:firstLine="0"/>
              <w:rPr>
                <w:rFonts w:hAnsi="宋体"/>
                <w:sz w:val="18"/>
                <w:szCs w:val="18"/>
              </w:rPr>
            </w:pPr>
            <w:r w:rsidRPr="00506CA8">
              <w:rPr>
                <w:rFonts w:hAnsi="宋体"/>
                <w:sz w:val="18"/>
                <w:szCs w:val="18"/>
              </w:rPr>
              <w:t>注：</w:t>
            </w:r>
            <w:r w:rsidR="00166E64" w:rsidRPr="00506CA8">
              <w:rPr>
                <w:rFonts w:hAnsi="宋体"/>
                <w:sz w:val="18"/>
                <w:szCs w:val="18"/>
              </w:rPr>
              <w:t>其中计数器MR.R</w:t>
            </w:r>
            <w:r w:rsidR="00166E64" w:rsidRPr="00506CA8">
              <w:rPr>
                <w:rFonts w:hAnsi="宋体" w:hint="eastAsia"/>
                <w:sz w:val="18"/>
                <w:szCs w:val="18"/>
              </w:rPr>
              <w:t>ip</w:t>
            </w:r>
            <w:r w:rsidR="00166E64" w:rsidRPr="00506CA8">
              <w:rPr>
                <w:rFonts w:hAnsi="宋体"/>
                <w:sz w:val="18"/>
                <w:szCs w:val="18"/>
              </w:rPr>
              <w:t>00Rsr</w:t>
            </w:r>
            <w:r w:rsidR="00166E64" w:rsidRPr="00506CA8">
              <w:rPr>
                <w:rFonts w:hAnsi="宋体" w:hint="eastAsia"/>
                <w:sz w:val="18"/>
                <w:szCs w:val="18"/>
              </w:rPr>
              <w:t>q</w:t>
            </w:r>
            <w:r w:rsidR="00166E64" w:rsidRPr="00506CA8">
              <w:rPr>
                <w:rFonts w:hAnsi="宋体"/>
                <w:sz w:val="18"/>
                <w:szCs w:val="18"/>
              </w:rPr>
              <w:t>00表示二维测量报告统计数据同时满足统计条件1：</w:t>
            </w:r>
            <w:r w:rsidR="00166E64" w:rsidRPr="00506CA8">
              <w:rPr>
                <w:rFonts w:hAnsi="宋体" w:hint="eastAsia"/>
                <w:sz w:val="18"/>
                <w:szCs w:val="18"/>
              </w:rPr>
              <w:t>RIP</w:t>
            </w:r>
            <w:r w:rsidR="00166E64" w:rsidRPr="00506CA8">
              <w:rPr>
                <w:rFonts w:hAnsi="宋体"/>
                <w:sz w:val="18"/>
                <w:szCs w:val="18"/>
              </w:rPr>
              <w:t>&lt;</w:t>
            </w:r>
            <w:r w:rsidR="00166E64" w:rsidRPr="00506CA8">
              <w:rPr>
                <w:rFonts w:hAnsi="宋体" w:hint="eastAsia"/>
                <w:sz w:val="18"/>
                <w:szCs w:val="18"/>
              </w:rPr>
              <w:t>-</w:t>
            </w:r>
            <w:r w:rsidR="00491F8F" w:rsidRPr="00506CA8">
              <w:rPr>
                <w:rFonts w:hAnsi="宋体" w:hint="eastAsia"/>
                <w:sz w:val="18"/>
                <w:szCs w:val="18"/>
              </w:rPr>
              <w:t>120dBm</w:t>
            </w:r>
            <w:r w:rsidR="00166E64" w:rsidRPr="00506CA8">
              <w:rPr>
                <w:rFonts w:hAnsi="宋体"/>
                <w:sz w:val="18"/>
                <w:szCs w:val="18"/>
              </w:rPr>
              <w:t>和统计条件2：</w:t>
            </w:r>
            <w:r w:rsidR="00166E64" w:rsidRPr="00506CA8">
              <w:rPr>
                <w:rFonts w:hAnsi="宋体" w:hint="eastAsia"/>
                <w:sz w:val="18"/>
                <w:szCs w:val="18"/>
              </w:rPr>
              <w:t>RSR</w:t>
            </w:r>
            <w:r w:rsidR="00414BB1" w:rsidRPr="00506CA8">
              <w:rPr>
                <w:rFonts w:hAnsi="宋体" w:hint="eastAsia"/>
                <w:sz w:val="18"/>
                <w:szCs w:val="18"/>
              </w:rPr>
              <w:t>Q</w:t>
            </w:r>
            <w:r w:rsidR="00166E64" w:rsidRPr="00506CA8">
              <w:rPr>
                <w:rFonts w:hAnsi="宋体"/>
                <w:sz w:val="18"/>
                <w:szCs w:val="18"/>
              </w:rPr>
              <w:t>&lt;</w:t>
            </w:r>
            <w:r w:rsidR="00A23913" w:rsidRPr="00506CA8">
              <w:rPr>
                <w:rFonts w:hAnsi="宋体" w:hint="eastAsia"/>
                <w:sz w:val="18"/>
                <w:szCs w:val="18"/>
              </w:rPr>
              <w:t xml:space="preserve"> -</w:t>
            </w:r>
            <w:r w:rsidR="00166E64" w:rsidRPr="00506CA8">
              <w:rPr>
                <w:rFonts w:hAnsi="宋体" w:hint="eastAsia"/>
                <w:sz w:val="18"/>
                <w:szCs w:val="18"/>
              </w:rPr>
              <w:t>19.5</w:t>
            </w:r>
            <w:r w:rsidR="00166E64" w:rsidRPr="00506CA8">
              <w:rPr>
                <w:rFonts w:hAnsi="宋体"/>
                <w:sz w:val="18"/>
                <w:szCs w:val="18"/>
              </w:rPr>
              <w:t>dB的样本个数。</w:t>
            </w:r>
          </w:p>
          <w:p w:rsidR="001A3A0B" w:rsidRPr="00506CA8" w:rsidRDefault="001A3A0B" w:rsidP="00402DEC">
            <w:pPr>
              <w:pStyle w:val="af7"/>
              <w:widowControl w:val="0"/>
              <w:ind w:left="302" w:firstLineChars="0" w:firstLine="0"/>
              <w:rPr>
                <w:rFonts w:hAnsi="宋体"/>
                <w:sz w:val="18"/>
                <w:szCs w:val="18"/>
              </w:rPr>
            </w:pPr>
            <w:r w:rsidRPr="00506CA8">
              <w:rPr>
                <w:rFonts w:hAnsi="宋体" w:hint="eastAsia"/>
                <w:sz w:val="18"/>
                <w:szCs w:val="18"/>
              </w:rPr>
              <w:t>其中计数器二维表格取值从左到右，从上往下（按行）编号，</w:t>
            </w:r>
            <w:r w:rsidRPr="00506CA8">
              <w:rPr>
                <w:rFonts w:hAnsi="宋体"/>
                <w:sz w:val="18"/>
                <w:szCs w:val="18"/>
              </w:rPr>
              <w:t>MR.</w:t>
            </w:r>
            <w:r w:rsidR="00CD072D" w:rsidRPr="00506CA8">
              <w:rPr>
                <w:rFonts w:hAnsi="宋体"/>
                <w:sz w:val="18"/>
                <w:szCs w:val="18"/>
              </w:rPr>
              <w:t>Rip</w:t>
            </w:r>
            <w:r w:rsidRPr="00506CA8">
              <w:rPr>
                <w:rFonts w:hAnsi="宋体"/>
                <w:sz w:val="18"/>
                <w:szCs w:val="18"/>
              </w:rPr>
              <w:t>00</w:t>
            </w:r>
            <w:r w:rsidR="00CD072D" w:rsidRPr="00506CA8">
              <w:rPr>
                <w:rFonts w:hAnsi="宋体"/>
                <w:sz w:val="18"/>
                <w:szCs w:val="18"/>
              </w:rPr>
              <w:t>Rsrq</w:t>
            </w:r>
            <w:r w:rsidRPr="00506CA8">
              <w:rPr>
                <w:rFonts w:hAnsi="宋体"/>
                <w:sz w:val="18"/>
                <w:szCs w:val="18"/>
              </w:rPr>
              <w:t>00</w:t>
            </w:r>
            <w:r w:rsidRPr="00506CA8">
              <w:rPr>
                <w:rFonts w:hAnsi="宋体" w:hint="eastAsia"/>
                <w:sz w:val="18"/>
                <w:szCs w:val="18"/>
              </w:rPr>
              <w:t>为0,</w:t>
            </w:r>
            <w:r w:rsidRPr="00506CA8">
              <w:rPr>
                <w:rFonts w:hAnsi="宋体"/>
                <w:sz w:val="18"/>
                <w:szCs w:val="18"/>
              </w:rPr>
              <w:t>MR.</w:t>
            </w:r>
            <w:r w:rsidR="00CD072D" w:rsidRPr="00506CA8">
              <w:rPr>
                <w:rFonts w:hAnsi="宋体"/>
                <w:sz w:val="18"/>
                <w:szCs w:val="18"/>
              </w:rPr>
              <w:t>Rip</w:t>
            </w:r>
            <w:r w:rsidRPr="00506CA8">
              <w:rPr>
                <w:rFonts w:hAnsi="宋体"/>
                <w:sz w:val="18"/>
                <w:szCs w:val="18"/>
              </w:rPr>
              <w:t>00Rsr</w:t>
            </w:r>
            <w:r w:rsidR="00402DEC" w:rsidRPr="00506CA8">
              <w:rPr>
                <w:rFonts w:hAnsi="宋体" w:hint="eastAsia"/>
                <w:sz w:val="18"/>
                <w:szCs w:val="18"/>
              </w:rPr>
              <w:t>q</w:t>
            </w:r>
            <w:r w:rsidRPr="00506CA8">
              <w:rPr>
                <w:rFonts w:hAnsi="宋体"/>
                <w:sz w:val="18"/>
                <w:szCs w:val="18"/>
              </w:rPr>
              <w:t>0</w:t>
            </w:r>
            <w:r w:rsidRPr="00506CA8">
              <w:rPr>
                <w:rFonts w:hAnsi="宋体" w:hint="eastAsia"/>
                <w:sz w:val="18"/>
                <w:szCs w:val="18"/>
              </w:rPr>
              <w:t>1为1</w:t>
            </w:r>
            <w:r w:rsidRPr="00506CA8">
              <w:rPr>
                <w:rFonts w:hAnsi="宋体"/>
                <w:sz w:val="18"/>
                <w:szCs w:val="18"/>
              </w:rPr>
              <w:t>……</w:t>
            </w:r>
            <w:r w:rsidRPr="00506CA8">
              <w:rPr>
                <w:rFonts w:hAnsi="宋体" w:hint="eastAsia"/>
                <w:sz w:val="18"/>
                <w:szCs w:val="18"/>
              </w:rPr>
              <w:t>.</w:t>
            </w:r>
          </w:p>
        </w:tc>
      </w:tr>
    </w:tbl>
    <w:p w:rsidR="001A3A0B" w:rsidRPr="00506CA8" w:rsidRDefault="00B10ADA" w:rsidP="00AC0F47">
      <w:pPr>
        <w:pStyle w:val="af7"/>
        <w:numPr>
          <w:ilvl w:val="0"/>
          <w:numId w:val="33"/>
        </w:numPr>
        <w:ind w:firstLineChars="0"/>
        <w:rPr>
          <w:rFonts w:hAnsi="宋体"/>
        </w:rPr>
      </w:pPr>
      <w:r w:rsidRPr="00506CA8">
        <w:rPr>
          <w:rFonts w:hAnsi="宋体"/>
        </w:rPr>
        <w:t>该测量</w:t>
      </w:r>
      <w:r w:rsidRPr="00506CA8">
        <w:rPr>
          <w:rFonts w:hAnsi="宋体" w:hint="eastAsia"/>
        </w:rPr>
        <w:t>数据</w:t>
      </w:r>
      <w:r w:rsidRPr="00506CA8">
        <w:rPr>
          <w:rFonts w:hAnsi="宋体"/>
        </w:rPr>
        <w:t>可用于判断基站</w:t>
      </w:r>
      <w:r w:rsidRPr="00506CA8">
        <w:rPr>
          <w:rFonts w:hAnsi="宋体" w:hint="eastAsia"/>
        </w:rPr>
        <w:t>接收干扰功率以及同时刻对应的UE</w:t>
      </w:r>
      <w:r w:rsidR="00F36B3B" w:rsidRPr="00506CA8">
        <w:rPr>
          <w:rFonts w:hAnsi="宋体" w:hint="eastAsia"/>
        </w:rPr>
        <w:t>参考信号接收质量</w:t>
      </w:r>
      <w:r w:rsidRPr="00506CA8">
        <w:rPr>
          <w:rFonts w:hAnsi="宋体"/>
        </w:rPr>
        <w:t>，</w:t>
      </w:r>
      <w:r w:rsidRPr="00506CA8">
        <w:rPr>
          <w:rFonts w:hAnsi="宋体" w:hint="eastAsia"/>
        </w:rPr>
        <w:t>可以分析上行干扰与下行</w:t>
      </w:r>
      <w:r w:rsidR="006A0AF6" w:rsidRPr="00506CA8">
        <w:rPr>
          <w:rFonts w:hAnsi="宋体" w:hint="eastAsia"/>
        </w:rPr>
        <w:t>接收质量</w:t>
      </w:r>
      <w:r w:rsidRPr="00506CA8">
        <w:rPr>
          <w:rFonts w:hAnsi="宋体" w:hint="eastAsia"/>
        </w:rPr>
        <w:t>的对应情况，辅助分析上下行覆盖是否对称</w:t>
      </w:r>
      <w:r w:rsidR="001A3A0B" w:rsidRPr="00506CA8">
        <w:rPr>
          <w:rFonts w:hAnsi="宋体"/>
        </w:rPr>
        <w:t>。</w:t>
      </w:r>
    </w:p>
    <w:p w:rsidR="001A3A0B" w:rsidRPr="000932F1" w:rsidRDefault="00BA1559" w:rsidP="000932F1">
      <w:pPr>
        <w:jc w:val="center"/>
        <w:rPr>
          <w:rFonts w:asciiTheme="minorEastAsia" w:eastAsiaTheme="minorEastAsia" w:hAnsiTheme="minorEastAsia"/>
        </w:rPr>
      </w:pPr>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22</w:t>
      </w:r>
      <w:r w:rsidR="00780544" w:rsidRPr="000932F1">
        <w:rPr>
          <w:rFonts w:asciiTheme="minorEastAsia" w:eastAsiaTheme="minorEastAsia" w:hAnsiTheme="minorEastAsia"/>
        </w:rPr>
        <w:fldChar w:fldCharType="end"/>
      </w:r>
      <w:r w:rsidR="001A3A0B" w:rsidRPr="000932F1">
        <w:rPr>
          <w:rFonts w:asciiTheme="minorEastAsia" w:eastAsiaTheme="minorEastAsia" w:hAnsiTheme="minorEastAsia"/>
        </w:rPr>
        <w:t>用例说明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6"/>
        <w:gridCol w:w="1476"/>
        <w:gridCol w:w="396"/>
        <w:gridCol w:w="1476"/>
        <w:gridCol w:w="396"/>
        <w:gridCol w:w="1476"/>
      </w:tblGrid>
      <w:tr w:rsidR="007D4606" w:rsidRPr="00506CA8" w:rsidTr="00147283">
        <w:trPr>
          <w:trHeight w:val="353"/>
          <w:jc w:val="center"/>
        </w:trPr>
        <w:tc>
          <w:tcPr>
            <w:tcW w:w="0" w:type="auto"/>
            <w:vAlign w:val="center"/>
          </w:tcPr>
          <w:p w:rsidR="001A3A0B" w:rsidRPr="00506CA8" w:rsidRDefault="001A3A0B" w:rsidP="00147283">
            <w:pPr>
              <w:widowControl/>
              <w:jc w:val="center"/>
              <w:rPr>
                <w:rFonts w:ascii="宋体" w:hAnsi="宋体"/>
                <w:sz w:val="18"/>
                <w:szCs w:val="18"/>
              </w:rPr>
            </w:pPr>
            <w:r w:rsidRPr="00506CA8">
              <w:rPr>
                <w:rFonts w:ascii="宋体" w:hAnsi="宋体"/>
                <w:sz w:val="18"/>
                <w:szCs w:val="18"/>
              </w:rPr>
              <w:t>CellId</w:t>
            </w:r>
          </w:p>
        </w:tc>
        <w:tc>
          <w:tcPr>
            <w:tcW w:w="0" w:type="auto"/>
            <w:shd w:val="clear" w:color="auto" w:fill="auto"/>
            <w:vAlign w:val="center"/>
          </w:tcPr>
          <w:p w:rsidR="001A3A0B" w:rsidRPr="00506CA8" w:rsidRDefault="001A3A0B" w:rsidP="00CD072D">
            <w:pPr>
              <w:widowControl/>
              <w:jc w:val="left"/>
              <w:rPr>
                <w:rFonts w:ascii="宋体" w:hAnsi="宋体"/>
                <w:kern w:val="0"/>
                <w:sz w:val="18"/>
                <w:szCs w:val="18"/>
              </w:rPr>
            </w:pPr>
            <w:r w:rsidRPr="00506CA8">
              <w:rPr>
                <w:rFonts w:ascii="宋体" w:hAnsi="宋体"/>
                <w:kern w:val="0"/>
                <w:sz w:val="18"/>
                <w:szCs w:val="18"/>
              </w:rPr>
              <w:t>MR.</w:t>
            </w:r>
            <w:r w:rsidR="00CD072D" w:rsidRPr="00506CA8">
              <w:rPr>
                <w:rFonts w:ascii="宋体" w:hAnsi="宋体" w:hint="eastAsia"/>
                <w:kern w:val="0"/>
                <w:sz w:val="18"/>
                <w:szCs w:val="18"/>
              </w:rPr>
              <w:t>Rip</w:t>
            </w:r>
            <w:r w:rsidRPr="00506CA8">
              <w:rPr>
                <w:rFonts w:ascii="宋体" w:hAnsi="宋体"/>
                <w:kern w:val="0"/>
                <w:sz w:val="18"/>
                <w:szCs w:val="18"/>
              </w:rPr>
              <w:t>00</w:t>
            </w:r>
            <w:r w:rsidR="00CD072D" w:rsidRPr="00506CA8">
              <w:rPr>
                <w:rFonts w:ascii="宋体" w:hAnsi="宋体" w:hint="eastAsia"/>
                <w:kern w:val="0"/>
                <w:sz w:val="18"/>
                <w:szCs w:val="18"/>
              </w:rPr>
              <w:t>Rsrq</w:t>
            </w:r>
            <w:r w:rsidRPr="00506CA8">
              <w:rPr>
                <w:rFonts w:ascii="宋体" w:hAnsi="宋体"/>
                <w:kern w:val="0"/>
                <w:sz w:val="18"/>
                <w:szCs w:val="18"/>
              </w:rPr>
              <w:t>00</w:t>
            </w:r>
          </w:p>
        </w:tc>
        <w:tc>
          <w:tcPr>
            <w:tcW w:w="0" w:type="auto"/>
            <w:vAlign w:val="center"/>
          </w:tcPr>
          <w:p w:rsidR="001A3A0B" w:rsidRPr="00506CA8" w:rsidRDefault="001A3A0B" w:rsidP="00147283">
            <w:pPr>
              <w:widowControl/>
              <w:jc w:val="center"/>
              <w:rPr>
                <w:rFonts w:ascii="宋体" w:hAnsi="宋体"/>
                <w:kern w:val="0"/>
                <w:sz w:val="18"/>
                <w:szCs w:val="18"/>
              </w:rPr>
            </w:pPr>
            <w:r w:rsidRPr="00506CA8">
              <w:rPr>
                <w:rFonts w:ascii="宋体" w:hAnsi="宋体"/>
                <w:kern w:val="0"/>
                <w:sz w:val="18"/>
                <w:szCs w:val="18"/>
              </w:rPr>
              <w:t>…</w:t>
            </w:r>
          </w:p>
        </w:tc>
        <w:tc>
          <w:tcPr>
            <w:tcW w:w="0" w:type="auto"/>
            <w:vAlign w:val="center"/>
          </w:tcPr>
          <w:p w:rsidR="001A3A0B" w:rsidRPr="00506CA8" w:rsidRDefault="001A3A0B" w:rsidP="001C35EA">
            <w:pPr>
              <w:widowControl/>
              <w:jc w:val="left"/>
              <w:rPr>
                <w:rFonts w:ascii="宋体" w:hAnsi="宋体"/>
                <w:kern w:val="0"/>
                <w:sz w:val="18"/>
                <w:szCs w:val="18"/>
              </w:rPr>
            </w:pPr>
            <w:r w:rsidRPr="00506CA8">
              <w:rPr>
                <w:rFonts w:ascii="宋体" w:hAnsi="宋体"/>
                <w:kern w:val="0"/>
                <w:sz w:val="18"/>
                <w:szCs w:val="18"/>
              </w:rPr>
              <w:t>MR.</w:t>
            </w:r>
            <w:r w:rsidR="001C35EA" w:rsidRPr="00506CA8">
              <w:rPr>
                <w:rFonts w:ascii="宋体" w:hAnsi="宋体" w:hint="eastAsia"/>
                <w:kern w:val="0"/>
                <w:sz w:val="18"/>
                <w:szCs w:val="18"/>
              </w:rPr>
              <w:t>Rip</w:t>
            </w:r>
            <w:r w:rsidR="001C35EA" w:rsidRPr="00506CA8">
              <w:rPr>
                <w:rFonts w:ascii="宋体" w:hAnsi="宋体"/>
                <w:kern w:val="0"/>
                <w:sz w:val="18"/>
                <w:szCs w:val="18"/>
              </w:rPr>
              <w:t>00</w:t>
            </w:r>
            <w:r w:rsidR="001C35EA" w:rsidRPr="00506CA8">
              <w:rPr>
                <w:rFonts w:ascii="宋体" w:hAnsi="宋体" w:hint="eastAsia"/>
                <w:kern w:val="0"/>
                <w:sz w:val="18"/>
                <w:szCs w:val="18"/>
              </w:rPr>
              <w:t>Rsrq09</w:t>
            </w:r>
          </w:p>
        </w:tc>
        <w:tc>
          <w:tcPr>
            <w:tcW w:w="0" w:type="auto"/>
            <w:shd w:val="clear" w:color="auto" w:fill="auto"/>
            <w:vAlign w:val="center"/>
          </w:tcPr>
          <w:p w:rsidR="001A3A0B" w:rsidRPr="00506CA8" w:rsidRDefault="001A3A0B" w:rsidP="00147283">
            <w:pPr>
              <w:widowControl/>
              <w:jc w:val="center"/>
              <w:rPr>
                <w:rFonts w:ascii="宋体" w:hAnsi="宋体"/>
                <w:kern w:val="0"/>
                <w:sz w:val="18"/>
                <w:szCs w:val="18"/>
              </w:rPr>
            </w:pPr>
            <w:r w:rsidRPr="00506CA8">
              <w:rPr>
                <w:rFonts w:ascii="宋体" w:hAnsi="宋体"/>
                <w:kern w:val="0"/>
                <w:sz w:val="18"/>
                <w:szCs w:val="18"/>
              </w:rPr>
              <w:t>…</w:t>
            </w:r>
          </w:p>
        </w:tc>
        <w:tc>
          <w:tcPr>
            <w:tcW w:w="0" w:type="auto"/>
          </w:tcPr>
          <w:p w:rsidR="001A3A0B" w:rsidRPr="00506CA8" w:rsidRDefault="001A3A0B" w:rsidP="001C35EA">
            <w:pPr>
              <w:widowControl/>
              <w:jc w:val="left"/>
              <w:rPr>
                <w:rFonts w:ascii="宋体" w:hAnsi="宋体"/>
                <w:kern w:val="0"/>
                <w:sz w:val="18"/>
                <w:szCs w:val="18"/>
              </w:rPr>
            </w:pPr>
            <w:r w:rsidRPr="00506CA8">
              <w:rPr>
                <w:rFonts w:ascii="宋体" w:hAnsi="宋体"/>
                <w:kern w:val="0"/>
                <w:sz w:val="18"/>
                <w:szCs w:val="18"/>
              </w:rPr>
              <w:t>MR.</w:t>
            </w:r>
            <w:r w:rsidR="00CD072D" w:rsidRPr="00506CA8">
              <w:rPr>
                <w:rFonts w:ascii="宋体" w:hAnsi="宋体" w:hint="eastAsia"/>
                <w:kern w:val="0"/>
                <w:sz w:val="18"/>
                <w:szCs w:val="18"/>
              </w:rPr>
              <w:t>Rip</w:t>
            </w:r>
            <w:r w:rsidR="00A40FFB" w:rsidRPr="00506CA8">
              <w:rPr>
                <w:rFonts w:ascii="宋体" w:hAnsi="宋体" w:hint="eastAsia"/>
                <w:kern w:val="0"/>
                <w:sz w:val="18"/>
                <w:szCs w:val="18"/>
              </w:rPr>
              <w:t>08</w:t>
            </w:r>
            <w:r w:rsidRPr="00506CA8">
              <w:rPr>
                <w:rFonts w:ascii="宋体" w:hAnsi="宋体" w:hint="eastAsia"/>
                <w:kern w:val="0"/>
                <w:sz w:val="18"/>
                <w:szCs w:val="18"/>
              </w:rPr>
              <w:t>Rsr</w:t>
            </w:r>
            <w:r w:rsidR="00CD072D" w:rsidRPr="00506CA8">
              <w:rPr>
                <w:rFonts w:ascii="宋体" w:hAnsi="宋体" w:hint="eastAsia"/>
                <w:kern w:val="0"/>
                <w:sz w:val="18"/>
                <w:szCs w:val="18"/>
              </w:rPr>
              <w:t>q</w:t>
            </w:r>
            <w:r w:rsidR="001C35EA" w:rsidRPr="00506CA8">
              <w:rPr>
                <w:rFonts w:ascii="宋体" w:hAnsi="宋体" w:hint="eastAsia"/>
                <w:kern w:val="0"/>
                <w:sz w:val="18"/>
                <w:szCs w:val="18"/>
              </w:rPr>
              <w:t>09</w:t>
            </w:r>
          </w:p>
        </w:tc>
      </w:tr>
      <w:tr w:rsidR="007D4606" w:rsidRPr="00506CA8" w:rsidTr="00147283">
        <w:trPr>
          <w:trHeight w:val="131"/>
          <w:jc w:val="center"/>
        </w:trPr>
        <w:tc>
          <w:tcPr>
            <w:tcW w:w="0" w:type="auto"/>
            <w:vAlign w:val="center"/>
          </w:tcPr>
          <w:p w:rsidR="001A3A0B" w:rsidRPr="00506CA8" w:rsidRDefault="001A3A0B" w:rsidP="00147283">
            <w:pPr>
              <w:widowControl/>
              <w:jc w:val="center"/>
              <w:rPr>
                <w:rFonts w:ascii="宋体" w:hAnsi="宋体"/>
                <w:kern w:val="0"/>
                <w:sz w:val="18"/>
                <w:szCs w:val="18"/>
              </w:rPr>
            </w:pPr>
            <w:r w:rsidRPr="00506CA8">
              <w:rPr>
                <w:rFonts w:ascii="宋体" w:hAnsi="宋体"/>
                <w:kern w:val="0"/>
                <w:sz w:val="18"/>
                <w:szCs w:val="18"/>
              </w:rPr>
              <w:t>10026</w:t>
            </w:r>
          </w:p>
        </w:tc>
        <w:tc>
          <w:tcPr>
            <w:tcW w:w="0" w:type="auto"/>
            <w:shd w:val="clear" w:color="auto" w:fill="auto"/>
            <w:noWrap/>
            <w:vAlign w:val="center"/>
          </w:tcPr>
          <w:p w:rsidR="001A3A0B" w:rsidRPr="00506CA8" w:rsidRDefault="001A3A0B" w:rsidP="00147283">
            <w:pPr>
              <w:widowControl/>
              <w:jc w:val="center"/>
              <w:rPr>
                <w:rFonts w:ascii="宋体" w:hAnsi="宋体"/>
                <w:kern w:val="0"/>
                <w:sz w:val="18"/>
                <w:szCs w:val="18"/>
              </w:rPr>
            </w:pPr>
            <w:r w:rsidRPr="00506CA8">
              <w:rPr>
                <w:rFonts w:ascii="宋体" w:hAnsi="宋体"/>
                <w:kern w:val="0"/>
                <w:sz w:val="18"/>
                <w:szCs w:val="18"/>
              </w:rPr>
              <w:t>0</w:t>
            </w:r>
          </w:p>
        </w:tc>
        <w:tc>
          <w:tcPr>
            <w:tcW w:w="0" w:type="auto"/>
            <w:vAlign w:val="center"/>
          </w:tcPr>
          <w:p w:rsidR="001A3A0B" w:rsidRPr="00506CA8" w:rsidRDefault="001A3A0B" w:rsidP="00147283">
            <w:pPr>
              <w:widowControl/>
              <w:jc w:val="center"/>
              <w:rPr>
                <w:rFonts w:ascii="宋体" w:hAnsi="宋体"/>
                <w:kern w:val="0"/>
                <w:sz w:val="18"/>
                <w:szCs w:val="18"/>
              </w:rPr>
            </w:pPr>
            <w:r w:rsidRPr="00506CA8">
              <w:rPr>
                <w:rFonts w:ascii="宋体" w:hAnsi="宋体"/>
                <w:kern w:val="0"/>
                <w:sz w:val="18"/>
                <w:szCs w:val="18"/>
              </w:rPr>
              <w:t>…</w:t>
            </w:r>
          </w:p>
        </w:tc>
        <w:tc>
          <w:tcPr>
            <w:tcW w:w="0" w:type="auto"/>
            <w:vAlign w:val="center"/>
          </w:tcPr>
          <w:p w:rsidR="001A3A0B" w:rsidRPr="00506CA8" w:rsidRDefault="001A3A0B" w:rsidP="00147283">
            <w:pPr>
              <w:widowControl/>
              <w:jc w:val="center"/>
              <w:rPr>
                <w:rFonts w:ascii="宋体" w:hAnsi="宋体"/>
                <w:kern w:val="0"/>
                <w:sz w:val="18"/>
                <w:szCs w:val="18"/>
              </w:rPr>
            </w:pPr>
            <w:r w:rsidRPr="00506CA8">
              <w:rPr>
                <w:rFonts w:ascii="宋体" w:hAnsi="宋体"/>
                <w:kern w:val="0"/>
                <w:sz w:val="18"/>
                <w:szCs w:val="18"/>
              </w:rPr>
              <w:t>267</w:t>
            </w:r>
          </w:p>
        </w:tc>
        <w:tc>
          <w:tcPr>
            <w:tcW w:w="0" w:type="auto"/>
            <w:shd w:val="clear" w:color="auto" w:fill="auto"/>
            <w:noWrap/>
            <w:vAlign w:val="center"/>
          </w:tcPr>
          <w:p w:rsidR="001A3A0B" w:rsidRPr="00506CA8" w:rsidRDefault="001A3A0B" w:rsidP="00147283">
            <w:pPr>
              <w:widowControl/>
              <w:jc w:val="center"/>
              <w:rPr>
                <w:rFonts w:ascii="宋体" w:hAnsi="宋体"/>
                <w:kern w:val="0"/>
                <w:sz w:val="18"/>
                <w:szCs w:val="18"/>
              </w:rPr>
            </w:pPr>
            <w:r w:rsidRPr="00506CA8">
              <w:rPr>
                <w:rFonts w:ascii="宋体" w:hAnsi="宋体"/>
                <w:kern w:val="0"/>
                <w:sz w:val="18"/>
                <w:szCs w:val="18"/>
              </w:rPr>
              <w:t>…</w:t>
            </w:r>
          </w:p>
        </w:tc>
        <w:tc>
          <w:tcPr>
            <w:tcW w:w="0" w:type="auto"/>
            <w:vAlign w:val="center"/>
          </w:tcPr>
          <w:p w:rsidR="001A3A0B" w:rsidRPr="00506CA8" w:rsidRDefault="001A3A0B" w:rsidP="00147283">
            <w:pPr>
              <w:widowControl/>
              <w:jc w:val="center"/>
              <w:rPr>
                <w:rFonts w:ascii="宋体" w:hAnsi="宋体"/>
                <w:kern w:val="0"/>
                <w:sz w:val="18"/>
                <w:szCs w:val="18"/>
              </w:rPr>
            </w:pPr>
            <w:r w:rsidRPr="00506CA8">
              <w:rPr>
                <w:rFonts w:ascii="宋体" w:hAnsi="宋体"/>
                <w:kern w:val="0"/>
                <w:sz w:val="18"/>
                <w:szCs w:val="18"/>
              </w:rPr>
              <w:t>0</w:t>
            </w:r>
          </w:p>
        </w:tc>
      </w:tr>
      <w:tr w:rsidR="00305764" w:rsidRPr="00506CA8" w:rsidTr="00147283">
        <w:trPr>
          <w:trHeight w:val="131"/>
          <w:jc w:val="center"/>
        </w:trPr>
        <w:tc>
          <w:tcPr>
            <w:tcW w:w="0" w:type="auto"/>
            <w:vAlign w:val="center"/>
          </w:tcPr>
          <w:p w:rsidR="001A3A0B" w:rsidRPr="00506CA8" w:rsidRDefault="001A3A0B" w:rsidP="00147283">
            <w:pPr>
              <w:widowControl/>
              <w:jc w:val="center"/>
              <w:rPr>
                <w:rFonts w:ascii="宋体" w:hAnsi="宋体"/>
                <w:kern w:val="0"/>
                <w:sz w:val="18"/>
                <w:szCs w:val="18"/>
              </w:rPr>
            </w:pPr>
            <w:r w:rsidRPr="00506CA8">
              <w:rPr>
                <w:rFonts w:ascii="宋体" w:hAnsi="宋体"/>
                <w:kern w:val="0"/>
                <w:sz w:val="18"/>
                <w:szCs w:val="18"/>
              </w:rPr>
              <w:t>10236</w:t>
            </w:r>
          </w:p>
        </w:tc>
        <w:tc>
          <w:tcPr>
            <w:tcW w:w="0" w:type="auto"/>
            <w:shd w:val="clear" w:color="auto" w:fill="auto"/>
            <w:noWrap/>
            <w:vAlign w:val="center"/>
          </w:tcPr>
          <w:p w:rsidR="001A3A0B" w:rsidRPr="00506CA8" w:rsidRDefault="001A3A0B" w:rsidP="00147283">
            <w:pPr>
              <w:widowControl/>
              <w:jc w:val="center"/>
              <w:rPr>
                <w:rFonts w:ascii="宋体" w:hAnsi="宋体"/>
                <w:kern w:val="0"/>
                <w:sz w:val="18"/>
                <w:szCs w:val="18"/>
              </w:rPr>
            </w:pPr>
            <w:r w:rsidRPr="00506CA8">
              <w:rPr>
                <w:rFonts w:ascii="宋体" w:hAnsi="宋体"/>
                <w:kern w:val="0"/>
                <w:sz w:val="18"/>
                <w:szCs w:val="18"/>
              </w:rPr>
              <w:t>0</w:t>
            </w:r>
          </w:p>
        </w:tc>
        <w:tc>
          <w:tcPr>
            <w:tcW w:w="0" w:type="auto"/>
            <w:vAlign w:val="center"/>
          </w:tcPr>
          <w:p w:rsidR="001A3A0B" w:rsidRPr="00506CA8" w:rsidRDefault="001A3A0B" w:rsidP="00147283">
            <w:pPr>
              <w:widowControl/>
              <w:jc w:val="center"/>
              <w:rPr>
                <w:rFonts w:ascii="宋体" w:hAnsi="宋体"/>
                <w:kern w:val="0"/>
                <w:sz w:val="18"/>
                <w:szCs w:val="18"/>
              </w:rPr>
            </w:pPr>
            <w:r w:rsidRPr="00506CA8">
              <w:rPr>
                <w:rFonts w:ascii="宋体" w:hAnsi="宋体"/>
                <w:kern w:val="0"/>
                <w:sz w:val="18"/>
                <w:szCs w:val="18"/>
              </w:rPr>
              <w:t>…</w:t>
            </w:r>
          </w:p>
        </w:tc>
        <w:tc>
          <w:tcPr>
            <w:tcW w:w="0" w:type="auto"/>
            <w:vAlign w:val="center"/>
          </w:tcPr>
          <w:p w:rsidR="001A3A0B" w:rsidRPr="00506CA8" w:rsidRDefault="001A3A0B" w:rsidP="00147283">
            <w:pPr>
              <w:widowControl/>
              <w:jc w:val="center"/>
              <w:rPr>
                <w:rFonts w:ascii="宋体" w:hAnsi="宋体"/>
                <w:kern w:val="0"/>
                <w:sz w:val="18"/>
                <w:szCs w:val="18"/>
              </w:rPr>
            </w:pPr>
            <w:r w:rsidRPr="00506CA8">
              <w:rPr>
                <w:rFonts w:ascii="宋体" w:hAnsi="宋体"/>
                <w:kern w:val="0"/>
                <w:sz w:val="18"/>
                <w:szCs w:val="18"/>
              </w:rPr>
              <w:t>478</w:t>
            </w:r>
          </w:p>
        </w:tc>
        <w:tc>
          <w:tcPr>
            <w:tcW w:w="0" w:type="auto"/>
            <w:shd w:val="clear" w:color="auto" w:fill="auto"/>
            <w:noWrap/>
            <w:vAlign w:val="center"/>
          </w:tcPr>
          <w:p w:rsidR="001A3A0B" w:rsidRPr="00506CA8" w:rsidRDefault="001A3A0B" w:rsidP="00147283">
            <w:pPr>
              <w:widowControl/>
              <w:jc w:val="center"/>
              <w:rPr>
                <w:rFonts w:ascii="宋体" w:hAnsi="宋体"/>
                <w:kern w:val="0"/>
                <w:sz w:val="18"/>
                <w:szCs w:val="18"/>
              </w:rPr>
            </w:pPr>
            <w:r w:rsidRPr="00506CA8">
              <w:rPr>
                <w:rFonts w:ascii="宋体" w:hAnsi="宋体"/>
                <w:kern w:val="0"/>
                <w:sz w:val="18"/>
                <w:szCs w:val="18"/>
              </w:rPr>
              <w:t>…</w:t>
            </w:r>
          </w:p>
        </w:tc>
        <w:tc>
          <w:tcPr>
            <w:tcW w:w="0" w:type="auto"/>
            <w:vAlign w:val="center"/>
          </w:tcPr>
          <w:p w:rsidR="001A3A0B" w:rsidRPr="00506CA8" w:rsidRDefault="001A3A0B" w:rsidP="00147283">
            <w:pPr>
              <w:widowControl/>
              <w:jc w:val="center"/>
              <w:rPr>
                <w:rFonts w:ascii="宋体" w:hAnsi="宋体"/>
                <w:kern w:val="0"/>
                <w:sz w:val="18"/>
                <w:szCs w:val="18"/>
              </w:rPr>
            </w:pPr>
            <w:r w:rsidRPr="00506CA8">
              <w:rPr>
                <w:rFonts w:ascii="宋体" w:hAnsi="宋体"/>
                <w:kern w:val="0"/>
                <w:sz w:val="18"/>
                <w:szCs w:val="18"/>
              </w:rPr>
              <w:t>0</w:t>
            </w:r>
          </w:p>
        </w:tc>
      </w:tr>
    </w:tbl>
    <w:p w:rsidR="00F05CD6" w:rsidRPr="00506CA8" w:rsidRDefault="00F05CD6" w:rsidP="006503E2">
      <w:pPr>
        <w:pStyle w:val="QB3"/>
        <w:tabs>
          <w:tab w:val="clear" w:pos="709"/>
          <w:tab w:val="num" w:pos="710"/>
        </w:tabs>
        <w:spacing w:line="415" w:lineRule="auto"/>
      </w:pPr>
      <w:bookmarkStart w:id="201" w:name="_Toc74036357"/>
      <w:r w:rsidRPr="00506CA8">
        <w:rPr>
          <w:rFonts w:hint="eastAsia"/>
        </w:rPr>
        <w:t>上行信噪比</w:t>
      </w:r>
      <w:r w:rsidRPr="00506CA8">
        <w:t>与</w:t>
      </w:r>
      <w:r w:rsidR="00177EE0">
        <w:rPr>
          <w:rFonts w:hint="eastAsia"/>
        </w:rPr>
        <w:t>皮基站</w:t>
      </w:r>
      <w:r w:rsidRPr="00506CA8">
        <w:rPr>
          <w:rFonts w:hint="eastAsia"/>
        </w:rPr>
        <w:t>接收干扰功率</w:t>
      </w:r>
      <w:bookmarkEnd w:id="201"/>
    </w:p>
    <w:p w:rsidR="00F05CD6" w:rsidRPr="00506CA8" w:rsidRDefault="00BC6AF0" w:rsidP="00AC0F47">
      <w:pPr>
        <w:pStyle w:val="af7"/>
        <w:numPr>
          <w:ilvl w:val="0"/>
          <w:numId w:val="41"/>
        </w:numPr>
        <w:ind w:firstLineChars="0"/>
        <w:rPr>
          <w:rFonts w:hAnsi="宋体"/>
        </w:rPr>
      </w:pPr>
      <w:r w:rsidRPr="00506CA8">
        <w:rPr>
          <w:rFonts w:hAnsi="宋体"/>
        </w:rPr>
        <w:t>MR.</w:t>
      </w:r>
      <w:r w:rsidR="00450307" w:rsidRPr="00506CA8">
        <w:rPr>
          <w:rFonts w:hAnsi="宋体"/>
          <w:szCs w:val="18"/>
        </w:rPr>
        <w:t>SinrUL</w:t>
      </w:r>
      <w:r w:rsidR="00F05CD6" w:rsidRPr="00506CA8">
        <w:rPr>
          <w:rFonts w:hAnsi="宋体" w:hint="eastAsia"/>
        </w:rPr>
        <w:t>Rip</w:t>
      </w:r>
    </w:p>
    <w:p w:rsidR="00F05CD6" w:rsidRPr="00506CA8" w:rsidRDefault="00F05CD6" w:rsidP="00AC0F47">
      <w:pPr>
        <w:pStyle w:val="af7"/>
        <w:numPr>
          <w:ilvl w:val="0"/>
          <w:numId w:val="41"/>
        </w:numPr>
        <w:ind w:firstLineChars="0"/>
        <w:rPr>
          <w:rFonts w:hAnsi="宋体"/>
        </w:rPr>
      </w:pPr>
      <w:r w:rsidRPr="00506CA8">
        <w:rPr>
          <w:rFonts w:hAnsi="宋体"/>
        </w:rPr>
        <w:t>反映</w:t>
      </w:r>
      <w:r w:rsidR="0093284D" w:rsidRPr="00506CA8">
        <w:rPr>
          <w:rFonts w:hAnsi="宋体" w:hint="eastAsia"/>
        </w:rPr>
        <w:t>上行信噪比与接收干扰功率</w:t>
      </w:r>
      <w:r w:rsidRPr="00506CA8">
        <w:rPr>
          <w:rFonts w:hAnsi="宋体" w:hint="eastAsia"/>
        </w:rPr>
        <w:t>的分布情况</w:t>
      </w:r>
      <w:r w:rsidRPr="00506CA8">
        <w:rPr>
          <w:rFonts w:hAnsi="宋体"/>
        </w:rPr>
        <w:t>。本测量</w:t>
      </w:r>
      <w:r w:rsidRPr="00506CA8">
        <w:rPr>
          <w:rFonts w:hAnsi="宋体" w:hint="eastAsia"/>
        </w:rPr>
        <w:t>数据</w:t>
      </w:r>
      <w:r w:rsidRPr="00506CA8">
        <w:rPr>
          <w:rFonts w:hAnsi="宋体"/>
        </w:rPr>
        <w:t>表示OMC-R统计周期内同时满足</w:t>
      </w:r>
      <w:r w:rsidRPr="00506CA8">
        <w:rPr>
          <w:rFonts w:hAnsi="宋体" w:hint="eastAsia"/>
        </w:rPr>
        <w:t>“上行</w:t>
      </w:r>
      <w:r w:rsidR="0093284D" w:rsidRPr="00506CA8">
        <w:rPr>
          <w:rFonts w:hAnsi="宋体" w:hint="eastAsia"/>
        </w:rPr>
        <w:t>信噪比</w:t>
      </w:r>
      <w:r w:rsidRPr="00506CA8">
        <w:rPr>
          <w:rFonts w:hAnsi="宋体" w:hint="eastAsia"/>
        </w:rPr>
        <w:t>”</w:t>
      </w:r>
      <w:r w:rsidRPr="00506CA8">
        <w:rPr>
          <w:rFonts w:hAnsi="宋体"/>
        </w:rPr>
        <w:t>取值范围与</w:t>
      </w:r>
      <w:r w:rsidRPr="00506CA8">
        <w:rPr>
          <w:rFonts w:hAnsi="宋体" w:hint="eastAsia"/>
        </w:rPr>
        <w:t>“</w:t>
      </w:r>
      <w:r w:rsidR="00177EE0">
        <w:rPr>
          <w:rFonts w:hAnsi="宋体" w:hint="eastAsia"/>
        </w:rPr>
        <w:t>皮基站</w:t>
      </w:r>
      <w:r w:rsidR="0093284D" w:rsidRPr="00506CA8">
        <w:rPr>
          <w:rFonts w:hAnsi="宋体" w:hint="eastAsia"/>
        </w:rPr>
        <w:t>接收干扰功率</w:t>
      </w:r>
      <w:r w:rsidRPr="00506CA8">
        <w:rPr>
          <w:rFonts w:hAnsi="宋体" w:hint="eastAsia"/>
        </w:rPr>
        <w:t>”</w:t>
      </w:r>
      <w:r w:rsidRPr="00506CA8">
        <w:rPr>
          <w:rFonts w:hAnsi="宋体"/>
        </w:rPr>
        <w:t>取值范围按照分区间统计的样本个数</w:t>
      </w:r>
      <w:r w:rsidR="002C4267" w:rsidRPr="00506CA8">
        <w:rPr>
          <w:rFonts w:hAnsi="宋体" w:hint="eastAsia"/>
        </w:rPr>
        <w:t>，要求每一维测量的测量上报周期相同</w:t>
      </w:r>
      <w:r w:rsidRPr="00506CA8">
        <w:rPr>
          <w:rFonts w:hAnsi="宋体" w:hint="eastAsia"/>
        </w:rPr>
        <w:t>。</w:t>
      </w:r>
      <w:r w:rsidR="002356F5" w:rsidRPr="00506CA8">
        <w:rPr>
          <w:rFonts w:hAnsi="宋体" w:hint="eastAsia"/>
        </w:rPr>
        <w:t>“</w:t>
      </w:r>
      <w:r w:rsidR="00177EE0">
        <w:rPr>
          <w:rFonts w:hAnsi="宋体" w:hint="eastAsia"/>
        </w:rPr>
        <w:t>皮基站</w:t>
      </w:r>
      <w:r w:rsidR="002356F5" w:rsidRPr="00506CA8">
        <w:rPr>
          <w:rFonts w:hAnsi="宋体" w:hint="eastAsia"/>
        </w:rPr>
        <w:t>接收干扰功率”采用子帧统计粒度。</w:t>
      </w:r>
      <w:r w:rsidR="00A168D1" w:rsidRPr="00506CA8">
        <w:rPr>
          <w:rFonts w:hAnsi="宋体" w:hint="eastAsia"/>
          <w:szCs w:val="21"/>
        </w:rPr>
        <w:t>此</w:t>
      </w:r>
      <w:r w:rsidR="00A168D1" w:rsidRPr="00506CA8">
        <w:rPr>
          <w:rFonts w:hAnsi="宋体"/>
        </w:rPr>
        <w:t>测量报告</w:t>
      </w:r>
      <w:r w:rsidR="00A168D1" w:rsidRPr="00506CA8">
        <w:rPr>
          <w:rFonts w:hint="eastAsia"/>
        </w:rPr>
        <w:t>为可选支持</w:t>
      </w:r>
      <w:r w:rsidR="00046719" w:rsidRPr="00506CA8">
        <w:rPr>
          <w:rFonts w:hint="eastAsia"/>
        </w:rPr>
        <w:t>项</w:t>
      </w:r>
      <w:r w:rsidR="00A168D1" w:rsidRPr="00506CA8">
        <w:rPr>
          <w:rFonts w:hint="eastAsia"/>
        </w:rPr>
        <w:t>。</w:t>
      </w:r>
    </w:p>
    <w:p w:rsidR="00F05CD6" w:rsidRPr="00506CA8" w:rsidRDefault="00F05CD6" w:rsidP="00AC0F47">
      <w:pPr>
        <w:pStyle w:val="af7"/>
        <w:numPr>
          <w:ilvl w:val="0"/>
          <w:numId w:val="41"/>
        </w:numPr>
        <w:ind w:firstLineChars="0"/>
        <w:rPr>
          <w:rFonts w:hAnsi="宋体"/>
        </w:rPr>
      </w:pPr>
      <w:r w:rsidRPr="00506CA8">
        <w:rPr>
          <w:rFonts w:hAnsi="宋体"/>
        </w:rPr>
        <w:t>小区</w:t>
      </w:r>
    </w:p>
    <w:p w:rsidR="00F05CD6" w:rsidRPr="00506CA8" w:rsidRDefault="0093284D" w:rsidP="00AC0F47">
      <w:pPr>
        <w:pStyle w:val="af7"/>
        <w:numPr>
          <w:ilvl w:val="0"/>
          <w:numId w:val="41"/>
        </w:numPr>
        <w:ind w:firstLineChars="0"/>
        <w:rPr>
          <w:rFonts w:hAnsi="宋体"/>
          <w:szCs w:val="21"/>
        </w:rPr>
      </w:pPr>
      <w:r w:rsidRPr="00506CA8">
        <w:rPr>
          <w:rFonts w:hAnsi="宋体"/>
          <w:szCs w:val="21"/>
          <w:lang w:val="fr-FR"/>
        </w:rPr>
        <w:t>TS 36.214 V</w:t>
      </w:r>
      <w:smartTag w:uri="urn:schemas-microsoft-com:office:smarttags" w:element="chsdate">
        <w:smartTagPr>
          <w:attr w:name="Year" w:val="1899"/>
          <w:attr w:name="Month" w:val="12"/>
          <w:attr w:name="Day" w:val="30"/>
          <w:attr w:name="IsLunarDate" w:val="False"/>
          <w:attr w:name="IsROCDate" w:val="False"/>
        </w:smartTagPr>
        <w:r w:rsidRPr="00506CA8">
          <w:rPr>
            <w:rFonts w:hAnsi="宋体"/>
            <w:szCs w:val="21"/>
            <w:lang w:val="fr-FR"/>
          </w:rPr>
          <w:t>10.1.0</w:t>
        </w:r>
      </w:smartTag>
      <w:r w:rsidRPr="00506CA8">
        <w:rPr>
          <w:rFonts w:hAnsi="宋体" w:hint="eastAsia"/>
          <w:szCs w:val="21"/>
          <w:lang w:val="fr-FR"/>
        </w:rPr>
        <w:t>，</w:t>
      </w:r>
      <w:r w:rsidRPr="00506CA8">
        <w:rPr>
          <w:rFonts w:hAnsi="宋体"/>
          <w:szCs w:val="21"/>
        </w:rPr>
        <w:t>5.</w:t>
      </w:r>
      <w:r w:rsidRPr="00506CA8">
        <w:rPr>
          <w:rFonts w:hAnsi="宋体" w:hint="eastAsia"/>
          <w:szCs w:val="21"/>
        </w:rPr>
        <w:t>2.2</w:t>
      </w:r>
      <w:r w:rsidRPr="00506CA8">
        <w:rPr>
          <w:rFonts w:hAnsi="宋体" w:hint="eastAsia"/>
          <w:szCs w:val="21"/>
          <w:lang w:val="fr-FR"/>
        </w:rPr>
        <w:t>节；</w:t>
      </w:r>
      <w:r w:rsidRPr="00506CA8">
        <w:rPr>
          <w:rFonts w:hAnsi="宋体"/>
          <w:szCs w:val="21"/>
        </w:rPr>
        <w:t>TS</w:t>
      </w:r>
      <w:r w:rsidRPr="00506CA8">
        <w:rPr>
          <w:rFonts w:hAnsi="宋体" w:hint="eastAsia"/>
          <w:szCs w:val="21"/>
        </w:rPr>
        <w:t>36</w:t>
      </w:r>
      <w:r w:rsidRPr="00506CA8">
        <w:rPr>
          <w:rFonts w:hAnsi="宋体"/>
          <w:szCs w:val="21"/>
        </w:rPr>
        <w:t>.1</w:t>
      </w:r>
      <w:r w:rsidRPr="00506CA8">
        <w:rPr>
          <w:rFonts w:hAnsi="宋体" w:hint="eastAsia"/>
          <w:szCs w:val="21"/>
        </w:rPr>
        <w:t>33</w:t>
      </w:r>
      <w:r w:rsidRPr="00506CA8">
        <w:rPr>
          <w:rFonts w:hAnsi="宋体"/>
          <w:szCs w:val="21"/>
          <w:lang w:val="en-GB"/>
        </w:rPr>
        <w:t>V10.4.0</w:t>
      </w:r>
      <w:r w:rsidRPr="00506CA8">
        <w:rPr>
          <w:rFonts w:hAnsi="宋体" w:hint="eastAsia"/>
          <w:szCs w:val="21"/>
          <w:lang w:val="fr-FR"/>
        </w:rPr>
        <w:t>，</w:t>
      </w:r>
      <w:r w:rsidRPr="00506CA8">
        <w:rPr>
          <w:rFonts w:hAnsi="宋体"/>
          <w:szCs w:val="21"/>
        </w:rPr>
        <w:t>1</w:t>
      </w:r>
      <w:r w:rsidRPr="00506CA8">
        <w:rPr>
          <w:rFonts w:hAnsi="宋体" w:hint="eastAsia"/>
          <w:szCs w:val="21"/>
        </w:rPr>
        <w:t>0</w:t>
      </w:r>
      <w:r w:rsidRPr="00506CA8">
        <w:rPr>
          <w:rFonts w:hAnsi="宋体"/>
          <w:szCs w:val="21"/>
        </w:rPr>
        <w:t>.</w:t>
      </w:r>
      <w:r w:rsidRPr="00506CA8">
        <w:rPr>
          <w:rFonts w:hAnsi="宋体" w:hint="eastAsia"/>
          <w:szCs w:val="21"/>
        </w:rPr>
        <w:t>1.</w:t>
      </w:r>
      <w:r w:rsidRPr="00506CA8">
        <w:rPr>
          <w:rFonts w:hAnsi="宋体"/>
          <w:szCs w:val="21"/>
        </w:rPr>
        <w:t>3</w:t>
      </w:r>
      <w:r w:rsidRPr="00506CA8">
        <w:rPr>
          <w:rFonts w:hAnsi="宋体" w:hint="eastAsia"/>
          <w:szCs w:val="21"/>
          <w:lang w:val="fr-FR"/>
        </w:rPr>
        <w:t>节</w:t>
      </w:r>
      <w:r w:rsidRPr="00506CA8">
        <w:rPr>
          <w:rFonts w:hAnsi="宋体" w:hint="eastAsia"/>
          <w:szCs w:val="21"/>
        </w:rPr>
        <w:t>。</w:t>
      </w:r>
    </w:p>
    <w:p w:rsidR="0087107A" w:rsidRPr="001F6053" w:rsidRDefault="0087107A" w:rsidP="0087107A">
      <w:pPr>
        <w:pStyle w:val="af7"/>
        <w:numPr>
          <w:ilvl w:val="0"/>
          <w:numId w:val="41"/>
        </w:numPr>
        <w:ind w:firstLineChars="0"/>
        <w:rPr>
          <w:rFonts w:hAnsi="宋体"/>
          <w:szCs w:val="24"/>
        </w:rPr>
      </w:pPr>
      <w:r w:rsidRPr="001F6053">
        <w:rPr>
          <w:rFonts w:hAnsi="宋体" w:hint="eastAsia"/>
        </w:rPr>
        <w:t>上行信噪比的</w:t>
      </w:r>
      <w:r w:rsidRPr="001F6053">
        <w:rPr>
          <w:rFonts w:hAnsi="宋体"/>
          <w:szCs w:val="21"/>
        </w:rPr>
        <w:t>取值范围如</w:t>
      </w:r>
      <w:fldSimple w:instr=" REF _Ref346181990 \h  \* MERGEFORMAT ">
        <w:r w:rsidR="002E4DDA" w:rsidRPr="001F6053">
          <w:rPr>
            <w:rFonts w:hAnsi="宋体" w:hint="eastAsia"/>
          </w:rPr>
          <w:t>表</w:t>
        </w:r>
        <w:r w:rsidR="002E4DDA">
          <w:rPr>
            <w:rFonts w:hAnsi="宋体"/>
          </w:rPr>
          <w:t>23</w:t>
        </w:r>
      </w:fldSimple>
      <w:r w:rsidRPr="001F6053">
        <w:rPr>
          <w:rFonts w:hAnsi="宋体"/>
          <w:szCs w:val="21"/>
        </w:rPr>
        <w:t>所示。</w:t>
      </w:r>
      <w:r w:rsidRPr="001F6053">
        <w:rPr>
          <w:rFonts w:hAnsi="宋体" w:hint="eastAsia"/>
          <w:szCs w:val="21"/>
        </w:rPr>
        <w:t>其中SINR小于-10dB，对应</w:t>
      </w:r>
      <w:r w:rsidRPr="001F6053">
        <w:rPr>
          <w:rFonts w:hAnsi="宋体"/>
          <w:szCs w:val="18"/>
        </w:rPr>
        <w:t>MR.SinrUL.00</w:t>
      </w:r>
      <w:r w:rsidRPr="001F6053">
        <w:rPr>
          <w:rFonts w:hAnsi="宋体"/>
          <w:szCs w:val="21"/>
        </w:rPr>
        <w:t>；</w:t>
      </w:r>
      <w:r w:rsidRPr="001F6053">
        <w:rPr>
          <w:rFonts w:hAnsi="宋体" w:hint="eastAsia"/>
          <w:szCs w:val="21"/>
        </w:rPr>
        <w:t>SINR大于-10dB小于-6dB为一个区间，对应MR.SinrUL.01；从-6dB到6dB，每3dB为一个区间，对应</w:t>
      </w:r>
      <w:r w:rsidRPr="001F6053">
        <w:rPr>
          <w:rFonts w:hAnsi="宋体"/>
          <w:szCs w:val="18"/>
        </w:rPr>
        <w:t>MR.SinrUL.</w:t>
      </w:r>
      <w:r w:rsidRPr="001F6053">
        <w:rPr>
          <w:rFonts w:hAnsi="宋体" w:hint="eastAsia"/>
          <w:szCs w:val="18"/>
        </w:rPr>
        <w:t>02到</w:t>
      </w:r>
      <w:r w:rsidRPr="001F6053">
        <w:rPr>
          <w:rFonts w:hAnsi="宋体"/>
          <w:szCs w:val="18"/>
        </w:rPr>
        <w:t>MR.SinrUL.</w:t>
      </w:r>
      <w:r w:rsidRPr="001F6053">
        <w:rPr>
          <w:rFonts w:hAnsi="宋体" w:hint="eastAsia"/>
          <w:szCs w:val="18"/>
        </w:rPr>
        <w:t>05</w:t>
      </w:r>
      <w:r w:rsidRPr="001F6053">
        <w:rPr>
          <w:rFonts w:hAnsi="宋体" w:hint="eastAsia"/>
          <w:szCs w:val="21"/>
        </w:rPr>
        <w:t>；SINR大于6dB小于10dB为一个区间，对应</w:t>
      </w:r>
      <w:r w:rsidRPr="001F6053">
        <w:rPr>
          <w:rFonts w:hAnsi="宋体" w:hint="eastAsia"/>
          <w:szCs w:val="21"/>
        </w:rPr>
        <w:lastRenderedPageBreak/>
        <w:t>MR.SinrUL.06；从10dB到25dB，每5dB为一个区间，对应</w:t>
      </w:r>
      <w:r w:rsidRPr="001F6053">
        <w:rPr>
          <w:rFonts w:hAnsi="宋体"/>
          <w:szCs w:val="18"/>
        </w:rPr>
        <w:t>MR.SinrUL.</w:t>
      </w:r>
      <w:r w:rsidRPr="001F6053">
        <w:rPr>
          <w:rFonts w:hAnsi="宋体" w:hint="eastAsia"/>
          <w:szCs w:val="18"/>
        </w:rPr>
        <w:t>07到</w:t>
      </w:r>
      <w:r w:rsidRPr="001F6053">
        <w:rPr>
          <w:rFonts w:hAnsi="宋体"/>
          <w:szCs w:val="18"/>
        </w:rPr>
        <w:t>MR.SinrUL.</w:t>
      </w:r>
      <w:r w:rsidRPr="001F6053">
        <w:rPr>
          <w:rFonts w:hAnsi="宋体" w:hint="eastAsia"/>
          <w:szCs w:val="18"/>
        </w:rPr>
        <w:t>09</w:t>
      </w:r>
      <w:r w:rsidRPr="001F6053">
        <w:rPr>
          <w:rFonts w:hAnsi="宋体" w:hint="eastAsia"/>
          <w:szCs w:val="21"/>
        </w:rPr>
        <w:t>；大于25dB，对应</w:t>
      </w:r>
      <w:r w:rsidRPr="001F6053">
        <w:rPr>
          <w:rFonts w:hAnsi="宋体"/>
          <w:szCs w:val="18"/>
        </w:rPr>
        <w:t>MR.SinrUL.</w:t>
      </w:r>
      <w:r w:rsidRPr="001F6053">
        <w:rPr>
          <w:rFonts w:hAnsi="宋体" w:hint="eastAsia"/>
          <w:szCs w:val="18"/>
        </w:rPr>
        <w:t>10</w:t>
      </w:r>
      <w:r w:rsidRPr="001F6053">
        <w:rPr>
          <w:rFonts w:hAnsi="宋体"/>
          <w:szCs w:val="21"/>
        </w:rPr>
        <w:t>。</w:t>
      </w:r>
      <w:r w:rsidRPr="0087107A">
        <w:rPr>
          <w:rFonts w:hAnsi="宋体" w:hint="eastAsia"/>
          <w:szCs w:val="21"/>
        </w:rPr>
        <w:t>皮基站接收干扰功率的取值范围如表18所示。</w:t>
      </w:r>
    </w:p>
    <w:p w:rsidR="0087107A" w:rsidRPr="000932F1" w:rsidRDefault="0087107A" w:rsidP="000932F1">
      <w:pPr>
        <w:jc w:val="center"/>
        <w:rPr>
          <w:rFonts w:asciiTheme="minorEastAsia" w:eastAsiaTheme="minorEastAsia" w:hAnsiTheme="minorEastAsia"/>
        </w:rPr>
      </w:pPr>
      <w:bookmarkStart w:id="202" w:name="_Ref346181990"/>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23</w:t>
      </w:r>
      <w:r w:rsidR="00780544" w:rsidRPr="000932F1">
        <w:rPr>
          <w:rFonts w:asciiTheme="minorEastAsia" w:eastAsiaTheme="minorEastAsia" w:hAnsiTheme="minorEastAsia"/>
        </w:rPr>
        <w:fldChar w:fldCharType="end"/>
      </w:r>
      <w:bookmarkEnd w:id="202"/>
      <w:r w:rsidRPr="000932F1">
        <w:rPr>
          <w:rFonts w:asciiTheme="minorEastAsia" w:eastAsiaTheme="minorEastAsia" w:hAnsiTheme="minorEastAsia" w:hint="eastAsia"/>
        </w:rPr>
        <w:t xml:space="preserve"> 上行信噪比</w:t>
      </w:r>
      <w:r w:rsidRPr="000932F1">
        <w:rPr>
          <w:rFonts w:asciiTheme="minorEastAsia" w:eastAsiaTheme="minorEastAsia" w:hAnsiTheme="minorEastAsia"/>
        </w:rPr>
        <w:t>取值范围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6"/>
        <w:gridCol w:w="3261"/>
      </w:tblGrid>
      <w:tr w:rsidR="0087107A" w:rsidRPr="001F6053" w:rsidTr="0087107A">
        <w:trPr>
          <w:tblHeader/>
          <w:jc w:val="center"/>
        </w:trPr>
        <w:tc>
          <w:tcPr>
            <w:tcW w:w="2696" w:type="dxa"/>
            <w:tcBorders>
              <w:top w:val="single" w:sz="4" w:space="0" w:color="auto"/>
              <w:left w:val="single" w:sz="4" w:space="0" w:color="auto"/>
              <w:bottom w:val="single" w:sz="4" w:space="0" w:color="auto"/>
              <w:right w:val="single" w:sz="4" w:space="0" w:color="auto"/>
            </w:tcBorders>
          </w:tcPr>
          <w:p w:rsidR="0087107A" w:rsidRPr="00D61F0A" w:rsidRDefault="0087107A" w:rsidP="00D61F0A">
            <w:pPr>
              <w:widowControl/>
              <w:jc w:val="center"/>
              <w:rPr>
                <w:rFonts w:ascii="宋体" w:hAnsi="宋体"/>
                <w:b/>
                <w:kern w:val="0"/>
                <w:sz w:val="18"/>
                <w:szCs w:val="18"/>
              </w:rPr>
            </w:pPr>
            <w:r w:rsidRPr="00D61F0A">
              <w:rPr>
                <w:rFonts w:ascii="宋体" w:hAnsi="宋体"/>
                <w:b/>
                <w:kern w:val="0"/>
                <w:sz w:val="18"/>
                <w:szCs w:val="18"/>
              </w:rPr>
              <w:t>测量报告统计数据</w:t>
            </w:r>
          </w:p>
        </w:tc>
        <w:tc>
          <w:tcPr>
            <w:tcW w:w="3261" w:type="dxa"/>
            <w:tcBorders>
              <w:top w:val="single" w:sz="4" w:space="0" w:color="auto"/>
              <w:left w:val="single" w:sz="4" w:space="0" w:color="auto"/>
              <w:bottom w:val="single" w:sz="4" w:space="0" w:color="auto"/>
              <w:right w:val="single" w:sz="4" w:space="0" w:color="auto"/>
            </w:tcBorders>
          </w:tcPr>
          <w:p w:rsidR="0087107A" w:rsidRPr="00D61F0A" w:rsidRDefault="0087107A" w:rsidP="00D61F0A">
            <w:pPr>
              <w:widowControl/>
              <w:jc w:val="center"/>
              <w:rPr>
                <w:rFonts w:ascii="宋体" w:hAnsi="宋体"/>
                <w:b/>
                <w:kern w:val="0"/>
                <w:sz w:val="18"/>
                <w:szCs w:val="18"/>
              </w:rPr>
            </w:pPr>
            <w:r w:rsidRPr="00D61F0A">
              <w:rPr>
                <w:rFonts w:ascii="宋体" w:hAnsi="宋体"/>
                <w:b/>
                <w:kern w:val="0"/>
                <w:sz w:val="18"/>
                <w:szCs w:val="18"/>
              </w:rPr>
              <w:t xml:space="preserve">测量数据区间分布 (单位 </w:t>
            </w:r>
            <w:r w:rsidRPr="00D61F0A">
              <w:rPr>
                <w:rFonts w:ascii="宋体" w:hAnsi="宋体" w:hint="eastAsia"/>
                <w:b/>
                <w:kern w:val="0"/>
                <w:sz w:val="18"/>
                <w:szCs w:val="18"/>
              </w:rPr>
              <w:t>dB</w:t>
            </w:r>
            <w:r w:rsidRPr="00D61F0A">
              <w:rPr>
                <w:rFonts w:ascii="宋体" w:hAnsi="宋体"/>
                <w:b/>
                <w:kern w:val="0"/>
                <w:sz w:val="18"/>
                <w:szCs w:val="18"/>
              </w:rPr>
              <w:t>)</w:t>
            </w:r>
          </w:p>
        </w:tc>
      </w:tr>
      <w:tr w:rsidR="0087107A" w:rsidRPr="001F6053" w:rsidTr="0087107A">
        <w:trPr>
          <w:tblHeader/>
          <w:jc w:val="center"/>
        </w:trPr>
        <w:tc>
          <w:tcPr>
            <w:tcW w:w="2696" w:type="dxa"/>
            <w:tcBorders>
              <w:top w:val="single" w:sz="4" w:space="0" w:color="auto"/>
              <w:left w:val="single" w:sz="4" w:space="0" w:color="auto"/>
              <w:right w:val="single" w:sz="4" w:space="0" w:color="auto"/>
            </w:tcBorders>
            <w:shd w:val="clear" w:color="auto" w:fill="auto"/>
          </w:tcPr>
          <w:p w:rsidR="0087107A" w:rsidRPr="00D61F0A" w:rsidRDefault="0087107A" w:rsidP="00D61F0A">
            <w:pPr>
              <w:widowControl/>
              <w:jc w:val="center"/>
              <w:rPr>
                <w:rFonts w:ascii="宋体" w:hAnsi="宋体"/>
                <w:kern w:val="0"/>
                <w:sz w:val="18"/>
                <w:szCs w:val="18"/>
              </w:rPr>
            </w:pPr>
            <w:r w:rsidRPr="00D61F0A">
              <w:rPr>
                <w:rFonts w:ascii="宋体" w:hAnsi="宋体"/>
                <w:kern w:val="0"/>
                <w:sz w:val="18"/>
                <w:szCs w:val="18"/>
              </w:rPr>
              <w:t>MR.SinrUL.00</w:t>
            </w:r>
          </w:p>
        </w:tc>
        <w:tc>
          <w:tcPr>
            <w:tcW w:w="3261" w:type="dxa"/>
            <w:tcBorders>
              <w:top w:val="single" w:sz="4" w:space="0" w:color="auto"/>
              <w:left w:val="single" w:sz="4" w:space="0" w:color="auto"/>
              <w:bottom w:val="single" w:sz="4" w:space="0" w:color="auto"/>
              <w:right w:val="single" w:sz="4" w:space="0" w:color="auto"/>
            </w:tcBorders>
          </w:tcPr>
          <w:p w:rsidR="0087107A" w:rsidRPr="00D61F0A" w:rsidRDefault="0087107A" w:rsidP="00D61F0A">
            <w:pPr>
              <w:widowControl/>
              <w:jc w:val="center"/>
              <w:rPr>
                <w:rFonts w:ascii="宋体" w:hAnsi="宋体"/>
                <w:kern w:val="0"/>
                <w:sz w:val="18"/>
                <w:szCs w:val="18"/>
              </w:rPr>
            </w:pPr>
            <w:r w:rsidRPr="00D61F0A">
              <w:rPr>
                <w:rFonts w:ascii="宋体" w:hAnsi="宋体" w:hint="eastAsia"/>
                <w:kern w:val="0"/>
                <w:sz w:val="18"/>
                <w:szCs w:val="18"/>
              </w:rPr>
              <w:t>SINR</w:t>
            </w:r>
            <w:r w:rsidRPr="00D61F0A">
              <w:rPr>
                <w:rFonts w:ascii="宋体" w:hAnsi="宋体"/>
                <w:kern w:val="0"/>
                <w:sz w:val="18"/>
                <w:szCs w:val="18"/>
              </w:rPr>
              <w:sym w:font="Symbol" w:char="F03C"/>
            </w:r>
            <w:r w:rsidRPr="00D61F0A">
              <w:rPr>
                <w:rFonts w:ascii="宋体" w:hAnsi="宋体"/>
                <w:kern w:val="0"/>
                <w:sz w:val="18"/>
                <w:szCs w:val="18"/>
              </w:rPr>
              <w:t>-</w:t>
            </w:r>
            <w:r w:rsidRPr="00D61F0A">
              <w:rPr>
                <w:rFonts w:ascii="宋体" w:hAnsi="宋体" w:hint="eastAsia"/>
                <w:kern w:val="0"/>
                <w:sz w:val="18"/>
                <w:szCs w:val="18"/>
              </w:rPr>
              <w:t>10</w:t>
            </w:r>
          </w:p>
        </w:tc>
      </w:tr>
      <w:tr w:rsidR="0087107A" w:rsidRPr="001F6053" w:rsidTr="0087107A">
        <w:trPr>
          <w:tblHeader/>
          <w:jc w:val="center"/>
        </w:trPr>
        <w:tc>
          <w:tcPr>
            <w:tcW w:w="2696" w:type="dxa"/>
            <w:tcBorders>
              <w:top w:val="single" w:sz="4" w:space="0" w:color="auto"/>
              <w:left w:val="single" w:sz="4" w:space="0" w:color="auto"/>
              <w:right w:val="single" w:sz="4" w:space="0" w:color="auto"/>
            </w:tcBorders>
          </w:tcPr>
          <w:p w:rsidR="0087107A" w:rsidRPr="00D61F0A" w:rsidRDefault="0087107A" w:rsidP="00D61F0A">
            <w:pPr>
              <w:widowControl/>
              <w:jc w:val="center"/>
              <w:rPr>
                <w:rFonts w:ascii="宋体" w:hAnsi="宋体"/>
                <w:kern w:val="0"/>
                <w:sz w:val="18"/>
                <w:szCs w:val="18"/>
              </w:rPr>
            </w:pPr>
            <w:r w:rsidRPr="00D61F0A">
              <w:rPr>
                <w:rFonts w:ascii="宋体" w:hAnsi="宋体"/>
                <w:kern w:val="0"/>
                <w:sz w:val="18"/>
                <w:szCs w:val="18"/>
              </w:rPr>
              <w:t>MR.SinrUL.0</w:t>
            </w:r>
            <w:r w:rsidRPr="00D61F0A">
              <w:rPr>
                <w:rFonts w:ascii="宋体" w:hAnsi="宋体" w:hint="eastAsia"/>
                <w:kern w:val="0"/>
                <w:sz w:val="18"/>
                <w:szCs w:val="18"/>
              </w:rPr>
              <w:t>1</w:t>
            </w:r>
          </w:p>
        </w:tc>
        <w:tc>
          <w:tcPr>
            <w:tcW w:w="3261" w:type="dxa"/>
            <w:tcBorders>
              <w:top w:val="single" w:sz="4" w:space="0" w:color="auto"/>
              <w:left w:val="single" w:sz="4" w:space="0" w:color="auto"/>
              <w:bottom w:val="single" w:sz="4" w:space="0" w:color="auto"/>
              <w:right w:val="single" w:sz="4" w:space="0" w:color="auto"/>
            </w:tcBorders>
          </w:tcPr>
          <w:p w:rsidR="0087107A" w:rsidRPr="00D61F0A" w:rsidRDefault="0087107A" w:rsidP="00D61F0A">
            <w:pPr>
              <w:widowControl/>
              <w:jc w:val="center"/>
              <w:rPr>
                <w:rFonts w:ascii="宋体" w:hAnsi="宋体"/>
                <w:kern w:val="0"/>
                <w:sz w:val="18"/>
                <w:szCs w:val="18"/>
              </w:rPr>
            </w:pPr>
            <w:r w:rsidRPr="00D61F0A">
              <w:rPr>
                <w:rFonts w:ascii="宋体" w:hAnsi="宋体"/>
                <w:kern w:val="0"/>
                <w:sz w:val="18"/>
                <w:szCs w:val="18"/>
              </w:rPr>
              <w:t>-</w:t>
            </w:r>
            <w:r w:rsidRPr="00D61F0A">
              <w:rPr>
                <w:rFonts w:ascii="宋体" w:hAnsi="宋体" w:hint="eastAsia"/>
                <w:kern w:val="0"/>
                <w:sz w:val="18"/>
                <w:szCs w:val="18"/>
              </w:rPr>
              <w:t>10</w:t>
            </w:r>
            <w:r w:rsidRPr="00D61F0A">
              <w:rPr>
                <w:rFonts w:ascii="宋体" w:hAnsi="宋体"/>
                <w:kern w:val="0"/>
                <w:sz w:val="18"/>
                <w:szCs w:val="18"/>
              </w:rPr>
              <w:sym w:font="Symbol" w:char="F0A3"/>
            </w:r>
            <w:r w:rsidRPr="00D61F0A">
              <w:rPr>
                <w:rFonts w:ascii="宋体" w:hAnsi="宋体" w:hint="eastAsia"/>
                <w:kern w:val="0"/>
                <w:sz w:val="18"/>
                <w:szCs w:val="18"/>
              </w:rPr>
              <w:t>SINR</w:t>
            </w:r>
            <w:r w:rsidRPr="00D61F0A">
              <w:rPr>
                <w:rFonts w:ascii="宋体" w:hAnsi="宋体"/>
                <w:kern w:val="0"/>
                <w:sz w:val="18"/>
                <w:szCs w:val="18"/>
              </w:rPr>
              <w:t>&lt; -</w:t>
            </w:r>
            <w:r w:rsidRPr="00D61F0A">
              <w:rPr>
                <w:rFonts w:ascii="宋体" w:hAnsi="宋体" w:hint="eastAsia"/>
                <w:kern w:val="0"/>
                <w:sz w:val="18"/>
                <w:szCs w:val="18"/>
              </w:rPr>
              <w:t>6</w:t>
            </w:r>
          </w:p>
        </w:tc>
      </w:tr>
      <w:tr w:rsidR="0087107A" w:rsidRPr="001F6053" w:rsidTr="0087107A">
        <w:trPr>
          <w:tblHeader/>
          <w:jc w:val="center"/>
        </w:trPr>
        <w:tc>
          <w:tcPr>
            <w:tcW w:w="2696" w:type="dxa"/>
            <w:tcBorders>
              <w:top w:val="single" w:sz="4" w:space="0" w:color="auto"/>
              <w:left w:val="single" w:sz="4" w:space="0" w:color="auto"/>
              <w:right w:val="single" w:sz="4" w:space="0" w:color="auto"/>
            </w:tcBorders>
          </w:tcPr>
          <w:p w:rsidR="0087107A" w:rsidRPr="00D61F0A" w:rsidRDefault="0087107A" w:rsidP="00D61F0A">
            <w:pPr>
              <w:widowControl/>
              <w:jc w:val="center"/>
              <w:rPr>
                <w:rFonts w:ascii="宋体" w:hAnsi="宋体"/>
                <w:kern w:val="0"/>
                <w:sz w:val="18"/>
                <w:szCs w:val="18"/>
              </w:rPr>
            </w:pPr>
            <w:r w:rsidRPr="00D61F0A">
              <w:rPr>
                <w:rFonts w:ascii="宋体" w:hAnsi="宋体"/>
                <w:kern w:val="0"/>
                <w:sz w:val="18"/>
                <w:szCs w:val="18"/>
              </w:rPr>
              <w:t>MR.SinrUL.0</w:t>
            </w:r>
            <w:r w:rsidRPr="00D61F0A">
              <w:rPr>
                <w:rFonts w:ascii="宋体" w:hAnsi="宋体" w:hint="eastAsia"/>
                <w:kern w:val="0"/>
                <w:sz w:val="18"/>
                <w:szCs w:val="18"/>
              </w:rPr>
              <w:t>2</w:t>
            </w:r>
          </w:p>
        </w:tc>
        <w:tc>
          <w:tcPr>
            <w:tcW w:w="3261" w:type="dxa"/>
            <w:tcBorders>
              <w:top w:val="single" w:sz="4" w:space="0" w:color="auto"/>
              <w:left w:val="single" w:sz="4" w:space="0" w:color="auto"/>
              <w:bottom w:val="single" w:sz="4" w:space="0" w:color="auto"/>
              <w:right w:val="single" w:sz="4" w:space="0" w:color="auto"/>
            </w:tcBorders>
          </w:tcPr>
          <w:p w:rsidR="0087107A" w:rsidRPr="00D61F0A" w:rsidRDefault="0087107A" w:rsidP="00D61F0A">
            <w:pPr>
              <w:widowControl/>
              <w:jc w:val="center"/>
              <w:rPr>
                <w:rFonts w:ascii="宋体" w:hAnsi="宋体"/>
                <w:kern w:val="0"/>
                <w:sz w:val="18"/>
                <w:szCs w:val="18"/>
              </w:rPr>
            </w:pPr>
            <w:r w:rsidRPr="00D61F0A">
              <w:rPr>
                <w:rFonts w:ascii="宋体" w:hAnsi="宋体"/>
                <w:kern w:val="0"/>
                <w:sz w:val="18"/>
                <w:szCs w:val="18"/>
              </w:rPr>
              <w:t>-</w:t>
            </w:r>
            <w:r w:rsidRPr="00D61F0A">
              <w:rPr>
                <w:rFonts w:ascii="宋体" w:hAnsi="宋体" w:hint="eastAsia"/>
                <w:kern w:val="0"/>
                <w:sz w:val="18"/>
                <w:szCs w:val="18"/>
              </w:rPr>
              <w:t>6</w:t>
            </w:r>
            <w:r w:rsidRPr="00D61F0A">
              <w:rPr>
                <w:rFonts w:ascii="宋体" w:hAnsi="宋体"/>
                <w:kern w:val="0"/>
                <w:sz w:val="18"/>
                <w:szCs w:val="18"/>
              </w:rPr>
              <w:sym w:font="Symbol" w:char="F0A3"/>
            </w:r>
            <w:r w:rsidRPr="00D61F0A">
              <w:rPr>
                <w:rFonts w:ascii="宋体" w:hAnsi="宋体" w:hint="eastAsia"/>
                <w:kern w:val="0"/>
                <w:sz w:val="18"/>
                <w:szCs w:val="18"/>
              </w:rPr>
              <w:t>SINR</w:t>
            </w:r>
            <w:r w:rsidRPr="00D61F0A">
              <w:rPr>
                <w:rFonts w:ascii="宋体" w:hAnsi="宋体"/>
                <w:kern w:val="0"/>
                <w:sz w:val="18"/>
                <w:szCs w:val="18"/>
              </w:rPr>
              <w:t>&lt; -</w:t>
            </w:r>
            <w:r w:rsidRPr="00D61F0A">
              <w:rPr>
                <w:rFonts w:ascii="宋体" w:hAnsi="宋体" w:hint="eastAsia"/>
                <w:kern w:val="0"/>
                <w:sz w:val="18"/>
                <w:szCs w:val="18"/>
              </w:rPr>
              <w:t>3</w:t>
            </w:r>
          </w:p>
        </w:tc>
      </w:tr>
      <w:tr w:rsidR="0087107A" w:rsidRPr="001F6053" w:rsidTr="0087107A">
        <w:trPr>
          <w:tblHeader/>
          <w:jc w:val="center"/>
        </w:trPr>
        <w:tc>
          <w:tcPr>
            <w:tcW w:w="2696" w:type="dxa"/>
            <w:tcBorders>
              <w:top w:val="single" w:sz="4" w:space="0" w:color="auto"/>
              <w:left w:val="single" w:sz="4" w:space="0" w:color="auto"/>
              <w:bottom w:val="single" w:sz="4" w:space="0" w:color="auto"/>
              <w:right w:val="single" w:sz="4" w:space="0" w:color="auto"/>
            </w:tcBorders>
          </w:tcPr>
          <w:p w:rsidR="0087107A" w:rsidRPr="00D61F0A" w:rsidRDefault="0087107A" w:rsidP="00D61F0A">
            <w:pPr>
              <w:widowControl/>
              <w:jc w:val="center"/>
              <w:rPr>
                <w:rFonts w:ascii="宋体" w:hAnsi="宋体"/>
                <w:kern w:val="0"/>
                <w:sz w:val="18"/>
                <w:szCs w:val="18"/>
              </w:rPr>
            </w:pPr>
            <w:r w:rsidRPr="00D61F0A">
              <w:rPr>
                <w:rFonts w:ascii="宋体" w:hAnsi="宋体"/>
                <w:kern w:val="0"/>
                <w:sz w:val="18"/>
                <w:szCs w:val="18"/>
              </w:rPr>
              <w:t>…</w:t>
            </w:r>
          </w:p>
        </w:tc>
        <w:tc>
          <w:tcPr>
            <w:tcW w:w="3261" w:type="dxa"/>
            <w:tcBorders>
              <w:top w:val="single" w:sz="4" w:space="0" w:color="auto"/>
              <w:left w:val="single" w:sz="4" w:space="0" w:color="auto"/>
              <w:bottom w:val="single" w:sz="4" w:space="0" w:color="auto"/>
              <w:right w:val="single" w:sz="4" w:space="0" w:color="auto"/>
            </w:tcBorders>
          </w:tcPr>
          <w:p w:rsidR="0087107A" w:rsidRPr="00D61F0A" w:rsidRDefault="0087107A" w:rsidP="00D61F0A">
            <w:pPr>
              <w:widowControl/>
              <w:jc w:val="center"/>
              <w:rPr>
                <w:rFonts w:ascii="宋体" w:hAnsi="宋体"/>
                <w:kern w:val="0"/>
                <w:sz w:val="18"/>
                <w:szCs w:val="18"/>
              </w:rPr>
            </w:pPr>
            <w:r w:rsidRPr="00D61F0A">
              <w:rPr>
                <w:rFonts w:ascii="宋体" w:hAnsi="宋体"/>
                <w:kern w:val="0"/>
                <w:sz w:val="18"/>
                <w:szCs w:val="18"/>
              </w:rPr>
              <w:t>…</w:t>
            </w:r>
          </w:p>
        </w:tc>
      </w:tr>
      <w:tr w:rsidR="0087107A" w:rsidRPr="001F6053" w:rsidTr="0087107A">
        <w:trPr>
          <w:tblHeader/>
          <w:jc w:val="center"/>
        </w:trPr>
        <w:tc>
          <w:tcPr>
            <w:tcW w:w="2696" w:type="dxa"/>
            <w:tcBorders>
              <w:top w:val="single" w:sz="4" w:space="0" w:color="auto"/>
              <w:left w:val="single" w:sz="4" w:space="0" w:color="auto"/>
              <w:right w:val="single" w:sz="4" w:space="0" w:color="auto"/>
            </w:tcBorders>
          </w:tcPr>
          <w:p w:rsidR="0087107A" w:rsidRPr="00D61F0A" w:rsidRDefault="0087107A" w:rsidP="00D61F0A">
            <w:pPr>
              <w:widowControl/>
              <w:jc w:val="center"/>
              <w:rPr>
                <w:rFonts w:ascii="宋体" w:hAnsi="宋体"/>
                <w:kern w:val="0"/>
                <w:sz w:val="18"/>
                <w:szCs w:val="18"/>
              </w:rPr>
            </w:pPr>
            <w:r w:rsidRPr="00D61F0A">
              <w:rPr>
                <w:rFonts w:ascii="宋体" w:hAnsi="宋体"/>
                <w:kern w:val="0"/>
                <w:sz w:val="18"/>
                <w:szCs w:val="18"/>
              </w:rPr>
              <w:t>MR.SinrUL.</w:t>
            </w:r>
            <w:r w:rsidRPr="00D61F0A">
              <w:rPr>
                <w:rFonts w:ascii="宋体" w:hAnsi="宋体" w:hint="eastAsia"/>
                <w:kern w:val="0"/>
                <w:sz w:val="18"/>
                <w:szCs w:val="18"/>
              </w:rPr>
              <w:t>05</w:t>
            </w:r>
          </w:p>
        </w:tc>
        <w:tc>
          <w:tcPr>
            <w:tcW w:w="3261" w:type="dxa"/>
            <w:tcBorders>
              <w:top w:val="single" w:sz="4" w:space="0" w:color="auto"/>
              <w:left w:val="single" w:sz="4" w:space="0" w:color="auto"/>
              <w:bottom w:val="single" w:sz="4" w:space="0" w:color="auto"/>
              <w:right w:val="single" w:sz="4" w:space="0" w:color="auto"/>
            </w:tcBorders>
          </w:tcPr>
          <w:p w:rsidR="0087107A" w:rsidRPr="00D61F0A" w:rsidRDefault="0087107A" w:rsidP="00D61F0A">
            <w:pPr>
              <w:widowControl/>
              <w:jc w:val="center"/>
              <w:rPr>
                <w:rFonts w:ascii="宋体" w:hAnsi="宋体"/>
                <w:kern w:val="0"/>
                <w:sz w:val="18"/>
                <w:szCs w:val="18"/>
              </w:rPr>
            </w:pPr>
            <w:r w:rsidRPr="00D61F0A">
              <w:rPr>
                <w:rFonts w:ascii="宋体" w:hAnsi="宋体" w:hint="eastAsia"/>
                <w:kern w:val="0"/>
                <w:sz w:val="18"/>
                <w:szCs w:val="18"/>
              </w:rPr>
              <w:t>3</w:t>
            </w:r>
            <w:r w:rsidRPr="00D61F0A">
              <w:rPr>
                <w:rFonts w:ascii="宋体" w:hAnsi="宋体"/>
                <w:kern w:val="0"/>
                <w:sz w:val="18"/>
                <w:szCs w:val="18"/>
              </w:rPr>
              <w:sym w:font="Symbol" w:char="F0A3"/>
            </w:r>
            <w:r w:rsidRPr="00D61F0A">
              <w:rPr>
                <w:rFonts w:ascii="宋体" w:hAnsi="宋体" w:hint="eastAsia"/>
                <w:kern w:val="0"/>
                <w:sz w:val="18"/>
                <w:szCs w:val="18"/>
              </w:rPr>
              <w:t>SINR</w:t>
            </w:r>
            <w:r w:rsidRPr="00D61F0A">
              <w:rPr>
                <w:rFonts w:ascii="宋体" w:hAnsi="宋体"/>
                <w:kern w:val="0"/>
                <w:sz w:val="18"/>
                <w:szCs w:val="18"/>
              </w:rPr>
              <w:t>&lt;</w:t>
            </w:r>
            <w:r w:rsidRPr="00D61F0A">
              <w:rPr>
                <w:rFonts w:ascii="宋体" w:hAnsi="宋体" w:hint="eastAsia"/>
                <w:kern w:val="0"/>
                <w:sz w:val="18"/>
                <w:szCs w:val="18"/>
              </w:rPr>
              <w:t>6</w:t>
            </w:r>
          </w:p>
        </w:tc>
      </w:tr>
      <w:tr w:rsidR="0087107A" w:rsidRPr="001F6053" w:rsidTr="0087107A">
        <w:trPr>
          <w:tblHeader/>
          <w:jc w:val="center"/>
        </w:trPr>
        <w:tc>
          <w:tcPr>
            <w:tcW w:w="2696" w:type="dxa"/>
            <w:tcBorders>
              <w:top w:val="single" w:sz="4" w:space="0" w:color="auto"/>
              <w:left w:val="single" w:sz="4" w:space="0" w:color="auto"/>
              <w:right w:val="single" w:sz="4" w:space="0" w:color="auto"/>
            </w:tcBorders>
          </w:tcPr>
          <w:p w:rsidR="0087107A" w:rsidRPr="00D61F0A" w:rsidRDefault="0087107A" w:rsidP="00D61F0A">
            <w:pPr>
              <w:widowControl/>
              <w:jc w:val="center"/>
              <w:rPr>
                <w:rFonts w:ascii="宋体" w:hAnsi="宋体"/>
                <w:kern w:val="0"/>
                <w:sz w:val="18"/>
                <w:szCs w:val="18"/>
              </w:rPr>
            </w:pPr>
            <w:r w:rsidRPr="00D61F0A">
              <w:rPr>
                <w:rFonts w:ascii="宋体" w:hAnsi="宋体"/>
                <w:kern w:val="0"/>
                <w:sz w:val="18"/>
                <w:szCs w:val="18"/>
              </w:rPr>
              <w:t>MR.SinrUL.</w:t>
            </w:r>
            <w:r w:rsidRPr="00D61F0A">
              <w:rPr>
                <w:rFonts w:ascii="宋体" w:hAnsi="宋体" w:hint="eastAsia"/>
                <w:kern w:val="0"/>
                <w:sz w:val="18"/>
                <w:szCs w:val="18"/>
              </w:rPr>
              <w:t>06</w:t>
            </w:r>
          </w:p>
        </w:tc>
        <w:tc>
          <w:tcPr>
            <w:tcW w:w="3261" w:type="dxa"/>
            <w:tcBorders>
              <w:top w:val="single" w:sz="4" w:space="0" w:color="auto"/>
              <w:left w:val="single" w:sz="4" w:space="0" w:color="auto"/>
              <w:bottom w:val="single" w:sz="4" w:space="0" w:color="auto"/>
              <w:right w:val="single" w:sz="4" w:space="0" w:color="auto"/>
            </w:tcBorders>
          </w:tcPr>
          <w:p w:rsidR="0087107A" w:rsidRPr="00D61F0A" w:rsidRDefault="0087107A" w:rsidP="00D61F0A">
            <w:pPr>
              <w:widowControl/>
              <w:jc w:val="center"/>
              <w:rPr>
                <w:rFonts w:ascii="宋体" w:hAnsi="宋体"/>
                <w:kern w:val="0"/>
                <w:sz w:val="18"/>
                <w:szCs w:val="18"/>
              </w:rPr>
            </w:pPr>
            <w:r w:rsidRPr="00D61F0A">
              <w:rPr>
                <w:rFonts w:ascii="宋体" w:hAnsi="宋体" w:hint="eastAsia"/>
                <w:kern w:val="0"/>
                <w:sz w:val="18"/>
                <w:szCs w:val="18"/>
              </w:rPr>
              <w:t>6</w:t>
            </w:r>
            <w:r w:rsidRPr="00D61F0A">
              <w:rPr>
                <w:rFonts w:ascii="宋体" w:hAnsi="宋体"/>
                <w:kern w:val="0"/>
                <w:sz w:val="18"/>
                <w:szCs w:val="18"/>
              </w:rPr>
              <w:sym w:font="Symbol" w:char="F0A3"/>
            </w:r>
            <w:r w:rsidRPr="00D61F0A">
              <w:rPr>
                <w:rFonts w:ascii="宋体" w:hAnsi="宋体" w:hint="eastAsia"/>
                <w:kern w:val="0"/>
                <w:sz w:val="18"/>
                <w:szCs w:val="18"/>
              </w:rPr>
              <w:t>SINR</w:t>
            </w:r>
            <w:r w:rsidRPr="00D61F0A">
              <w:rPr>
                <w:rFonts w:ascii="宋体" w:hAnsi="宋体"/>
                <w:kern w:val="0"/>
                <w:sz w:val="18"/>
                <w:szCs w:val="18"/>
              </w:rPr>
              <w:t>&lt;</w:t>
            </w:r>
            <w:r w:rsidRPr="00D61F0A">
              <w:rPr>
                <w:rFonts w:ascii="宋体" w:hAnsi="宋体" w:hint="eastAsia"/>
                <w:kern w:val="0"/>
                <w:sz w:val="18"/>
                <w:szCs w:val="18"/>
              </w:rPr>
              <w:t>10</w:t>
            </w:r>
          </w:p>
        </w:tc>
      </w:tr>
      <w:tr w:rsidR="0087107A" w:rsidRPr="001F6053" w:rsidTr="0087107A">
        <w:trPr>
          <w:tblHeader/>
          <w:jc w:val="center"/>
        </w:trPr>
        <w:tc>
          <w:tcPr>
            <w:tcW w:w="2696" w:type="dxa"/>
            <w:tcBorders>
              <w:top w:val="single" w:sz="4" w:space="0" w:color="auto"/>
              <w:left w:val="single" w:sz="4" w:space="0" w:color="auto"/>
              <w:right w:val="single" w:sz="4" w:space="0" w:color="auto"/>
            </w:tcBorders>
          </w:tcPr>
          <w:p w:rsidR="0087107A" w:rsidRPr="00D61F0A" w:rsidRDefault="0087107A" w:rsidP="00D61F0A">
            <w:pPr>
              <w:widowControl/>
              <w:jc w:val="center"/>
              <w:rPr>
                <w:rFonts w:ascii="宋体" w:hAnsi="宋体"/>
                <w:kern w:val="0"/>
                <w:sz w:val="18"/>
                <w:szCs w:val="18"/>
              </w:rPr>
            </w:pPr>
            <w:r w:rsidRPr="00D61F0A">
              <w:rPr>
                <w:rFonts w:ascii="宋体" w:hAnsi="宋体"/>
                <w:kern w:val="0"/>
                <w:sz w:val="18"/>
                <w:szCs w:val="18"/>
              </w:rPr>
              <w:t>MR.SinrUL.</w:t>
            </w:r>
            <w:r w:rsidRPr="00D61F0A">
              <w:rPr>
                <w:rFonts w:ascii="宋体" w:hAnsi="宋体" w:hint="eastAsia"/>
                <w:kern w:val="0"/>
                <w:sz w:val="18"/>
                <w:szCs w:val="18"/>
              </w:rPr>
              <w:t>07</w:t>
            </w:r>
          </w:p>
        </w:tc>
        <w:tc>
          <w:tcPr>
            <w:tcW w:w="3261" w:type="dxa"/>
            <w:tcBorders>
              <w:top w:val="single" w:sz="4" w:space="0" w:color="auto"/>
              <w:left w:val="single" w:sz="4" w:space="0" w:color="auto"/>
              <w:bottom w:val="single" w:sz="4" w:space="0" w:color="auto"/>
              <w:right w:val="single" w:sz="4" w:space="0" w:color="auto"/>
            </w:tcBorders>
          </w:tcPr>
          <w:p w:rsidR="0087107A" w:rsidRPr="00D61F0A" w:rsidRDefault="0087107A" w:rsidP="00D61F0A">
            <w:pPr>
              <w:widowControl/>
              <w:jc w:val="center"/>
              <w:rPr>
                <w:rFonts w:ascii="宋体" w:hAnsi="宋体"/>
                <w:kern w:val="0"/>
                <w:sz w:val="18"/>
                <w:szCs w:val="18"/>
              </w:rPr>
            </w:pPr>
            <w:r w:rsidRPr="00D61F0A">
              <w:rPr>
                <w:rFonts w:ascii="宋体" w:hAnsi="宋体" w:hint="eastAsia"/>
                <w:kern w:val="0"/>
                <w:sz w:val="18"/>
                <w:szCs w:val="18"/>
              </w:rPr>
              <w:t>10</w:t>
            </w:r>
            <w:r w:rsidRPr="00D61F0A">
              <w:rPr>
                <w:rFonts w:ascii="宋体" w:hAnsi="宋体"/>
                <w:kern w:val="0"/>
                <w:sz w:val="18"/>
                <w:szCs w:val="18"/>
              </w:rPr>
              <w:sym w:font="Symbol" w:char="F0A3"/>
            </w:r>
            <w:r w:rsidRPr="00D61F0A">
              <w:rPr>
                <w:rFonts w:ascii="宋体" w:hAnsi="宋体" w:hint="eastAsia"/>
                <w:kern w:val="0"/>
                <w:sz w:val="18"/>
                <w:szCs w:val="18"/>
              </w:rPr>
              <w:t>SINR</w:t>
            </w:r>
            <w:r w:rsidRPr="00D61F0A">
              <w:rPr>
                <w:rFonts w:ascii="宋体" w:hAnsi="宋体"/>
                <w:kern w:val="0"/>
                <w:sz w:val="18"/>
                <w:szCs w:val="18"/>
              </w:rPr>
              <w:t>&lt;</w:t>
            </w:r>
            <w:r w:rsidRPr="00D61F0A">
              <w:rPr>
                <w:rFonts w:ascii="宋体" w:hAnsi="宋体" w:hint="eastAsia"/>
                <w:kern w:val="0"/>
                <w:sz w:val="18"/>
                <w:szCs w:val="18"/>
              </w:rPr>
              <w:t>15</w:t>
            </w:r>
          </w:p>
        </w:tc>
      </w:tr>
      <w:tr w:rsidR="0087107A" w:rsidRPr="001F6053" w:rsidTr="0087107A">
        <w:trPr>
          <w:tblHeader/>
          <w:jc w:val="center"/>
        </w:trPr>
        <w:tc>
          <w:tcPr>
            <w:tcW w:w="2696" w:type="dxa"/>
            <w:tcBorders>
              <w:top w:val="single" w:sz="4" w:space="0" w:color="auto"/>
              <w:left w:val="single" w:sz="4" w:space="0" w:color="auto"/>
              <w:right w:val="single" w:sz="4" w:space="0" w:color="auto"/>
            </w:tcBorders>
          </w:tcPr>
          <w:p w:rsidR="0087107A" w:rsidRPr="00D61F0A" w:rsidRDefault="0087107A" w:rsidP="00D61F0A">
            <w:pPr>
              <w:widowControl/>
              <w:jc w:val="center"/>
              <w:rPr>
                <w:rFonts w:ascii="宋体" w:hAnsi="宋体"/>
                <w:kern w:val="0"/>
                <w:sz w:val="18"/>
                <w:szCs w:val="18"/>
              </w:rPr>
            </w:pPr>
            <w:r w:rsidRPr="00D61F0A">
              <w:rPr>
                <w:rFonts w:ascii="宋体" w:hAnsi="宋体"/>
                <w:kern w:val="0"/>
                <w:sz w:val="18"/>
                <w:szCs w:val="18"/>
              </w:rPr>
              <w:t>MR.SinrUL.</w:t>
            </w:r>
            <w:r w:rsidRPr="00D61F0A">
              <w:rPr>
                <w:rFonts w:ascii="宋体" w:hAnsi="宋体" w:hint="eastAsia"/>
                <w:kern w:val="0"/>
                <w:sz w:val="18"/>
                <w:szCs w:val="18"/>
              </w:rPr>
              <w:t>08</w:t>
            </w:r>
          </w:p>
        </w:tc>
        <w:tc>
          <w:tcPr>
            <w:tcW w:w="3261" w:type="dxa"/>
            <w:tcBorders>
              <w:top w:val="single" w:sz="4" w:space="0" w:color="auto"/>
              <w:left w:val="single" w:sz="4" w:space="0" w:color="auto"/>
              <w:bottom w:val="single" w:sz="4" w:space="0" w:color="auto"/>
              <w:right w:val="single" w:sz="4" w:space="0" w:color="auto"/>
            </w:tcBorders>
          </w:tcPr>
          <w:p w:rsidR="0087107A" w:rsidRPr="00D61F0A" w:rsidRDefault="0087107A" w:rsidP="00D61F0A">
            <w:pPr>
              <w:widowControl/>
              <w:jc w:val="center"/>
              <w:rPr>
                <w:rFonts w:ascii="宋体" w:hAnsi="宋体"/>
                <w:kern w:val="0"/>
                <w:sz w:val="18"/>
                <w:szCs w:val="18"/>
              </w:rPr>
            </w:pPr>
            <w:r w:rsidRPr="00D61F0A">
              <w:rPr>
                <w:rFonts w:ascii="宋体" w:hAnsi="宋体" w:hint="eastAsia"/>
                <w:kern w:val="0"/>
                <w:sz w:val="18"/>
                <w:szCs w:val="18"/>
              </w:rPr>
              <w:t>15</w:t>
            </w:r>
            <w:r w:rsidRPr="00D61F0A">
              <w:rPr>
                <w:rFonts w:ascii="宋体" w:hAnsi="宋体"/>
                <w:kern w:val="0"/>
                <w:sz w:val="18"/>
                <w:szCs w:val="18"/>
              </w:rPr>
              <w:sym w:font="Symbol" w:char="F0A3"/>
            </w:r>
            <w:r w:rsidRPr="00D61F0A">
              <w:rPr>
                <w:rFonts w:ascii="宋体" w:hAnsi="宋体" w:hint="eastAsia"/>
                <w:kern w:val="0"/>
                <w:sz w:val="18"/>
                <w:szCs w:val="18"/>
              </w:rPr>
              <w:t>SINR</w:t>
            </w:r>
            <w:r w:rsidRPr="00D61F0A">
              <w:rPr>
                <w:rFonts w:ascii="宋体" w:hAnsi="宋体"/>
                <w:kern w:val="0"/>
                <w:sz w:val="18"/>
                <w:szCs w:val="18"/>
              </w:rPr>
              <w:t>&lt;</w:t>
            </w:r>
            <w:r w:rsidRPr="00D61F0A">
              <w:rPr>
                <w:rFonts w:ascii="宋体" w:hAnsi="宋体" w:hint="eastAsia"/>
                <w:kern w:val="0"/>
                <w:sz w:val="18"/>
                <w:szCs w:val="18"/>
              </w:rPr>
              <w:t>20</w:t>
            </w:r>
          </w:p>
        </w:tc>
      </w:tr>
      <w:tr w:rsidR="0087107A" w:rsidRPr="001F6053" w:rsidTr="0087107A">
        <w:trPr>
          <w:tblHeader/>
          <w:jc w:val="center"/>
        </w:trPr>
        <w:tc>
          <w:tcPr>
            <w:tcW w:w="2696" w:type="dxa"/>
            <w:tcBorders>
              <w:top w:val="single" w:sz="4" w:space="0" w:color="auto"/>
              <w:left w:val="single" w:sz="4" w:space="0" w:color="auto"/>
              <w:right w:val="single" w:sz="4" w:space="0" w:color="auto"/>
            </w:tcBorders>
          </w:tcPr>
          <w:p w:rsidR="0087107A" w:rsidRPr="00D61F0A" w:rsidRDefault="0087107A" w:rsidP="00D61F0A">
            <w:pPr>
              <w:widowControl/>
              <w:jc w:val="center"/>
              <w:rPr>
                <w:rFonts w:ascii="宋体" w:hAnsi="宋体"/>
                <w:kern w:val="0"/>
                <w:sz w:val="18"/>
                <w:szCs w:val="18"/>
              </w:rPr>
            </w:pPr>
            <w:r w:rsidRPr="00D61F0A">
              <w:rPr>
                <w:rFonts w:ascii="宋体" w:hAnsi="宋体"/>
                <w:kern w:val="0"/>
                <w:sz w:val="18"/>
                <w:szCs w:val="18"/>
              </w:rPr>
              <w:t>MR.SinrUL.</w:t>
            </w:r>
            <w:r w:rsidRPr="00D61F0A">
              <w:rPr>
                <w:rFonts w:ascii="宋体" w:hAnsi="宋体" w:hint="eastAsia"/>
                <w:kern w:val="0"/>
                <w:sz w:val="18"/>
                <w:szCs w:val="18"/>
              </w:rPr>
              <w:t>09</w:t>
            </w:r>
          </w:p>
        </w:tc>
        <w:tc>
          <w:tcPr>
            <w:tcW w:w="3261" w:type="dxa"/>
            <w:tcBorders>
              <w:top w:val="single" w:sz="4" w:space="0" w:color="auto"/>
              <w:left w:val="single" w:sz="4" w:space="0" w:color="auto"/>
              <w:bottom w:val="single" w:sz="4" w:space="0" w:color="auto"/>
              <w:right w:val="single" w:sz="4" w:space="0" w:color="auto"/>
            </w:tcBorders>
          </w:tcPr>
          <w:p w:rsidR="0087107A" w:rsidRPr="00D61F0A" w:rsidRDefault="0087107A" w:rsidP="00D61F0A">
            <w:pPr>
              <w:widowControl/>
              <w:jc w:val="center"/>
              <w:rPr>
                <w:rFonts w:ascii="宋体" w:hAnsi="宋体"/>
                <w:kern w:val="0"/>
                <w:sz w:val="18"/>
                <w:szCs w:val="18"/>
              </w:rPr>
            </w:pPr>
            <w:r w:rsidRPr="00D61F0A">
              <w:rPr>
                <w:rFonts w:ascii="宋体" w:hAnsi="宋体" w:hint="eastAsia"/>
                <w:kern w:val="0"/>
                <w:sz w:val="18"/>
                <w:szCs w:val="18"/>
              </w:rPr>
              <w:t>20</w:t>
            </w:r>
            <w:r w:rsidRPr="00D61F0A">
              <w:rPr>
                <w:rFonts w:ascii="宋体" w:hAnsi="宋体"/>
                <w:kern w:val="0"/>
                <w:sz w:val="18"/>
                <w:szCs w:val="18"/>
              </w:rPr>
              <w:sym w:font="Symbol" w:char="F0A3"/>
            </w:r>
            <w:r w:rsidRPr="00D61F0A">
              <w:rPr>
                <w:rFonts w:ascii="宋体" w:hAnsi="宋体" w:hint="eastAsia"/>
                <w:kern w:val="0"/>
                <w:sz w:val="18"/>
                <w:szCs w:val="18"/>
              </w:rPr>
              <w:t>SINR</w:t>
            </w:r>
            <w:r w:rsidRPr="00D61F0A">
              <w:rPr>
                <w:rFonts w:ascii="宋体" w:hAnsi="宋体"/>
                <w:kern w:val="0"/>
                <w:sz w:val="18"/>
                <w:szCs w:val="18"/>
              </w:rPr>
              <w:t>&lt;</w:t>
            </w:r>
            <w:r w:rsidRPr="00D61F0A">
              <w:rPr>
                <w:rFonts w:ascii="宋体" w:hAnsi="宋体" w:hint="eastAsia"/>
                <w:kern w:val="0"/>
                <w:sz w:val="18"/>
                <w:szCs w:val="18"/>
              </w:rPr>
              <w:t>25</w:t>
            </w:r>
          </w:p>
        </w:tc>
      </w:tr>
      <w:tr w:rsidR="0087107A" w:rsidRPr="001F6053" w:rsidTr="0087107A">
        <w:trPr>
          <w:tblHeader/>
          <w:jc w:val="center"/>
        </w:trPr>
        <w:tc>
          <w:tcPr>
            <w:tcW w:w="2696" w:type="dxa"/>
            <w:tcBorders>
              <w:left w:val="single" w:sz="4" w:space="0" w:color="auto"/>
              <w:right w:val="single" w:sz="4" w:space="0" w:color="auto"/>
            </w:tcBorders>
          </w:tcPr>
          <w:p w:rsidR="0087107A" w:rsidRPr="00D61F0A" w:rsidRDefault="0087107A" w:rsidP="00D61F0A">
            <w:pPr>
              <w:widowControl/>
              <w:jc w:val="center"/>
              <w:rPr>
                <w:rFonts w:ascii="宋体" w:hAnsi="宋体"/>
                <w:kern w:val="0"/>
                <w:sz w:val="18"/>
                <w:szCs w:val="18"/>
              </w:rPr>
            </w:pPr>
            <w:r w:rsidRPr="00D61F0A">
              <w:rPr>
                <w:rFonts w:ascii="宋体" w:hAnsi="宋体"/>
                <w:kern w:val="0"/>
                <w:sz w:val="18"/>
                <w:szCs w:val="18"/>
              </w:rPr>
              <w:t>MR.SinrUL.</w:t>
            </w:r>
            <w:r w:rsidRPr="00D61F0A">
              <w:rPr>
                <w:rFonts w:ascii="宋体" w:hAnsi="宋体" w:hint="eastAsia"/>
                <w:kern w:val="0"/>
                <w:sz w:val="18"/>
                <w:szCs w:val="18"/>
              </w:rPr>
              <w:t>10</w:t>
            </w:r>
          </w:p>
        </w:tc>
        <w:tc>
          <w:tcPr>
            <w:tcW w:w="3261" w:type="dxa"/>
            <w:tcBorders>
              <w:top w:val="single" w:sz="4" w:space="0" w:color="auto"/>
              <w:left w:val="single" w:sz="4" w:space="0" w:color="auto"/>
              <w:bottom w:val="single" w:sz="4" w:space="0" w:color="auto"/>
              <w:right w:val="single" w:sz="4" w:space="0" w:color="auto"/>
            </w:tcBorders>
          </w:tcPr>
          <w:p w:rsidR="0087107A" w:rsidRPr="00D61F0A" w:rsidRDefault="0087107A" w:rsidP="00D61F0A">
            <w:pPr>
              <w:widowControl/>
              <w:jc w:val="center"/>
              <w:rPr>
                <w:rFonts w:ascii="宋体" w:hAnsi="宋体"/>
                <w:kern w:val="0"/>
                <w:sz w:val="18"/>
                <w:szCs w:val="18"/>
              </w:rPr>
            </w:pPr>
            <w:r w:rsidRPr="00D61F0A">
              <w:rPr>
                <w:rFonts w:ascii="宋体" w:hAnsi="宋体" w:hint="eastAsia"/>
                <w:kern w:val="0"/>
                <w:sz w:val="18"/>
                <w:szCs w:val="18"/>
              </w:rPr>
              <w:t>25</w:t>
            </w:r>
            <w:r w:rsidRPr="00D61F0A">
              <w:rPr>
                <w:rFonts w:ascii="宋体" w:hAnsi="宋体"/>
                <w:kern w:val="0"/>
                <w:sz w:val="18"/>
                <w:szCs w:val="18"/>
              </w:rPr>
              <w:sym w:font="Symbol" w:char="F0A3"/>
            </w:r>
            <w:r w:rsidRPr="00D61F0A">
              <w:rPr>
                <w:rFonts w:ascii="宋体" w:hAnsi="宋体" w:hint="eastAsia"/>
                <w:kern w:val="0"/>
                <w:sz w:val="18"/>
                <w:szCs w:val="18"/>
              </w:rPr>
              <w:t>SINR</w:t>
            </w:r>
          </w:p>
        </w:tc>
      </w:tr>
    </w:tbl>
    <w:p w:rsidR="00F05CD6" w:rsidRPr="00506CA8" w:rsidRDefault="0087107A" w:rsidP="004C639E">
      <w:pPr>
        <w:pStyle w:val="af7"/>
        <w:ind w:firstLineChars="0" w:firstLine="0"/>
        <w:rPr>
          <w:rFonts w:hAnsi="宋体"/>
          <w:szCs w:val="21"/>
        </w:rPr>
      </w:pPr>
      <w:r>
        <w:rPr>
          <w:rFonts w:hAnsi="宋体" w:hint="eastAsia"/>
          <w:szCs w:val="21"/>
        </w:rPr>
        <w:t xml:space="preserve">    </w:t>
      </w:r>
      <w:r w:rsidR="00F05CD6" w:rsidRPr="00506CA8">
        <w:rPr>
          <w:rFonts w:hAnsi="宋体"/>
          <w:szCs w:val="21"/>
        </w:rPr>
        <w:t>基于</w:t>
      </w:r>
      <w:r w:rsidR="00780544">
        <w:rPr>
          <w:rFonts w:hAnsi="宋体"/>
          <w:szCs w:val="21"/>
        </w:rPr>
        <w:fldChar w:fldCharType="begin"/>
      </w:r>
      <w:r>
        <w:rPr>
          <w:rFonts w:hAnsi="宋体"/>
          <w:szCs w:val="21"/>
        </w:rPr>
        <w:instrText xml:space="preserve"> REF _Ref346181990 \h </w:instrText>
      </w:r>
      <w:r w:rsidR="00780544">
        <w:rPr>
          <w:rFonts w:hAnsi="宋体"/>
          <w:szCs w:val="21"/>
        </w:rPr>
      </w:r>
      <w:r w:rsidR="00780544">
        <w:rPr>
          <w:rFonts w:hAnsi="宋体"/>
          <w:szCs w:val="21"/>
        </w:rPr>
        <w:fldChar w:fldCharType="separate"/>
      </w:r>
      <w:r w:rsidR="002E4DDA" w:rsidRPr="001F6053">
        <w:rPr>
          <w:rFonts w:hAnsi="宋体" w:hint="eastAsia"/>
        </w:rPr>
        <w:t>表</w:t>
      </w:r>
      <w:r w:rsidR="002E4DDA">
        <w:rPr>
          <w:rFonts w:hAnsi="宋体"/>
        </w:rPr>
        <w:t>23</w:t>
      </w:r>
      <w:r w:rsidR="00780544">
        <w:rPr>
          <w:rFonts w:hAnsi="宋体"/>
          <w:szCs w:val="21"/>
        </w:rPr>
        <w:fldChar w:fldCharType="end"/>
      </w:r>
      <w:r w:rsidR="00F05CD6" w:rsidRPr="00506CA8">
        <w:rPr>
          <w:rFonts w:hAnsi="宋体"/>
          <w:szCs w:val="21"/>
        </w:rPr>
        <w:t>和</w:t>
      </w:r>
      <w:fldSimple w:instr=" REF _Ref346181035 \h  \* MERGEFORMAT ">
        <w:r w:rsidR="002E4DDA" w:rsidRPr="00506CA8">
          <w:rPr>
            <w:rFonts w:hAnsi="宋体" w:hint="eastAsia"/>
          </w:rPr>
          <w:t>表</w:t>
        </w:r>
        <w:r w:rsidR="002E4DDA">
          <w:rPr>
            <w:rFonts w:hAnsi="宋体"/>
          </w:rPr>
          <w:t>18</w:t>
        </w:r>
      </w:fldSimple>
      <w:r w:rsidR="00F05CD6" w:rsidRPr="00506CA8">
        <w:rPr>
          <w:rFonts w:hAnsi="宋体"/>
          <w:szCs w:val="21"/>
        </w:rPr>
        <w:t>，本二维测量报告统计数据名称及取值如</w:t>
      </w:r>
      <w:fldSimple w:instr=" REF _Ref346201971 \h  \* MERGEFORMAT ">
        <w:r w:rsidR="002E4DDA" w:rsidRPr="00506CA8">
          <w:rPr>
            <w:rFonts w:hAnsi="宋体" w:hint="eastAsia"/>
          </w:rPr>
          <w:t>表</w:t>
        </w:r>
        <w:r w:rsidR="002E4DDA">
          <w:rPr>
            <w:rFonts w:hAnsi="宋体"/>
          </w:rPr>
          <w:t>24</w:t>
        </w:r>
      </w:fldSimple>
      <w:r w:rsidR="00F05CD6" w:rsidRPr="00506CA8">
        <w:rPr>
          <w:rFonts w:hAnsi="宋体"/>
          <w:szCs w:val="21"/>
        </w:rPr>
        <w:t xml:space="preserve">所示。 </w:t>
      </w:r>
    </w:p>
    <w:p w:rsidR="00F05CD6" w:rsidRPr="000932F1" w:rsidRDefault="00B36B7F" w:rsidP="000932F1">
      <w:pPr>
        <w:jc w:val="center"/>
        <w:rPr>
          <w:rFonts w:asciiTheme="minorEastAsia" w:eastAsiaTheme="minorEastAsia" w:hAnsiTheme="minorEastAsia"/>
        </w:rPr>
      </w:pPr>
      <w:bookmarkStart w:id="203" w:name="_Ref346201971"/>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24</w:t>
      </w:r>
      <w:r w:rsidR="00780544" w:rsidRPr="000932F1">
        <w:rPr>
          <w:rFonts w:asciiTheme="minorEastAsia" w:eastAsiaTheme="minorEastAsia" w:hAnsiTheme="minorEastAsia"/>
        </w:rPr>
        <w:fldChar w:fldCharType="end"/>
      </w:r>
      <w:bookmarkEnd w:id="203"/>
      <w:r w:rsidR="00F05CD6" w:rsidRPr="000932F1">
        <w:rPr>
          <w:rFonts w:asciiTheme="minorEastAsia" w:eastAsiaTheme="minorEastAsia" w:hAnsiTheme="minorEastAsia"/>
        </w:rPr>
        <w:t>计数器名称及取值范围</w:t>
      </w:r>
    </w:p>
    <w:tbl>
      <w:tblPr>
        <w:tblW w:w="9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9"/>
        <w:gridCol w:w="2401"/>
        <w:gridCol w:w="2157"/>
        <w:gridCol w:w="425"/>
        <w:gridCol w:w="2151"/>
      </w:tblGrid>
      <w:tr w:rsidR="007D4606" w:rsidRPr="00506CA8" w:rsidTr="00EF5198">
        <w:trPr>
          <w:trHeight w:val="270"/>
        </w:trPr>
        <w:tc>
          <w:tcPr>
            <w:tcW w:w="2099" w:type="dxa"/>
            <w:vMerge w:val="restart"/>
            <w:noWrap/>
            <w:vAlign w:val="center"/>
          </w:tcPr>
          <w:p w:rsidR="00F05CD6" w:rsidRPr="00506CA8" w:rsidRDefault="00F05CD6" w:rsidP="00EF5198">
            <w:pPr>
              <w:widowControl/>
              <w:jc w:val="center"/>
              <w:rPr>
                <w:rFonts w:ascii="宋体" w:hAnsi="宋体"/>
                <w:b/>
                <w:kern w:val="0"/>
                <w:sz w:val="18"/>
                <w:szCs w:val="18"/>
              </w:rPr>
            </w:pPr>
            <w:r w:rsidRPr="00506CA8">
              <w:rPr>
                <w:rFonts w:ascii="宋体" w:hAnsi="宋体" w:hint="eastAsia"/>
                <w:b/>
                <w:kern w:val="0"/>
                <w:sz w:val="18"/>
                <w:szCs w:val="18"/>
              </w:rPr>
              <w:t>上行</w:t>
            </w:r>
            <w:r w:rsidR="00EF5198" w:rsidRPr="00506CA8">
              <w:rPr>
                <w:rFonts w:ascii="宋体" w:hAnsi="宋体" w:hint="eastAsia"/>
                <w:b/>
                <w:kern w:val="0"/>
                <w:sz w:val="18"/>
                <w:szCs w:val="18"/>
              </w:rPr>
              <w:t>信噪比</w:t>
            </w:r>
            <w:r w:rsidRPr="00506CA8">
              <w:rPr>
                <w:rFonts w:ascii="宋体" w:hAnsi="宋体" w:hint="eastAsia"/>
                <w:b/>
                <w:kern w:val="0"/>
                <w:sz w:val="18"/>
                <w:szCs w:val="18"/>
              </w:rPr>
              <w:t>取值范围</w:t>
            </w:r>
          </w:p>
        </w:tc>
        <w:tc>
          <w:tcPr>
            <w:tcW w:w="7134" w:type="dxa"/>
            <w:gridSpan w:val="4"/>
            <w:noWrap/>
          </w:tcPr>
          <w:p w:rsidR="00F05CD6" w:rsidRPr="00506CA8" w:rsidRDefault="00177EE0" w:rsidP="00EF5198">
            <w:pPr>
              <w:widowControl/>
              <w:jc w:val="center"/>
              <w:rPr>
                <w:rFonts w:ascii="宋体" w:hAnsi="宋体"/>
                <w:b/>
                <w:bCs/>
                <w:kern w:val="0"/>
                <w:sz w:val="18"/>
                <w:szCs w:val="18"/>
              </w:rPr>
            </w:pPr>
            <w:r>
              <w:rPr>
                <w:rFonts w:ascii="宋体" w:hAnsi="宋体" w:hint="eastAsia"/>
                <w:b/>
                <w:kern w:val="0"/>
                <w:sz w:val="18"/>
                <w:szCs w:val="18"/>
              </w:rPr>
              <w:t>皮基站</w:t>
            </w:r>
            <w:r w:rsidR="00EF5198" w:rsidRPr="00506CA8">
              <w:rPr>
                <w:rFonts w:ascii="宋体" w:hAnsi="宋体" w:hint="eastAsia"/>
                <w:b/>
                <w:kern w:val="0"/>
                <w:sz w:val="18"/>
                <w:szCs w:val="18"/>
              </w:rPr>
              <w:t>接收干扰功率</w:t>
            </w:r>
            <w:r w:rsidR="00F05CD6" w:rsidRPr="00506CA8">
              <w:rPr>
                <w:rFonts w:ascii="宋体" w:hAnsi="宋体"/>
                <w:b/>
                <w:kern w:val="0"/>
                <w:sz w:val="18"/>
                <w:szCs w:val="18"/>
              </w:rPr>
              <w:t>取值范围</w:t>
            </w:r>
          </w:p>
        </w:tc>
      </w:tr>
      <w:tr w:rsidR="007D4606" w:rsidRPr="00506CA8" w:rsidTr="00EF5198">
        <w:trPr>
          <w:trHeight w:val="270"/>
        </w:trPr>
        <w:tc>
          <w:tcPr>
            <w:tcW w:w="2099" w:type="dxa"/>
            <w:vMerge/>
            <w:noWrap/>
          </w:tcPr>
          <w:p w:rsidR="00F05CD6" w:rsidRPr="00506CA8" w:rsidRDefault="00F05CD6" w:rsidP="00EF5198">
            <w:pPr>
              <w:widowControl/>
              <w:jc w:val="left"/>
              <w:rPr>
                <w:rFonts w:ascii="宋体" w:hAnsi="宋体"/>
                <w:b/>
                <w:kern w:val="0"/>
                <w:sz w:val="18"/>
                <w:szCs w:val="18"/>
              </w:rPr>
            </w:pPr>
          </w:p>
        </w:tc>
        <w:tc>
          <w:tcPr>
            <w:tcW w:w="2401" w:type="dxa"/>
            <w:noWrap/>
          </w:tcPr>
          <w:p w:rsidR="00F05CD6" w:rsidRPr="00506CA8" w:rsidRDefault="00F05CD6" w:rsidP="00C86732">
            <w:pPr>
              <w:widowControl/>
              <w:jc w:val="center"/>
              <w:rPr>
                <w:rFonts w:ascii="宋体" w:hAnsi="宋体"/>
                <w:bCs/>
                <w:kern w:val="0"/>
                <w:sz w:val="18"/>
                <w:szCs w:val="18"/>
              </w:rPr>
            </w:pPr>
            <w:r w:rsidRPr="00506CA8">
              <w:rPr>
                <w:rFonts w:ascii="宋体" w:hAnsi="宋体"/>
                <w:bCs/>
                <w:kern w:val="0"/>
                <w:sz w:val="18"/>
                <w:szCs w:val="18"/>
              </w:rPr>
              <w:t>MR.</w:t>
            </w:r>
            <w:r w:rsidR="00D3380A" w:rsidRPr="00506CA8">
              <w:rPr>
                <w:rFonts w:ascii="宋体" w:hAnsi="宋体"/>
                <w:bCs/>
                <w:kern w:val="0"/>
                <w:sz w:val="18"/>
                <w:szCs w:val="18"/>
              </w:rPr>
              <w:t>R</w:t>
            </w:r>
            <w:r w:rsidR="00D3380A" w:rsidRPr="00506CA8">
              <w:rPr>
                <w:rFonts w:ascii="宋体" w:hAnsi="宋体" w:hint="eastAsia"/>
                <w:bCs/>
                <w:kern w:val="0"/>
                <w:sz w:val="18"/>
                <w:szCs w:val="18"/>
              </w:rPr>
              <w:t>IP</w:t>
            </w:r>
            <w:r w:rsidRPr="00506CA8">
              <w:rPr>
                <w:rFonts w:ascii="宋体" w:hAnsi="宋体"/>
                <w:bCs/>
                <w:kern w:val="0"/>
                <w:sz w:val="18"/>
                <w:szCs w:val="18"/>
              </w:rPr>
              <w:t>.00</w:t>
            </w:r>
          </w:p>
        </w:tc>
        <w:tc>
          <w:tcPr>
            <w:tcW w:w="2157" w:type="dxa"/>
            <w:noWrap/>
          </w:tcPr>
          <w:p w:rsidR="00F05CD6" w:rsidRPr="00506CA8" w:rsidRDefault="00F05CD6" w:rsidP="00C86732">
            <w:pPr>
              <w:widowControl/>
              <w:jc w:val="center"/>
              <w:rPr>
                <w:rFonts w:ascii="宋体" w:hAnsi="宋体"/>
                <w:bCs/>
                <w:kern w:val="0"/>
                <w:sz w:val="18"/>
                <w:szCs w:val="18"/>
              </w:rPr>
            </w:pPr>
            <w:r w:rsidRPr="00506CA8">
              <w:rPr>
                <w:rFonts w:ascii="宋体" w:hAnsi="宋体"/>
                <w:bCs/>
                <w:kern w:val="0"/>
                <w:sz w:val="18"/>
                <w:szCs w:val="18"/>
              </w:rPr>
              <w:t>MR.</w:t>
            </w:r>
            <w:r w:rsidR="00D3380A" w:rsidRPr="00506CA8">
              <w:rPr>
                <w:rFonts w:ascii="宋体" w:hAnsi="宋体"/>
                <w:bCs/>
                <w:kern w:val="0"/>
                <w:sz w:val="18"/>
                <w:szCs w:val="18"/>
              </w:rPr>
              <w:t>R</w:t>
            </w:r>
            <w:r w:rsidR="00D3380A" w:rsidRPr="00506CA8">
              <w:rPr>
                <w:rFonts w:ascii="宋体" w:hAnsi="宋体" w:hint="eastAsia"/>
                <w:bCs/>
                <w:kern w:val="0"/>
                <w:sz w:val="18"/>
                <w:szCs w:val="18"/>
              </w:rPr>
              <w:t>IP</w:t>
            </w:r>
            <w:r w:rsidRPr="00506CA8">
              <w:rPr>
                <w:rFonts w:ascii="宋体" w:hAnsi="宋体"/>
                <w:bCs/>
                <w:kern w:val="0"/>
                <w:sz w:val="18"/>
                <w:szCs w:val="18"/>
              </w:rPr>
              <w:t>.01</w:t>
            </w:r>
          </w:p>
        </w:tc>
        <w:tc>
          <w:tcPr>
            <w:tcW w:w="425" w:type="dxa"/>
            <w:noWrap/>
          </w:tcPr>
          <w:p w:rsidR="00F05CD6" w:rsidRPr="00506CA8" w:rsidRDefault="00F05CD6" w:rsidP="00C86732">
            <w:pPr>
              <w:widowControl/>
              <w:jc w:val="center"/>
              <w:rPr>
                <w:rFonts w:ascii="宋体" w:hAnsi="宋体"/>
                <w:bCs/>
                <w:kern w:val="0"/>
                <w:sz w:val="18"/>
                <w:szCs w:val="18"/>
              </w:rPr>
            </w:pPr>
            <w:r w:rsidRPr="00506CA8">
              <w:rPr>
                <w:rFonts w:ascii="宋体" w:hAnsi="宋体"/>
                <w:bCs/>
                <w:kern w:val="0"/>
                <w:sz w:val="18"/>
                <w:szCs w:val="18"/>
              </w:rPr>
              <w:t>…</w:t>
            </w:r>
          </w:p>
        </w:tc>
        <w:tc>
          <w:tcPr>
            <w:tcW w:w="2151" w:type="dxa"/>
            <w:noWrap/>
          </w:tcPr>
          <w:p w:rsidR="00F05CD6" w:rsidRPr="00506CA8" w:rsidRDefault="00F05CD6" w:rsidP="00C86732">
            <w:pPr>
              <w:widowControl/>
              <w:jc w:val="center"/>
              <w:rPr>
                <w:rFonts w:ascii="宋体" w:hAnsi="宋体"/>
                <w:bCs/>
                <w:kern w:val="0"/>
                <w:sz w:val="18"/>
                <w:szCs w:val="18"/>
              </w:rPr>
            </w:pPr>
            <w:r w:rsidRPr="00506CA8">
              <w:rPr>
                <w:rFonts w:ascii="宋体" w:hAnsi="宋体"/>
                <w:bCs/>
                <w:kern w:val="0"/>
                <w:sz w:val="18"/>
                <w:szCs w:val="18"/>
              </w:rPr>
              <w:t>MR.</w:t>
            </w:r>
            <w:r w:rsidR="00D3380A" w:rsidRPr="00506CA8">
              <w:rPr>
                <w:rFonts w:ascii="宋体" w:hAnsi="宋体"/>
                <w:bCs/>
                <w:kern w:val="0"/>
                <w:sz w:val="18"/>
                <w:szCs w:val="18"/>
              </w:rPr>
              <w:t>R</w:t>
            </w:r>
            <w:r w:rsidR="00D3380A" w:rsidRPr="00506CA8">
              <w:rPr>
                <w:rFonts w:ascii="宋体" w:hAnsi="宋体" w:hint="eastAsia"/>
                <w:bCs/>
                <w:kern w:val="0"/>
                <w:sz w:val="18"/>
                <w:szCs w:val="18"/>
              </w:rPr>
              <w:t>IP</w:t>
            </w:r>
            <w:r w:rsidRPr="00506CA8">
              <w:rPr>
                <w:rFonts w:ascii="宋体" w:hAnsi="宋体"/>
                <w:bCs/>
                <w:kern w:val="0"/>
                <w:sz w:val="18"/>
                <w:szCs w:val="18"/>
              </w:rPr>
              <w:t>.</w:t>
            </w:r>
            <w:r w:rsidR="00F7658F" w:rsidRPr="00506CA8">
              <w:rPr>
                <w:rFonts w:ascii="宋体" w:hAnsi="宋体" w:hint="eastAsia"/>
                <w:bCs/>
                <w:kern w:val="0"/>
                <w:sz w:val="18"/>
                <w:szCs w:val="18"/>
              </w:rPr>
              <w:t>08</w:t>
            </w:r>
          </w:p>
        </w:tc>
      </w:tr>
      <w:tr w:rsidR="007D4606" w:rsidRPr="00506CA8" w:rsidTr="00EF5198">
        <w:trPr>
          <w:trHeight w:val="270"/>
        </w:trPr>
        <w:tc>
          <w:tcPr>
            <w:tcW w:w="2099" w:type="dxa"/>
            <w:noWrap/>
          </w:tcPr>
          <w:p w:rsidR="00F05CD6" w:rsidRPr="00506CA8" w:rsidRDefault="00F05CD6" w:rsidP="00C86732">
            <w:pPr>
              <w:widowControl/>
              <w:jc w:val="center"/>
              <w:rPr>
                <w:rFonts w:ascii="宋体" w:hAnsi="宋体"/>
                <w:kern w:val="0"/>
                <w:sz w:val="18"/>
                <w:szCs w:val="18"/>
              </w:rPr>
            </w:pPr>
            <w:r w:rsidRPr="00506CA8">
              <w:rPr>
                <w:rFonts w:ascii="宋体" w:hAnsi="宋体"/>
                <w:kern w:val="0"/>
                <w:sz w:val="18"/>
                <w:szCs w:val="18"/>
              </w:rPr>
              <w:t>MR.</w:t>
            </w:r>
            <w:r w:rsidR="00450307" w:rsidRPr="00506CA8">
              <w:rPr>
                <w:rFonts w:ascii="宋体" w:hAnsi="宋体"/>
                <w:kern w:val="0"/>
                <w:sz w:val="18"/>
                <w:szCs w:val="18"/>
              </w:rPr>
              <w:t>SinrUL</w:t>
            </w:r>
            <w:r w:rsidRPr="00506CA8">
              <w:rPr>
                <w:rFonts w:ascii="宋体" w:hAnsi="宋体"/>
                <w:kern w:val="0"/>
                <w:sz w:val="18"/>
                <w:szCs w:val="18"/>
              </w:rPr>
              <w:t>.00</w:t>
            </w:r>
          </w:p>
        </w:tc>
        <w:tc>
          <w:tcPr>
            <w:tcW w:w="2401" w:type="dxa"/>
            <w:noWrap/>
          </w:tcPr>
          <w:p w:rsidR="00F05CD6" w:rsidRPr="00506CA8" w:rsidRDefault="00F05CD6" w:rsidP="00C86732">
            <w:pPr>
              <w:widowControl/>
              <w:jc w:val="center"/>
              <w:rPr>
                <w:rFonts w:ascii="宋体" w:hAnsi="宋体"/>
                <w:kern w:val="0"/>
                <w:sz w:val="18"/>
                <w:szCs w:val="18"/>
              </w:rPr>
            </w:pPr>
            <w:r w:rsidRPr="00506CA8">
              <w:rPr>
                <w:rFonts w:ascii="宋体" w:hAnsi="宋体"/>
                <w:kern w:val="0"/>
                <w:sz w:val="18"/>
                <w:szCs w:val="18"/>
              </w:rPr>
              <w:t>MR.</w:t>
            </w:r>
            <w:r w:rsidR="00450307" w:rsidRPr="00506CA8">
              <w:rPr>
                <w:rFonts w:ascii="宋体" w:hAnsi="宋体"/>
                <w:kern w:val="0"/>
                <w:sz w:val="18"/>
                <w:szCs w:val="18"/>
              </w:rPr>
              <w:t>SinrUL</w:t>
            </w:r>
            <w:r w:rsidRPr="00506CA8">
              <w:rPr>
                <w:rFonts w:ascii="宋体" w:hAnsi="宋体"/>
                <w:kern w:val="0"/>
                <w:sz w:val="18"/>
                <w:szCs w:val="18"/>
              </w:rPr>
              <w:t>00Rip00</w:t>
            </w:r>
            <w:r w:rsidRPr="00506CA8">
              <w:rPr>
                <w:rFonts w:ascii="宋体" w:hAnsi="宋体"/>
                <w:kern w:val="0"/>
                <w:sz w:val="15"/>
                <w:szCs w:val="15"/>
              </w:rPr>
              <w:t>[注]</w:t>
            </w:r>
          </w:p>
        </w:tc>
        <w:tc>
          <w:tcPr>
            <w:tcW w:w="2157" w:type="dxa"/>
            <w:noWrap/>
          </w:tcPr>
          <w:p w:rsidR="00F05CD6" w:rsidRPr="00506CA8" w:rsidRDefault="00F05CD6" w:rsidP="00C86732">
            <w:pPr>
              <w:widowControl/>
              <w:jc w:val="center"/>
              <w:rPr>
                <w:rFonts w:ascii="宋体" w:hAnsi="宋体"/>
                <w:kern w:val="0"/>
                <w:sz w:val="18"/>
                <w:szCs w:val="18"/>
              </w:rPr>
            </w:pPr>
            <w:r w:rsidRPr="00506CA8">
              <w:rPr>
                <w:rFonts w:ascii="宋体" w:hAnsi="宋体"/>
                <w:kern w:val="0"/>
                <w:sz w:val="18"/>
                <w:szCs w:val="18"/>
              </w:rPr>
              <w:t>MR.</w:t>
            </w:r>
            <w:r w:rsidR="00450307" w:rsidRPr="00506CA8">
              <w:rPr>
                <w:rFonts w:ascii="宋体" w:hAnsi="宋体"/>
                <w:kern w:val="0"/>
                <w:sz w:val="18"/>
                <w:szCs w:val="18"/>
              </w:rPr>
              <w:t>SinrUL</w:t>
            </w:r>
            <w:r w:rsidRPr="00506CA8">
              <w:rPr>
                <w:rFonts w:ascii="宋体" w:hAnsi="宋体"/>
                <w:kern w:val="0"/>
                <w:sz w:val="18"/>
                <w:szCs w:val="18"/>
              </w:rPr>
              <w:t>00Rip01</w:t>
            </w:r>
          </w:p>
        </w:tc>
        <w:tc>
          <w:tcPr>
            <w:tcW w:w="425" w:type="dxa"/>
            <w:noWrap/>
          </w:tcPr>
          <w:p w:rsidR="00F05CD6" w:rsidRPr="00506CA8" w:rsidRDefault="00F05CD6" w:rsidP="00C86732">
            <w:pPr>
              <w:widowControl/>
              <w:jc w:val="center"/>
              <w:rPr>
                <w:rFonts w:ascii="宋体" w:hAnsi="宋体"/>
                <w:b/>
                <w:bCs/>
                <w:kern w:val="0"/>
                <w:sz w:val="18"/>
                <w:szCs w:val="18"/>
              </w:rPr>
            </w:pPr>
            <w:r w:rsidRPr="00506CA8">
              <w:rPr>
                <w:rFonts w:ascii="宋体" w:hAnsi="宋体"/>
                <w:b/>
                <w:bCs/>
                <w:kern w:val="0"/>
                <w:sz w:val="18"/>
                <w:szCs w:val="18"/>
              </w:rPr>
              <w:t>…</w:t>
            </w:r>
          </w:p>
        </w:tc>
        <w:tc>
          <w:tcPr>
            <w:tcW w:w="2151" w:type="dxa"/>
            <w:noWrap/>
          </w:tcPr>
          <w:p w:rsidR="00F05CD6" w:rsidRPr="00506CA8" w:rsidRDefault="00F05CD6" w:rsidP="00C86732">
            <w:pPr>
              <w:widowControl/>
              <w:jc w:val="center"/>
              <w:rPr>
                <w:rFonts w:ascii="宋体" w:hAnsi="宋体"/>
                <w:kern w:val="0"/>
                <w:sz w:val="18"/>
                <w:szCs w:val="18"/>
              </w:rPr>
            </w:pPr>
            <w:r w:rsidRPr="00506CA8">
              <w:rPr>
                <w:rFonts w:ascii="宋体" w:hAnsi="宋体"/>
                <w:kern w:val="0"/>
                <w:sz w:val="18"/>
                <w:szCs w:val="18"/>
              </w:rPr>
              <w:t>MR.</w:t>
            </w:r>
            <w:r w:rsidR="00450307" w:rsidRPr="00506CA8">
              <w:rPr>
                <w:rFonts w:ascii="宋体" w:hAnsi="宋体"/>
                <w:kern w:val="0"/>
                <w:sz w:val="18"/>
                <w:szCs w:val="18"/>
              </w:rPr>
              <w:t>SinrUL</w:t>
            </w:r>
            <w:r w:rsidR="00A13F4F" w:rsidRPr="00506CA8">
              <w:rPr>
                <w:rFonts w:ascii="宋体" w:hAnsi="宋体"/>
                <w:kern w:val="0"/>
                <w:sz w:val="18"/>
                <w:szCs w:val="18"/>
              </w:rPr>
              <w:t>00Rip</w:t>
            </w:r>
            <w:r w:rsidR="00F7658F" w:rsidRPr="00506CA8">
              <w:rPr>
                <w:rFonts w:ascii="宋体" w:hAnsi="宋体" w:hint="eastAsia"/>
                <w:kern w:val="0"/>
                <w:sz w:val="18"/>
                <w:szCs w:val="18"/>
              </w:rPr>
              <w:t>08</w:t>
            </w:r>
          </w:p>
        </w:tc>
      </w:tr>
      <w:tr w:rsidR="007D4606" w:rsidRPr="00506CA8" w:rsidTr="00EF5198">
        <w:trPr>
          <w:trHeight w:val="270"/>
        </w:trPr>
        <w:tc>
          <w:tcPr>
            <w:tcW w:w="2099" w:type="dxa"/>
            <w:noWrap/>
          </w:tcPr>
          <w:p w:rsidR="00F05CD6" w:rsidRPr="00506CA8" w:rsidRDefault="00F05CD6" w:rsidP="00C86732">
            <w:pPr>
              <w:widowControl/>
              <w:jc w:val="center"/>
              <w:rPr>
                <w:rFonts w:ascii="宋体" w:hAnsi="宋体"/>
                <w:kern w:val="0"/>
                <w:sz w:val="18"/>
                <w:szCs w:val="18"/>
              </w:rPr>
            </w:pPr>
            <w:r w:rsidRPr="00506CA8">
              <w:rPr>
                <w:rFonts w:ascii="宋体" w:hAnsi="宋体"/>
                <w:kern w:val="0"/>
                <w:sz w:val="18"/>
                <w:szCs w:val="18"/>
              </w:rPr>
              <w:t>MR.</w:t>
            </w:r>
            <w:r w:rsidR="00450307" w:rsidRPr="00506CA8">
              <w:rPr>
                <w:rFonts w:ascii="宋体" w:hAnsi="宋体"/>
                <w:kern w:val="0"/>
                <w:sz w:val="18"/>
                <w:szCs w:val="18"/>
              </w:rPr>
              <w:t>SinrUL</w:t>
            </w:r>
            <w:r w:rsidRPr="00506CA8">
              <w:rPr>
                <w:rFonts w:ascii="宋体" w:hAnsi="宋体"/>
                <w:kern w:val="0"/>
                <w:sz w:val="18"/>
                <w:szCs w:val="18"/>
              </w:rPr>
              <w:t>.01</w:t>
            </w:r>
          </w:p>
        </w:tc>
        <w:tc>
          <w:tcPr>
            <w:tcW w:w="2401" w:type="dxa"/>
            <w:noWrap/>
          </w:tcPr>
          <w:p w:rsidR="00F05CD6" w:rsidRPr="00506CA8" w:rsidRDefault="00F05CD6" w:rsidP="00C86732">
            <w:pPr>
              <w:widowControl/>
              <w:jc w:val="center"/>
              <w:rPr>
                <w:rFonts w:ascii="宋体" w:hAnsi="宋体"/>
                <w:kern w:val="0"/>
                <w:sz w:val="18"/>
                <w:szCs w:val="18"/>
              </w:rPr>
            </w:pPr>
            <w:r w:rsidRPr="00506CA8">
              <w:rPr>
                <w:rFonts w:ascii="宋体" w:hAnsi="宋体"/>
                <w:kern w:val="0"/>
                <w:sz w:val="18"/>
                <w:szCs w:val="18"/>
              </w:rPr>
              <w:t>MR.</w:t>
            </w:r>
            <w:r w:rsidR="00450307" w:rsidRPr="00506CA8">
              <w:rPr>
                <w:rFonts w:ascii="宋体" w:hAnsi="宋体"/>
                <w:kern w:val="0"/>
                <w:sz w:val="18"/>
                <w:szCs w:val="18"/>
              </w:rPr>
              <w:t>SinrUL</w:t>
            </w:r>
            <w:r w:rsidRPr="00506CA8">
              <w:rPr>
                <w:rFonts w:ascii="宋体" w:hAnsi="宋体"/>
                <w:kern w:val="0"/>
                <w:sz w:val="18"/>
                <w:szCs w:val="18"/>
              </w:rPr>
              <w:t>01Rip00</w:t>
            </w:r>
          </w:p>
        </w:tc>
        <w:tc>
          <w:tcPr>
            <w:tcW w:w="2157" w:type="dxa"/>
            <w:noWrap/>
          </w:tcPr>
          <w:p w:rsidR="00F05CD6" w:rsidRPr="00506CA8" w:rsidRDefault="00F05CD6" w:rsidP="00C86732">
            <w:pPr>
              <w:widowControl/>
              <w:jc w:val="center"/>
              <w:rPr>
                <w:rFonts w:ascii="宋体" w:hAnsi="宋体"/>
                <w:kern w:val="0"/>
                <w:sz w:val="18"/>
                <w:szCs w:val="18"/>
              </w:rPr>
            </w:pPr>
            <w:r w:rsidRPr="00506CA8">
              <w:rPr>
                <w:rFonts w:ascii="宋体" w:hAnsi="宋体"/>
                <w:kern w:val="0"/>
                <w:sz w:val="18"/>
                <w:szCs w:val="18"/>
              </w:rPr>
              <w:t>MR.</w:t>
            </w:r>
            <w:r w:rsidR="00450307" w:rsidRPr="00506CA8">
              <w:rPr>
                <w:rFonts w:ascii="宋体" w:hAnsi="宋体"/>
                <w:kern w:val="0"/>
                <w:sz w:val="18"/>
                <w:szCs w:val="18"/>
              </w:rPr>
              <w:t>SinrUL</w:t>
            </w:r>
            <w:r w:rsidRPr="00506CA8">
              <w:rPr>
                <w:rFonts w:ascii="宋体" w:hAnsi="宋体"/>
                <w:kern w:val="0"/>
                <w:sz w:val="18"/>
                <w:szCs w:val="18"/>
              </w:rPr>
              <w:t>01Rip01</w:t>
            </w:r>
          </w:p>
        </w:tc>
        <w:tc>
          <w:tcPr>
            <w:tcW w:w="425" w:type="dxa"/>
            <w:noWrap/>
          </w:tcPr>
          <w:p w:rsidR="00F05CD6" w:rsidRPr="00506CA8" w:rsidRDefault="00F05CD6" w:rsidP="00C86732">
            <w:pPr>
              <w:widowControl/>
              <w:jc w:val="center"/>
              <w:rPr>
                <w:rFonts w:ascii="宋体" w:hAnsi="宋体"/>
                <w:b/>
                <w:bCs/>
                <w:kern w:val="0"/>
                <w:sz w:val="18"/>
                <w:szCs w:val="18"/>
              </w:rPr>
            </w:pPr>
            <w:r w:rsidRPr="00506CA8">
              <w:rPr>
                <w:rFonts w:ascii="宋体" w:hAnsi="宋体"/>
                <w:b/>
                <w:bCs/>
                <w:kern w:val="0"/>
                <w:sz w:val="18"/>
                <w:szCs w:val="18"/>
              </w:rPr>
              <w:t>…</w:t>
            </w:r>
          </w:p>
        </w:tc>
        <w:tc>
          <w:tcPr>
            <w:tcW w:w="2151" w:type="dxa"/>
            <w:noWrap/>
          </w:tcPr>
          <w:p w:rsidR="00F05CD6" w:rsidRPr="00506CA8" w:rsidRDefault="00F05CD6" w:rsidP="00C86732">
            <w:pPr>
              <w:widowControl/>
              <w:jc w:val="center"/>
              <w:rPr>
                <w:rFonts w:ascii="宋体" w:hAnsi="宋体"/>
                <w:kern w:val="0"/>
                <w:sz w:val="18"/>
                <w:szCs w:val="18"/>
              </w:rPr>
            </w:pPr>
            <w:r w:rsidRPr="00506CA8">
              <w:rPr>
                <w:rFonts w:ascii="宋体" w:hAnsi="宋体"/>
                <w:kern w:val="0"/>
                <w:sz w:val="18"/>
                <w:szCs w:val="18"/>
              </w:rPr>
              <w:t>MR.</w:t>
            </w:r>
            <w:r w:rsidR="00450307" w:rsidRPr="00506CA8">
              <w:rPr>
                <w:rFonts w:ascii="宋体" w:hAnsi="宋体"/>
                <w:kern w:val="0"/>
                <w:sz w:val="18"/>
                <w:szCs w:val="18"/>
              </w:rPr>
              <w:t>SinrUL</w:t>
            </w:r>
            <w:r w:rsidR="00A13F4F" w:rsidRPr="00506CA8">
              <w:rPr>
                <w:rFonts w:ascii="宋体" w:hAnsi="宋体"/>
                <w:kern w:val="0"/>
                <w:sz w:val="18"/>
                <w:szCs w:val="18"/>
              </w:rPr>
              <w:t>01Rip</w:t>
            </w:r>
            <w:r w:rsidR="00F7658F" w:rsidRPr="00506CA8">
              <w:rPr>
                <w:rFonts w:ascii="宋体" w:hAnsi="宋体" w:hint="eastAsia"/>
                <w:kern w:val="0"/>
                <w:sz w:val="18"/>
                <w:szCs w:val="18"/>
              </w:rPr>
              <w:t>08</w:t>
            </w:r>
          </w:p>
        </w:tc>
      </w:tr>
      <w:tr w:rsidR="007D4606" w:rsidRPr="00506CA8" w:rsidTr="00EF5198">
        <w:trPr>
          <w:trHeight w:val="270"/>
        </w:trPr>
        <w:tc>
          <w:tcPr>
            <w:tcW w:w="2099" w:type="dxa"/>
            <w:noWrap/>
          </w:tcPr>
          <w:p w:rsidR="00F05CD6" w:rsidRPr="00506CA8" w:rsidRDefault="00F05CD6" w:rsidP="00C86732">
            <w:pPr>
              <w:widowControl/>
              <w:jc w:val="center"/>
              <w:rPr>
                <w:rFonts w:ascii="宋体" w:hAnsi="宋体"/>
                <w:kern w:val="0"/>
                <w:sz w:val="18"/>
                <w:szCs w:val="18"/>
              </w:rPr>
            </w:pPr>
            <w:r w:rsidRPr="00506CA8">
              <w:rPr>
                <w:rFonts w:ascii="宋体" w:hAnsi="宋体"/>
                <w:kern w:val="0"/>
                <w:sz w:val="18"/>
                <w:szCs w:val="18"/>
              </w:rPr>
              <w:t>…</w:t>
            </w:r>
          </w:p>
        </w:tc>
        <w:tc>
          <w:tcPr>
            <w:tcW w:w="2401" w:type="dxa"/>
          </w:tcPr>
          <w:p w:rsidR="00F05CD6" w:rsidRPr="00506CA8" w:rsidRDefault="00F05CD6" w:rsidP="00C86732">
            <w:pPr>
              <w:widowControl/>
              <w:jc w:val="center"/>
              <w:rPr>
                <w:rFonts w:ascii="宋体" w:hAnsi="宋体"/>
                <w:kern w:val="0"/>
                <w:sz w:val="18"/>
                <w:szCs w:val="18"/>
              </w:rPr>
            </w:pPr>
            <w:r w:rsidRPr="00506CA8">
              <w:rPr>
                <w:rFonts w:ascii="宋体" w:hAnsi="宋体"/>
                <w:kern w:val="0"/>
                <w:sz w:val="18"/>
                <w:szCs w:val="18"/>
              </w:rPr>
              <w:t>…</w:t>
            </w:r>
          </w:p>
        </w:tc>
        <w:tc>
          <w:tcPr>
            <w:tcW w:w="2157" w:type="dxa"/>
            <w:noWrap/>
          </w:tcPr>
          <w:p w:rsidR="00F05CD6" w:rsidRPr="00506CA8" w:rsidRDefault="00F05CD6" w:rsidP="00C86732">
            <w:pPr>
              <w:widowControl/>
              <w:jc w:val="center"/>
              <w:rPr>
                <w:rFonts w:ascii="宋体" w:hAnsi="宋体"/>
                <w:kern w:val="0"/>
                <w:sz w:val="18"/>
                <w:szCs w:val="18"/>
              </w:rPr>
            </w:pPr>
            <w:r w:rsidRPr="00506CA8">
              <w:rPr>
                <w:rFonts w:ascii="宋体" w:hAnsi="宋体"/>
                <w:kern w:val="0"/>
                <w:sz w:val="18"/>
                <w:szCs w:val="18"/>
              </w:rPr>
              <w:t>…</w:t>
            </w:r>
          </w:p>
        </w:tc>
        <w:tc>
          <w:tcPr>
            <w:tcW w:w="425" w:type="dxa"/>
            <w:noWrap/>
          </w:tcPr>
          <w:p w:rsidR="00F05CD6" w:rsidRPr="00506CA8" w:rsidRDefault="00F05CD6" w:rsidP="00C86732">
            <w:pPr>
              <w:widowControl/>
              <w:jc w:val="center"/>
              <w:rPr>
                <w:rFonts w:ascii="宋体" w:hAnsi="宋体"/>
                <w:b/>
                <w:bCs/>
                <w:kern w:val="0"/>
                <w:sz w:val="18"/>
                <w:szCs w:val="18"/>
              </w:rPr>
            </w:pPr>
            <w:r w:rsidRPr="00506CA8">
              <w:rPr>
                <w:rFonts w:ascii="宋体" w:hAnsi="宋体"/>
                <w:b/>
                <w:bCs/>
                <w:kern w:val="0"/>
                <w:sz w:val="18"/>
                <w:szCs w:val="18"/>
              </w:rPr>
              <w:t>…</w:t>
            </w:r>
          </w:p>
        </w:tc>
        <w:tc>
          <w:tcPr>
            <w:tcW w:w="2151" w:type="dxa"/>
            <w:noWrap/>
          </w:tcPr>
          <w:p w:rsidR="00F05CD6" w:rsidRPr="00506CA8" w:rsidRDefault="00F05CD6" w:rsidP="00C86732">
            <w:pPr>
              <w:widowControl/>
              <w:jc w:val="center"/>
              <w:rPr>
                <w:rFonts w:ascii="宋体" w:hAnsi="宋体"/>
                <w:kern w:val="0"/>
                <w:sz w:val="18"/>
                <w:szCs w:val="18"/>
              </w:rPr>
            </w:pPr>
            <w:r w:rsidRPr="00506CA8">
              <w:rPr>
                <w:rFonts w:ascii="宋体" w:hAnsi="宋体"/>
                <w:kern w:val="0"/>
                <w:sz w:val="18"/>
                <w:szCs w:val="18"/>
              </w:rPr>
              <w:t>…</w:t>
            </w:r>
          </w:p>
        </w:tc>
      </w:tr>
      <w:tr w:rsidR="007D4606" w:rsidRPr="00506CA8" w:rsidTr="00EF5198">
        <w:trPr>
          <w:trHeight w:val="270"/>
        </w:trPr>
        <w:tc>
          <w:tcPr>
            <w:tcW w:w="2099" w:type="dxa"/>
            <w:noWrap/>
          </w:tcPr>
          <w:p w:rsidR="00F05CD6" w:rsidRPr="00506CA8" w:rsidRDefault="00F05CD6" w:rsidP="00C86732">
            <w:pPr>
              <w:widowControl/>
              <w:jc w:val="center"/>
              <w:rPr>
                <w:rFonts w:ascii="宋体" w:hAnsi="宋体"/>
                <w:kern w:val="0"/>
                <w:sz w:val="18"/>
                <w:szCs w:val="18"/>
              </w:rPr>
            </w:pPr>
            <w:r w:rsidRPr="00506CA8">
              <w:rPr>
                <w:rFonts w:ascii="宋体" w:hAnsi="宋体"/>
                <w:kern w:val="0"/>
                <w:sz w:val="18"/>
                <w:szCs w:val="18"/>
              </w:rPr>
              <w:t>MR.</w:t>
            </w:r>
            <w:r w:rsidR="00450307" w:rsidRPr="00506CA8">
              <w:rPr>
                <w:rFonts w:ascii="宋体" w:hAnsi="宋体"/>
                <w:kern w:val="0"/>
                <w:sz w:val="18"/>
                <w:szCs w:val="18"/>
              </w:rPr>
              <w:t>SinrUL</w:t>
            </w:r>
            <w:r w:rsidRPr="00506CA8">
              <w:rPr>
                <w:rFonts w:ascii="宋体" w:hAnsi="宋体"/>
                <w:kern w:val="0"/>
                <w:sz w:val="18"/>
                <w:szCs w:val="18"/>
              </w:rPr>
              <w:t>.</w:t>
            </w:r>
            <w:r w:rsidR="00782D29" w:rsidRPr="00506CA8">
              <w:rPr>
                <w:rFonts w:ascii="宋体" w:hAnsi="宋体" w:hint="eastAsia"/>
                <w:kern w:val="0"/>
                <w:sz w:val="18"/>
                <w:szCs w:val="18"/>
              </w:rPr>
              <w:t>10</w:t>
            </w:r>
          </w:p>
        </w:tc>
        <w:tc>
          <w:tcPr>
            <w:tcW w:w="2401" w:type="dxa"/>
            <w:noWrap/>
          </w:tcPr>
          <w:p w:rsidR="00F05CD6" w:rsidRPr="00506CA8" w:rsidRDefault="00F05CD6" w:rsidP="00C86732">
            <w:pPr>
              <w:widowControl/>
              <w:jc w:val="center"/>
              <w:rPr>
                <w:rFonts w:ascii="宋体" w:hAnsi="宋体"/>
                <w:kern w:val="0"/>
                <w:sz w:val="18"/>
                <w:szCs w:val="18"/>
              </w:rPr>
            </w:pPr>
            <w:r w:rsidRPr="00506CA8">
              <w:rPr>
                <w:rFonts w:ascii="宋体" w:hAnsi="宋体"/>
                <w:kern w:val="0"/>
                <w:sz w:val="18"/>
                <w:szCs w:val="18"/>
              </w:rPr>
              <w:t>MR.</w:t>
            </w:r>
            <w:r w:rsidR="00450307" w:rsidRPr="00506CA8">
              <w:rPr>
                <w:rFonts w:ascii="宋体" w:hAnsi="宋体"/>
                <w:kern w:val="0"/>
                <w:sz w:val="18"/>
                <w:szCs w:val="18"/>
              </w:rPr>
              <w:t>SinrUL</w:t>
            </w:r>
            <w:r w:rsidR="00A13F4F" w:rsidRPr="00506CA8">
              <w:rPr>
                <w:rFonts w:ascii="宋体" w:hAnsi="宋体" w:hint="eastAsia"/>
                <w:kern w:val="0"/>
                <w:sz w:val="18"/>
                <w:szCs w:val="18"/>
              </w:rPr>
              <w:t>10</w:t>
            </w:r>
            <w:r w:rsidR="00A13F4F" w:rsidRPr="00506CA8">
              <w:rPr>
                <w:rFonts w:ascii="宋体" w:hAnsi="宋体"/>
                <w:kern w:val="0"/>
                <w:sz w:val="18"/>
                <w:szCs w:val="18"/>
              </w:rPr>
              <w:t>Rip00</w:t>
            </w:r>
          </w:p>
        </w:tc>
        <w:tc>
          <w:tcPr>
            <w:tcW w:w="2157" w:type="dxa"/>
            <w:noWrap/>
          </w:tcPr>
          <w:p w:rsidR="00F05CD6" w:rsidRPr="00506CA8" w:rsidRDefault="00F05CD6" w:rsidP="00C86732">
            <w:pPr>
              <w:widowControl/>
              <w:jc w:val="center"/>
              <w:rPr>
                <w:rFonts w:ascii="宋体" w:hAnsi="宋体"/>
                <w:kern w:val="0"/>
                <w:sz w:val="18"/>
                <w:szCs w:val="18"/>
              </w:rPr>
            </w:pPr>
            <w:r w:rsidRPr="00506CA8">
              <w:rPr>
                <w:rFonts w:ascii="宋体" w:hAnsi="宋体"/>
                <w:kern w:val="0"/>
                <w:sz w:val="18"/>
                <w:szCs w:val="18"/>
              </w:rPr>
              <w:t>MR.</w:t>
            </w:r>
            <w:r w:rsidR="00450307" w:rsidRPr="00506CA8">
              <w:rPr>
                <w:rFonts w:ascii="宋体" w:hAnsi="宋体"/>
                <w:kern w:val="0"/>
                <w:sz w:val="18"/>
                <w:szCs w:val="18"/>
              </w:rPr>
              <w:t>SinrUL</w:t>
            </w:r>
            <w:r w:rsidR="00A13F4F" w:rsidRPr="00506CA8">
              <w:rPr>
                <w:rFonts w:ascii="宋体" w:hAnsi="宋体" w:hint="eastAsia"/>
                <w:kern w:val="0"/>
                <w:sz w:val="18"/>
                <w:szCs w:val="18"/>
              </w:rPr>
              <w:t>10</w:t>
            </w:r>
            <w:r w:rsidR="00A13F4F" w:rsidRPr="00506CA8">
              <w:rPr>
                <w:rFonts w:ascii="宋体" w:hAnsi="宋体"/>
                <w:kern w:val="0"/>
                <w:sz w:val="18"/>
                <w:szCs w:val="18"/>
              </w:rPr>
              <w:t>Rip01</w:t>
            </w:r>
          </w:p>
        </w:tc>
        <w:tc>
          <w:tcPr>
            <w:tcW w:w="425" w:type="dxa"/>
            <w:noWrap/>
          </w:tcPr>
          <w:p w:rsidR="00F05CD6" w:rsidRPr="00506CA8" w:rsidRDefault="00F05CD6" w:rsidP="00C86732">
            <w:pPr>
              <w:widowControl/>
              <w:jc w:val="center"/>
              <w:rPr>
                <w:rFonts w:ascii="宋体" w:hAnsi="宋体"/>
                <w:b/>
                <w:bCs/>
                <w:kern w:val="0"/>
                <w:sz w:val="18"/>
                <w:szCs w:val="18"/>
              </w:rPr>
            </w:pPr>
            <w:r w:rsidRPr="00506CA8">
              <w:rPr>
                <w:rFonts w:ascii="宋体" w:hAnsi="宋体"/>
                <w:b/>
                <w:bCs/>
                <w:kern w:val="0"/>
                <w:sz w:val="18"/>
                <w:szCs w:val="18"/>
              </w:rPr>
              <w:t>…</w:t>
            </w:r>
          </w:p>
        </w:tc>
        <w:tc>
          <w:tcPr>
            <w:tcW w:w="2151" w:type="dxa"/>
            <w:noWrap/>
          </w:tcPr>
          <w:p w:rsidR="00F05CD6" w:rsidRPr="00506CA8" w:rsidRDefault="00F05CD6" w:rsidP="00C86732">
            <w:pPr>
              <w:widowControl/>
              <w:jc w:val="center"/>
              <w:rPr>
                <w:rFonts w:ascii="宋体" w:hAnsi="宋体"/>
                <w:kern w:val="0"/>
                <w:sz w:val="18"/>
                <w:szCs w:val="18"/>
              </w:rPr>
            </w:pPr>
            <w:r w:rsidRPr="00506CA8">
              <w:rPr>
                <w:rFonts w:ascii="宋体" w:hAnsi="宋体"/>
                <w:kern w:val="0"/>
                <w:sz w:val="18"/>
                <w:szCs w:val="18"/>
              </w:rPr>
              <w:t>MR.</w:t>
            </w:r>
            <w:r w:rsidR="00450307" w:rsidRPr="00506CA8">
              <w:rPr>
                <w:rFonts w:ascii="宋体" w:hAnsi="宋体"/>
                <w:kern w:val="0"/>
                <w:sz w:val="18"/>
                <w:szCs w:val="18"/>
              </w:rPr>
              <w:t>SinrUL</w:t>
            </w:r>
            <w:r w:rsidR="00A13F4F" w:rsidRPr="00506CA8">
              <w:rPr>
                <w:rFonts w:ascii="宋体" w:hAnsi="宋体" w:hint="eastAsia"/>
                <w:kern w:val="0"/>
                <w:sz w:val="18"/>
                <w:szCs w:val="18"/>
              </w:rPr>
              <w:t>10Rip</w:t>
            </w:r>
            <w:r w:rsidR="00F7658F" w:rsidRPr="00506CA8">
              <w:rPr>
                <w:rFonts w:ascii="宋体" w:hAnsi="宋体" w:hint="eastAsia"/>
                <w:kern w:val="0"/>
                <w:sz w:val="18"/>
                <w:szCs w:val="18"/>
              </w:rPr>
              <w:t>08</w:t>
            </w:r>
          </w:p>
        </w:tc>
      </w:tr>
      <w:tr w:rsidR="007D4606" w:rsidRPr="00506CA8" w:rsidTr="00EF5198">
        <w:trPr>
          <w:trHeight w:val="270"/>
        </w:trPr>
        <w:tc>
          <w:tcPr>
            <w:tcW w:w="9233" w:type="dxa"/>
            <w:gridSpan w:val="5"/>
            <w:noWrap/>
          </w:tcPr>
          <w:p w:rsidR="00692468" w:rsidRPr="00506CA8" w:rsidRDefault="00F05CD6" w:rsidP="00EF5198">
            <w:pPr>
              <w:pStyle w:val="af7"/>
              <w:widowControl w:val="0"/>
              <w:ind w:left="302" w:firstLineChars="0" w:firstLine="0"/>
              <w:rPr>
                <w:rFonts w:hAnsi="宋体"/>
                <w:sz w:val="18"/>
                <w:szCs w:val="18"/>
              </w:rPr>
            </w:pPr>
            <w:r w:rsidRPr="00506CA8">
              <w:rPr>
                <w:rFonts w:hAnsi="宋体"/>
                <w:sz w:val="18"/>
                <w:szCs w:val="18"/>
              </w:rPr>
              <w:t>注：</w:t>
            </w:r>
            <w:r w:rsidR="00692468" w:rsidRPr="00506CA8">
              <w:rPr>
                <w:rFonts w:hAnsi="宋体"/>
                <w:sz w:val="18"/>
                <w:szCs w:val="18"/>
              </w:rPr>
              <w:t>其中计数器MR.SinrUL00Rip00表示二维测量报告统计数据同时满足统计条件1：</w:t>
            </w:r>
            <w:r w:rsidR="00692468" w:rsidRPr="00506CA8">
              <w:rPr>
                <w:rFonts w:hAnsi="宋体" w:hint="eastAsia"/>
                <w:sz w:val="18"/>
                <w:szCs w:val="18"/>
              </w:rPr>
              <w:t xml:space="preserve">SINR </w:t>
            </w:r>
            <w:r w:rsidR="00692468" w:rsidRPr="00506CA8">
              <w:rPr>
                <w:rFonts w:hAnsi="宋体"/>
                <w:sz w:val="18"/>
                <w:szCs w:val="18"/>
              </w:rPr>
              <w:t>&lt;</w:t>
            </w:r>
            <w:r w:rsidR="00A23913" w:rsidRPr="00506CA8">
              <w:rPr>
                <w:rFonts w:hAnsi="宋体" w:hint="eastAsia"/>
                <w:sz w:val="18"/>
                <w:szCs w:val="18"/>
              </w:rPr>
              <w:t xml:space="preserve"> -</w:t>
            </w:r>
            <w:r w:rsidR="00692468" w:rsidRPr="00506CA8">
              <w:rPr>
                <w:rFonts w:hAnsi="宋体" w:hint="eastAsia"/>
                <w:sz w:val="18"/>
                <w:szCs w:val="18"/>
              </w:rPr>
              <w:t>10</w:t>
            </w:r>
            <w:r w:rsidR="00692468" w:rsidRPr="00506CA8">
              <w:rPr>
                <w:rFonts w:hAnsi="宋体"/>
                <w:sz w:val="18"/>
                <w:szCs w:val="18"/>
              </w:rPr>
              <w:t>dB和统计条件2：</w:t>
            </w:r>
            <w:r w:rsidR="00692468" w:rsidRPr="00506CA8">
              <w:rPr>
                <w:rFonts w:hAnsi="宋体" w:hint="eastAsia"/>
                <w:sz w:val="18"/>
                <w:szCs w:val="18"/>
              </w:rPr>
              <w:t>RIP</w:t>
            </w:r>
            <w:r w:rsidR="00692468" w:rsidRPr="00506CA8">
              <w:rPr>
                <w:rFonts w:hAnsi="宋体"/>
                <w:sz w:val="18"/>
                <w:szCs w:val="18"/>
              </w:rPr>
              <w:t>&lt;</w:t>
            </w:r>
            <w:r w:rsidR="00692468" w:rsidRPr="00506CA8">
              <w:rPr>
                <w:rFonts w:hAnsi="宋体" w:hint="eastAsia"/>
                <w:sz w:val="18"/>
                <w:szCs w:val="18"/>
              </w:rPr>
              <w:t>-</w:t>
            </w:r>
            <w:r w:rsidR="00491F8F" w:rsidRPr="00506CA8">
              <w:rPr>
                <w:rFonts w:hAnsi="宋体" w:hint="eastAsia"/>
                <w:sz w:val="18"/>
                <w:szCs w:val="18"/>
              </w:rPr>
              <w:t>120dBm</w:t>
            </w:r>
            <w:r w:rsidR="00692468" w:rsidRPr="00506CA8">
              <w:rPr>
                <w:rFonts w:hAnsi="宋体"/>
                <w:sz w:val="18"/>
                <w:szCs w:val="18"/>
              </w:rPr>
              <w:t>的样本个数。</w:t>
            </w:r>
          </w:p>
          <w:p w:rsidR="00F05CD6" w:rsidRPr="00506CA8" w:rsidRDefault="00F05CD6" w:rsidP="00EF5198">
            <w:pPr>
              <w:pStyle w:val="af7"/>
              <w:widowControl w:val="0"/>
              <w:ind w:left="302" w:firstLineChars="0" w:firstLine="0"/>
              <w:rPr>
                <w:rFonts w:hAnsi="宋体"/>
                <w:sz w:val="18"/>
                <w:szCs w:val="18"/>
              </w:rPr>
            </w:pPr>
            <w:r w:rsidRPr="00506CA8">
              <w:rPr>
                <w:rFonts w:hAnsi="宋体" w:hint="eastAsia"/>
                <w:sz w:val="18"/>
                <w:szCs w:val="18"/>
              </w:rPr>
              <w:t>其中计数器二维表格取值从左到右，从上往下（按行）编号，</w:t>
            </w:r>
            <w:r w:rsidRPr="00506CA8">
              <w:rPr>
                <w:rFonts w:hAnsi="宋体"/>
                <w:sz w:val="18"/>
                <w:szCs w:val="18"/>
              </w:rPr>
              <w:t>MR.</w:t>
            </w:r>
            <w:r w:rsidR="00450307" w:rsidRPr="00506CA8">
              <w:rPr>
                <w:rFonts w:hAnsi="宋体"/>
                <w:sz w:val="18"/>
                <w:szCs w:val="18"/>
              </w:rPr>
              <w:t>SinrUL</w:t>
            </w:r>
            <w:r w:rsidRPr="00506CA8">
              <w:rPr>
                <w:rFonts w:hAnsi="宋体"/>
                <w:sz w:val="18"/>
                <w:szCs w:val="18"/>
              </w:rPr>
              <w:t>00Rip00</w:t>
            </w:r>
            <w:r w:rsidRPr="00506CA8">
              <w:rPr>
                <w:rFonts w:hAnsi="宋体" w:hint="eastAsia"/>
                <w:sz w:val="18"/>
                <w:szCs w:val="18"/>
              </w:rPr>
              <w:t>为0,</w:t>
            </w:r>
            <w:r w:rsidRPr="00506CA8">
              <w:rPr>
                <w:rFonts w:hAnsi="宋体"/>
                <w:sz w:val="18"/>
                <w:szCs w:val="18"/>
              </w:rPr>
              <w:t>MR.</w:t>
            </w:r>
            <w:r w:rsidR="00450307" w:rsidRPr="00506CA8">
              <w:rPr>
                <w:rFonts w:hAnsi="宋体"/>
                <w:sz w:val="18"/>
                <w:szCs w:val="18"/>
              </w:rPr>
              <w:t>SinrUL</w:t>
            </w:r>
            <w:r w:rsidRPr="00506CA8">
              <w:rPr>
                <w:rFonts w:hAnsi="宋体"/>
                <w:sz w:val="18"/>
                <w:szCs w:val="18"/>
              </w:rPr>
              <w:t>00Rip0</w:t>
            </w:r>
            <w:r w:rsidRPr="00506CA8">
              <w:rPr>
                <w:rFonts w:hAnsi="宋体" w:hint="eastAsia"/>
                <w:sz w:val="18"/>
                <w:szCs w:val="18"/>
              </w:rPr>
              <w:t>1为1</w:t>
            </w:r>
            <w:r w:rsidRPr="00506CA8">
              <w:rPr>
                <w:rFonts w:hAnsi="宋体"/>
                <w:sz w:val="18"/>
                <w:szCs w:val="18"/>
              </w:rPr>
              <w:t>……</w:t>
            </w:r>
            <w:r w:rsidRPr="00506CA8">
              <w:rPr>
                <w:rFonts w:hAnsi="宋体" w:hint="eastAsia"/>
                <w:sz w:val="18"/>
                <w:szCs w:val="18"/>
              </w:rPr>
              <w:t>.</w:t>
            </w:r>
          </w:p>
        </w:tc>
      </w:tr>
    </w:tbl>
    <w:p w:rsidR="00F05CD6" w:rsidRPr="00506CA8" w:rsidRDefault="00F05CD6" w:rsidP="00AC0F47">
      <w:pPr>
        <w:pStyle w:val="af7"/>
        <w:numPr>
          <w:ilvl w:val="0"/>
          <w:numId w:val="41"/>
        </w:numPr>
        <w:ind w:firstLineChars="0"/>
        <w:rPr>
          <w:rFonts w:hAnsi="宋体"/>
        </w:rPr>
      </w:pPr>
      <w:r w:rsidRPr="00506CA8">
        <w:rPr>
          <w:rFonts w:hAnsi="宋体"/>
        </w:rPr>
        <w:t>该测量</w:t>
      </w:r>
      <w:r w:rsidRPr="00506CA8">
        <w:rPr>
          <w:rFonts w:hAnsi="宋体" w:hint="eastAsia"/>
        </w:rPr>
        <w:t>数据</w:t>
      </w:r>
      <w:r w:rsidRPr="00506CA8">
        <w:rPr>
          <w:rFonts w:hAnsi="宋体"/>
        </w:rPr>
        <w:t>可用于</w:t>
      </w:r>
      <w:r w:rsidRPr="00506CA8">
        <w:rPr>
          <w:rFonts w:hAnsi="宋体" w:hint="eastAsia"/>
        </w:rPr>
        <w:t>上行干扰对业务质量影响的评估</w:t>
      </w:r>
      <w:r w:rsidRPr="00506CA8">
        <w:rPr>
          <w:rFonts w:hAnsi="宋体"/>
        </w:rPr>
        <w:t>。</w:t>
      </w:r>
    </w:p>
    <w:p w:rsidR="00F05CD6" w:rsidRPr="000932F1" w:rsidRDefault="00B36B7F" w:rsidP="000932F1">
      <w:pPr>
        <w:jc w:val="center"/>
        <w:rPr>
          <w:rFonts w:asciiTheme="minorEastAsia" w:eastAsiaTheme="minorEastAsia" w:hAnsiTheme="minorEastAsia"/>
        </w:rPr>
      </w:pPr>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25</w:t>
      </w:r>
      <w:r w:rsidR="00780544" w:rsidRPr="000932F1">
        <w:rPr>
          <w:rFonts w:asciiTheme="minorEastAsia" w:eastAsiaTheme="minorEastAsia" w:hAnsiTheme="minorEastAsia"/>
        </w:rPr>
        <w:fldChar w:fldCharType="end"/>
      </w:r>
      <w:r w:rsidR="00F05CD6" w:rsidRPr="000932F1">
        <w:rPr>
          <w:rFonts w:asciiTheme="minorEastAsia" w:eastAsiaTheme="minorEastAsia" w:hAnsiTheme="minorEastAsia"/>
        </w:rPr>
        <w:t>用例说明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6"/>
        <w:gridCol w:w="1656"/>
        <w:gridCol w:w="396"/>
        <w:gridCol w:w="1656"/>
        <w:gridCol w:w="396"/>
        <w:gridCol w:w="1656"/>
      </w:tblGrid>
      <w:tr w:rsidR="007D4606" w:rsidRPr="00506CA8" w:rsidTr="00EF5198">
        <w:trPr>
          <w:trHeight w:val="353"/>
          <w:jc w:val="center"/>
        </w:trPr>
        <w:tc>
          <w:tcPr>
            <w:tcW w:w="0" w:type="auto"/>
            <w:vAlign w:val="center"/>
          </w:tcPr>
          <w:p w:rsidR="00F05CD6" w:rsidRPr="00506CA8" w:rsidRDefault="00F05CD6" w:rsidP="00EF5198">
            <w:pPr>
              <w:widowControl/>
              <w:jc w:val="center"/>
              <w:rPr>
                <w:rFonts w:ascii="宋体" w:hAnsi="宋体"/>
                <w:sz w:val="18"/>
                <w:szCs w:val="18"/>
              </w:rPr>
            </w:pPr>
            <w:r w:rsidRPr="00506CA8">
              <w:rPr>
                <w:rFonts w:ascii="宋体" w:hAnsi="宋体"/>
                <w:sz w:val="18"/>
                <w:szCs w:val="18"/>
              </w:rPr>
              <w:t>CellId</w:t>
            </w:r>
          </w:p>
        </w:tc>
        <w:tc>
          <w:tcPr>
            <w:tcW w:w="0" w:type="auto"/>
            <w:shd w:val="clear" w:color="auto" w:fill="auto"/>
            <w:vAlign w:val="center"/>
          </w:tcPr>
          <w:p w:rsidR="00F05CD6" w:rsidRPr="00506CA8" w:rsidRDefault="00F05CD6" w:rsidP="004A77A4">
            <w:pPr>
              <w:widowControl/>
              <w:jc w:val="left"/>
              <w:rPr>
                <w:rFonts w:ascii="宋体" w:hAnsi="宋体"/>
                <w:kern w:val="0"/>
                <w:sz w:val="18"/>
                <w:szCs w:val="18"/>
              </w:rPr>
            </w:pPr>
            <w:r w:rsidRPr="00506CA8">
              <w:rPr>
                <w:rFonts w:ascii="宋体" w:hAnsi="宋体"/>
                <w:kern w:val="0"/>
                <w:sz w:val="18"/>
                <w:szCs w:val="18"/>
              </w:rPr>
              <w:t>MR.</w:t>
            </w:r>
            <w:r w:rsidR="00450307" w:rsidRPr="00506CA8">
              <w:rPr>
                <w:rFonts w:ascii="宋体" w:hAnsi="宋体"/>
                <w:kern w:val="0"/>
                <w:sz w:val="18"/>
                <w:szCs w:val="18"/>
              </w:rPr>
              <w:t>SinrUL</w:t>
            </w:r>
            <w:r w:rsidR="004A77A4" w:rsidRPr="00506CA8">
              <w:rPr>
                <w:rFonts w:ascii="宋体" w:hAnsi="宋体" w:hint="eastAsia"/>
                <w:kern w:val="0"/>
                <w:sz w:val="18"/>
                <w:szCs w:val="18"/>
              </w:rPr>
              <w:t>00</w:t>
            </w:r>
            <w:r w:rsidRPr="00506CA8">
              <w:rPr>
                <w:rFonts w:ascii="宋体" w:hAnsi="宋体" w:hint="eastAsia"/>
                <w:kern w:val="0"/>
                <w:sz w:val="18"/>
                <w:szCs w:val="18"/>
              </w:rPr>
              <w:t>Rip</w:t>
            </w:r>
            <w:r w:rsidRPr="00506CA8">
              <w:rPr>
                <w:rFonts w:ascii="宋体" w:hAnsi="宋体"/>
                <w:kern w:val="0"/>
                <w:sz w:val="18"/>
                <w:szCs w:val="18"/>
              </w:rPr>
              <w:t>00</w:t>
            </w:r>
          </w:p>
        </w:tc>
        <w:tc>
          <w:tcPr>
            <w:tcW w:w="0" w:type="auto"/>
            <w:vAlign w:val="center"/>
          </w:tcPr>
          <w:p w:rsidR="00F05CD6" w:rsidRPr="00506CA8" w:rsidRDefault="00F05CD6" w:rsidP="00EF5198">
            <w:pPr>
              <w:widowControl/>
              <w:jc w:val="center"/>
              <w:rPr>
                <w:rFonts w:ascii="宋体" w:hAnsi="宋体"/>
                <w:kern w:val="0"/>
                <w:sz w:val="18"/>
                <w:szCs w:val="18"/>
              </w:rPr>
            </w:pPr>
            <w:r w:rsidRPr="00506CA8">
              <w:rPr>
                <w:rFonts w:ascii="宋体" w:hAnsi="宋体"/>
                <w:kern w:val="0"/>
                <w:sz w:val="18"/>
                <w:szCs w:val="18"/>
              </w:rPr>
              <w:t>…</w:t>
            </w:r>
          </w:p>
        </w:tc>
        <w:tc>
          <w:tcPr>
            <w:tcW w:w="0" w:type="auto"/>
            <w:vAlign w:val="center"/>
          </w:tcPr>
          <w:p w:rsidR="00F05CD6" w:rsidRPr="00506CA8" w:rsidRDefault="00BC6AF0" w:rsidP="00F7658F">
            <w:pPr>
              <w:widowControl/>
              <w:jc w:val="left"/>
              <w:rPr>
                <w:rFonts w:ascii="宋体" w:hAnsi="宋体"/>
                <w:kern w:val="0"/>
                <w:sz w:val="18"/>
                <w:szCs w:val="18"/>
              </w:rPr>
            </w:pPr>
            <w:r w:rsidRPr="00506CA8">
              <w:rPr>
                <w:rFonts w:ascii="宋体" w:hAnsi="宋体"/>
                <w:kern w:val="0"/>
                <w:sz w:val="18"/>
                <w:szCs w:val="18"/>
              </w:rPr>
              <w:t>MR.</w:t>
            </w:r>
            <w:r w:rsidR="00450307" w:rsidRPr="00506CA8">
              <w:rPr>
                <w:rFonts w:ascii="宋体" w:hAnsi="宋体"/>
                <w:kern w:val="0"/>
                <w:sz w:val="18"/>
                <w:szCs w:val="18"/>
              </w:rPr>
              <w:t>SinrUL</w:t>
            </w:r>
            <w:r w:rsidR="00F05CD6" w:rsidRPr="00506CA8">
              <w:rPr>
                <w:rFonts w:ascii="宋体" w:hAnsi="宋体"/>
                <w:kern w:val="0"/>
                <w:sz w:val="18"/>
                <w:szCs w:val="18"/>
              </w:rPr>
              <w:t>00</w:t>
            </w:r>
            <w:r w:rsidR="00F05CD6" w:rsidRPr="00506CA8">
              <w:rPr>
                <w:rFonts w:ascii="宋体" w:hAnsi="宋体" w:hint="eastAsia"/>
                <w:kern w:val="0"/>
                <w:sz w:val="18"/>
                <w:szCs w:val="18"/>
              </w:rPr>
              <w:t>Rip</w:t>
            </w:r>
            <w:r w:rsidR="00F7658F" w:rsidRPr="00506CA8">
              <w:rPr>
                <w:rFonts w:ascii="宋体" w:hAnsi="宋体" w:hint="eastAsia"/>
                <w:kern w:val="0"/>
                <w:sz w:val="18"/>
                <w:szCs w:val="18"/>
              </w:rPr>
              <w:t>08</w:t>
            </w:r>
          </w:p>
        </w:tc>
        <w:tc>
          <w:tcPr>
            <w:tcW w:w="0" w:type="auto"/>
            <w:shd w:val="clear" w:color="auto" w:fill="auto"/>
            <w:vAlign w:val="center"/>
          </w:tcPr>
          <w:p w:rsidR="00F05CD6" w:rsidRPr="00506CA8" w:rsidRDefault="00F05CD6" w:rsidP="00EF5198">
            <w:pPr>
              <w:widowControl/>
              <w:jc w:val="center"/>
              <w:rPr>
                <w:rFonts w:ascii="宋体" w:hAnsi="宋体"/>
                <w:kern w:val="0"/>
                <w:sz w:val="18"/>
                <w:szCs w:val="18"/>
              </w:rPr>
            </w:pPr>
            <w:r w:rsidRPr="00506CA8">
              <w:rPr>
                <w:rFonts w:ascii="宋体" w:hAnsi="宋体"/>
                <w:kern w:val="0"/>
                <w:sz w:val="18"/>
                <w:szCs w:val="18"/>
              </w:rPr>
              <w:t>…</w:t>
            </w:r>
          </w:p>
        </w:tc>
        <w:tc>
          <w:tcPr>
            <w:tcW w:w="0" w:type="auto"/>
          </w:tcPr>
          <w:p w:rsidR="00F05CD6" w:rsidRPr="00506CA8" w:rsidRDefault="00BC6AF0" w:rsidP="00F7658F">
            <w:pPr>
              <w:widowControl/>
              <w:jc w:val="left"/>
              <w:rPr>
                <w:rFonts w:ascii="宋体" w:hAnsi="宋体"/>
                <w:kern w:val="0"/>
                <w:sz w:val="18"/>
                <w:szCs w:val="18"/>
              </w:rPr>
            </w:pPr>
            <w:r w:rsidRPr="00506CA8">
              <w:rPr>
                <w:rFonts w:ascii="宋体" w:hAnsi="宋体"/>
                <w:kern w:val="0"/>
                <w:sz w:val="18"/>
                <w:szCs w:val="18"/>
              </w:rPr>
              <w:t>MR.</w:t>
            </w:r>
            <w:r w:rsidR="00450307" w:rsidRPr="00506CA8">
              <w:rPr>
                <w:rFonts w:ascii="宋体" w:hAnsi="宋体"/>
                <w:kern w:val="0"/>
                <w:sz w:val="18"/>
                <w:szCs w:val="18"/>
              </w:rPr>
              <w:t>SinrUL</w:t>
            </w:r>
            <w:r w:rsidR="00A13F4F" w:rsidRPr="00506CA8">
              <w:rPr>
                <w:rFonts w:ascii="宋体" w:hAnsi="宋体" w:hint="eastAsia"/>
                <w:kern w:val="0"/>
                <w:sz w:val="18"/>
                <w:szCs w:val="18"/>
              </w:rPr>
              <w:t>10Rip</w:t>
            </w:r>
            <w:r w:rsidR="00F7658F" w:rsidRPr="00506CA8">
              <w:rPr>
                <w:rFonts w:ascii="宋体" w:hAnsi="宋体" w:hint="eastAsia"/>
                <w:kern w:val="0"/>
                <w:sz w:val="18"/>
                <w:szCs w:val="18"/>
              </w:rPr>
              <w:t>08</w:t>
            </w:r>
          </w:p>
        </w:tc>
      </w:tr>
      <w:tr w:rsidR="007D4606" w:rsidRPr="00506CA8" w:rsidTr="00EF5198">
        <w:trPr>
          <w:trHeight w:val="131"/>
          <w:jc w:val="center"/>
        </w:trPr>
        <w:tc>
          <w:tcPr>
            <w:tcW w:w="0" w:type="auto"/>
            <w:vAlign w:val="center"/>
          </w:tcPr>
          <w:p w:rsidR="00F05CD6" w:rsidRPr="00506CA8" w:rsidRDefault="00F05CD6" w:rsidP="00EF5198">
            <w:pPr>
              <w:widowControl/>
              <w:jc w:val="center"/>
              <w:rPr>
                <w:rFonts w:ascii="宋体" w:hAnsi="宋体"/>
                <w:kern w:val="0"/>
                <w:sz w:val="18"/>
                <w:szCs w:val="18"/>
              </w:rPr>
            </w:pPr>
            <w:r w:rsidRPr="00506CA8">
              <w:rPr>
                <w:rFonts w:ascii="宋体" w:hAnsi="宋体"/>
                <w:kern w:val="0"/>
                <w:sz w:val="18"/>
                <w:szCs w:val="18"/>
              </w:rPr>
              <w:t>10026</w:t>
            </w:r>
          </w:p>
        </w:tc>
        <w:tc>
          <w:tcPr>
            <w:tcW w:w="0" w:type="auto"/>
            <w:shd w:val="clear" w:color="auto" w:fill="auto"/>
            <w:noWrap/>
            <w:vAlign w:val="center"/>
          </w:tcPr>
          <w:p w:rsidR="00F05CD6" w:rsidRPr="00506CA8" w:rsidRDefault="00F05CD6" w:rsidP="00EF5198">
            <w:pPr>
              <w:widowControl/>
              <w:jc w:val="center"/>
              <w:rPr>
                <w:rFonts w:ascii="宋体" w:hAnsi="宋体"/>
                <w:kern w:val="0"/>
                <w:sz w:val="18"/>
                <w:szCs w:val="18"/>
              </w:rPr>
            </w:pPr>
            <w:r w:rsidRPr="00506CA8">
              <w:rPr>
                <w:rFonts w:ascii="宋体" w:hAnsi="宋体"/>
                <w:kern w:val="0"/>
                <w:sz w:val="18"/>
                <w:szCs w:val="18"/>
              </w:rPr>
              <w:t>0</w:t>
            </w:r>
          </w:p>
        </w:tc>
        <w:tc>
          <w:tcPr>
            <w:tcW w:w="0" w:type="auto"/>
            <w:vAlign w:val="center"/>
          </w:tcPr>
          <w:p w:rsidR="00F05CD6" w:rsidRPr="00506CA8" w:rsidRDefault="00F05CD6" w:rsidP="00EF5198">
            <w:pPr>
              <w:widowControl/>
              <w:jc w:val="center"/>
              <w:rPr>
                <w:rFonts w:ascii="宋体" w:hAnsi="宋体"/>
                <w:kern w:val="0"/>
                <w:sz w:val="18"/>
                <w:szCs w:val="18"/>
              </w:rPr>
            </w:pPr>
            <w:r w:rsidRPr="00506CA8">
              <w:rPr>
                <w:rFonts w:ascii="宋体" w:hAnsi="宋体"/>
                <w:kern w:val="0"/>
                <w:sz w:val="18"/>
                <w:szCs w:val="18"/>
              </w:rPr>
              <w:t>…</w:t>
            </w:r>
          </w:p>
        </w:tc>
        <w:tc>
          <w:tcPr>
            <w:tcW w:w="0" w:type="auto"/>
            <w:vAlign w:val="center"/>
          </w:tcPr>
          <w:p w:rsidR="00F05CD6" w:rsidRPr="00506CA8" w:rsidRDefault="00F05CD6" w:rsidP="00EF5198">
            <w:pPr>
              <w:widowControl/>
              <w:jc w:val="center"/>
              <w:rPr>
                <w:rFonts w:ascii="宋体" w:hAnsi="宋体"/>
                <w:kern w:val="0"/>
                <w:sz w:val="18"/>
                <w:szCs w:val="18"/>
              </w:rPr>
            </w:pPr>
            <w:r w:rsidRPr="00506CA8">
              <w:rPr>
                <w:rFonts w:ascii="宋体" w:hAnsi="宋体"/>
                <w:kern w:val="0"/>
                <w:sz w:val="18"/>
                <w:szCs w:val="18"/>
              </w:rPr>
              <w:t>267</w:t>
            </w:r>
          </w:p>
        </w:tc>
        <w:tc>
          <w:tcPr>
            <w:tcW w:w="0" w:type="auto"/>
            <w:shd w:val="clear" w:color="auto" w:fill="auto"/>
            <w:noWrap/>
            <w:vAlign w:val="center"/>
          </w:tcPr>
          <w:p w:rsidR="00F05CD6" w:rsidRPr="00506CA8" w:rsidRDefault="00F05CD6" w:rsidP="00EF5198">
            <w:pPr>
              <w:widowControl/>
              <w:jc w:val="center"/>
              <w:rPr>
                <w:rFonts w:ascii="宋体" w:hAnsi="宋体"/>
                <w:kern w:val="0"/>
                <w:sz w:val="18"/>
                <w:szCs w:val="18"/>
              </w:rPr>
            </w:pPr>
            <w:r w:rsidRPr="00506CA8">
              <w:rPr>
                <w:rFonts w:ascii="宋体" w:hAnsi="宋体"/>
                <w:kern w:val="0"/>
                <w:sz w:val="18"/>
                <w:szCs w:val="18"/>
              </w:rPr>
              <w:t>…</w:t>
            </w:r>
          </w:p>
        </w:tc>
        <w:tc>
          <w:tcPr>
            <w:tcW w:w="0" w:type="auto"/>
            <w:vAlign w:val="center"/>
          </w:tcPr>
          <w:p w:rsidR="00F05CD6" w:rsidRPr="00506CA8" w:rsidRDefault="00F05CD6" w:rsidP="00EF5198">
            <w:pPr>
              <w:widowControl/>
              <w:jc w:val="center"/>
              <w:rPr>
                <w:rFonts w:ascii="宋体" w:hAnsi="宋体"/>
                <w:kern w:val="0"/>
                <w:sz w:val="18"/>
                <w:szCs w:val="18"/>
              </w:rPr>
            </w:pPr>
            <w:r w:rsidRPr="00506CA8">
              <w:rPr>
                <w:rFonts w:ascii="宋体" w:hAnsi="宋体"/>
                <w:kern w:val="0"/>
                <w:sz w:val="18"/>
                <w:szCs w:val="18"/>
              </w:rPr>
              <w:t>0</w:t>
            </w:r>
          </w:p>
        </w:tc>
      </w:tr>
      <w:tr w:rsidR="007D4606" w:rsidRPr="00506CA8" w:rsidTr="00EF5198">
        <w:trPr>
          <w:trHeight w:val="131"/>
          <w:jc w:val="center"/>
        </w:trPr>
        <w:tc>
          <w:tcPr>
            <w:tcW w:w="0" w:type="auto"/>
            <w:vAlign w:val="center"/>
          </w:tcPr>
          <w:p w:rsidR="00F05CD6" w:rsidRPr="00506CA8" w:rsidRDefault="00F05CD6" w:rsidP="00EF5198">
            <w:pPr>
              <w:widowControl/>
              <w:jc w:val="center"/>
              <w:rPr>
                <w:rFonts w:ascii="宋体" w:hAnsi="宋体"/>
                <w:kern w:val="0"/>
                <w:sz w:val="18"/>
                <w:szCs w:val="18"/>
              </w:rPr>
            </w:pPr>
            <w:r w:rsidRPr="00506CA8">
              <w:rPr>
                <w:rFonts w:ascii="宋体" w:hAnsi="宋体"/>
                <w:kern w:val="0"/>
                <w:sz w:val="18"/>
                <w:szCs w:val="18"/>
              </w:rPr>
              <w:t>10236</w:t>
            </w:r>
          </w:p>
        </w:tc>
        <w:tc>
          <w:tcPr>
            <w:tcW w:w="0" w:type="auto"/>
            <w:shd w:val="clear" w:color="auto" w:fill="auto"/>
            <w:noWrap/>
            <w:vAlign w:val="center"/>
          </w:tcPr>
          <w:p w:rsidR="00F05CD6" w:rsidRPr="00506CA8" w:rsidRDefault="00F05CD6" w:rsidP="00EF5198">
            <w:pPr>
              <w:widowControl/>
              <w:jc w:val="center"/>
              <w:rPr>
                <w:rFonts w:ascii="宋体" w:hAnsi="宋体"/>
                <w:kern w:val="0"/>
                <w:sz w:val="18"/>
                <w:szCs w:val="18"/>
              </w:rPr>
            </w:pPr>
            <w:r w:rsidRPr="00506CA8">
              <w:rPr>
                <w:rFonts w:ascii="宋体" w:hAnsi="宋体"/>
                <w:kern w:val="0"/>
                <w:sz w:val="18"/>
                <w:szCs w:val="18"/>
              </w:rPr>
              <w:t>0</w:t>
            </w:r>
          </w:p>
        </w:tc>
        <w:tc>
          <w:tcPr>
            <w:tcW w:w="0" w:type="auto"/>
            <w:vAlign w:val="center"/>
          </w:tcPr>
          <w:p w:rsidR="00F05CD6" w:rsidRPr="00506CA8" w:rsidRDefault="00F05CD6" w:rsidP="00EF5198">
            <w:pPr>
              <w:widowControl/>
              <w:jc w:val="center"/>
              <w:rPr>
                <w:rFonts w:ascii="宋体" w:hAnsi="宋体"/>
                <w:kern w:val="0"/>
                <w:sz w:val="18"/>
                <w:szCs w:val="18"/>
              </w:rPr>
            </w:pPr>
            <w:r w:rsidRPr="00506CA8">
              <w:rPr>
                <w:rFonts w:ascii="宋体" w:hAnsi="宋体"/>
                <w:kern w:val="0"/>
                <w:sz w:val="18"/>
                <w:szCs w:val="18"/>
              </w:rPr>
              <w:t>…</w:t>
            </w:r>
          </w:p>
        </w:tc>
        <w:tc>
          <w:tcPr>
            <w:tcW w:w="0" w:type="auto"/>
            <w:vAlign w:val="center"/>
          </w:tcPr>
          <w:p w:rsidR="00F05CD6" w:rsidRPr="00506CA8" w:rsidRDefault="00F05CD6" w:rsidP="00EF5198">
            <w:pPr>
              <w:widowControl/>
              <w:jc w:val="center"/>
              <w:rPr>
                <w:rFonts w:ascii="宋体" w:hAnsi="宋体"/>
                <w:kern w:val="0"/>
                <w:sz w:val="18"/>
                <w:szCs w:val="18"/>
              </w:rPr>
            </w:pPr>
            <w:r w:rsidRPr="00506CA8">
              <w:rPr>
                <w:rFonts w:ascii="宋体" w:hAnsi="宋体"/>
                <w:kern w:val="0"/>
                <w:sz w:val="18"/>
                <w:szCs w:val="18"/>
              </w:rPr>
              <w:t>478</w:t>
            </w:r>
          </w:p>
        </w:tc>
        <w:tc>
          <w:tcPr>
            <w:tcW w:w="0" w:type="auto"/>
            <w:shd w:val="clear" w:color="auto" w:fill="auto"/>
            <w:noWrap/>
            <w:vAlign w:val="center"/>
          </w:tcPr>
          <w:p w:rsidR="00F05CD6" w:rsidRPr="00506CA8" w:rsidRDefault="00F05CD6" w:rsidP="00EF5198">
            <w:pPr>
              <w:widowControl/>
              <w:jc w:val="center"/>
              <w:rPr>
                <w:rFonts w:ascii="宋体" w:hAnsi="宋体"/>
                <w:kern w:val="0"/>
                <w:sz w:val="18"/>
                <w:szCs w:val="18"/>
              </w:rPr>
            </w:pPr>
            <w:r w:rsidRPr="00506CA8">
              <w:rPr>
                <w:rFonts w:ascii="宋体" w:hAnsi="宋体"/>
                <w:kern w:val="0"/>
                <w:sz w:val="18"/>
                <w:szCs w:val="18"/>
              </w:rPr>
              <w:t>…</w:t>
            </w:r>
          </w:p>
        </w:tc>
        <w:tc>
          <w:tcPr>
            <w:tcW w:w="0" w:type="auto"/>
            <w:vAlign w:val="center"/>
          </w:tcPr>
          <w:p w:rsidR="00F05CD6" w:rsidRPr="00506CA8" w:rsidRDefault="00F05CD6" w:rsidP="00EF5198">
            <w:pPr>
              <w:widowControl/>
              <w:jc w:val="center"/>
              <w:rPr>
                <w:rFonts w:ascii="宋体" w:hAnsi="宋体"/>
                <w:kern w:val="0"/>
                <w:sz w:val="18"/>
                <w:szCs w:val="18"/>
              </w:rPr>
            </w:pPr>
            <w:r w:rsidRPr="00506CA8">
              <w:rPr>
                <w:rFonts w:ascii="宋体" w:hAnsi="宋体"/>
                <w:kern w:val="0"/>
                <w:sz w:val="18"/>
                <w:szCs w:val="18"/>
              </w:rPr>
              <w:t>0</w:t>
            </w:r>
          </w:p>
        </w:tc>
      </w:tr>
    </w:tbl>
    <w:p w:rsidR="00E51B9F" w:rsidRPr="00506CA8" w:rsidRDefault="00B26D17" w:rsidP="00305764">
      <w:pPr>
        <w:pStyle w:val="QB2"/>
      </w:pPr>
      <w:bookmarkStart w:id="204" w:name="_Toc74036358"/>
      <w:r w:rsidRPr="00506CA8">
        <w:rPr>
          <w:rFonts w:hint="eastAsia"/>
        </w:rPr>
        <w:t>测量</w:t>
      </w:r>
      <w:r w:rsidRPr="00506CA8">
        <w:t>报告样本数据</w:t>
      </w:r>
      <w:bookmarkEnd w:id="191"/>
      <w:bookmarkEnd w:id="204"/>
    </w:p>
    <w:p w:rsidR="004C639E" w:rsidRPr="00506CA8" w:rsidRDefault="000366AF" w:rsidP="004C639E">
      <w:pPr>
        <w:ind w:firstLineChars="200" w:firstLine="420"/>
        <w:rPr>
          <w:rFonts w:ascii="宋体" w:hAnsi="宋体"/>
        </w:rPr>
      </w:pPr>
      <w:r w:rsidRPr="00506CA8">
        <w:rPr>
          <w:rFonts w:ascii="宋体" w:hAnsi="宋体" w:hint="eastAsia"/>
        </w:rPr>
        <w:t>根据触发方式，</w:t>
      </w:r>
      <w:r w:rsidR="004C639E" w:rsidRPr="00506CA8">
        <w:rPr>
          <w:rFonts w:ascii="宋体" w:hAnsi="宋体"/>
        </w:rPr>
        <w:t>测量样本数据分为周期性测量上报样本数据和事件</w:t>
      </w:r>
      <w:r w:rsidR="00795648" w:rsidRPr="00506CA8">
        <w:rPr>
          <w:rFonts w:ascii="宋体" w:hAnsi="宋体" w:hint="eastAsia"/>
        </w:rPr>
        <w:t>性</w:t>
      </w:r>
      <w:r w:rsidR="004C639E" w:rsidRPr="00506CA8">
        <w:rPr>
          <w:rFonts w:ascii="宋体" w:hAnsi="宋体"/>
        </w:rPr>
        <w:t>测量上报的样本数据。其中，周期性测量上报样本数据为本规范中规定的所有样本数据，事件</w:t>
      </w:r>
      <w:r w:rsidR="00795648" w:rsidRPr="00506CA8">
        <w:rPr>
          <w:rFonts w:ascii="宋体" w:hAnsi="宋体" w:hint="eastAsia"/>
        </w:rPr>
        <w:t>性</w:t>
      </w:r>
      <w:r w:rsidR="004C639E" w:rsidRPr="00506CA8">
        <w:rPr>
          <w:rFonts w:ascii="宋体" w:hAnsi="宋体"/>
        </w:rPr>
        <w:t>测量要求上报样本数据列表如下</w:t>
      </w:r>
      <w:r w:rsidR="00177EE0">
        <w:rPr>
          <w:rFonts w:ascii="宋体" w:hAnsi="宋体" w:hint="eastAsia"/>
        </w:rPr>
        <w:t>。</w:t>
      </w:r>
      <w:r w:rsidR="00177EE0" w:rsidRPr="005419CE">
        <w:rPr>
          <w:rFonts w:ascii="宋体" w:hAnsi="宋体" w:hint="eastAsia"/>
        </w:rPr>
        <w:t>皮基站</w:t>
      </w:r>
      <w:r w:rsidR="00BB1470" w:rsidRPr="005419CE">
        <w:rPr>
          <w:rFonts w:ascii="宋体" w:hAnsi="宋体" w:hint="eastAsia"/>
        </w:rPr>
        <w:t>要求支持</w:t>
      </w:r>
      <w:r w:rsidR="00DC2AD4" w:rsidRPr="005419CE">
        <w:rPr>
          <w:rFonts w:ascii="宋体" w:hAnsi="宋体" w:hint="eastAsia"/>
        </w:rPr>
        <w:t>全部事件类型及相关测量</w:t>
      </w:r>
      <w:r w:rsidR="00795648" w:rsidRPr="005419CE">
        <w:rPr>
          <w:rFonts w:ascii="宋体" w:hAnsi="宋体" w:hint="eastAsia"/>
        </w:rPr>
        <w:t>样本数据</w:t>
      </w:r>
      <w:r w:rsidR="00D4018B" w:rsidRPr="005419CE">
        <w:rPr>
          <w:rFonts w:ascii="宋体" w:hAnsi="宋体" w:hint="eastAsia"/>
        </w:rPr>
        <w:t>上报</w:t>
      </w:r>
      <w:r w:rsidR="00DC2AD4" w:rsidRPr="005419CE">
        <w:rPr>
          <w:rFonts w:ascii="宋体" w:hAnsi="宋体" w:hint="eastAsia"/>
        </w:rPr>
        <w:t>。</w:t>
      </w:r>
    </w:p>
    <w:p w:rsidR="000515F5" w:rsidRPr="000932F1" w:rsidRDefault="000515F5" w:rsidP="000932F1">
      <w:pPr>
        <w:jc w:val="center"/>
        <w:rPr>
          <w:rFonts w:asciiTheme="minorEastAsia" w:eastAsiaTheme="minorEastAsia" w:hAnsiTheme="minorEastAsia"/>
        </w:rPr>
      </w:pPr>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26</w:t>
      </w:r>
      <w:r w:rsidR="00780544" w:rsidRPr="000932F1">
        <w:rPr>
          <w:rFonts w:asciiTheme="minorEastAsia" w:eastAsiaTheme="minorEastAsia" w:hAnsiTheme="minorEastAsia"/>
        </w:rPr>
        <w:fldChar w:fldCharType="end"/>
      </w:r>
      <w:r w:rsidRPr="000932F1">
        <w:rPr>
          <w:rFonts w:asciiTheme="minorEastAsia" w:eastAsiaTheme="minorEastAsia" w:hAnsiTheme="minorEastAsia" w:hint="eastAsia"/>
        </w:rPr>
        <w:t xml:space="preserve"> 测量事件列表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
        <w:gridCol w:w="2835"/>
        <w:gridCol w:w="4586"/>
      </w:tblGrid>
      <w:tr w:rsidR="007D4606" w:rsidRPr="00506CA8" w:rsidTr="00F57152">
        <w:trPr>
          <w:jc w:val="center"/>
        </w:trPr>
        <w:tc>
          <w:tcPr>
            <w:tcW w:w="1101" w:type="dxa"/>
          </w:tcPr>
          <w:p w:rsidR="000366AF" w:rsidRPr="00D61F0A" w:rsidRDefault="000366AF" w:rsidP="00F57152">
            <w:pPr>
              <w:jc w:val="center"/>
              <w:rPr>
                <w:rFonts w:ascii="宋体" w:hAnsi="宋体"/>
                <w:b/>
              </w:rPr>
            </w:pPr>
            <w:r w:rsidRPr="00D61F0A">
              <w:rPr>
                <w:rFonts w:ascii="宋体" w:hAnsi="宋体" w:hint="eastAsia"/>
                <w:b/>
              </w:rPr>
              <w:t>事件类型</w:t>
            </w:r>
          </w:p>
        </w:tc>
        <w:tc>
          <w:tcPr>
            <w:tcW w:w="2835" w:type="dxa"/>
          </w:tcPr>
          <w:p w:rsidR="000366AF" w:rsidRPr="00D61F0A" w:rsidRDefault="000366AF" w:rsidP="00F57152">
            <w:pPr>
              <w:jc w:val="center"/>
              <w:rPr>
                <w:rFonts w:ascii="宋体" w:hAnsi="宋体"/>
                <w:b/>
              </w:rPr>
            </w:pPr>
            <w:r w:rsidRPr="00D61F0A">
              <w:rPr>
                <w:rFonts w:ascii="宋体" w:hAnsi="宋体" w:hint="eastAsia"/>
                <w:b/>
              </w:rPr>
              <w:t>事件含义</w:t>
            </w:r>
          </w:p>
        </w:tc>
        <w:tc>
          <w:tcPr>
            <w:tcW w:w="4586" w:type="dxa"/>
          </w:tcPr>
          <w:p w:rsidR="000366AF" w:rsidRPr="00D61F0A" w:rsidRDefault="000366AF" w:rsidP="00F57152">
            <w:pPr>
              <w:jc w:val="center"/>
              <w:rPr>
                <w:rFonts w:ascii="宋体" w:hAnsi="宋体"/>
                <w:b/>
              </w:rPr>
            </w:pPr>
            <w:r w:rsidRPr="00D61F0A">
              <w:rPr>
                <w:rFonts w:ascii="宋体" w:hAnsi="宋体" w:hint="eastAsia"/>
                <w:b/>
              </w:rPr>
              <w:t>上报样本数据</w:t>
            </w:r>
          </w:p>
        </w:tc>
      </w:tr>
      <w:tr w:rsidR="007D4606" w:rsidRPr="00506CA8" w:rsidTr="00F57152">
        <w:trPr>
          <w:jc w:val="center"/>
        </w:trPr>
        <w:tc>
          <w:tcPr>
            <w:tcW w:w="1101" w:type="dxa"/>
          </w:tcPr>
          <w:p w:rsidR="000366AF" w:rsidRPr="00506CA8" w:rsidRDefault="000366AF" w:rsidP="00F57152">
            <w:pPr>
              <w:jc w:val="center"/>
              <w:rPr>
                <w:rFonts w:ascii="宋体" w:hAnsi="宋体"/>
              </w:rPr>
            </w:pPr>
            <w:r w:rsidRPr="00506CA8">
              <w:rPr>
                <w:rFonts w:ascii="宋体" w:hAnsi="宋体" w:hint="eastAsia"/>
              </w:rPr>
              <w:t>A1</w:t>
            </w:r>
          </w:p>
        </w:tc>
        <w:tc>
          <w:tcPr>
            <w:tcW w:w="2835" w:type="dxa"/>
          </w:tcPr>
          <w:p w:rsidR="000366AF" w:rsidRPr="00506CA8" w:rsidRDefault="000366AF" w:rsidP="000366AF">
            <w:pPr>
              <w:rPr>
                <w:rFonts w:ascii="宋体" w:hAnsi="宋体"/>
              </w:rPr>
            </w:pPr>
            <w:r w:rsidRPr="00506CA8">
              <w:rPr>
                <w:rFonts w:ascii="宋体" w:hAnsi="宋体"/>
              </w:rPr>
              <w:t>Serving becomes better than threshold</w:t>
            </w:r>
          </w:p>
        </w:tc>
        <w:tc>
          <w:tcPr>
            <w:tcW w:w="4586" w:type="dxa"/>
          </w:tcPr>
          <w:p w:rsidR="000366AF" w:rsidRPr="00506CA8" w:rsidRDefault="008A3531" w:rsidP="000366AF">
            <w:pPr>
              <w:rPr>
                <w:rFonts w:ascii="宋体" w:hAnsi="宋体"/>
              </w:rPr>
            </w:pPr>
            <w:r>
              <w:rPr>
                <w:rFonts w:ascii="宋体" w:hAnsi="宋体" w:hint="eastAsia"/>
              </w:rPr>
              <w:t>L</w:t>
            </w:r>
            <w:r w:rsidR="00A64055" w:rsidRPr="00506CA8">
              <w:rPr>
                <w:rFonts w:ascii="宋体" w:hAnsi="宋体" w:hint="eastAsia"/>
              </w:rPr>
              <w:t>TE</w:t>
            </w:r>
            <w:r w:rsidR="00A64055" w:rsidRPr="00506CA8">
              <w:rPr>
                <w:rFonts w:ascii="宋体" w:hAnsi="宋体"/>
              </w:rPr>
              <w:t>服务小区的</w:t>
            </w:r>
            <w:r w:rsidR="00A64055" w:rsidRPr="00506CA8">
              <w:rPr>
                <w:rFonts w:ascii="宋体" w:hAnsi="宋体" w:hint="eastAsia"/>
              </w:rPr>
              <w:t>参考</w:t>
            </w:r>
            <w:r w:rsidR="00A64055" w:rsidRPr="00506CA8">
              <w:rPr>
                <w:rFonts w:ascii="宋体" w:hAnsi="宋体"/>
              </w:rPr>
              <w:t>信号</w:t>
            </w:r>
            <w:r w:rsidR="00A64055" w:rsidRPr="00506CA8">
              <w:rPr>
                <w:rFonts w:ascii="宋体" w:hAnsi="宋体" w:hint="eastAsia"/>
              </w:rPr>
              <w:t>接收</w:t>
            </w:r>
            <w:r w:rsidR="00A64055" w:rsidRPr="00506CA8">
              <w:rPr>
                <w:rFonts w:ascii="宋体" w:hAnsi="宋体"/>
              </w:rPr>
              <w:t>功率</w:t>
            </w:r>
          </w:p>
          <w:p w:rsidR="00A64055" w:rsidRPr="00506CA8" w:rsidRDefault="008A3531" w:rsidP="000366AF">
            <w:pPr>
              <w:rPr>
                <w:rFonts w:ascii="宋体" w:hAnsi="宋体"/>
              </w:rPr>
            </w:pPr>
            <w:r>
              <w:rPr>
                <w:rFonts w:ascii="宋体" w:hAnsi="宋体" w:hint="eastAsia"/>
              </w:rPr>
              <w:t>L</w:t>
            </w:r>
            <w:r w:rsidR="00A64055" w:rsidRPr="00506CA8">
              <w:rPr>
                <w:rFonts w:ascii="宋体" w:hAnsi="宋体" w:hint="eastAsia"/>
              </w:rPr>
              <w:t>TE</w:t>
            </w:r>
            <w:r w:rsidR="00A64055" w:rsidRPr="00506CA8">
              <w:rPr>
                <w:rFonts w:ascii="宋体" w:hAnsi="宋体"/>
              </w:rPr>
              <w:t>服务小区的</w:t>
            </w:r>
            <w:r w:rsidR="00A64055" w:rsidRPr="00506CA8">
              <w:rPr>
                <w:rFonts w:ascii="宋体" w:hAnsi="宋体" w:hint="eastAsia"/>
              </w:rPr>
              <w:t>参考信号接收质量</w:t>
            </w:r>
          </w:p>
          <w:p w:rsidR="00DA50C8" w:rsidRPr="00506CA8" w:rsidRDefault="008A3531" w:rsidP="000366AF">
            <w:pPr>
              <w:rPr>
                <w:rFonts w:ascii="宋体" w:hAnsi="宋体"/>
              </w:rPr>
            </w:pPr>
            <w:r>
              <w:rPr>
                <w:rFonts w:ascii="宋体" w:hAnsi="宋体" w:hint="eastAsia"/>
              </w:rPr>
              <w:t>L</w:t>
            </w:r>
            <w:r w:rsidR="00DA50C8" w:rsidRPr="00506CA8">
              <w:rPr>
                <w:rFonts w:ascii="宋体" w:hAnsi="宋体" w:hint="eastAsia"/>
              </w:rPr>
              <w:t>TE服务小区载波号</w:t>
            </w:r>
          </w:p>
          <w:p w:rsidR="00DA50C8" w:rsidRPr="00506CA8" w:rsidRDefault="008A3531" w:rsidP="000366AF">
            <w:pPr>
              <w:rPr>
                <w:rFonts w:ascii="宋体" w:hAnsi="宋体"/>
              </w:rPr>
            </w:pPr>
            <w:r>
              <w:rPr>
                <w:rFonts w:ascii="宋体" w:hAnsi="宋体" w:hint="eastAsia"/>
              </w:rPr>
              <w:t>L</w:t>
            </w:r>
            <w:r w:rsidR="00DA50C8" w:rsidRPr="00506CA8">
              <w:rPr>
                <w:rFonts w:ascii="宋体" w:hAnsi="宋体" w:hint="eastAsia"/>
              </w:rPr>
              <w:t>TE服务小区的物理小区识别码</w:t>
            </w:r>
          </w:p>
        </w:tc>
      </w:tr>
      <w:tr w:rsidR="007D4606" w:rsidRPr="00506CA8" w:rsidTr="00F57152">
        <w:trPr>
          <w:jc w:val="center"/>
        </w:trPr>
        <w:tc>
          <w:tcPr>
            <w:tcW w:w="1101" w:type="dxa"/>
          </w:tcPr>
          <w:p w:rsidR="00A64055" w:rsidRPr="00506CA8" w:rsidRDefault="00A64055" w:rsidP="00F57152">
            <w:pPr>
              <w:jc w:val="center"/>
              <w:rPr>
                <w:rFonts w:ascii="宋体" w:hAnsi="宋体"/>
              </w:rPr>
            </w:pPr>
            <w:r w:rsidRPr="00506CA8">
              <w:rPr>
                <w:rFonts w:ascii="宋体" w:hAnsi="宋体" w:hint="eastAsia"/>
              </w:rPr>
              <w:lastRenderedPageBreak/>
              <w:t>A2</w:t>
            </w:r>
          </w:p>
        </w:tc>
        <w:tc>
          <w:tcPr>
            <w:tcW w:w="2835" w:type="dxa"/>
          </w:tcPr>
          <w:p w:rsidR="00A64055" w:rsidRPr="00506CA8" w:rsidRDefault="00A64055" w:rsidP="000366AF">
            <w:pPr>
              <w:rPr>
                <w:rFonts w:ascii="宋体" w:hAnsi="宋体"/>
              </w:rPr>
            </w:pPr>
            <w:r w:rsidRPr="00506CA8">
              <w:rPr>
                <w:rFonts w:ascii="宋体" w:hAnsi="宋体"/>
              </w:rPr>
              <w:t>Serving becomes worse than threshold</w:t>
            </w:r>
          </w:p>
        </w:tc>
        <w:tc>
          <w:tcPr>
            <w:tcW w:w="4586" w:type="dxa"/>
          </w:tcPr>
          <w:p w:rsidR="00A64055" w:rsidRPr="00506CA8" w:rsidRDefault="008A3531" w:rsidP="00F57152">
            <w:pPr>
              <w:rPr>
                <w:rFonts w:ascii="宋体" w:hAnsi="宋体"/>
              </w:rPr>
            </w:pPr>
            <w:r>
              <w:rPr>
                <w:rFonts w:ascii="宋体" w:hAnsi="宋体" w:hint="eastAsia"/>
              </w:rPr>
              <w:t>L</w:t>
            </w:r>
            <w:r w:rsidR="00A64055" w:rsidRPr="00506CA8">
              <w:rPr>
                <w:rFonts w:ascii="宋体" w:hAnsi="宋体" w:hint="eastAsia"/>
              </w:rPr>
              <w:t>TE</w:t>
            </w:r>
            <w:r w:rsidR="00A64055" w:rsidRPr="00506CA8">
              <w:rPr>
                <w:rFonts w:ascii="宋体" w:hAnsi="宋体"/>
              </w:rPr>
              <w:t>服务小区的</w:t>
            </w:r>
            <w:r w:rsidR="00A64055" w:rsidRPr="00506CA8">
              <w:rPr>
                <w:rFonts w:ascii="宋体" w:hAnsi="宋体" w:hint="eastAsia"/>
              </w:rPr>
              <w:t>参考</w:t>
            </w:r>
            <w:r w:rsidR="00A64055" w:rsidRPr="00506CA8">
              <w:rPr>
                <w:rFonts w:ascii="宋体" w:hAnsi="宋体"/>
              </w:rPr>
              <w:t>信号</w:t>
            </w:r>
            <w:r w:rsidR="00A64055" w:rsidRPr="00506CA8">
              <w:rPr>
                <w:rFonts w:ascii="宋体" w:hAnsi="宋体" w:hint="eastAsia"/>
              </w:rPr>
              <w:t>接收</w:t>
            </w:r>
            <w:r w:rsidR="00A64055" w:rsidRPr="00506CA8">
              <w:rPr>
                <w:rFonts w:ascii="宋体" w:hAnsi="宋体"/>
              </w:rPr>
              <w:t>功率</w:t>
            </w:r>
          </w:p>
          <w:p w:rsidR="00A64055" w:rsidRPr="00506CA8" w:rsidRDefault="008A3531" w:rsidP="00F57152">
            <w:pPr>
              <w:rPr>
                <w:rFonts w:ascii="宋体" w:hAnsi="宋体"/>
              </w:rPr>
            </w:pPr>
            <w:r>
              <w:rPr>
                <w:rFonts w:ascii="宋体" w:hAnsi="宋体" w:hint="eastAsia"/>
              </w:rPr>
              <w:t>L</w:t>
            </w:r>
            <w:r w:rsidR="00A64055" w:rsidRPr="00506CA8">
              <w:rPr>
                <w:rFonts w:ascii="宋体" w:hAnsi="宋体" w:hint="eastAsia"/>
              </w:rPr>
              <w:t>TE</w:t>
            </w:r>
            <w:r w:rsidR="00A64055" w:rsidRPr="00506CA8">
              <w:rPr>
                <w:rFonts w:ascii="宋体" w:hAnsi="宋体"/>
              </w:rPr>
              <w:t>服务小区的</w:t>
            </w:r>
            <w:r w:rsidR="00A64055" w:rsidRPr="00506CA8">
              <w:rPr>
                <w:rFonts w:ascii="宋体" w:hAnsi="宋体" w:hint="eastAsia"/>
              </w:rPr>
              <w:t>参考信号接收质量</w:t>
            </w:r>
          </w:p>
          <w:p w:rsidR="00DA50C8" w:rsidRPr="00506CA8" w:rsidRDefault="008A3531" w:rsidP="00DA50C8">
            <w:pPr>
              <w:rPr>
                <w:rFonts w:ascii="宋体" w:hAnsi="宋体"/>
              </w:rPr>
            </w:pPr>
            <w:r>
              <w:rPr>
                <w:rFonts w:ascii="宋体" w:hAnsi="宋体" w:hint="eastAsia"/>
              </w:rPr>
              <w:t>L</w:t>
            </w:r>
            <w:r w:rsidR="00DA50C8" w:rsidRPr="00506CA8">
              <w:rPr>
                <w:rFonts w:ascii="宋体" w:hAnsi="宋体" w:hint="eastAsia"/>
              </w:rPr>
              <w:t>TE服务小区载波号</w:t>
            </w:r>
          </w:p>
          <w:p w:rsidR="00DA50C8" w:rsidRPr="00506CA8" w:rsidRDefault="008A3531" w:rsidP="00DA50C8">
            <w:pPr>
              <w:rPr>
                <w:rFonts w:ascii="宋体" w:hAnsi="宋体"/>
              </w:rPr>
            </w:pPr>
            <w:r>
              <w:rPr>
                <w:rFonts w:ascii="宋体" w:hAnsi="宋体" w:hint="eastAsia"/>
              </w:rPr>
              <w:t>L</w:t>
            </w:r>
            <w:r w:rsidR="00DA50C8" w:rsidRPr="00506CA8">
              <w:rPr>
                <w:rFonts w:ascii="宋体" w:hAnsi="宋体" w:hint="eastAsia"/>
              </w:rPr>
              <w:t>TE服务小区的物理小区识别码</w:t>
            </w:r>
          </w:p>
        </w:tc>
      </w:tr>
      <w:tr w:rsidR="007D4606" w:rsidRPr="00506CA8" w:rsidTr="00F57152">
        <w:trPr>
          <w:jc w:val="center"/>
        </w:trPr>
        <w:tc>
          <w:tcPr>
            <w:tcW w:w="1101" w:type="dxa"/>
          </w:tcPr>
          <w:p w:rsidR="00A64055" w:rsidRPr="00506CA8" w:rsidRDefault="00A64055" w:rsidP="00F57152">
            <w:pPr>
              <w:jc w:val="center"/>
              <w:rPr>
                <w:rFonts w:ascii="宋体" w:hAnsi="宋体"/>
              </w:rPr>
            </w:pPr>
            <w:r w:rsidRPr="00506CA8">
              <w:rPr>
                <w:rFonts w:ascii="宋体" w:hAnsi="宋体" w:hint="eastAsia"/>
              </w:rPr>
              <w:t>A3</w:t>
            </w:r>
          </w:p>
        </w:tc>
        <w:tc>
          <w:tcPr>
            <w:tcW w:w="2835" w:type="dxa"/>
          </w:tcPr>
          <w:p w:rsidR="00A64055" w:rsidRPr="00506CA8" w:rsidRDefault="00A64055" w:rsidP="000366AF">
            <w:pPr>
              <w:rPr>
                <w:rFonts w:ascii="宋体" w:hAnsi="宋体"/>
              </w:rPr>
            </w:pPr>
            <w:r w:rsidRPr="00506CA8">
              <w:rPr>
                <w:rFonts w:ascii="宋体" w:hAnsi="宋体"/>
              </w:rPr>
              <w:t>Neighbour becomes offset better than PCell</w:t>
            </w:r>
          </w:p>
        </w:tc>
        <w:tc>
          <w:tcPr>
            <w:tcW w:w="4586" w:type="dxa"/>
          </w:tcPr>
          <w:p w:rsidR="00A64055" w:rsidRPr="00506CA8" w:rsidRDefault="008A3531" w:rsidP="000366AF">
            <w:pPr>
              <w:rPr>
                <w:rFonts w:ascii="宋体" w:hAnsi="宋体"/>
              </w:rPr>
            </w:pPr>
            <w:r>
              <w:rPr>
                <w:rFonts w:ascii="宋体" w:hAnsi="宋体" w:hint="eastAsia"/>
              </w:rPr>
              <w:t>L</w:t>
            </w:r>
            <w:r w:rsidR="00A64055" w:rsidRPr="00506CA8">
              <w:rPr>
                <w:rFonts w:ascii="宋体" w:hAnsi="宋体" w:hint="eastAsia"/>
              </w:rPr>
              <w:t>TE已定义邻区关系和未定义邻区关系小区的参考信号接收功率</w:t>
            </w:r>
          </w:p>
          <w:p w:rsidR="00A64055" w:rsidRPr="00506CA8" w:rsidRDefault="008A3531" w:rsidP="000366AF">
            <w:pPr>
              <w:rPr>
                <w:rFonts w:ascii="宋体" w:hAnsi="宋体"/>
              </w:rPr>
            </w:pPr>
            <w:r>
              <w:rPr>
                <w:rFonts w:ascii="宋体" w:hAnsi="宋体" w:hint="eastAsia"/>
              </w:rPr>
              <w:t>L</w:t>
            </w:r>
            <w:r w:rsidR="00A64055" w:rsidRPr="00506CA8">
              <w:rPr>
                <w:rFonts w:ascii="宋体" w:hAnsi="宋体" w:hint="eastAsia"/>
              </w:rPr>
              <w:t>TE</w:t>
            </w:r>
            <w:r w:rsidR="00A64055" w:rsidRPr="00506CA8">
              <w:rPr>
                <w:rFonts w:ascii="宋体" w:hAnsi="宋体"/>
              </w:rPr>
              <w:t>已定义邻区关系和未定义邻区关系小区的</w:t>
            </w:r>
            <w:r w:rsidR="00A64055" w:rsidRPr="00506CA8">
              <w:rPr>
                <w:rFonts w:ascii="宋体" w:hAnsi="宋体" w:hint="eastAsia"/>
              </w:rPr>
              <w:t>参考</w:t>
            </w:r>
            <w:r w:rsidR="00A64055" w:rsidRPr="00506CA8">
              <w:rPr>
                <w:rFonts w:ascii="宋体" w:hAnsi="宋体"/>
              </w:rPr>
              <w:t>信号</w:t>
            </w:r>
            <w:r w:rsidR="00A64055" w:rsidRPr="00506CA8">
              <w:rPr>
                <w:rFonts w:ascii="宋体" w:hAnsi="宋体" w:hint="eastAsia"/>
              </w:rPr>
              <w:t>接收质量</w:t>
            </w:r>
          </w:p>
          <w:p w:rsidR="00A64055" w:rsidRPr="00506CA8" w:rsidRDefault="008A3531" w:rsidP="000366AF">
            <w:pPr>
              <w:rPr>
                <w:rFonts w:ascii="宋体" w:hAnsi="宋体"/>
              </w:rPr>
            </w:pPr>
            <w:r>
              <w:rPr>
                <w:rFonts w:ascii="宋体" w:hAnsi="宋体" w:hint="eastAsia"/>
              </w:rPr>
              <w:t>L</w:t>
            </w:r>
            <w:r w:rsidR="00A64055" w:rsidRPr="00506CA8">
              <w:rPr>
                <w:rFonts w:ascii="宋体" w:hAnsi="宋体" w:hint="eastAsia"/>
              </w:rPr>
              <w:t>TE</w:t>
            </w:r>
            <w:r w:rsidR="00A64055" w:rsidRPr="00506CA8">
              <w:rPr>
                <w:rFonts w:ascii="宋体" w:hAnsi="宋体"/>
              </w:rPr>
              <w:t>已定义邻区关系和未定义邻区关系</w:t>
            </w:r>
            <w:r w:rsidR="00A64055" w:rsidRPr="00506CA8">
              <w:rPr>
                <w:rFonts w:ascii="宋体" w:hAnsi="宋体" w:hint="eastAsia"/>
              </w:rPr>
              <w:t>的</w:t>
            </w:r>
            <w:r w:rsidR="00A64055" w:rsidRPr="00506CA8">
              <w:rPr>
                <w:rFonts w:ascii="宋体" w:hAnsi="宋体"/>
              </w:rPr>
              <w:t>邻区</w:t>
            </w:r>
            <w:r w:rsidR="00A64055" w:rsidRPr="00506CA8">
              <w:rPr>
                <w:rFonts w:ascii="宋体" w:hAnsi="宋体" w:hint="eastAsia"/>
              </w:rPr>
              <w:t>载波号</w:t>
            </w:r>
          </w:p>
          <w:p w:rsidR="00A64055" w:rsidRPr="00506CA8" w:rsidRDefault="008A3531" w:rsidP="0097140C">
            <w:pPr>
              <w:rPr>
                <w:rFonts w:ascii="宋体" w:hAnsi="宋体"/>
              </w:rPr>
            </w:pPr>
            <w:r>
              <w:rPr>
                <w:rFonts w:ascii="宋体" w:hAnsi="宋体" w:hint="eastAsia"/>
              </w:rPr>
              <w:t>L</w:t>
            </w:r>
            <w:r w:rsidR="00A64055" w:rsidRPr="00506CA8">
              <w:rPr>
                <w:rFonts w:ascii="宋体" w:hAnsi="宋体" w:hint="eastAsia"/>
              </w:rPr>
              <w:t>TE</w:t>
            </w:r>
            <w:r w:rsidR="00A64055" w:rsidRPr="00506CA8">
              <w:rPr>
                <w:rFonts w:ascii="宋体" w:hAnsi="宋体"/>
              </w:rPr>
              <w:t>已定义邻区关系和未定义邻区关系</w:t>
            </w:r>
            <w:r w:rsidR="00A64055" w:rsidRPr="00506CA8">
              <w:rPr>
                <w:rFonts w:ascii="宋体" w:hAnsi="宋体" w:hint="eastAsia"/>
              </w:rPr>
              <w:t>的物理小区识别码</w:t>
            </w:r>
          </w:p>
        </w:tc>
      </w:tr>
      <w:tr w:rsidR="007D4606" w:rsidRPr="00506CA8" w:rsidTr="00F57152">
        <w:trPr>
          <w:jc w:val="center"/>
        </w:trPr>
        <w:tc>
          <w:tcPr>
            <w:tcW w:w="1101" w:type="dxa"/>
          </w:tcPr>
          <w:p w:rsidR="00963A9F" w:rsidRPr="00506CA8" w:rsidRDefault="00963A9F" w:rsidP="00F57152">
            <w:pPr>
              <w:jc w:val="center"/>
              <w:rPr>
                <w:rFonts w:ascii="宋体" w:hAnsi="宋体"/>
              </w:rPr>
            </w:pPr>
            <w:r w:rsidRPr="00506CA8">
              <w:rPr>
                <w:rFonts w:ascii="宋体" w:hAnsi="宋体" w:hint="eastAsia"/>
              </w:rPr>
              <w:t>A4</w:t>
            </w:r>
          </w:p>
        </w:tc>
        <w:tc>
          <w:tcPr>
            <w:tcW w:w="2835" w:type="dxa"/>
          </w:tcPr>
          <w:p w:rsidR="00963A9F" w:rsidRPr="00506CA8" w:rsidRDefault="00963A9F" w:rsidP="000366AF">
            <w:pPr>
              <w:rPr>
                <w:rFonts w:ascii="宋体" w:hAnsi="宋体"/>
              </w:rPr>
            </w:pPr>
            <w:r w:rsidRPr="00506CA8">
              <w:rPr>
                <w:rFonts w:ascii="宋体" w:hAnsi="宋体"/>
              </w:rPr>
              <w:t>Neighbour becomes better than threshold</w:t>
            </w:r>
          </w:p>
        </w:tc>
        <w:tc>
          <w:tcPr>
            <w:tcW w:w="4586" w:type="dxa"/>
          </w:tcPr>
          <w:p w:rsidR="00963A9F" w:rsidRPr="00506CA8" w:rsidRDefault="008A3531" w:rsidP="00F57152">
            <w:pPr>
              <w:rPr>
                <w:rFonts w:ascii="宋体" w:hAnsi="宋体"/>
              </w:rPr>
            </w:pPr>
            <w:r>
              <w:rPr>
                <w:rFonts w:ascii="宋体" w:hAnsi="宋体" w:hint="eastAsia"/>
              </w:rPr>
              <w:t>L</w:t>
            </w:r>
            <w:r w:rsidR="00963A9F" w:rsidRPr="00506CA8">
              <w:rPr>
                <w:rFonts w:ascii="宋体" w:hAnsi="宋体" w:hint="eastAsia"/>
              </w:rPr>
              <w:t>TE已定义邻区关系和未定义邻区关系小区的参考信号接收功率</w:t>
            </w:r>
          </w:p>
          <w:p w:rsidR="00963A9F" w:rsidRPr="00506CA8" w:rsidRDefault="008A3531" w:rsidP="00F57152">
            <w:pPr>
              <w:rPr>
                <w:rFonts w:ascii="宋体" w:hAnsi="宋体"/>
              </w:rPr>
            </w:pPr>
            <w:r>
              <w:rPr>
                <w:rFonts w:ascii="宋体" w:hAnsi="宋体" w:hint="eastAsia"/>
              </w:rPr>
              <w:t>L</w:t>
            </w:r>
            <w:r w:rsidR="00963A9F" w:rsidRPr="00506CA8">
              <w:rPr>
                <w:rFonts w:ascii="宋体" w:hAnsi="宋体" w:hint="eastAsia"/>
              </w:rPr>
              <w:t>TE</w:t>
            </w:r>
            <w:r w:rsidR="00963A9F" w:rsidRPr="00506CA8">
              <w:rPr>
                <w:rFonts w:ascii="宋体" w:hAnsi="宋体"/>
              </w:rPr>
              <w:t>已定义邻区关系和未定义邻区关系小区的</w:t>
            </w:r>
            <w:r w:rsidR="00963A9F" w:rsidRPr="00506CA8">
              <w:rPr>
                <w:rFonts w:ascii="宋体" w:hAnsi="宋体" w:hint="eastAsia"/>
              </w:rPr>
              <w:t>参考</w:t>
            </w:r>
            <w:r w:rsidR="00963A9F" w:rsidRPr="00506CA8">
              <w:rPr>
                <w:rFonts w:ascii="宋体" w:hAnsi="宋体"/>
              </w:rPr>
              <w:t>信号</w:t>
            </w:r>
            <w:r w:rsidR="00963A9F" w:rsidRPr="00506CA8">
              <w:rPr>
                <w:rFonts w:ascii="宋体" w:hAnsi="宋体" w:hint="eastAsia"/>
              </w:rPr>
              <w:t>接收质量</w:t>
            </w:r>
          </w:p>
          <w:p w:rsidR="00963A9F" w:rsidRPr="00506CA8" w:rsidRDefault="008A3531" w:rsidP="00F57152">
            <w:pPr>
              <w:rPr>
                <w:rFonts w:ascii="宋体" w:hAnsi="宋体"/>
              </w:rPr>
            </w:pPr>
            <w:r>
              <w:rPr>
                <w:rFonts w:ascii="宋体" w:hAnsi="宋体" w:hint="eastAsia"/>
              </w:rPr>
              <w:t>L</w:t>
            </w:r>
            <w:r w:rsidR="00963A9F" w:rsidRPr="00506CA8">
              <w:rPr>
                <w:rFonts w:ascii="宋体" w:hAnsi="宋体" w:hint="eastAsia"/>
              </w:rPr>
              <w:t>TE</w:t>
            </w:r>
            <w:r w:rsidR="00963A9F" w:rsidRPr="00506CA8">
              <w:rPr>
                <w:rFonts w:ascii="宋体" w:hAnsi="宋体"/>
              </w:rPr>
              <w:t>已定义邻区关系和未定义邻区关系</w:t>
            </w:r>
            <w:r w:rsidR="00963A9F" w:rsidRPr="00506CA8">
              <w:rPr>
                <w:rFonts w:ascii="宋体" w:hAnsi="宋体" w:hint="eastAsia"/>
              </w:rPr>
              <w:t>的</w:t>
            </w:r>
            <w:r w:rsidR="00963A9F" w:rsidRPr="00506CA8">
              <w:rPr>
                <w:rFonts w:ascii="宋体" w:hAnsi="宋体"/>
              </w:rPr>
              <w:t>邻区</w:t>
            </w:r>
            <w:r w:rsidR="00963A9F" w:rsidRPr="00506CA8">
              <w:rPr>
                <w:rFonts w:ascii="宋体" w:hAnsi="宋体" w:hint="eastAsia"/>
              </w:rPr>
              <w:t>载波号</w:t>
            </w:r>
          </w:p>
          <w:p w:rsidR="00963A9F" w:rsidRPr="00506CA8" w:rsidRDefault="008A3531" w:rsidP="00F57152">
            <w:pPr>
              <w:rPr>
                <w:rFonts w:ascii="宋体" w:hAnsi="宋体"/>
              </w:rPr>
            </w:pPr>
            <w:r>
              <w:rPr>
                <w:rFonts w:ascii="宋体" w:hAnsi="宋体" w:hint="eastAsia"/>
              </w:rPr>
              <w:t>L</w:t>
            </w:r>
            <w:r w:rsidR="00963A9F" w:rsidRPr="00506CA8">
              <w:rPr>
                <w:rFonts w:ascii="宋体" w:hAnsi="宋体" w:hint="eastAsia"/>
              </w:rPr>
              <w:t>TE</w:t>
            </w:r>
            <w:r w:rsidR="00963A9F" w:rsidRPr="00506CA8">
              <w:rPr>
                <w:rFonts w:ascii="宋体" w:hAnsi="宋体"/>
              </w:rPr>
              <w:t>已定义邻区关系和未定义邻区关系</w:t>
            </w:r>
            <w:r w:rsidR="00963A9F" w:rsidRPr="00506CA8">
              <w:rPr>
                <w:rFonts w:ascii="宋体" w:hAnsi="宋体" w:hint="eastAsia"/>
              </w:rPr>
              <w:t>的物理小区识别码</w:t>
            </w:r>
          </w:p>
        </w:tc>
      </w:tr>
      <w:tr w:rsidR="007D4606" w:rsidRPr="00506CA8" w:rsidTr="00F57152">
        <w:trPr>
          <w:jc w:val="center"/>
        </w:trPr>
        <w:tc>
          <w:tcPr>
            <w:tcW w:w="1101" w:type="dxa"/>
          </w:tcPr>
          <w:p w:rsidR="00963A9F" w:rsidRPr="00506CA8" w:rsidRDefault="00963A9F" w:rsidP="00F57152">
            <w:pPr>
              <w:jc w:val="center"/>
              <w:rPr>
                <w:rFonts w:ascii="宋体" w:hAnsi="宋体"/>
              </w:rPr>
            </w:pPr>
            <w:r w:rsidRPr="00506CA8">
              <w:rPr>
                <w:rFonts w:ascii="宋体" w:hAnsi="宋体" w:hint="eastAsia"/>
              </w:rPr>
              <w:t>A5</w:t>
            </w:r>
          </w:p>
        </w:tc>
        <w:tc>
          <w:tcPr>
            <w:tcW w:w="2835" w:type="dxa"/>
          </w:tcPr>
          <w:p w:rsidR="00963A9F" w:rsidRPr="00506CA8" w:rsidRDefault="00963A9F" w:rsidP="000366AF">
            <w:pPr>
              <w:rPr>
                <w:rFonts w:ascii="宋体" w:hAnsi="宋体"/>
              </w:rPr>
            </w:pPr>
            <w:r w:rsidRPr="00506CA8">
              <w:rPr>
                <w:rFonts w:ascii="宋体" w:hAnsi="宋体"/>
              </w:rPr>
              <w:t>PCell becomes worse than threshold1 and neighbour becomes better than threshold2</w:t>
            </w:r>
          </w:p>
        </w:tc>
        <w:tc>
          <w:tcPr>
            <w:tcW w:w="4586" w:type="dxa"/>
          </w:tcPr>
          <w:p w:rsidR="00963A9F" w:rsidRPr="00506CA8" w:rsidRDefault="008A3531" w:rsidP="00963A9F">
            <w:pPr>
              <w:rPr>
                <w:rFonts w:ascii="宋体" w:hAnsi="宋体"/>
              </w:rPr>
            </w:pPr>
            <w:r>
              <w:rPr>
                <w:rFonts w:ascii="宋体" w:hAnsi="宋体" w:hint="eastAsia"/>
              </w:rPr>
              <w:t>L</w:t>
            </w:r>
            <w:r w:rsidR="00963A9F" w:rsidRPr="00506CA8">
              <w:rPr>
                <w:rFonts w:ascii="宋体" w:hAnsi="宋体" w:hint="eastAsia"/>
              </w:rPr>
              <w:t>TE</w:t>
            </w:r>
            <w:r w:rsidR="00963A9F" w:rsidRPr="00506CA8">
              <w:rPr>
                <w:rFonts w:ascii="宋体" w:hAnsi="宋体"/>
              </w:rPr>
              <w:t>服务小区的</w:t>
            </w:r>
            <w:r w:rsidR="00963A9F" w:rsidRPr="00506CA8">
              <w:rPr>
                <w:rFonts w:ascii="宋体" w:hAnsi="宋体" w:hint="eastAsia"/>
              </w:rPr>
              <w:t>参考</w:t>
            </w:r>
            <w:r w:rsidR="00963A9F" w:rsidRPr="00506CA8">
              <w:rPr>
                <w:rFonts w:ascii="宋体" w:hAnsi="宋体"/>
              </w:rPr>
              <w:t>信号</w:t>
            </w:r>
            <w:r w:rsidR="00963A9F" w:rsidRPr="00506CA8">
              <w:rPr>
                <w:rFonts w:ascii="宋体" w:hAnsi="宋体" w:hint="eastAsia"/>
              </w:rPr>
              <w:t>接收</w:t>
            </w:r>
            <w:r w:rsidR="00963A9F" w:rsidRPr="00506CA8">
              <w:rPr>
                <w:rFonts w:ascii="宋体" w:hAnsi="宋体"/>
              </w:rPr>
              <w:t>功率</w:t>
            </w:r>
          </w:p>
          <w:p w:rsidR="00963A9F" w:rsidRPr="00506CA8" w:rsidRDefault="008A3531" w:rsidP="00963A9F">
            <w:pPr>
              <w:rPr>
                <w:rFonts w:ascii="宋体" w:hAnsi="宋体"/>
              </w:rPr>
            </w:pPr>
            <w:r>
              <w:rPr>
                <w:rFonts w:ascii="宋体" w:hAnsi="宋体" w:hint="eastAsia"/>
              </w:rPr>
              <w:t>L</w:t>
            </w:r>
            <w:r w:rsidR="00963A9F" w:rsidRPr="00506CA8">
              <w:rPr>
                <w:rFonts w:ascii="宋体" w:hAnsi="宋体" w:hint="eastAsia"/>
              </w:rPr>
              <w:t>TE</w:t>
            </w:r>
            <w:r w:rsidR="00963A9F" w:rsidRPr="00506CA8">
              <w:rPr>
                <w:rFonts w:ascii="宋体" w:hAnsi="宋体"/>
              </w:rPr>
              <w:t>服务小区的</w:t>
            </w:r>
            <w:r w:rsidR="00963A9F" w:rsidRPr="00506CA8">
              <w:rPr>
                <w:rFonts w:ascii="宋体" w:hAnsi="宋体" w:hint="eastAsia"/>
              </w:rPr>
              <w:t>参考信号接收质量</w:t>
            </w:r>
          </w:p>
          <w:p w:rsidR="00963A9F" w:rsidRPr="00506CA8" w:rsidRDefault="008A3531" w:rsidP="00963A9F">
            <w:pPr>
              <w:rPr>
                <w:rFonts w:ascii="宋体" w:hAnsi="宋体"/>
              </w:rPr>
            </w:pPr>
            <w:r>
              <w:rPr>
                <w:rFonts w:ascii="宋体" w:hAnsi="宋体" w:hint="eastAsia"/>
              </w:rPr>
              <w:t>L</w:t>
            </w:r>
            <w:r w:rsidR="00963A9F" w:rsidRPr="00506CA8">
              <w:rPr>
                <w:rFonts w:ascii="宋体" w:hAnsi="宋体" w:hint="eastAsia"/>
              </w:rPr>
              <w:t>TE服务小区载波号</w:t>
            </w:r>
          </w:p>
          <w:p w:rsidR="00963A9F" w:rsidRPr="00506CA8" w:rsidRDefault="008A3531" w:rsidP="00963A9F">
            <w:pPr>
              <w:rPr>
                <w:rFonts w:ascii="宋体" w:hAnsi="宋体"/>
              </w:rPr>
            </w:pPr>
            <w:r>
              <w:rPr>
                <w:rFonts w:ascii="宋体" w:hAnsi="宋体" w:hint="eastAsia"/>
              </w:rPr>
              <w:t>L</w:t>
            </w:r>
            <w:r w:rsidR="00963A9F" w:rsidRPr="00506CA8">
              <w:rPr>
                <w:rFonts w:ascii="宋体" w:hAnsi="宋体" w:hint="eastAsia"/>
              </w:rPr>
              <w:t>TE服务小区的物理小区识别码</w:t>
            </w:r>
          </w:p>
          <w:p w:rsidR="00963A9F" w:rsidRPr="00506CA8" w:rsidRDefault="00963A9F" w:rsidP="00963A9F">
            <w:pPr>
              <w:rPr>
                <w:rFonts w:ascii="宋体" w:hAnsi="宋体"/>
              </w:rPr>
            </w:pPr>
          </w:p>
          <w:p w:rsidR="00963A9F" w:rsidRPr="00506CA8" w:rsidRDefault="008A3531" w:rsidP="00963A9F">
            <w:pPr>
              <w:rPr>
                <w:rFonts w:ascii="宋体" w:hAnsi="宋体"/>
              </w:rPr>
            </w:pPr>
            <w:r>
              <w:rPr>
                <w:rFonts w:ascii="宋体" w:hAnsi="宋体" w:hint="eastAsia"/>
              </w:rPr>
              <w:t>L</w:t>
            </w:r>
            <w:r w:rsidR="00963A9F" w:rsidRPr="00506CA8">
              <w:rPr>
                <w:rFonts w:ascii="宋体" w:hAnsi="宋体" w:hint="eastAsia"/>
              </w:rPr>
              <w:t>TE已定义邻区关系和未定义邻区关系小区的参考信号接收功率</w:t>
            </w:r>
          </w:p>
          <w:p w:rsidR="00963A9F" w:rsidRPr="00506CA8" w:rsidRDefault="008A3531" w:rsidP="00F57152">
            <w:pPr>
              <w:rPr>
                <w:rFonts w:ascii="宋体" w:hAnsi="宋体"/>
              </w:rPr>
            </w:pPr>
            <w:r>
              <w:rPr>
                <w:rFonts w:ascii="宋体" w:hAnsi="宋体" w:hint="eastAsia"/>
              </w:rPr>
              <w:t>L</w:t>
            </w:r>
            <w:r w:rsidR="00963A9F" w:rsidRPr="00506CA8">
              <w:rPr>
                <w:rFonts w:ascii="宋体" w:hAnsi="宋体" w:hint="eastAsia"/>
              </w:rPr>
              <w:t>TE</w:t>
            </w:r>
            <w:r w:rsidR="00963A9F" w:rsidRPr="00506CA8">
              <w:rPr>
                <w:rFonts w:ascii="宋体" w:hAnsi="宋体"/>
              </w:rPr>
              <w:t>已定义邻区关系和未定义邻区关系小区的</w:t>
            </w:r>
            <w:r w:rsidR="00963A9F" w:rsidRPr="00506CA8">
              <w:rPr>
                <w:rFonts w:ascii="宋体" w:hAnsi="宋体" w:hint="eastAsia"/>
              </w:rPr>
              <w:t>参考</w:t>
            </w:r>
            <w:r w:rsidR="00963A9F" w:rsidRPr="00506CA8">
              <w:rPr>
                <w:rFonts w:ascii="宋体" w:hAnsi="宋体"/>
              </w:rPr>
              <w:t>信号</w:t>
            </w:r>
            <w:r w:rsidR="00963A9F" w:rsidRPr="00506CA8">
              <w:rPr>
                <w:rFonts w:ascii="宋体" w:hAnsi="宋体" w:hint="eastAsia"/>
              </w:rPr>
              <w:t>接收质量</w:t>
            </w:r>
          </w:p>
          <w:p w:rsidR="00963A9F" w:rsidRPr="00506CA8" w:rsidRDefault="008A3531" w:rsidP="00F57152">
            <w:pPr>
              <w:rPr>
                <w:rFonts w:ascii="宋体" w:hAnsi="宋体"/>
              </w:rPr>
            </w:pPr>
            <w:r>
              <w:rPr>
                <w:rFonts w:ascii="宋体" w:hAnsi="宋体" w:hint="eastAsia"/>
              </w:rPr>
              <w:t>L</w:t>
            </w:r>
            <w:r w:rsidR="00963A9F" w:rsidRPr="00506CA8">
              <w:rPr>
                <w:rFonts w:ascii="宋体" w:hAnsi="宋体" w:hint="eastAsia"/>
              </w:rPr>
              <w:t>TE</w:t>
            </w:r>
            <w:r w:rsidR="00963A9F" w:rsidRPr="00506CA8">
              <w:rPr>
                <w:rFonts w:ascii="宋体" w:hAnsi="宋体"/>
              </w:rPr>
              <w:t>已定义邻区关系和未定义邻区关系</w:t>
            </w:r>
            <w:r w:rsidR="00963A9F" w:rsidRPr="00506CA8">
              <w:rPr>
                <w:rFonts w:ascii="宋体" w:hAnsi="宋体" w:hint="eastAsia"/>
              </w:rPr>
              <w:t>的</w:t>
            </w:r>
            <w:r w:rsidR="00963A9F" w:rsidRPr="00506CA8">
              <w:rPr>
                <w:rFonts w:ascii="宋体" w:hAnsi="宋体"/>
              </w:rPr>
              <w:t>邻区</w:t>
            </w:r>
            <w:r w:rsidR="00963A9F" w:rsidRPr="00506CA8">
              <w:rPr>
                <w:rFonts w:ascii="宋体" w:hAnsi="宋体" w:hint="eastAsia"/>
              </w:rPr>
              <w:t>载波号</w:t>
            </w:r>
          </w:p>
          <w:p w:rsidR="00963A9F" w:rsidRPr="00506CA8" w:rsidRDefault="008A3531" w:rsidP="00F57152">
            <w:pPr>
              <w:rPr>
                <w:rFonts w:ascii="宋体" w:hAnsi="宋体"/>
              </w:rPr>
            </w:pPr>
            <w:r>
              <w:rPr>
                <w:rFonts w:ascii="宋体" w:hAnsi="宋体" w:hint="eastAsia"/>
              </w:rPr>
              <w:t>L</w:t>
            </w:r>
            <w:r w:rsidR="00963A9F" w:rsidRPr="00506CA8">
              <w:rPr>
                <w:rFonts w:ascii="宋体" w:hAnsi="宋体" w:hint="eastAsia"/>
              </w:rPr>
              <w:t>TE</w:t>
            </w:r>
            <w:r w:rsidR="00963A9F" w:rsidRPr="00506CA8">
              <w:rPr>
                <w:rFonts w:ascii="宋体" w:hAnsi="宋体"/>
              </w:rPr>
              <w:t>已定义邻区关系和未定义邻区关系</w:t>
            </w:r>
            <w:r w:rsidR="00963A9F" w:rsidRPr="00506CA8">
              <w:rPr>
                <w:rFonts w:ascii="宋体" w:hAnsi="宋体" w:hint="eastAsia"/>
              </w:rPr>
              <w:t>的物理小区识别码</w:t>
            </w:r>
          </w:p>
        </w:tc>
      </w:tr>
      <w:tr w:rsidR="007D4606" w:rsidRPr="00506CA8" w:rsidTr="00F57152">
        <w:trPr>
          <w:jc w:val="center"/>
        </w:trPr>
        <w:tc>
          <w:tcPr>
            <w:tcW w:w="1101" w:type="dxa"/>
          </w:tcPr>
          <w:p w:rsidR="00063C67" w:rsidRPr="00506CA8" w:rsidRDefault="00063C67" w:rsidP="00F57152">
            <w:pPr>
              <w:jc w:val="center"/>
              <w:rPr>
                <w:rFonts w:ascii="宋体" w:hAnsi="宋体"/>
              </w:rPr>
            </w:pPr>
            <w:r w:rsidRPr="00506CA8">
              <w:rPr>
                <w:rFonts w:ascii="宋体" w:hAnsi="宋体" w:hint="eastAsia"/>
              </w:rPr>
              <w:t>A6</w:t>
            </w:r>
          </w:p>
        </w:tc>
        <w:tc>
          <w:tcPr>
            <w:tcW w:w="2835" w:type="dxa"/>
          </w:tcPr>
          <w:p w:rsidR="00063C67" w:rsidRPr="00506CA8" w:rsidRDefault="00063C67" w:rsidP="000366AF">
            <w:pPr>
              <w:rPr>
                <w:rFonts w:ascii="宋体" w:hAnsi="宋体"/>
              </w:rPr>
            </w:pPr>
            <w:r w:rsidRPr="00506CA8">
              <w:rPr>
                <w:rFonts w:ascii="宋体" w:hAnsi="宋体"/>
              </w:rPr>
              <w:t>Neighbour becomes offset better than SCell</w:t>
            </w:r>
          </w:p>
        </w:tc>
        <w:tc>
          <w:tcPr>
            <w:tcW w:w="4586" w:type="dxa"/>
          </w:tcPr>
          <w:p w:rsidR="00063C67" w:rsidRPr="00506CA8" w:rsidRDefault="008A3531" w:rsidP="00F57152">
            <w:pPr>
              <w:rPr>
                <w:rFonts w:ascii="宋体" w:hAnsi="宋体"/>
              </w:rPr>
            </w:pPr>
            <w:r>
              <w:rPr>
                <w:rFonts w:ascii="宋体" w:hAnsi="宋体" w:hint="eastAsia"/>
              </w:rPr>
              <w:t>L</w:t>
            </w:r>
            <w:r w:rsidR="00063C67" w:rsidRPr="00506CA8">
              <w:rPr>
                <w:rFonts w:ascii="宋体" w:hAnsi="宋体" w:hint="eastAsia"/>
              </w:rPr>
              <w:t>TE</w:t>
            </w:r>
            <w:r w:rsidR="00063C67" w:rsidRPr="00506CA8">
              <w:rPr>
                <w:rFonts w:ascii="宋体" w:hAnsi="宋体"/>
              </w:rPr>
              <w:t>服务小区的</w:t>
            </w:r>
            <w:r w:rsidR="00063C67" w:rsidRPr="00506CA8">
              <w:rPr>
                <w:rFonts w:ascii="宋体" w:hAnsi="宋体" w:hint="eastAsia"/>
              </w:rPr>
              <w:t>参考</w:t>
            </w:r>
            <w:r w:rsidR="00063C67" w:rsidRPr="00506CA8">
              <w:rPr>
                <w:rFonts w:ascii="宋体" w:hAnsi="宋体"/>
              </w:rPr>
              <w:t>信号</w:t>
            </w:r>
            <w:r w:rsidR="00063C67" w:rsidRPr="00506CA8">
              <w:rPr>
                <w:rFonts w:ascii="宋体" w:hAnsi="宋体" w:hint="eastAsia"/>
              </w:rPr>
              <w:t>接收</w:t>
            </w:r>
            <w:r w:rsidR="00063C67" w:rsidRPr="00506CA8">
              <w:rPr>
                <w:rFonts w:ascii="宋体" w:hAnsi="宋体"/>
              </w:rPr>
              <w:t>功率</w:t>
            </w:r>
          </w:p>
          <w:p w:rsidR="00063C67" w:rsidRPr="00506CA8" w:rsidRDefault="008A3531" w:rsidP="00F57152">
            <w:pPr>
              <w:rPr>
                <w:rFonts w:ascii="宋体" w:hAnsi="宋体"/>
              </w:rPr>
            </w:pPr>
            <w:r>
              <w:rPr>
                <w:rFonts w:ascii="宋体" w:hAnsi="宋体" w:hint="eastAsia"/>
              </w:rPr>
              <w:t>L</w:t>
            </w:r>
            <w:r w:rsidR="00063C67" w:rsidRPr="00506CA8">
              <w:rPr>
                <w:rFonts w:ascii="宋体" w:hAnsi="宋体" w:hint="eastAsia"/>
              </w:rPr>
              <w:t>TE</w:t>
            </w:r>
            <w:r w:rsidR="00063C67" w:rsidRPr="00506CA8">
              <w:rPr>
                <w:rFonts w:ascii="宋体" w:hAnsi="宋体"/>
              </w:rPr>
              <w:t>服务小区的</w:t>
            </w:r>
            <w:r w:rsidR="00063C67" w:rsidRPr="00506CA8">
              <w:rPr>
                <w:rFonts w:ascii="宋体" w:hAnsi="宋体" w:hint="eastAsia"/>
              </w:rPr>
              <w:t>参考信号接收质量</w:t>
            </w:r>
          </w:p>
          <w:p w:rsidR="00063C67" w:rsidRPr="00506CA8" w:rsidRDefault="008A3531" w:rsidP="00F57152">
            <w:pPr>
              <w:rPr>
                <w:rFonts w:ascii="宋体" w:hAnsi="宋体"/>
              </w:rPr>
            </w:pPr>
            <w:r>
              <w:rPr>
                <w:rFonts w:ascii="宋体" w:hAnsi="宋体" w:hint="eastAsia"/>
              </w:rPr>
              <w:t>L</w:t>
            </w:r>
            <w:r w:rsidR="00063C67" w:rsidRPr="00506CA8">
              <w:rPr>
                <w:rFonts w:ascii="宋体" w:hAnsi="宋体" w:hint="eastAsia"/>
              </w:rPr>
              <w:t>TE服务小区载波号</w:t>
            </w:r>
          </w:p>
          <w:p w:rsidR="00063C67" w:rsidRPr="00506CA8" w:rsidRDefault="008A3531" w:rsidP="00F57152">
            <w:pPr>
              <w:rPr>
                <w:rFonts w:ascii="宋体" w:hAnsi="宋体"/>
              </w:rPr>
            </w:pPr>
            <w:r>
              <w:rPr>
                <w:rFonts w:ascii="宋体" w:hAnsi="宋体" w:hint="eastAsia"/>
              </w:rPr>
              <w:t>L</w:t>
            </w:r>
            <w:r w:rsidR="00063C67" w:rsidRPr="00506CA8">
              <w:rPr>
                <w:rFonts w:ascii="宋体" w:hAnsi="宋体" w:hint="eastAsia"/>
              </w:rPr>
              <w:t>TE服务小区的物理小区识别码</w:t>
            </w:r>
          </w:p>
          <w:p w:rsidR="00063C67" w:rsidRPr="00506CA8" w:rsidRDefault="00063C67" w:rsidP="00F57152">
            <w:pPr>
              <w:rPr>
                <w:rFonts w:ascii="宋体" w:hAnsi="宋体"/>
              </w:rPr>
            </w:pPr>
          </w:p>
          <w:p w:rsidR="00063C67" w:rsidRPr="00506CA8" w:rsidRDefault="008A3531" w:rsidP="00F57152">
            <w:pPr>
              <w:rPr>
                <w:rFonts w:ascii="宋体" w:hAnsi="宋体"/>
              </w:rPr>
            </w:pPr>
            <w:r>
              <w:rPr>
                <w:rFonts w:ascii="宋体" w:hAnsi="宋体" w:hint="eastAsia"/>
              </w:rPr>
              <w:t>L</w:t>
            </w:r>
            <w:r w:rsidR="00063C67" w:rsidRPr="00506CA8">
              <w:rPr>
                <w:rFonts w:ascii="宋体" w:hAnsi="宋体" w:hint="eastAsia"/>
              </w:rPr>
              <w:t>TE已定义邻区关系和未定义邻区关系小区的参考信号接收功率</w:t>
            </w:r>
          </w:p>
          <w:p w:rsidR="00063C67" w:rsidRPr="00506CA8" w:rsidRDefault="008A3531" w:rsidP="00F57152">
            <w:pPr>
              <w:rPr>
                <w:rFonts w:ascii="宋体" w:hAnsi="宋体"/>
              </w:rPr>
            </w:pPr>
            <w:r>
              <w:rPr>
                <w:rFonts w:ascii="宋体" w:hAnsi="宋体" w:hint="eastAsia"/>
              </w:rPr>
              <w:t>L</w:t>
            </w:r>
            <w:r w:rsidR="00063C67" w:rsidRPr="00506CA8">
              <w:rPr>
                <w:rFonts w:ascii="宋体" w:hAnsi="宋体" w:hint="eastAsia"/>
              </w:rPr>
              <w:t>TE</w:t>
            </w:r>
            <w:r w:rsidR="00063C67" w:rsidRPr="00506CA8">
              <w:rPr>
                <w:rFonts w:ascii="宋体" w:hAnsi="宋体"/>
              </w:rPr>
              <w:t>已定义邻区关系和未定义邻区关系小区的</w:t>
            </w:r>
            <w:r w:rsidR="00063C67" w:rsidRPr="00506CA8">
              <w:rPr>
                <w:rFonts w:ascii="宋体" w:hAnsi="宋体" w:hint="eastAsia"/>
              </w:rPr>
              <w:t>参考</w:t>
            </w:r>
            <w:r w:rsidR="00063C67" w:rsidRPr="00506CA8">
              <w:rPr>
                <w:rFonts w:ascii="宋体" w:hAnsi="宋体"/>
              </w:rPr>
              <w:t>信号</w:t>
            </w:r>
            <w:r w:rsidR="00063C67" w:rsidRPr="00506CA8">
              <w:rPr>
                <w:rFonts w:ascii="宋体" w:hAnsi="宋体" w:hint="eastAsia"/>
              </w:rPr>
              <w:t>接收质量</w:t>
            </w:r>
          </w:p>
          <w:p w:rsidR="00063C67" w:rsidRPr="00506CA8" w:rsidRDefault="008A3531" w:rsidP="00F57152">
            <w:pPr>
              <w:rPr>
                <w:rFonts w:ascii="宋体" w:hAnsi="宋体"/>
              </w:rPr>
            </w:pPr>
            <w:r>
              <w:rPr>
                <w:rFonts w:ascii="宋体" w:hAnsi="宋体" w:hint="eastAsia"/>
              </w:rPr>
              <w:t>L</w:t>
            </w:r>
            <w:r w:rsidR="00063C67" w:rsidRPr="00506CA8">
              <w:rPr>
                <w:rFonts w:ascii="宋体" w:hAnsi="宋体" w:hint="eastAsia"/>
              </w:rPr>
              <w:t>TE</w:t>
            </w:r>
            <w:r w:rsidR="00063C67" w:rsidRPr="00506CA8">
              <w:rPr>
                <w:rFonts w:ascii="宋体" w:hAnsi="宋体"/>
              </w:rPr>
              <w:t>已定义邻区关系和未定义邻区关系</w:t>
            </w:r>
            <w:r w:rsidR="00063C67" w:rsidRPr="00506CA8">
              <w:rPr>
                <w:rFonts w:ascii="宋体" w:hAnsi="宋体" w:hint="eastAsia"/>
              </w:rPr>
              <w:t>的</w:t>
            </w:r>
            <w:r w:rsidR="00063C67" w:rsidRPr="00506CA8">
              <w:rPr>
                <w:rFonts w:ascii="宋体" w:hAnsi="宋体"/>
              </w:rPr>
              <w:t>邻区</w:t>
            </w:r>
            <w:r w:rsidR="00063C67" w:rsidRPr="00506CA8">
              <w:rPr>
                <w:rFonts w:ascii="宋体" w:hAnsi="宋体" w:hint="eastAsia"/>
              </w:rPr>
              <w:t>载波号</w:t>
            </w:r>
          </w:p>
          <w:p w:rsidR="00063C67" w:rsidRPr="00506CA8" w:rsidRDefault="008A3531" w:rsidP="00F57152">
            <w:pPr>
              <w:rPr>
                <w:rFonts w:ascii="宋体" w:hAnsi="宋体"/>
              </w:rPr>
            </w:pPr>
            <w:r>
              <w:rPr>
                <w:rFonts w:ascii="宋体" w:hAnsi="宋体" w:hint="eastAsia"/>
              </w:rPr>
              <w:lastRenderedPageBreak/>
              <w:t>L</w:t>
            </w:r>
            <w:r w:rsidR="00063C67" w:rsidRPr="00506CA8">
              <w:rPr>
                <w:rFonts w:ascii="宋体" w:hAnsi="宋体" w:hint="eastAsia"/>
              </w:rPr>
              <w:t>TE</w:t>
            </w:r>
            <w:r w:rsidR="00063C67" w:rsidRPr="00506CA8">
              <w:rPr>
                <w:rFonts w:ascii="宋体" w:hAnsi="宋体"/>
              </w:rPr>
              <w:t>已定义邻区关系和未定义邻区关系</w:t>
            </w:r>
            <w:r w:rsidR="00063C67" w:rsidRPr="00506CA8">
              <w:rPr>
                <w:rFonts w:ascii="宋体" w:hAnsi="宋体" w:hint="eastAsia"/>
              </w:rPr>
              <w:t>的物理小区识别码</w:t>
            </w:r>
          </w:p>
        </w:tc>
      </w:tr>
      <w:tr w:rsidR="007D4606" w:rsidRPr="00506CA8" w:rsidTr="00F57152">
        <w:trPr>
          <w:jc w:val="center"/>
        </w:trPr>
        <w:tc>
          <w:tcPr>
            <w:tcW w:w="1101" w:type="dxa"/>
          </w:tcPr>
          <w:p w:rsidR="00063C67" w:rsidRPr="00506CA8" w:rsidRDefault="00063C67" w:rsidP="00F57152">
            <w:pPr>
              <w:jc w:val="center"/>
              <w:rPr>
                <w:rFonts w:ascii="宋体" w:hAnsi="宋体"/>
              </w:rPr>
            </w:pPr>
            <w:r w:rsidRPr="00506CA8">
              <w:rPr>
                <w:rFonts w:ascii="宋体" w:hAnsi="宋体" w:hint="eastAsia"/>
              </w:rPr>
              <w:lastRenderedPageBreak/>
              <w:t>B1</w:t>
            </w:r>
          </w:p>
        </w:tc>
        <w:tc>
          <w:tcPr>
            <w:tcW w:w="2835" w:type="dxa"/>
          </w:tcPr>
          <w:p w:rsidR="00063C67" w:rsidRPr="00506CA8" w:rsidRDefault="00063C67" w:rsidP="000366AF">
            <w:pPr>
              <w:rPr>
                <w:rFonts w:ascii="宋体" w:hAnsi="宋体"/>
              </w:rPr>
            </w:pPr>
            <w:r w:rsidRPr="00506CA8">
              <w:rPr>
                <w:rFonts w:ascii="宋体" w:hAnsi="宋体"/>
              </w:rPr>
              <w:t xml:space="preserve">Inter </w:t>
            </w:r>
            <w:bookmarkStart w:id="205" w:name="OLE_LINK7"/>
            <w:r w:rsidRPr="00506CA8">
              <w:rPr>
                <w:rFonts w:ascii="宋体" w:hAnsi="宋体"/>
              </w:rPr>
              <w:t>RAT</w:t>
            </w:r>
            <w:bookmarkEnd w:id="205"/>
            <w:r w:rsidRPr="00506CA8">
              <w:rPr>
                <w:rFonts w:ascii="宋体" w:hAnsi="宋体"/>
              </w:rPr>
              <w:t xml:space="preserve"> neighbour becomes better than threshold</w:t>
            </w:r>
          </w:p>
        </w:tc>
        <w:tc>
          <w:tcPr>
            <w:tcW w:w="4586" w:type="dxa"/>
          </w:tcPr>
          <w:p w:rsidR="00063C67" w:rsidRPr="00506CA8" w:rsidRDefault="006C35F8" w:rsidP="000366AF">
            <w:pPr>
              <w:rPr>
                <w:rFonts w:ascii="宋体" w:hAnsi="宋体"/>
              </w:rPr>
            </w:pPr>
            <w:r w:rsidRPr="00506CA8">
              <w:rPr>
                <w:rFonts w:ascii="宋体" w:hAnsi="宋体" w:hint="eastAsia"/>
              </w:rPr>
              <w:t>已</w:t>
            </w:r>
            <w:r w:rsidRPr="00506CA8">
              <w:rPr>
                <w:rFonts w:ascii="宋体" w:hAnsi="宋体"/>
              </w:rPr>
              <w:t>定义邻区关系和未定义邻区关系</w:t>
            </w:r>
            <w:r w:rsidRPr="00506CA8">
              <w:rPr>
                <w:rFonts w:ascii="宋体" w:hAnsi="宋体" w:hint="eastAsia"/>
              </w:rPr>
              <w:t>的</w:t>
            </w:r>
            <w:r w:rsidRPr="00506CA8">
              <w:rPr>
                <w:rFonts w:ascii="宋体" w:hAnsi="宋体"/>
              </w:rPr>
              <w:t>GSM邻区BCCH</w:t>
            </w:r>
          </w:p>
          <w:p w:rsidR="006C35F8" w:rsidRPr="00506CA8" w:rsidRDefault="006C35F8" w:rsidP="000366AF">
            <w:pPr>
              <w:rPr>
                <w:rFonts w:ascii="宋体" w:hAnsi="宋体"/>
              </w:rPr>
            </w:pPr>
            <w:r w:rsidRPr="00506CA8">
              <w:rPr>
                <w:rFonts w:ascii="宋体" w:hAnsi="宋体" w:hint="eastAsia"/>
              </w:rPr>
              <w:t>已</w:t>
            </w:r>
            <w:r w:rsidRPr="00506CA8">
              <w:rPr>
                <w:rFonts w:ascii="宋体" w:hAnsi="宋体"/>
              </w:rPr>
              <w:t>定义邻区关系和未定义邻区关系</w:t>
            </w:r>
            <w:r w:rsidRPr="00506CA8">
              <w:rPr>
                <w:rFonts w:ascii="宋体" w:hAnsi="宋体" w:hint="eastAsia"/>
              </w:rPr>
              <w:t>的</w:t>
            </w:r>
            <w:r w:rsidRPr="00506CA8">
              <w:rPr>
                <w:rFonts w:ascii="宋体" w:hAnsi="宋体"/>
              </w:rPr>
              <w:t>GSM</w:t>
            </w:r>
            <w:r w:rsidRPr="00506CA8">
              <w:rPr>
                <w:rFonts w:ascii="宋体" w:hAnsi="宋体" w:hint="eastAsia"/>
              </w:rPr>
              <w:t>邻区</w:t>
            </w:r>
            <w:r w:rsidRPr="00506CA8">
              <w:rPr>
                <w:rFonts w:ascii="宋体" w:hAnsi="宋体"/>
              </w:rPr>
              <w:t>载波接收信号强度指示</w:t>
            </w:r>
          </w:p>
          <w:p w:rsidR="006C35F8" w:rsidRPr="00506CA8" w:rsidRDefault="006C35F8" w:rsidP="000366AF">
            <w:pPr>
              <w:rPr>
                <w:rFonts w:ascii="宋体" w:hAnsi="宋体"/>
              </w:rPr>
            </w:pPr>
            <w:r w:rsidRPr="00506CA8">
              <w:rPr>
                <w:rFonts w:ascii="宋体" w:hAnsi="宋体" w:hint="eastAsia"/>
              </w:rPr>
              <w:t>已</w:t>
            </w:r>
            <w:r w:rsidRPr="00506CA8">
              <w:rPr>
                <w:rFonts w:ascii="宋体" w:hAnsi="宋体"/>
              </w:rPr>
              <w:t>定义邻区关系和未定义邻区关系</w:t>
            </w:r>
            <w:r w:rsidRPr="00506CA8">
              <w:rPr>
                <w:rFonts w:ascii="宋体" w:hAnsi="宋体" w:hint="eastAsia"/>
              </w:rPr>
              <w:t>的</w:t>
            </w:r>
            <w:r w:rsidRPr="00506CA8">
              <w:rPr>
                <w:rFonts w:ascii="宋体" w:hAnsi="宋体"/>
              </w:rPr>
              <w:t>GSM邻区NCC</w:t>
            </w:r>
          </w:p>
          <w:p w:rsidR="006C35F8" w:rsidRPr="00506CA8" w:rsidRDefault="006C35F8" w:rsidP="000366AF">
            <w:pPr>
              <w:rPr>
                <w:rFonts w:ascii="宋体" w:hAnsi="宋体"/>
              </w:rPr>
            </w:pPr>
            <w:r w:rsidRPr="00506CA8">
              <w:rPr>
                <w:rFonts w:ascii="宋体" w:hAnsi="宋体" w:hint="eastAsia"/>
              </w:rPr>
              <w:t>已</w:t>
            </w:r>
            <w:r w:rsidRPr="00506CA8">
              <w:rPr>
                <w:rFonts w:ascii="宋体" w:hAnsi="宋体"/>
              </w:rPr>
              <w:t>定义邻区关系和未定义邻区关系</w:t>
            </w:r>
            <w:r w:rsidRPr="00506CA8">
              <w:rPr>
                <w:rFonts w:ascii="宋体" w:hAnsi="宋体" w:hint="eastAsia"/>
              </w:rPr>
              <w:t>的</w:t>
            </w:r>
            <w:r w:rsidRPr="00506CA8">
              <w:rPr>
                <w:rFonts w:ascii="宋体" w:hAnsi="宋体"/>
              </w:rPr>
              <w:t>GSM邻区BCC</w:t>
            </w:r>
          </w:p>
          <w:p w:rsidR="006C35F8" w:rsidRPr="00506CA8" w:rsidRDefault="006C35F8" w:rsidP="000366AF">
            <w:pPr>
              <w:rPr>
                <w:rFonts w:ascii="宋体" w:hAnsi="宋体"/>
              </w:rPr>
            </w:pPr>
          </w:p>
        </w:tc>
      </w:tr>
      <w:tr w:rsidR="00305764" w:rsidRPr="00506CA8" w:rsidTr="00F57152">
        <w:trPr>
          <w:jc w:val="center"/>
        </w:trPr>
        <w:tc>
          <w:tcPr>
            <w:tcW w:w="1101" w:type="dxa"/>
          </w:tcPr>
          <w:p w:rsidR="006C35F8" w:rsidRPr="00506CA8" w:rsidRDefault="006C35F8" w:rsidP="00F57152">
            <w:pPr>
              <w:jc w:val="center"/>
              <w:rPr>
                <w:rFonts w:ascii="宋体" w:hAnsi="宋体"/>
              </w:rPr>
            </w:pPr>
            <w:r w:rsidRPr="00506CA8">
              <w:rPr>
                <w:rFonts w:ascii="宋体" w:hAnsi="宋体" w:hint="eastAsia"/>
              </w:rPr>
              <w:t>B2</w:t>
            </w:r>
          </w:p>
        </w:tc>
        <w:tc>
          <w:tcPr>
            <w:tcW w:w="2835" w:type="dxa"/>
          </w:tcPr>
          <w:p w:rsidR="006C35F8" w:rsidRPr="00506CA8" w:rsidRDefault="006C35F8" w:rsidP="000366AF">
            <w:pPr>
              <w:rPr>
                <w:rFonts w:ascii="宋体" w:hAnsi="宋体"/>
              </w:rPr>
            </w:pPr>
            <w:r w:rsidRPr="00506CA8">
              <w:rPr>
                <w:rFonts w:ascii="宋体" w:hAnsi="宋体"/>
              </w:rPr>
              <w:t>PCell becomes worse than threshold1 and inter RAT neighbour becomes better than threshold2</w:t>
            </w:r>
          </w:p>
        </w:tc>
        <w:tc>
          <w:tcPr>
            <w:tcW w:w="4586" w:type="dxa"/>
          </w:tcPr>
          <w:p w:rsidR="006C35F8" w:rsidRPr="00506CA8" w:rsidRDefault="008A3531" w:rsidP="006C35F8">
            <w:pPr>
              <w:rPr>
                <w:rFonts w:ascii="宋体" w:hAnsi="宋体"/>
              </w:rPr>
            </w:pPr>
            <w:r>
              <w:rPr>
                <w:rFonts w:ascii="宋体" w:hAnsi="宋体" w:hint="eastAsia"/>
              </w:rPr>
              <w:t>L</w:t>
            </w:r>
            <w:r w:rsidR="006C35F8" w:rsidRPr="00506CA8">
              <w:rPr>
                <w:rFonts w:ascii="宋体" w:hAnsi="宋体" w:hint="eastAsia"/>
              </w:rPr>
              <w:t>TE</w:t>
            </w:r>
            <w:r w:rsidR="006C35F8" w:rsidRPr="00506CA8">
              <w:rPr>
                <w:rFonts w:ascii="宋体" w:hAnsi="宋体"/>
              </w:rPr>
              <w:t>服务小区的</w:t>
            </w:r>
            <w:r w:rsidR="006C35F8" w:rsidRPr="00506CA8">
              <w:rPr>
                <w:rFonts w:ascii="宋体" w:hAnsi="宋体" w:hint="eastAsia"/>
              </w:rPr>
              <w:t>参考</w:t>
            </w:r>
            <w:r w:rsidR="006C35F8" w:rsidRPr="00506CA8">
              <w:rPr>
                <w:rFonts w:ascii="宋体" w:hAnsi="宋体"/>
              </w:rPr>
              <w:t>信号</w:t>
            </w:r>
            <w:r w:rsidR="006C35F8" w:rsidRPr="00506CA8">
              <w:rPr>
                <w:rFonts w:ascii="宋体" w:hAnsi="宋体" w:hint="eastAsia"/>
              </w:rPr>
              <w:t>接收</w:t>
            </w:r>
            <w:r w:rsidR="006C35F8" w:rsidRPr="00506CA8">
              <w:rPr>
                <w:rFonts w:ascii="宋体" w:hAnsi="宋体"/>
              </w:rPr>
              <w:t>功率</w:t>
            </w:r>
          </w:p>
          <w:p w:rsidR="006C35F8" w:rsidRPr="00506CA8" w:rsidRDefault="008A3531" w:rsidP="006C35F8">
            <w:pPr>
              <w:rPr>
                <w:rFonts w:ascii="宋体" w:hAnsi="宋体"/>
              </w:rPr>
            </w:pPr>
            <w:r>
              <w:rPr>
                <w:rFonts w:ascii="宋体" w:hAnsi="宋体" w:hint="eastAsia"/>
              </w:rPr>
              <w:t>L</w:t>
            </w:r>
            <w:r w:rsidR="006C35F8" w:rsidRPr="00506CA8">
              <w:rPr>
                <w:rFonts w:ascii="宋体" w:hAnsi="宋体" w:hint="eastAsia"/>
              </w:rPr>
              <w:t>TE</w:t>
            </w:r>
            <w:r w:rsidR="006C35F8" w:rsidRPr="00506CA8">
              <w:rPr>
                <w:rFonts w:ascii="宋体" w:hAnsi="宋体"/>
              </w:rPr>
              <w:t>服务小区的</w:t>
            </w:r>
            <w:r w:rsidR="006C35F8" w:rsidRPr="00506CA8">
              <w:rPr>
                <w:rFonts w:ascii="宋体" w:hAnsi="宋体" w:hint="eastAsia"/>
              </w:rPr>
              <w:t>参考信号接收质量</w:t>
            </w:r>
          </w:p>
          <w:p w:rsidR="006C35F8" w:rsidRPr="00506CA8" w:rsidRDefault="008A3531" w:rsidP="006C35F8">
            <w:pPr>
              <w:rPr>
                <w:rFonts w:ascii="宋体" w:hAnsi="宋体"/>
              </w:rPr>
            </w:pPr>
            <w:r>
              <w:rPr>
                <w:rFonts w:ascii="宋体" w:hAnsi="宋体" w:hint="eastAsia"/>
              </w:rPr>
              <w:t>L</w:t>
            </w:r>
            <w:r w:rsidR="006C35F8" w:rsidRPr="00506CA8">
              <w:rPr>
                <w:rFonts w:ascii="宋体" w:hAnsi="宋体" w:hint="eastAsia"/>
              </w:rPr>
              <w:t>TE服务小区载波号</w:t>
            </w:r>
          </w:p>
          <w:p w:rsidR="006C35F8" w:rsidRPr="00506CA8" w:rsidRDefault="008A3531" w:rsidP="006C35F8">
            <w:pPr>
              <w:rPr>
                <w:rFonts w:ascii="宋体" w:hAnsi="宋体"/>
              </w:rPr>
            </w:pPr>
            <w:r>
              <w:rPr>
                <w:rFonts w:ascii="宋体" w:hAnsi="宋体" w:hint="eastAsia"/>
              </w:rPr>
              <w:t>L</w:t>
            </w:r>
            <w:r w:rsidR="006C35F8" w:rsidRPr="00506CA8">
              <w:rPr>
                <w:rFonts w:ascii="宋体" w:hAnsi="宋体" w:hint="eastAsia"/>
              </w:rPr>
              <w:t>TE服务小区的物理小区识别码</w:t>
            </w:r>
          </w:p>
          <w:p w:rsidR="006C35F8" w:rsidRPr="00506CA8" w:rsidRDefault="006C35F8" w:rsidP="006C35F8">
            <w:pPr>
              <w:rPr>
                <w:rFonts w:ascii="宋体" w:hAnsi="宋体"/>
              </w:rPr>
            </w:pPr>
          </w:p>
          <w:p w:rsidR="006C35F8" w:rsidRPr="00506CA8" w:rsidRDefault="006C35F8" w:rsidP="00F57152">
            <w:pPr>
              <w:rPr>
                <w:rFonts w:ascii="宋体" w:hAnsi="宋体"/>
              </w:rPr>
            </w:pPr>
            <w:r w:rsidRPr="00506CA8">
              <w:rPr>
                <w:rFonts w:ascii="宋体" w:hAnsi="宋体" w:hint="eastAsia"/>
              </w:rPr>
              <w:t>已</w:t>
            </w:r>
            <w:r w:rsidRPr="00506CA8">
              <w:rPr>
                <w:rFonts w:ascii="宋体" w:hAnsi="宋体"/>
              </w:rPr>
              <w:t>定义邻区关系和未定义邻区关系</w:t>
            </w:r>
            <w:r w:rsidRPr="00506CA8">
              <w:rPr>
                <w:rFonts w:ascii="宋体" w:hAnsi="宋体" w:hint="eastAsia"/>
              </w:rPr>
              <w:t>的</w:t>
            </w:r>
            <w:r w:rsidRPr="00506CA8">
              <w:rPr>
                <w:rFonts w:ascii="宋体" w:hAnsi="宋体"/>
              </w:rPr>
              <w:t>GSM邻区BCCH</w:t>
            </w:r>
          </w:p>
          <w:p w:rsidR="006C35F8" w:rsidRPr="00506CA8" w:rsidRDefault="006C35F8" w:rsidP="00F57152">
            <w:pPr>
              <w:rPr>
                <w:rFonts w:ascii="宋体" w:hAnsi="宋体"/>
              </w:rPr>
            </w:pPr>
            <w:r w:rsidRPr="00506CA8">
              <w:rPr>
                <w:rFonts w:ascii="宋体" w:hAnsi="宋体" w:hint="eastAsia"/>
              </w:rPr>
              <w:t>已</w:t>
            </w:r>
            <w:r w:rsidRPr="00506CA8">
              <w:rPr>
                <w:rFonts w:ascii="宋体" w:hAnsi="宋体"/>
              </w:rPr>
              <w:t>定义邻区关系和未定义邻区关系</w:t>
            </w:r>
            <w:r w:rsidRPr="00506CA8">
              <w:rPr>
                <w:rFonts w:ascii="宋体" w:hAnsi="宋体" w:hint="eastAsia"/>
              </w:rPr>
              <w:t>的</w:t>
            </w:r>
            <w:r w:rsidRPr="00506CA8">
              <w:rPr>
                <w:rFonts w:ascii="宋体" w:hAnsi="宋体"/>
              </w:rPr>
              <w:t>GSM</w:t>
            </w:r>
            <w:r w:rsidRPr="00506CA8">
              <w:rPr>
                <w:rFonts w:ascii="宋体" w:hAnsi="宋体" w:hint="eastAsia"/>
              </w:rPr>
              <w:t>邻区</w:t>
            </w:r>
            <w:r w:rsidRPr="00506CA8">
              <w:rPr>
                <w:rFonts w:ascii="宋体" w:hAnsi="宋体"/>
              </w:rPr>
              <w:t>载波接收信号强度指示</w:t>
            </w:r>
          </w:p>
          <w:p w:rsidR="006C35F8" w:rsidRPr="00506CA8" w:rsidRDefault="006C35F8" w:rsidP="00F57152">
            <w:pPr>
              <w:rPr>
                <w:rFonts w:ascii="宋体" w:hAnsi="宋体"/>
              </w:rPr>
            </w:pPr>
            <w:r w:rsidRPr="00506CA8">
              <w:rPr>
                <w:rFonts w:ascii="宋体" w:hAnsi="宋体" w:hint="eastAsia"/>
              </w:rPr>
              <w:t>已</w:t>
            </w:r>
            <w:r w:rsidRPr="00506CA8">
              <w:rPr>
                <w:rFonts w:ascii="宋体" w:hAnsi="宋体"/>
              </w:rPr>
              <w:t>定义邻区关系和未定义邻区关系</w:t>
            </w:r>
            <w:r w:rsidRPr="00506CA8">
              <w:rPr>
                <w:rFonts w:ascii="宋体" w:hAnsi="宋体" w:hint="eastAsia"/>
              </w:rPr>
              <w:t>的</w:t>
            </w:r>
            <w:r w:rsidRPr="00506CA8">
              <w:rPr>
                <w:rFonts w:ascii="宋体" w:hAnsi="宋体"/>
              </w:rPr>
              <w:t>GSM邻区NCC</w:t>
            </w:r>
          </w:p>
          <w:p w:rsidR="006C35F8" w:rsidRPr="00506CA8" w:rsidRDefault="006C35F8" w:rsidP="00F57152">
            <w:pPr>
              <w:rPr>
                <w:rFonts w:ascii="宋体" w:hAnsi="宋体"/>
              </w:rPr>
            </w:pPr>
            <w:r w:rsidRPr="00506CA8">
              <w:rPr>
                <w:rFonts w:ascii="宋体" w:hAnsi="宋体" w:hint="eastAsia"/>
              </w:rPr>
              <w:t>已</w:t>
            </w:r>
            <w:r w:rsidRPr="00506CA8">
              <w:rPr>
                <w:rFonts w:ascii="宋体" w:hAnsi="宋体"/>
              </w:rPr>
              <w:t>定义邻区关系和未定义邻区关系</w:t>
            </w:r>
            <w:r w:rsidRPr="00506CA8">
              <w:rPr>
                <w:rFonts w:ascii="宋体" w:hAnsi="宋体" w:hint="eastAsia"/>
              </w:rPr>
              <w:t>的</w:t>
            </w:r>
            <w:r w:rsidRPr="00506CA8">
              <w:rPr>
                <w:rFonts w:ascii="宋体" w:hAnsi="宋体"/>
              </w:rPr>
              <w:t>GSM邻区BCC</w:t>
            </w:r>
          </w:p>
          <w:p w:rsidR="006C35F8" w:rsidRPr="00506CA8" w:rsidRDefault="006C35F8" w:rsidP="00F57152">
            <w:pPr>
              <w:rPr>
                <w:rFonts w:ascii="宋体" w:hAnsi="宋体"/>
              </w:rPr>
            </w:pPr>
          </w:p>
        </w:tc>
      </w:tr>
    </w:tbl>
    <w:p w:rsidR="005367C2" w:rsidRPr="00506CA8" w:rsidRDefault="008A3531" w:rsidP="006503E2">
      <w:pPr>
        <w:pStyle w:val="QB3"/>
        <w:tabs>
          <w:tab w:val="clear" w:pos="709"/>
          <w:tab w:val="num" w:pos="710"/>
        </w:tabs>
        <w:spacing w:line="415" w:lineRule="auto"/>
      </w:pPr>
      <w:bookmarkStart w:id="206" w:name="_Toc325118606"/>
      <w:bookmarkStart w:id="207" w:name="_Toc74036359"/>
      <w:bookmarkStart w:id="208" w:name="_Toc252442580"/>
      <w:bookmarkStart w:id="209" w:name="_Toc252442581"/>
      <w:bookmarkEnd w:id="206"/>
      <w:r>
        <w:rPr>
          <w:rFonts w:hint="eastAsia"/>
        </w:rPr>
        <w:t>L</w:t>
      </w:r>
      <w:r w:rsidR="005367C2" w:rsidRPr="00506CA8">
        <w:rPr>
          <w:rFonts w:hint="eastAsia"/>
        </w:rPr>
        <w:t>TE</w:t>
      </w:r>
      <w:r w:rsidR="005367C2" w:rsidRPr="00506CA8">
        <w:t>服务小区的</w:t>
      </w:r>
      <w:r w:rsidR="005367C2" w:rsidRPr="00506CA8">
        <w:rPr>
          <w:rFonts w:hint="eastAsia"/>
        </w:rPr>
        <w:t>参考</w:t>
      </w:r>
      <w:r w:rsidR="005367C2" w:rsidRPr="00506CA8">
        <w:t>信号</w:t>
      </w:r>
      <w:r w:rsidR="005367C2" w:rsidRPr="00506CA8">
        <w:rPr>
          <w:rFonts w:hint="eastAsia"/>
        </w:rPr>
        <w:t>接收</w:t>
      </w:r>
      <w:r w:rsidR="005367C2" w:rsidRPr="00506CA8">
        <w:t>功率</w:t>
      </w:r>
      <w:bookmarkEnd w:id="207"/>
    </w:p>
    <w:p w:rsidR="005367C2" w:rsidRPr="00506CA8" w:rsidRDefault="005367C2" w:rsidP="00AC0F47">
      <w:pPr>
        <w:pStyle w:val="af7"/>
        <w:numPr>
          <w:ilvl w:val="0"/>
          <w:numId w:val="19"/>
        </w:numPr>
        <w:ind w:firstLineChars="0"/>
        <w:rPr>
          <w:rFonts w:hAnsi="宋体"/>
          <w:lang w:val="fr-FR"/>
        </w:rPr>
      </w:pPr>
      <w:r w:rsidRPr="00506CA8">
        <w:rPr>
          <w:rFonts w:hAnsi="宋体"/>
          <w:szCs w:val="21"/>
        </w:rPr>
        <w:t>MR.</w:t>
      </w:r>
      <w:r w:rsidRPr="00506CA8">
        <w:rPr>
          <w:rFonts w:hAnsi="宋体" w:hint="eastAsia"/>
          <w:lang w:val="fr-FR"/>
        </w:rPr>
        <w:t>Lte</w:t>
      </w:r>
      <w:r w:rsidRPr="00506CA8">
        <w:rPr>
          <w:rFonts w:hAnsi="宋体"/>
          <w:lang w:val="fr-FR"/>
        </w:rPr>
        <w:t>ScRSR</w:t>
      </w:r>
      <w:r w:rsidRPr="00506CA8">
        <w:rPr>
          <w:rFonts w:hAnsi="宋体" w:hint="eastAsia"/>
          <w:lang w:val="fr-FR"/>
        </w:rPr>
        <w:t>P</w:t>
      </w:r>
    </w:p>
    <w:p w:rsidR="005367C2" w:rsidRPr="00506CA8" w:rsidRDefault="005367C2" w:rsidP="00AC0F47">
      <w:pPr>
        <w:pStyle w:val="af7"/>
        <w:numPr>
          <w:ilvl w:val="0"/>
          <w:numId w:val="19"/>
        </w:numPr>
        <w:ind w:firstLineChars="0"/>
        <w:rPr>
          <w:rFonts w:hAnsi="宋体"/>
          <w:lang w:val="fr-FR"/>
        </w:rPr>
      </w:pPr>
      <w:r w:rsidRPr="00506CA8">
        <w:rPr>
          <w:rFonts w:hAnsi="宋体"/>
          <w:lang w:val="fr-FR"/>
        </w:rPr>
        <w:t>反映UE收到服务小区的</w:t>
      </w:r>
      <w:r w:rsidRPr="00506CA8">
        <w:rPr>
          <w:rFonts w:hAnsi="宋体" w:hint="eastAsia"/>
          <w:lang w:val="fr-FR"/>
        </w:rPr>
        <w:t>参考信号接收</w:t>
      </w:r>
      <w:r w:rsidRPr="00506CA8">
        <w:rPr>
          <w:rFonts w:hAnsi="宋体"/>
          <w:lang w:val="fr-FR"/>
        </w:rPr>
        <w:t>功率大小，是反映服务小区覆盖的主要指标。本测量</w:t>
      </w:r>
      <w:r w:rsidRPr="00506CA8">
        <w:rPr>
          <w:rFonts w:hAnsi="宋体" w:hint="eastAsia"/>
          <w:lang w:val="fr-FR"/>
        </w:rPr>
        <w:t>数据</w:t>
      </w:r>
      <w:r w:rsidRPr="00506CA8">
        <w:rPr>
          <w:rFonts w:hAnsi="宋体"/>
          <w:lang w:val="fr-FR"/>
        </w:rPr>
        <w:t>表示接收的</w:t>
      </w:r>
      <w:r w:rsidR="008A3531">
        <w:rPr>
          <w:rFonts w:hAnsi="宋体"/>
          <w:lang w:val="fr-FR"/>
        </w:rPr>
        <w:t>L</w:t>
      </w:r>
      <w:r w:rsidRPr="00506CA8">
        <w:rPr>
          <w:rFonts w:hAnsi="宋体" w:hint="eastAsia"/>
          <w:lang w:val="fr-FR"/>
        </w:rPr>
        <w:t>TE</w:t>
      </w:r>
      <w:r w:rsidRPr="00506CA8">
        <w:rPr>
          <w:rFonts w:hAnsi="宋体"/>
          <w:lang w:val="fr-FR"/>
        </w:rPr>
        <w:t>服务小区</w:t>
      </w:r>
      <w:r w:rsidRPr="00506CA8">
        <w:rPr>
          <w:rFonts w:hAnsi="宋体" w:hint="eastAsia"/>
          <w:lang w:val="fr-FR"/>
        </w:rPr>
        <w:t>参考信号</w:t>
      </w:r>
      <w:r w:rsidRPr="00506CA8">
        <w:rPr>
          <w:rFonts w:hAnsi="宋体"/>
          <w:lang w:val="fr-FR"/>
        </w:rPr>
        <w:t>功率的原始测量值（即Uu口上报的测量报告中的测量值），其单位符合功率测量量纲。</w:t>
      </w:r>
    </w:p>
    <w:p w:rsidR="005367C2" w:rsidRPr="00506CA8" w:rsidRDefault="00A02EFF" w:rsidP="00AC0F47">
      <w:pPr>
        <w:pStyle w:val="af7"/>
        <w:numPr>
          <w:ilvl w:val="0"/>
          <w:numId w:val="19"/>
        </w:numPr>
        <w:ind w:firstLineChars="0"/>
        <w:rPr>
          <w:rFonts w:hAnsi="宋体"/>
          <w:lang w:val="fr-FR"/>
        </w:rPr>
      </w:pPr>
      <w:r w:rsidRPr="00506CA8">
        <w:rPr>
          <w:rFonts w:hAnsi="宋体" w:hint="eastAsia"/>
          <w:lang w:val="fr-FR"/>
        </w:rPr>
        <w:t>UE</w:t>
      </w:r>
    </w:p>
    <w:p w:rsidR="005367C2" w:rsidRPr="00506CA8" w:rsidRDefault="00E6395B" w:rsidP="00AC0F47">
      <w:pPr>
        <w:pStyle w:val="af7"/>
        <w:numPr>
          <w:ilvl w:val="0"/>
          <w:numId w:val="19"/>
        </w:numPr>
        <w:ind w:firstLineChars="0"/>
        <w:rPr>
          <w:rFonts w:hAnsi="宋体"/>
          <w:szCs w:val="21"/>
          <w:lang w:val="fr-FR"/>
        </w:rPr>
      </w:pPr>
      <w:r w:rsidRPr="00506CA8">
        <w:rPr>
          <w:rFonts w:hAnsi="宋体"/>
          <w:szCs w:val="21"/>
          <w:lang w:val="fr-FR"/>
        </w:rPr>
        <w:t>TS 36.214 V</w:t>
      </w:r>
      <w:smartTag w:uri="urn:schemas-microsoft-com:office:smarttags" w:element="chsdate">
        <w:smartTagPr>
          <w:attr w:name="IsROCDate" w:val="False"/>
          <w:attr w:name="IsLunarDate" w:val="False"/>
          <w:attr w:name="Day" w:val="30"/>
          <w:attr w:name="Month" w:val="12"/>
          <w:attr w:name="Year" w:val="1899"/>
        </w:smartTagPr>
        <w:r w:rsidRPr="00506CA8">
          <w:rPr>
            <w:rFonts w:hAnsi="宋体"/>
            <w:szCs w:val="21"/>
            <w:lang w:val="fr-FR"/>
          </w:rPr>
          <w:t>10.1.0</w:t>
        </w:r>
      </w:smartTag>
      <w:r w:rsidRPr="00506CA8">
        <w:rPr>
          <w:rFonts w:hAnsi="宋体" w:hint="eastAsia"/>
          <w:szCs w:val="21"/>
          <w:lang w:val="fr-FR"/>
        </w:rPr>
        <w:t>，</w:t>
      </w:r>
      <w:r w:rsidRPr="00506CA8">
        <w:rPr>
          <w:rFonts w:hAnsi="宋体"/>
          <w:szCs w:val="21"/>
          <w:lang w:val="fr-FR"/>
        </w:rPr>
        <w:t>5.1.1</w:t>
      </w:r>
      <w:r w:rsidRPr="00506CA8">
        <w:rPr>
          <w:rFonts w:hAnsi="宋体" w:hint="eastAsia"/>
          <w:szCs w:val="21"/>
          <w:lang w:val="fr-FR"/>
        </w:rPr>
        <w:t>节；</w:t>
      </w:r>
      <w:r w:rsidRPr="00506CA8">
        <w:rPr>
          <w:rFonts w:hAnsi="宋体"/>
          <w:szCs w:val="21"/>
        </w:rPr>
        <w:t>TS</w:t>
      </w:r>
      <w:r w:rsidRPr="00506CA8">
        <w:rPr>
          <w:rFonts w:hAnsi="宋体" w:hint="eastAsia"/>
          <w:szCs w:val="21"/>
        </w:rPr>
        <w:t>36</w:t>
      </w:r>
      <w:r w:rsidRPr="00506CA8">
        <w:rPr>
          <w:rFonts w:hAnsi="宋体"/>
          <w:szCs w:val="21"/>
        </w:rPr>
        <w:t>.1</w:t>
      </w:r>
      <w:r w:rsidRPr="00506CA8">
        <w:rPr>
          <w:rFonts w:hAnsi="宋体" w:hint="eastAsia"/>
          <w:szCs w:val="21"/>
        </w:rPr>
        <w:t>33</w:t>
      </w:r>
      <w:r w:rsidRPr="00506CA8">
        <w:rPr>
          <w:rFonts w:hAnsi="宋体"/>
          <w:szCs w:val="21"/>
          <w:lang w:val="en-GB"/>
        </w:rPr>
        <w:t>V10.4.0</w:t>
      </w:r>
      <w:r w:rsidRPr="00506CA8">
        <w:rPr>
          <w:rFonts w:hAnsi="宋体" w:hint="eastAsia"/>
          <w:szCs w:val="21"/>
          <w:lang w:val="en-GB"/>
        </w:rPr>
        <w:t>，</w:t>
      </w:r>
      <w:r w:rsidRPr="00506CA8">
        <w:rPr>
          <w:rFonts w:hAnsi="宋体"/>
          <w:szCs w:val="21"/>
        </w:rPr>
        <w:t>9.1.</w:t>
      </w:r>
      <w:r w:rsidRPr="00506CA8">
        <w:rPr>
          <w:rFonts w:hAnsi="宋体" w:hint="eastAsia"/>
          <w:szCs w:val="21"/>
        </w:rPr>
        <w:t>4</w:t>
      </w:r>
      <w:r w:rsidRPr="00506CA8">
        <w:rPr>
          <w:rFonts w:hAnsi="宋体" w:hint="eastAsia"/>
          <w:szCs w:val="21"/>
          <w:lang w:val="fr-FR"/>
        </w:rPr>
        <w:t>节</w:t>
      </w:r>
      <w:r w:rsidRPr="00506CA8">
        <w:rPr>
          <w:rFonts w:hAnsi="宋体" w:hint="eastAsia"/>
          <w:szCs w:val="21"/>
        </w:rPr>
        <w:t>。</w:t>
      </w:r>
    </w:p>
    <w:p w:rsidR="005367C2" w:rsidRPr="00506CA8" w:rsidRDefault="005367C2" w:rsidP="00AC0F47">
      <w:pPr>
        <w:pStyle w:val="af7"/>
        <w:numPr>
          <w:ilvl w:val="0"/>
          <w:numId w:val="19"/>
        </w:numPr>
        <w:ind w:firstLineChars="0"/>
        <w:rPr>
          <w:rFonts w:hAnsi="宋体"/>
          <w:lang w:val="fr-FR"/>
        </w:rPr>
      </w:pPr>
      <w:r w:rsidRPr="00506CA8">
        <w:rPr>
          <w:rFonts w:hAnsi="宋体"/>
          <w:lang w:val="fr-FR"/>
        </w:rPr>
        <w:t>取值范围如</w:t>
      </w:r>
      <w:fldSimple w:instr=" REF _Ref346202290 \h  \* MERGEFORMAT ">
        <w:r w:rsidR="002E4DDA" w:rsidRPr="00506CA8">
          <w:rPr>
            <w:rFonts w:hAnsi="宋体" w:hint="eastAsia"/>
          </w:rPr>
          <w:t>表</w:t>
        </w:r>
        <w:r w:rsidR="002E4DDA">
          <w:rPr>
            <w:rFonts w:hAnsi="宋体"/>
          </w:rPr>
          <w:t>27</w:t>
        </w:r>
      </w:fldSimple>
      <w:r w:rsidRPr="00506CA8">
        <w:rPr>
          <w:rFonts w:hAnsi="宋体"/>
          <w:lang w:val="fr-FR"/>
        </w:rPr>
        <w:t>所示，其中第1列表示OMC-R北向接口实际上报的样本值，取值类型为整型。</w:t>
      </w:r>
    </w:p>
    <w:p w:rsidR="005367C2" w:rsidRPr="000932F1" w:rsidRDefault="000D1F38" w:rsidP="000932F1">
      <w:pPr>
        <w:jc w:val="center"/>
        <w:rPr>
          <w:rFonts w:asciiTheme="minorEastAsia" w:eastAsiaTheme="minorEastAsia" w:hAnsiTheme="minorEastAsia"/>
        </w:rPr>
      </w:pPr>
      <w:bookmarkStart w:id="210" w:name="_Ref346202290"/>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27</w:t>
      </w:r>
      <w:r w:rsidR="00780544" w:rsidRPr="000932F1">
        <w:rPr>
          <w:rFonts w:asciiTheme="minorEastAsia" w:eastAsiaTheme="minorEastAsia" w:hAnsiTheme="minorEastAsia"/>
        </w:rPr>
        <w:fldChar w:fldCharType="end"/>
      </w:r>
      <w:bookmarkEnd w:id="210"/>
      <w:r w:rsidR="005367C2" w:rsidRPr="000932F1">
        <w:rPr>
          <w:rFonts w:asciiTheme="minorEastAsia" w:eastAsiaTheme="minorEastAsia" w:hAnsiTheme="minorEastAsia" w:hint="eastAsia"/>
        </w:rPr>
        <w:t>取值范围</w:t>
      </w:r>
    </w:p>
    <w:tbl>
      <w:tblPr>
        <w:tblW w:w="7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16"/>
        <w:gridCol w:w="2196"/>
        <w:gridCol w:w="2976"/>
      </w:tblGrid>
      <w:tr w:rsidR="007D4606" w:rsidRPr="00D61F0A" w:rsidTr="00F4456E">
        <w:trPr>
          <w:jc w:val="center"/>
        </w:trPr>
        <w:tc>
          <w:tcPr>
            <w:tcW w:w="2316" w:type="dxa"/>
          </w:tcPr>
          <w:p w:rsidR="005367C2" w:rsidRPr="00D61F0A" w:rsidRDefault="005367C2" w:rsidP="00D61F0A">
            <w:pPr>
              <w:widowControl/>
              <w:jc w:val="center"/>
              <w:rPr>
                <w:rFonts w:ascii="宋体" w:hAnsi="宋体"/>
                <w:b/>
                <w:sz w:val="18"/>
                <w:szCs w:val="18"/>
              </w:rPr>
            </w:pPr>
            <w:r w:rsidRPr="00D61F0A">
              <w:rPr>
                <w:rFonts w:ascii="宋体" w:hAnsi="宋体"/>
                <w:b/>
                <w:sz w:val="18"/>
                <w:szCs w:val="18"/>
              </w:rPr>
              <w:t>OMC-R北向接口上报值</w:t>
            </w:r>
          </w:p>
        </w:tc>
        <w:tc>
          <w:tcPr>
            <w:tcW w:w="2196" w:type="dxa"/>
            <w:vAlign w:val="center"/>
          </w:tcPr>
          <w:p w:rsidR="005367C2" w:rsidRPr="00D61F0A" w:rsidRDefault="005367C2" w:rsidP="00D61F0A">
            <w:pPr>
              <w:widowControl/>
              <w:jc w:val="center"/>
              <w:rPr>
                <w:rFonts w:ascii="宋体" w:hAnsi="宋体"/>
                <w:b/>
                <w:sz w:val="18"/>
                <w:szCs w:val="18"/>
              </w:rPr>
            </w:pPr>
            <w:r w:rsidRPr="00D61F0A">
              <w:rPr>
                <w:rFonts w:ascii="宋体" w:hAnsi="宋体"/>
                <w:b/>
                <w:sz w:val="18"/>
                <w:szCs w:val="18"/>
              </w:rPr>
              <w:t>3GPP规定的上报值</w:t>
            </w:r>
          </w:p>
        </w:tc>
        <w:tc>
          <w:tcPr>
            <w:tcW w:w="2976" w:type="dxa"/>
            <w:vAlign w:val="center"/>
          </w:tcPr>
          <w:p w:rsidR="005367C2" w:rsidRPr="00D61F0A" w:rsidRDefault="005367C2" w:rsidP="00D61F0A">
            <w:pPr>
              <w:widowControl/>
              <w:jc w:val="center"/>
              <w:rPr>
                <w:rFonts w:ascii="宋体" w:hAnsi="宋体"/>
                <w:b/>
                <w:sz w:val="18"/>
                <w:szCs w:val="18"/>
              </w:rPr>
            </w:pPr>
            <w:r w:rsidRPr="00D61F0A">
              <w:rPr>
                <w:rFonts w:ascii="宋体" w:hAnsi="宋体"/>
                <w:b/>
                <w:sz w:val="18"/>
                <w:szCs w:val="18"/>
              </w:rPr>
              <w:t>测量数据区间分布（单位 dBm）</w:t>
            </w:r>
          </w:p>
        </w:tc>
      </w:tr>
      <w:tr w:rsidR="007D4606" w:rsidRPr="00D61F0A" w:rsidTr="00F4456E">
        <w:trPr>
          <w:jc w:val="center"/>
        </w:trPr>
        <w:tc>
          <w:tcPr>
            <w:tcW w:w="2316" w:type="dxa"/>
          </w:tcPr>
          <w:p w:rsidR="005367C2" w:rsidRPr="00D61F0A" w:rsidRDefault="005367C2" w:rsidP="00D61F0A">
            <w:pPr>
              <w:widowControl/>
              <w:jc w:val="center"/>
              <w:rPr>
                <w:rFonts w:ascii="宋体" w:hAnsi="宋体"/>
                <w:sz w:val="18"/>
                <w:szCs w:val="18"/>
              </w:rPr>
            </w:pPr>
            <w:r w:rsidRPr="00D61F0A">
              <w:rPr>
                <w:rFonts w:ascii="宋体" w:hAnsi="宋体"/>
                <w:sz w:val="18"/>
                <w:szCs w:val="18"/>
              </w:rPr>
              <w:t>0</w:t>
            </w:r>
          </w:p>
        </w:tc>
        <w:tc>
          <w:tcPr>
            <w:tcW w:w="2196" w:type="dxa"/>
          </w:tcPr>
          <w:p w:rsidR="005367C2" w:rsidRPr="00D61F0A" w:rsidRDefault="005367C2" w:rsidP="00D61F0A">
            <w:pPr>
              <w:widowControl/>
              <w:jc w:val="center"/>
              <w:rPr>
                <w:rFonts w:ascii="宋体" w:hAnsi="宋体"/>
                <w:sz w:val="18"/>
                <w:szCs w:val="18"/>
              </w:rPr>
            </w:pPr>
            <w:r w:rsidRPr="00D61F0A">
              <w:rPr>
                <w:rFonts w:ascii="宋体" w:hAnsi="宋体"/>
                <w:sz w:val="18"/>
                <w:szCs w:val="18"/>
              </w:rPr>
              <w:t>RSRP_00</w:t>
            </w:r>
          </w:p>
        </w:tc>
        <w:tc>
          <w:tcPr>
            <w:tcW w:w="2976" w:type="dxa"/>
          </w:tcPr>
          <w:p w:rsidR="005367C2" w:rsidRPr="00D61F0A" w:rsidRDefault="005367C2" w:rsidP="00D61F0A">
            <w:pPr>
              <w:widowControl/>
              <w:jc w:val="center"/>
              <w:rPr>
                <w:rFonts w:ascii="宋体" w:hAnsi="宋体"/>
                <w:sz w:val="18"/>
                <w:szCs w:val="18"/>
              </w:rPr>
            </w:pPr>
            <w:r w:rsidRPr="00D61F0A">
              <w:rPr>
                <w:rFonts w:ascii="宋体" w:hAnsi="宋体"/>
                <w:sz w:val="18"/>
                <w:szCs w:val="18"/>
              </w:rPr>
              <w:t xml:space="preserve">RSRP </w:t>
            </w:r>
            <w:r w:rsidRPr="00D61F0A">
              <w:rPr>
                <w:rFonts w:ascii="宋体" w:hAnsi="宋体"/>
                <w:sz w:val="18"/>
                <w:szCs w:val="18"/>
              </w:rPr>
              <w:sym w:font="Symbol" w:char="F03C"/>
            </w:r>
            <w:r w:rsidRPr="00D61F0A">
              <w:rPr>
                <w:rFonts w:ascii="宋体" w:hAnsi="宋体"/>
                <w:sz w:val="18"/>
                <w:szCs w:val="18"/>
              </w:rPr>
              <w:t xml:space="preserve"> -140</w:t>
            </w:r>
          </w:p>
        </w:tc>
      </w:tr>
      <w:tr w:rsidR="007D4606" w:rsidRPr="00D61F0A" w:rsidTr="00F4456E">
        <w:trPr>
          <w:jc w:val="center"/>
        </w:trPr>
        <w:tc>
          <w:tcPr>
            <w:tcW w:w="2316" w:type="dxa"/>
          </w:tcPr>
          <w:p w:rsidR="005367C2" w:rsidRPr="00D61F0A" w:rsidRDefault="005367C2" w:rsidP="00D61F0A">
            <w:pPr>
              <w:widowControl/>
              <w:jc w:val="center"/>
              <w:rPr>
                <w:rFonts w:ascii="宋体" w:hAnsi="宋体"/>
                <w:sz w:val="18"/>
                <w:szCs w:val="18"/>
              </w:rPr>
            </w:pPr>
            <w:r w:rsidRPr="00D61F0A">
              <w:rPr>
                <w:rFonts w:ascii="宋体" w:hAnsi="宋体"/>
                <w:sz w:val="18"/>
                <w:szCs w:val="18"/>
              </w:rPr>
              <w:t>1</w:t>
            </w:r>
          </w:p>
        </w:tc>
        <w:tc>
          <w:tcPr>
            <w:tcW w:w="2196" w:type="dxa"/>
          </w:tcPr>
          <w:p w:rsidR="005367C2" w:rsidRPr="00D61F0A" w:rsidRDefault="005367C2" w:rsidP="00D61F0A">
            <w:pPr>
              <w:widowControl/>
              <w:jc w:val="center"/>
              <w:rPr>
                <w:rFonts w:ascii="宋体" w:hAnsi="宋体"/>
                <w:sz w:val="18"/>
                <w:szCs w:val="18"/>
              </w:rPr>
            </w:pPr>
            <w:r w:rsidRPr="00D61F0A">
              <w:rPr>
                <w:rFonts w:ascii="宋体" w:hAnsi="宋体"/>
                <w:sz w:val="18"/>
                <w:szCs w:val="18"/>
              </w:rPr>
              <w:t>RSRP_01</w:t>
            </w:r>
          </w:p>
        </w:tc>
        <w:tc>
          <w:tcPr>
            <w:tcW w:w="2976" w:type="dxa"/>
          </w:tcPr>
          <w:p w:rsidR="005367C2" w:rsidRPr="00D61F0A" w:rsidRDefault="005367C2" w:rsidP="00D61F0A">
            <w:pPr>
              <w:widowControl/>
              <w:jc w:val="center"/>
              <w:rPr>
                <w:rFonts w:ascii="宋体" w:hAnsi="宋体"/>
                <w:sz w:val="18"/>
                <w:szCs w:val="18"/>
              </w:rPr>
            </w:pPr>
            <w:r w:rsidRPr="00D61F0A">
              <w:rPr>
                <w:rFonts w:ascii="宋体" w:hAnsi="宋体"/>
                <w:sz w:val="18"/>
                <w:szCs w:val="18"/>
              </w:rPr>
              <w:t xml:space="preserve">-140 </w:t>
            </w:r>
            <w:r w:rsidRPr="00D61F0A">
              <w:rPr>
                <w:rFonts w:ascii="宋体" w:hAnsi="宋体"/>
                <w:sz w:val="18"/>
                <w:szCs w:val="18"/>
              </w:rPr>
              <w:sym w:font="Symbol" w:char="F0A3"/>
            </w:r>
            <w:r w:rsidRPr="00D61F0A">
              <w:rPr>
                <w:rFonts w:ascii="宋体" w:hAnsi="宋体"/>
                <w:sz w:val="18"/>
                <w:szCs w:val="18"/>
              </w:rPr>
              <w:t xml:space="preserve"> RSRP &lt; -139</w:t>
            </w:r>
          </w:p>
        </w:tc>
      </w:tr>
      <w:tr w:rsidR="007D4606" w:rsidRPr="00D61F0A" w:rsidTr="00F4456E">
        <w:trPr>
          <w:jc w:val="center"/>
        </w:trPr>
        <w:tc>
          <w:tcPr>
            <w:tcW w:w="2316" w:type="dxa"/>
          </w:tcPr>
          <w:p w:rsidR="005367C2" w:rsidRPr="00D61F0A" w:rsidRDefault="005367C2" w:rsidP="00D61F0A">
            <w:pPr>
              <w:widowControl/>
              <w:jc w:val="center"/>
              <w:rPr>
                <w:rFonts w:ascii="宋体" w:hAnsi="宋体"/>
                <w:sz w:val="18"/>
                <w:szCs w:val="18"/>
              </w:rPr>
            </w:pPr>
            <w:r w:rsidRPr="00D61F0A">
              <w:rPr>
                <w:rFonts w:ascii="宋体" w:hAnsi="宋体" w:hint="eastAsia"/>
                <w:sz w:val="18"/>
                <w:szCs w:val="18"/>
              </w:rPr>
              <w:t>2</w:t>
            </w:r>
          </w:p>
        </w:tc>
        <w:tc>
          <w:tcPr>
            <w:tcW w:w="2196" w:type="dxa"/>
          </w:tcPr>
          <w:p w:rsidR="005367C2" w:rsidRPr="00D61F0A" w:rsidRDefault="005367C2" w:rsidP="00D61F0A">
            <w:pPr>
              <w:widowControl/>
              <w:jc w:val="center"/>
              <w:rPr>
                <w:rFonts w:ascii="宋体" w:hAnsi="宋体"/>
                <w:sz w:val="18"/>
                <w:szCs w:val="18"/>
              </w:rPr>
            </w:pPr>
            <w:r w:rsidRPr="00D61F0A">
              <w:rPr>
                <w:rFonts w:ascii="宋体" w:hAnsi="宋体"/>
                <w:sz w:val="18"/>
                <w:szCs w:val="18"/>
              </w:rPr>
              <w:t>RSRP_02</w:t>
            </w:r>
          </w:p>
        </w:tc>
        <w:tc>
          <w:tcPr>
            <w:tcW w:w="2976" w:type="dxa"/>
          </w:tcPr>
          <w:p w:rsidR="005367C2" w:rsidRPr="00D61F0A" w:rsidRDefault="005367C2" w:rsidP="00D61F0A">
            <w:pPr>
              <w:widowControl/>
              <w:jc w:val="center"/>
              <w:rPr>
                <w:rFonts w:ascii="宋体" w:hAnsi="宋体"/>
                <w:sz w:val="18"/>
                <w:szCs w:val="18"/>
              </w:rPr>
            </w:pPr>
            <w:r w:rsidRPr="00D61F0A">
              <w:rPr>
                <w:rFonts w:ascii="宋体" w:hAnsi="宋体"/>
                <w:sz w:val="18"/>
                <w:szCs w:val="18"/>
              </w:rPr>
              <w:t xml:space="preserve">-139 </w:t>
            </w:r>
            <w:r w:rsidRPr="00D61F0A">
              <w:rPr>
                <w:rFonts w:ascii="宋体" w:hAnsi="宋体"/>
                <w:sz w:val="18"/>
                <w:szCs w:val="18"/>
              </w:rPr>
              <w:sym w:font="Symbol" w:char="F0A3"/>
            </w:r>
            <w:r w:rsidRPr="00D61F0A">
              <w:rPr>
                <w:rFonts w:ascii="宋体" w:hAnsi="宋体"/>
                <w:sz w:val="18"/>
                <w:szCs w:val="18"/>
              </w:rPr>
              <w:t xml:space="preserve"> RSRP &lt; -138</w:t>
            </w:r>
          </w:p>
        </w:tc>
      </w:tr>
      <w:tr w:rsidR="007D4606" w:rsidRPr="00D61F0A" w:rsidTr="00F4456E">
        <w:trPr>
          <w:jc w:val="center"/>
        </w:trPr>
        <w:tc>
          <w:tcPr>
            <w:tcW w:w="2316" w:type="dxa"/>
          </w:tcPr>
          <w:p w:rsidR="005367C2" w:rsidRPr="00D61F0A" w:rsidRDefault="005367C2" w:rsidP="00D61F0A">
            <w:pPr>
              <w:widowControl/>
              <w:jc w:val="center"/>
              <w:rPr>
                <w:rFonts w:ascii="宋体" w:hAnsi="宋体"/>
                <w:sz w:val="18"/>
                <w:szCs w:val="18"/>
              </w:rPr>
            </w:pPr>
            <w:r w:rsidRPr="00D61F0A">
              <w:rPr>
                <w:rFonts w:ascii="宋体" w:hAnsi="宋体"/>
                <w:sz w:val="18"/>
                <w:szCs w:val="18"/>
              </w:rPr>
              <w:t>…</w:t>
            </w:r>
          </w:p>
        </w:tc>
        <w:tc>
          <w:tcPr>
            <w:tcW w:w="2196" w:type="dxa"/>
          </w:tcPr>
          <w:p w:rsidR="005367C2" w:rsidRPr="00D61F0A" w:rsidRDefault="005367C2" w:rsidP="00D61F0A">
            <w:pPr>
              <w:widowControl/>
              <w:jc w:val="center"/>
              <w:rPr>
                <w:rFonts w:ascii="宋体" w:hAnsi="宋体"/>
                <w:sz w:val="18"/>
                <w:szCs w:val="18"/>
              </w:rPr>
            </w:pPr>
            <w:r w:rsidRPr="00D61F0A">
              <w:rPr>
                <w:rFonts w:ascii="宋体" w:hAnsi="宋体"/>
                <w:sz w:val="18"/>
                <w:szCs w:val="18"/>
              </w:rPr>
              <w:t>…</w:t>
            </w:r>
          </w:p>
        </w:tc>
        <w:tc>
          <w:tcPr>
            <w:tcW w:w="2976" w:type="dxa"/>
          </w:tcPr>
          <w:p w:rsidR="005367C2" w:rsidRPr="00D61F0A" w:rsidRDefault="005367C2" w:rsidP="00D61F0A">
            <w:pPr>
              <w:widowControl/>
              <w:jc w:val="center"/>
              <w:rPr>
                <w:rFonts w:ascii="宋体" w:hAnsi="宋体"/>
                <w:sz w:val="18"/>
                <w:szCs w:val="18"/>
              </w:rPr>
            </w:pPr>
            <w:r w:rsidRPr="00D61F0A">
              <w:rPr>
                <w:rFonts w:ascii="宋体" w:hAnsi="宋体"/>
                <w:sz w:val="18"/>
                <w:szCs w:val="18"/>
              </w:rPr>
              <w:t>…</w:t>
            </w:r>
          </w:p>
        </w:tc>
      </w:tr>
      <w:tr w:rsidR="007D4606" w:rsidRPr="00D61F0A" w:rsidTr="00F4456E">
        <w:trPr>
          <w:jc w:val="center"/>
        </w:trPr>
        <w:tc>
          <w:tcPr>
            <w:tcW w:w="2316" w:type="dxa"/>
          </w:tcPr>
          <w:p w:rsidR="005367C2" w:rsidRPr="00D61F0A" w:rsidRDefault="005367C2" w:rsidP="00D61F0A">
            <w:pPr>
              <w:widowControl/>
              <w:jc w:val="center"/>
              <w:rPr>
                <w:rFonts w:ascii="宋体" w:hAnsi="宋体"/>
                <w:sz w:val="18"/>
                <w:szCs w:val="18"/>
              </w:rPr>
            </w:pPr>
            <w:r w:rsidRPr="00D61F0A">
              <w:rPr>
                <w:rFonts w:ascii="宋体" w:hAnsi="宋体" w:hint="eastAsia"/>
                <w:sz w:val="18"/>
                <w:szCs w:val="18"/>
              </w:rPr>
              <w:t>95</w:t>
            </w:r>
          </w:p>
        </w:tc>
        <w:tc>
          <w:tcPr>
            <w:tcW w:w="2196" w:type="dxa"/>
          </w:tcPr>
          <w:p w:rsidR="005367C2" w:rsidRPr="00D61F0A" w:rsidRDefault="005367C2" w:rsidP="00D61F0A">
            <w:pPr>
              <w:widowControl/>
              <w:jc w:val="center"/>
              <w:rPr>
                <w:rFonts w:ascii="宋体" w:hAnsi="宋体"/>
                <w:sz w:val="18"/>
                <w:szCs w:val="18"/>
              </w:rPr>
            </w:pPr>
            <w:r w:rsidRPr="00D61F0A">
              <w:rPr>
                <w:rFonts w:ascii="宋体" w:hAnsi="宋体"/>
                <w:sz w:val="18"/>
                <w:szCs w:val="18"/>
              </w:rPr>
              <w:t>RSRP_95</w:t>
            </w:r>
          </w:p>
        </w:tc>
        <w:tc>
          <w:tcPr>
            <w:tcW w:w="2976" w:type="dxa"/>
          </w:tcPr>
          <w:p w:rsidR="005367C2" w:rsidRPr="00D61F0A" w:rsidRDefault="005367C2" w:rsidP="00D61F0A">
            <w:pPr>
              <w:widowControl/>
              <w:jc w:val="center"/>
              <w:rPr>
                <w:rFonts w:ascii="宋体" w:hAnsi="宋体"/>
                <w:sz w:val="18"/>
                <w:szCs w:val="18"/>
              </w:rPr>
            </w:pPr>
            <w:r w:rsidRPr="00D61F0A">
              <w:rPr>
                <w:rFonts w:ascii="宋体" w:hAnsi="宋体"/>
                <w:sz w:val="18"/>
                <w:szCs w:val="18"/>
              </w:rPr>
              <w:t xml:space="preserve">-46 </w:t>
            </w:r>
            <w:r w:rsidRPr="00D61F0A">
              <w:rPr>
                <w:rFonts w:ascii="宋体" w:hAnsi="宋体"/>
                <w:sz w:val="18"/>
                <w:szCs w:val="18"/>
              </w:rPr>
              <w:sym w:font="Symbol" w:char="F0A3"/>
            </w:r>
            <w:r w:rsidRPr="00D61F0A">
              <w:rPr>
                <w:rFonts w:ascii="宋体" w:hAnsi="宋体"/>
                <w:sz w:val="18"/>
                <w:szCs w:val="18"/>
              </w:rPr>
              <w:t xml:space="preserve"> RSRP &lt; -45</w:t>
            </w:r>
          </w:p>
        </w:tc>
      </w:tr>
      <w:tr w:rsidR="007D4606" w:rsidRPr="00D61F0A" w:rsidTr="00F4456E">
        <w:trPr>
          <w:jc w:val="center"/>
        </w:trPr>
        <w:tc>
          <w:tcPr>
            <w:tcW w:w="2316" w:type="dxa"/>
          </w:tcPr>
          <w:p w:rsidR="005367C2" w:rsidRPr="00D61F0A" w:rsidRDefault="005367C2" w:rsidP="00D61F0A">
            <w:pPr>
              <w:widowControl/>
              <w:jc w:val="center"/>
              <w:rPr>
                <w:rFonts w:ascii="宋体" w:hAnsi="宋体"/>
                <w:sz w:val="18"/>
                <w:szCs w:val="18"/>
              </w:rPr>
            </w:pPr>
            <w:r w:rsidRPr="00D61F0A">
              <w:rPr>
                <w:rFonts w:ascii="宋体" w:hAnsi="宋体" w:hint="eastAsia"/>
                <w:sz w:val="18"/>
                <w:szCs w:val="18"/>
              </w:rPr>
              <w:lastRenderedPageBreak/>
              <w:t>96</w:t>
            </w:r>
          </w:p>
        </w:tc>
        <w:tc>
          <w:tcPr>
            <w:tcW w:w="2196" w:type="dxa"/>
          </w:tcPr>
          <w:p w:rsidR="005367C2" w:rsidRPr="00D61F0A" w:rsidRDefault="005367C2" w:rsidP="00D61F0A">
            <w:pPr>
              <w:widowControl/>
              <w:jc w:val="center"/>
              <w:rPr>
                <w:rFonts w:ascii="宋体" w:hAnsi="宋体"/>
                <w:sz w:val="18"/>
                <w:szCs w:val="18"/>
              </w:rPr>
            </w:pPr>
            <w:r w:rsidRPr="00D61F0A">
              <w:rPr>
                <w:rFonts w:ascii="宋体" w:hAnsi="宋体"/>
                <w:sz w:val="18"/>
                <w:szCs w:val="18"/>
              </w:rPr>
              <w:t>RSRP_96</w:t>
            </w:r>
          </w:p>
        </w:tc>
        <w:tc>
          <w:tcPr>
            <w:tcW w:w="2976" w:type="dxa"/>
          </w:tcPr>
          <w:p w:rsidR="005367C2" w:rsidRPr="00D61F0A" w:rsidRDefault="005367C2" w:rsidP="00D61F0A">
            <w:pPr>
              <w:widowControl/>
              <w:jc w:val="center"/>
              <w:rPr>
                <w:rFonts w:ascii="宋体" w:hAnsi="宋体"/>
                <w:sz w:val="18"/>
                <w:szCs w:val="18"/>
              </w:rPr>
            </w:pPr>
            <w:r w:rsidRPr="00D61F0A">
              <w:rPr>
                <w:rFonts w:ascii="宋体" w:hAnsi="宋体"/>
                <w:sz w:val="18"/>
                <w:szCs w:val="18"/>
              </w:rPr>
              <w:t xml:space="preserve">-45 </w:t>
            </w:r>
            <w:r w:rsidRPr="00D61F0A">
              <w:rPr>
                <w:rFonts w:ascii="宋体" w:hAnsi="宋体"/>
                <w:sz w:val="18"/>
                <w:szCs w:val="18"/>
              </w:rPr>
              <w:sym w:font="Symbol" w:char="F0A3"/>
            </w:r>
            <w:r w:rsidRPr="00D61F0A">
              <w:rPr>
                <w:rFonts w:ascii="宋体" w:hAnsi="宋体"/>
                <w:sz w:val="18"/>
                <w:szCs w:val="18"/>
              </w:rPr>
              <w:t xml:space="preserve"> RSRP &lt; -44</w:t>
            </w:r>
          </w:p>
        </w:tc>
      </w:tr>
      <w:tr w:rsidR="007D4606" w:rsidRPr="00D61F0A" w:rsidTr="00F4456E">
        <w:trPr>
          <w:jc w:val="center"/>
        </w:trPr>
        <w:tc>
          <w:tcPr>
            <w:tcW w:w="2316" w:type="dxa"/>
          </w:tcPr>
          <w:p w:rsidR="005367C2" w:rsidRPr="00D61F0A" w:rsidRDefault="005367C2" w:rsidP="00D61F0A">
            <w:pPr>
              <w:widowControl/>
              <w:jc w:val="center"/>
              <w:rPr>
                <w:rFonts w:ascii="宋体" w:hAnsi="宋体"/>
                <w:sz w:val="18"/>
                <w:szCs w:val="18"/>
              </w:rPr>
            </w:pPr>
            <w:r w:rsidRPr="00D61F0A">
              <w:rPr>
                <w:rFonts w:ascii="宋体" w:hAnsi="宋体" w:hint="eastAsia"/>
                <w:sz w:val="18"/>
                <w:szCs w:val="18"/>
              </w:rPr>
              <w:t>97</w:t>
            </w:r>
          </w:p>
        </w:tc>
        <w:tc>
          <w:tcPr>
            <w:tcW w:w="2196" w:type="dxa"/>
          </w:tcPr>
          <w:p w:rsidR="005367C2" w:rsidRPr="00D61F0A" w:rsidRDefault="005367C2" w:rsidP="00D61F0A">
            <w:pPr>
              <w:widowControl/>
              <w:jc w:val="center"/>
              <w:rPr>
                <w:rFonts w:ascii="宋体" w:hAnsi="宋体"/>
                <w:sz w:val="18"/>
                <w:szCs w:val="18"/>
              </w:rPr>
            </w:pPr>
            <w:r w:rsidRPr="00D61F0A">
              <w:rPr>
                <w:rFonts w:ascii="宋体" w:hAnsi="宋体"/>
                <w:sz w:val="18"/>
                <w:szCs w:val="18"/>
              </w:rPr>
              <w:t>RSRP_97</w:t>
            </w:r>
          </w:p>
        </w:tc>
        <w:tc>
          <w:tcPr>
            <w:tcW w:w="2976" w:type="dxa"/>
          </w:tcPr>
          <w:p w:rsidR="005367C2" w:rsidRPr="00D61F0A" w:rsidRDefault="005367C2" w:rsidP="00D61F0A">
            <w:pPr>
              <w:widowControl/>
              <w:jc w:val="center"/>
              <w:rPr>
                <w:rFonts w:ascii="宋体" w:hAnsi="宋体"/>
                <w:sz w:val="18"/>
                <w:szCs w:val="18"/>
              </w:rPr>
            </w:pPr>
            <w:r w:rsidRPr="00D61F0A">
              <w:rPr>
                <w:rFonts w:ascii="宋体" w:hAnsi="宋体"/>
                <w:sz w:val="18"/>
                <w:szCs w:val="18"/>
              </w:rPr>
              <w:t xml:space="preserve">-44 </w:t>
            </w:r>
            <w:r w:rsidRPr="00D61F0A">
              <w:rPr>
                <w:rFonts w:ascii="宋体" w:hAnsi="宋体"/>
                <w:sz w:val="18"/>
                <w:szCs w:val="18"/>
              </w:rPr>
              <w:sym w:font="Symbol" w:char="F0A3"/>
            </w:r>
            <w:r w:rsidRPr="00D61F0A">
              <w:rPr>
                <w:rFonts w:ascii="宋体" w:hAnsi="宋体"/>
                <w:sz w:val="18"/>
                <w:szCs w:val="18"/>
              </w:rPr>
              <w:t xml:space="preserve"> RSRP</w:t>
            </w:r>
          </w:p>
        </w:tc>
      </w:tr>
    </w:tbl>
    <w:p w:rsidR="0012720D" w:rsidRPr="00506CA8" w:rsidRDefault="0012720D" w:rsidP="00AC0F47">
      <w:pPr>
        <w:pStyle w:val="af7"/>
        <w:numPr>
          <w:ilvl w:val="0"/>
          <w:numId w:val="19"/>
        </w:numPr>
        <w:ind w:firstLineChars="0"/>
        <w:rPr>
          <w:rFonts w:hAnsi="宋体"/>
        </w:rPr>
      </w:pPr>
      <w:r w:rsidRPr="00506CA8">
        <w:rPr>
          <w:rFonts w:hAnsi="宋体"/>
          <w:lang w:val="fr-FR"/>
        </w:rPr>
        <w:t>该测量</w:t>
      </w:r>
      <w:r w:rsidRPr="00506CA8">
        <w:rPr>
          <w:rFonts w:hAnsi="宋体" w:hint="eastAsia"/>
          <w:lang w:val="fr-FR"/>
        </w:rPr>
        <w:t>数据</w:t>
      </w:r>
      <w:r w:rsidRPr="00506CA8">
        <w:rPr>
          <w:rFonts w:hAnsi="宋体"/>
          <w:lang w:val="fr-FR"/>
        </w:rPr>
        <w:t>可用于</w:t>
      </w:r>
      <w:r w:rsidRPr="00506CA8">
        <w:rPr>
          <w:rFonts w:hAnsi="宋体"/>
          <w:szCs w:val="21"/>
        </w:rPr>
        <w:t>发现多余的</w:t>
      </w:r>
      <w:r w:rsidR="008A3531">
        <w:rPr>
          <w:rFonts w:hAnsi="宋体"/>
          <w:szCs w:val="21"/>
        </w:rPr>
        <w:t>L</w:t>
      </w:r>
      <w:r w:rsidRPr="00506CA8">
        <w:rPr>
          <w:rFonts w:hAnsi="宋体" w:hint="eastAsia"/>
          <w:szCs w:val="21"/>
        </w:rPr>
        <w:t>TE</w:t>
      </w:r>
      <w:r w:rsidRPr="00506CA8">
        <w:rPr>
          <w:rFonts w:hAnsi="宋体"/>
          <w:szCs w:val="21"/>
        </w:rPr>
        <w:t>小区邻区及漏定义的邻区，优化邻区关系；优化</w:t>
      </w:r>
      <w:r w:rsidR="003B425F" w:rsidRPr="00506CA8">
        <w:rPr>
          <w:rFonts w:hAnsi="宋体" w:hint="eastAsia"/>
          <w:szCs w:val="21"/>
        </w:rPr>
        <w:t>跟踪区</w:t>
      </w:r>
      <w:r w:rsidRPr="00506CA8">
        <w:rPr>
          <w:rFonts w:hAnsi="宋体"/>
          <w:szCs w:val="21"/>
        </w:rPr>
        <w:t>边界；结合GIS或经纬</w:t>
      </w:r>
      <w:r w:rsidR="002C1403" w:rsidRPr="00506CA8">
        <w:rPr>
          <w:rFonts w:hAnsi="宋体"/>
          <w:szCs w:val="21"/>
        </w:rPr>
        <w:t>度信息可直观判断是否存在越区覆盖情况；</w:t>
      </w:r>
      <w:r w:rsidR="002C1403" w:rsidRPr="00506CA8">
        <w:rPr>
          <w:rFonts w:hAnsi="宋体" w:hint="eastAsia"/>
          <w:szCs w:val="21"/>
        </w:rPr>
        <w:t>以及</w:t>
      </w:r>
      <w:r w:rsidR="002C1403" w:rsidRPr="00506CA8">
        <w:rPr>
          <w:rFonts w:hAnsi="宋体"/>
          <w:szCs w:val="21"/>
        </w:rPr>
        <w:t>干扰矩阵生成</w:t>
      </w:r>
      <w:r w:rsidRPr="00506CA8">
        <w:rPr>
          <w:rFonts w:hAnsi="宋体"/>
          <w:szCs w:val="21"/>
        </w:rPr>
        <w:t>等。</w:t>
      </w:r>
    </w:p>
    <w:p w:rsidR="000D4244" w:rsidRPr="00506CA8" w:rsidRDefault="008A3531" w:rsidP="006503E2">
      <w:pPr>
        <w:pStyle w:val="QB3"/>
        <w:tabs>
          <w:tab w:val="clear" w:pos="709"/>
          <w:tab w:val="num" w:pos="710"/>
        </w:tabs>
        <w:spacing w:line="415" w:lineRule="auto"/>
      </w:pPr>
      <w:bookmarkStart w:id="211" w:name="_Toc74036360"/>
      <w:r>
        <w:rPr>
          <w:rFonts w:hint="eastAsia"/>
        </w:rPr>
        <w:t>L</w:t>
      </w:r>
      <w:r w:rsidR="005560FE" w:rsidRPr="00506CA8">
        <w:rPr>
          <w:rFonts w:hint="eastAsia"/>
        </w:rPr>
        <w:t>TE</w:t>
      </w:r>
      <w:r w:rsidR="000D4244" w:rsidRPr="00506CA8">
        <w:t>已定义邻区关系和未定义邻区关系小区的</w:t>
      </w:r>
      <w:r w:rsidR="005560FE" w:rsidRPr="00506CA8">
        <w:rPr>
          <w:rFonts w:hint="eastAsia"/>
        </w:rPr>
        <w:t>参考</w:t>
      </w:r>
      <w:r w:rsidR="005560FE" w:rsidRPr="00506CA8">
        <w:t>信号</w:t>
      </w:r>
      <w:r w:rsidR="005560FE" w:rsidRPr="00506CA8">
        <w:rPr>
          <w:rFonts w:hint="eastAsia"/>
        </w:rPr>
        <w:t>接收</w:t>
      </w:r>
      <w:r w:rsidR="005560FE" w:rsidRPr="00506CA8">
        <w:t>功率</w:t>
      </w:r>
      <w:bookmarkEnd w:id="208"/>
      <w:bookmarkEnd w:id="211"/>
    </w:p>
    <w:p w:rsidR="000D4244" w:rsidRPr="00506CA8" w:rsidRDefault="00EE1CBD" w:rsidP="00AC0F47">
      <w:pPr>
        <w:pStyle w:val="af7"/>
        <w:numPr>
          <w:ilvl w:val="0"/>
          <w:numId w:val="20"/>
        </w:numPr>
        <w:ind w:firstLineChars="0"/>
        <w:rPr>
          <w:rFonts w:hAnsi="宋体"/>
          <w:lang w:val="fr-FR"/>
        </w:rPr>
      </w:pPr>
      <w:r w:rsidRPr="00506CA8">
        <w:rPr>
          <w:rFonts w:hAnsi="宋体"/>
          <w:lang w:val="fr-FR"/>
        </w:rPr>
        <w:t>MR.</w:t>
      </w:r>
      <w:r w:rsidR="005560FE" w:rsidRPr="00506CA8">
        <w:rPr>
          <w:rFonts w:hAnsi="宋体" w:hint="eastAsia"/>
          <w:lang w:val="fr-FR"/>
        </w:rPr>
        <w:t>Lte</w:t>
      </w:r>
      <w:r w:rsidR="005560FE" w:rsidRPr="00506CA8">
        <w:rPr>
          <w:rFonts w:hAnsi="宋体"/>
          <w:lang w:val="fr-FR"/>
        </w:rPr>
        <w:t>NcRSR</w:t>
      </w:r>
      <w:r w:rsidR="005560FE" w:rsidRPr="00506CA8">
        <w:rPr>
          <w:rFonts w:hAnsi="宋体" w:hint="eastAsia"/>
          <w:lang w:val="fr-FR"/>
        </w:rPr>
        <w:t>P</w:t>
      </w:r>
    </w:p>
    <w:p w:rsidR="000D4244" w:rsidRPr="00506CA8" w:rsidRDefault="000D4244" w:rsidP="00AC0F47">
      <w:pPr>
        <w:pStyle w:val="af7"/>
        <w:numPr>
          <w:ilvl w:val="0"/>
          <w:numId w:val="20"/>
        </w:numPr>
        <w:ind w:firstLineChars="0"/>
        <w:rPr>
          <w:rFonts w:hAnsi="宋体"/>
          <w:lang w:val="fr-FR"/>
        </w:rPr>
      </w:pPr>
      <w:r w:rsidRPr="00506CA8">
        <w:rPr>
          <w:rFonts w:hAnsi="宋体"/>
          <w:lang w:val="fr-FR"/>
        </w:rPr>
        <w:t>反映UE处在某一个服务小区下接收到的</w:t>
      </w:r>
      <w:r w:rsidRPr="00506CA8">
        <w:rPr>
          <w:rFonts w:hAnsi="宋体"/>
        </w:rPr>
        <w:t>已定义邻区关系和未定义邻区关系</w:t>
      </w:r>
      <w:r w:rsidRPr="00506CA8">
        <w:rPr>
          <w:rFonts w:hAnsi="宋体"/>
          <w:lang w:val="fr-FR"/>
        </w:rPr>
        <w:t>的邻区</w:t>
      </w:r>
      <w:r w:rsidR="002C1164" w:rsidRPr="00506CA8">
        <w:rPr>
          <w:rFonts w:hAnsi="宋体" w:hint="eastAsia"/>
          <w:lang w:val="fr-FR"/>
        </w:rPr>
        <w:t>参考信号接收</w:t>
      </w:r>
      <w:r w:rsidRPr="00506CA8">
        <w:rPr>
          <w:rFonts w:hAnsi="宋体"/>
          <w:lang w:val="fr-FR"/>
        </w:rPr>
        <w:t>功率的大小，是决定切换的主要参考。</w:t>
      </w:r>
      <w:r w:rsidR="00CB1F55" w:rsidRPr="00506CA8">
        <w:rPr>
          <w:rFonts w:hAnsi="宋体" w:hint="eastAsia"/>
          <w:lang w:val="fr-FR"/>
        </w:rPr>
        <w:t>未定义邻区为OMC</w:t>
      </w:r>
      <w:r w:rsidR="005F58DF" w:rsidRPr="00506CA8">
        <w:rPr>
          <w:rFonts w:hAnsi="宋体"/>
          <w:lang w:val="fr-FR"/>
        </w:rPr>
        <w:t>-R</w:t>
      </w:r>
      <w:r w:rsidR="00CB1F55" w:rsidRPr="00506CA8">
        <w:rPr>
          <w:rFonts w:hAnsi="宋体" w:hint="eastAsia"/>
          <w:lang w:val="fr-FR"/>
        </w:rPr>
        <w:t>邻区配置列表中未配置</w:t>
      </w:r>
      <w:r w:rsidR="00694097" w:rsidRPr="00506CA8">
        <w:rPr>
          <w:rFonts w:hAnsi="宋体" w:hint="eastAsia"/>
          <w:lang w:val="fr-FR"/>
        </w:rPr>
        <w:t>的</w:t>
      </w:r>
      <w:r w:rsidR="00CB1F55" w:rsidRPr="00506CA8">
        <w:rPr>
          <w:rFonts w:hAnsi="宋体" w:hint="eastAsia"/>
          <w:lang w:val="fr-FR"/>
        </w:rPr>
        <w:t>邻区。</w:t>
      </w:r>
      <w:r w:rsidRPr="00506CA8">
        <w:rPr>
          <w:rFonts w:hAnsi="宋体"/>
          <w:lang w:val="fr-FR"/>
        </w:rPr>
        <w:t>本测量</w:t>
      </w:r>
      <w:r w:rsidRPr="00506CA8">
        <w:rPr>
          <w:rFonts w:hAnsi="宋体" w:hint="eastAsia"/>
          <w:lang w:val="fr-FR"/>
        </w:rPr>
        <w:t>数据</w:t>
      </w:r>
      <w:r w:rsidRPr="00506CA8">
        <w:rPr>
          <w:rFonts w:hAnsi="宋体"/>
          <w:lang w:val="fr-FR"/>
        </w:rPr>
        <w:t>表示接收的</w:t>
      </w:r>
      <w:r w:rsidR="008A3531">
        <w:rPr>
          <w:rFonts w:hAnsi="宋体"/>
          <w:lang w:val="fr-FR"/>
        </w:rPr>
        <w:t>L</w:t>
      </w:r>
      <w:r w:rsidR="002C1164" w:rsidRPr="00506CA8">
        <w:rPr>
          <w:rFonts w:hAnsi="宋体" w:hint="eastAsia"/>
          <w:lang w:val="fr-FR"/>
        </w:rPr>
        <w:t>TE</w:t>
      </w:r>
      <w:r w:rsidRPr="00506CA8">
        <w:rPr>
          <w:rFonts w:hAnsi="宋体"/>
        </w:rPr>
        <w:t>已定义邻区关系和未定义邻区关系</w:t>
      </w:r>
      <w:r w:rsidRPr="00506CA8">
        <w:rPr>
          <w:rFonts w:hAnsi="宋体" w:hint="eastAsia"/>
        </w:rPr>
        <w:t>的</w:t>
      </w:r>
      <w:r w:rsidRPr="00506CA8">
        <w:rPr>
          <w:rFonts w:hAnsi="宋体"/>
          <w:lang w:val="fr-FR"/>
        </w:rPr>
        <w:t>邻区</w:t>
      </w:r>
      <w:r w:rsidR="002C1164" w:rsidRPr="00506CA8">
        <w:rPr>
          <w:rFonts w:hAnsi="宋体" w:hint="eastAsia"/>
          <w:lang w:val="fr-FR"/>
        </w:rPr>
        <w:t>参考信号接收</w:t>
      </w:r>
      <w:r w:rsidRPr="00506CA8">
        <w:rPr>
          <w:rFonts w:hAnsi="宋体"/>
          <w:lang w:val="fr-FR"/>
        </w:rPr>
        <w:t>功率的原始测量值（即Uu口上报的测量报告中的测量值），其单位符合功率测量量纲。</w:t>
      </w:r>
    </w:p>
    <w:p w:rsidR="000D4244" w:rsidRPr="00506CA8" w:rsidRDefault="00A02EFF" w:rsidP="00AC0F47">
      <w:pPr>
        <w:pStyle w:val="af7"/>
        <w:numPr>
          <w:ilvl w:val="0"/>
          <w:numId w:val="20"/>
        </w:numPr>
        <w:ind w:firstLineChars="0"/>
        <w:rPr>
          <w:rFonts w:hAnsi="宋体"/>
          <w:lang w:val="fr-FR"/>
        </w:rPr>
      </w:pPr>
      <w:r w:rsidRPr="00506CA8">
        <w:rPr>
          <w:rFonts w:hAnsi="宋体" w:hint="eastAsia"/>
          <w:lang w:val="fr-FR"/>
        </w:rPr>
        <w:t>UE</w:t>
      </w:r>
    </w:p>
    <w:p w:rsidR="002C1164" w:rsidRPr="00506CA8" w:rsidRDefault="006B691E" w:rsidP="00AC0F47">
      <w:pPr>
        <w:pStyle w:val="af7"/>
        <w:numPr>
          <w:ilvl w:val="0"/>
          <w:numId w:val="20"/>
        </w:numPr>
        <w:ind w:firstLineChars="0"/>
        <w:rPr>
          <w:rFonts w:hAnsi="宋体"/>
          <w:szCs w:val="21"/>
          <w:lang w:val="fr-FR"/>
        </w:rPr>
      </w:pPr>
      <w:r w:rsidRPr="00506CA8">
        <w:rPr>
          <w:rFonts w:hAnsi="宋体"/>
          <w:szCs w:val="21"/>
          <w:lang w:val="fr-FR"/>
        </w:rPr>
        <w:t>TS 36.214 V</w:t>
      </w:r>
      <w:smartTag w:uri="urn:schemas-microsoft-com:office:smarttags" w:element="chsdate">
        <w:smartTagPr>
          <w:attr w:name="IsROCDate" w:val="False"/>
          <w:attr w:name="IsLunarDate" w:val="False"/>
          <w:attr w:name="Day" w:val="30"/>
          <w:attr w:name="Month" w:val="12"/>
          <w:attr w:name="Year" w:val="1899"/>
        </w:smartTagPr>
        <w:r w:rsidRPr="00506CA8">
          <w:rPr>
            <w:rFonts w:hAnsi="宋体"/>
            <w:szCs w:val="21"/>
            <w:lang w:val="fr-FR"/>
          </w:rPr>
          <w:t>10.1.0</w:t>
        </w:r>
      </w:smartTag>
      <w:r w:rsidRPr="00506CA8">
        <w:rPr>
          <w:rFonts w:hAnsi="宋体" w:hint="eastAsia"/>
          <w:szCs w:val="21"/>
          <w:lang w:val="fr-FR"/>
        </w:rPr>
        <w:t>，</w:t>
      </w:r>
      <w:r w:rsidRPr="00506CA8">
        <w:rPr>
          <w:rFonts w:hAnsi="宋体"/>
          <w:szCs w:val="21"/>
          <w:lang w:val="fr-FR"/>
        </w:rPr>
        <w:t>5.1.1</w:t>
      </w:r>
      <w:r w:rsidRPr="00506CA8">
        <w:rPr>
          <w:rFonts w:hAnsi="宋体" w:hint="eastAsia"/>
          <w:szCs w:val="21"/>
          <w:lang w:val="fr-FR"/>
        </w:rPr>
        <w:t>节；</w:t>
      </w:r>
      <w:r w:rsidRPr="00506CA8">
        <w:rPr>
          <w:rFonts w:hAnsi="宋体"/>
          <w:szCs w:val="21"/>
        </w:rPr>
        <w:t>TS</w:t>
      </w:r>
      <w:r w:rsidRPr="00506CA8">
        <w:rPr>
          <w:rFonts w:hAnsi="宋体" w:hint="eastAsia"/>
          <w:szCs w:val="21"/>
        </w:rPr>
        <w:t>36</w:t>
      </w:r>
      <w:r w:rsidRPr="00506CA8">
        <w:rPr>
          <w:rFonts w:hAnsi="宋体"/>
          <w:szCs w:val="21"/>
        </w:rPr>
        <w:t>.1</w:t>
      </w:r>
      <w:r w:rsidRPr="00506CA8">
        <w:rPr>
          <w:rFonts w:hAnsi="宋体" w:hint="eastAsia"/>
          <w:szCs w:val="21"/>
        </w:rPr>
        <w:t>33</w:t>
      </w:r>
      <w:r w:rsidRPr="00506CA8">
        <w:rPr>
          <w:rFonts w:hAnsi="宋体"/>
          <w:szCs w:val="21"/>
          <w:lang w:val="en-GB"/>
        </w:rPr>
        <w:t>V10.4.0</w:t>
      </w:r>
      <w:r w:rsidRPr="00506CA8">
        <w:rPr>
          <w:rFonts w:hAnsi="宋体" w:hint="eastAsia"/>
          <w:szCs w:val="21"/>
          <w:lang w:val="en-GB"/>
        </w:rPr>
        <w:t>，</w:t>
      </w:r>
      <w:r w:rsidRPr="00506CA8">
        <w:rPr>
          <w:rFonts w:hAnsi="宋体"/>
          <w:szCs w:val="21"/>
        </w:rPr>
        <w:t>9.1.</w:t>
      </w:r>
      <w:r w:rsidRPr="00506CA8">
        <w:rPr>
          <w:rFonts w:hAnsi="宋体" w:hint="eastAsia"/>
          <w:szCs w:val="21"/>
        </w:rPr>
        <w:t>4</w:t>
      </w:r>
      <w:r w:rsidRPr="00506CA8">
        <w:rPr>
          <w:rFonts w:hAnsi="宋体" w:hint="eastAsia"/>
          <w:szCs w:val="21"/>
          <w:lang w:val="fr-FR"/>
        </w:rPr>
        <w:t>节</w:t>
      </w:r>
      <w:r w:rsidRPr="00506CA8">
        <w:rPr>
          <w:rFonts w:hAnsi="宋体" w:hint="eastAsia"/>
          <w:szCs w:val="21"/>
        </w:rPr>
        <w:t>。</w:t>
      </w:r>
    </w:p>
    <w:p w:rsidR="000D4244" w:rsidRPr="00506CA8" w:rsidRDefault="000D4244" w:rsidP="00AC0F47">
      <w:pPr>
        <w:pStyle w:val="af7"/>
        <w:numPr>
          <w:ilvl w:val="0"/>
          <w:numId w:val="20"/>
        </w:numPr>
        <w:ind w:firstLineChars="0"/>
        <w:rPr>
          <w:rFonts w:hAnsi="宋体"/>
          <w:lang w:val="fr-FR"/>
        </w:rPr>
      </w:pPr>
      <w:r w:rsidRPr="00506CA8">
        <w:rPr>
          <w:rFonts w:hAnsi="宋体"/>
          <w:lang w:val="fr-FR"/>
        </w:rPr>
        <w:t>取值范围如</w:t>
      </w:r>
      <w:fldSimple w:instr=" REF _Ref346202341 \h  \* MERGEFORMAT ">
        <w:r w:rsidR="002E4DDA" w:rsidRPr="00506CA8">
          <w:rPr>
            <w:rFonts w:hAnsi="宋体" w:hint="eastAsia"/>
          </w:rPr>
          <w:t>表</w:t>
        </w:r>
        <w:r w:rsidR="002E4DDA">
          <w:rPr>
            <w:rFonts w:hAnsi="宋体"/>
          </w:rPr>
          <w:t>28</w:t>
        </w:r>
      </w:fldSimple>
      <w:r w:rsidRPr="00506CA8">
        <w:rPr>
          <w:rFonts w:hAnsi="宋体"/>
          <w:lang w:val="fr-FR"/>
        </w:rPr>
        <w:t>所示，其中第1列表示OMC-R北向接口实际上报的样本值，取值类型为整型。</w:t>
      </w:r>
    </w:p>
    <w:p w:rsidR="0054110D" w:rsidRPr="000932F1" w:rsidRDefault="009C0EC4" w:rsidP="000932F1">
      <w:pPr>
        <w:jc w:val="center"/>
        <w:rPr>
          <w:rFonts w:asciiTheme="minorEastAsia" w:eastAsiaTheme="minorEastAsia" w:hAnsiTheme="minorEastAsia"/>
        </w:rPr>
      </w:pPr>
      <w:bookmarkStart w:id="212" w:name="_Ref346202341"/>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28</w:t>
      </w:r>
      <w:r w:rsidR="00780544" w:rsidRPr="000932F1">
        <w:rPr>
          <w:rFonts w:asciiTheme="minorEastAsia" w:eastAsiaTheme="minorEastAsia" w:hAnsiTheme="minorEastAsia"/>
        </w:rPr>
        <w:fldChar w:fldCharType="end"/>
      </w:r>
      <w:bookmarkEnd w:id="212"/>
      <w:r w:rsidR="0054110D" w:rsidRPr="000932F1">
        <w:rPr>
          <w:rFonts w:asciiTheme="minorEastAsia" w:eastAsiaTheme="minorEastAsia" w:hAnsiTheme="minorEastAsia"/>
        </w:rPr>
        <w:t>取值范围</w:t>
      </w:r>
    </w:p>
    <w:tbl>
      <w:tblPr>
        <w:tblW w:w="7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16"/>
        <w:gridCol w:w="2196"/>
        <w:gridCol w:w="2976"/>
      </w:tblGrid>
      <w:tr w:rsidR="007D4606" w:rsidRPr="00D61F0A" w:rsidTr="00B6712B">
        <w:trPr>
          <w:jc w:val="center"/>
        </w:trPr>
        <w:tc>
          <w:tcPr>
            <w:tcW w:w="2316" w:type="dxa"/>
          </w:tcPr>
          <w:p w:rsidR="0054110D" w:rsidRPr="001014E5" w:rsidRDefault="0054110D" w:rsidP="001014E5">
            <w:pPr>
              <w:widowControl/>
              <w:jc w:val="center"/>
              <w:rPr>
                <w:rFonts w:ascii="宋体" w:hAnsi="宋体"/>
                <w:b/>
                <w:sz w:val="18"/>
                <w:szCs w:val="18"/>
              </w:rPr>
            </w:pPr>
            <w:r w:rsidRPr="001014E5">
              <w:rPr>
                <w:rFonts w:ascii="宋体" w:hAnsi="宋体"/>
                <w:b/>
                <w:sz w:val="18"/>
                <w:szCs w:val="18"/>
              </w:rPr>
              <w:t>OMC-R北向接口上报值</w:t>
            </w:r>
          </w:p>
        </w:tc>
        <w:tc>
          <w:tcPr>
            <w:tcW w:w="2196" w:type="dxa"/>
            <w:vAlign w:val="center"/>
          </w:tcPr>
          <w:p w:rsidR="0054110D" w:rsidRPr="001014E5" w:rsidRDefault="0054110D" w:rsidP="001014E5">
            <w:pPr>
              <w:widowControl/>
              <w:jc w:val="center"/>
              <w:rPr>
                <w:rFonts w:ascii="宋体" w:hAnsi="宋体"/>
                <w:b/>
                <w:sz w:val="18"/>
                <w:szCs w:val="18"/>
              </w:rPr>
            </w:pPr>
            <w:r w:rsidRPr="001014E5">
              <w:rPr>
                <w:rFonts w:ascii="宋体" w:hAnsi="宋体"/>
                <w:b/>
                <w:sz w:val="18"/>
                <w:szCs w:val="18"/>
              </w:rPr>
              <w:t>3GPP规定的上报值</w:t>
            </w:r>
          </w:p>
        </w:tc>
        <w:tc>
          <w:tcPr>
            <w:tcW w:w="2976" w:type="dxa"/>
            <w:vAlign w:val="center"/>
          </w:tcPr>
          <w:p w:rsidR="0054110D" w:rsidRPr="001014E5" w:rsidRDefault="0054110D" w:rsidP="001014E5">
            <w:pPr>
              <w:widowControl/>
              <w:jc w:val="center"/>
              <w:rPr>
                <w:rFonts w:ascii="宋体" w:hAnsi="宋体"/>
                <w:b/>
                <w:sz w:val="18"/>
                <w:szCs w:val="18"/>
              </w:rPr>
            </w:pPr>
            <w:r w:rsidRPr="001014E5">
              <w:rPr>
                <w:rFonts w:ascii="宋体" w:hAnsi="宋体"/>
                <w:b/>
                <w:sz w:val="18"/>
                <w:szCs w:val="18"/>
              </w:rPr>
              <w:t>测量数据区间分布（单位 dBm）</w:t>
            </w:r>
          </w:p>
        </w:tc>
      </w:tr>
      <w:tr w:rsidR="007D4606" w:rsidRPr="00D61F0A" w:rsidTr="00B6712B">
        <w:trPr>
          <w:jc w:val="center"/>
        </w:trPr>
        <w:tc>
          <w:tcPr>
            <w:tcW w:w="2316" w:type="dxa"/>
          </w:tcPr>
          <w:p w:rsidR="0054110D" w:rsidRPr="001014E5" w:rsidRDefault="0054110D" w:rsidP="001014E5">
            <w:pPr>
              <w:widowControl/>
              <w:jc w:val="center"/>
              <w:rPr>
                <w:rFonts w:ascii="宋体" w:hAnsi="宋体"/>
                <w:sz w:val="18"/>
                <w:szCs w:val="18"/>
              </w:rPr>
            </w:pPr>
            <w:r w:rsidRPr="001014E5">
              <w:rPr>
                <w:rFonts w:ascii="宋体" w:hAnsi="宋体"/>
                <w:sz w:val="18"/>
                <w:szCs w:val="18"/>
              </w:rPr>
              <w:t>0</w:t>
            </w:r>
          </w:p>
        </w:tc>
        <w:tc>
          <w:tcPr>
            <w:tcW w:w="2196" w:type="dxa"/>
          </w:tcPr>
          <w:p w:rsidR="0054110D" w:rsidRPr="001014E5" w:rsidRDefault="0054110D" w:rsidP="001014E5">
            <w:pPr>
              <w:widowControl/>
              <w:jc w:val="center"/>
              <w:rPr>
                <w:rFonts w:ascii="宋体" w:hAnsi="宋体"/>
                <w:sz w:val="18"/>
                <w:szCs w:val="18"/>
              </w:rPr>
            </w:pPr>
            <w:r w:rsidRPr="001014E5">
              <w:rPr>
                <w:rFonts w:ascii="宋体" w:hAnsi="宋体"/>
                <w:sz w:val="18"/>
                <w:szCs w:val="18"/>
              </w:rPr>
              <w:t>RSRP_00</w:t>
            </w:r>
          </w:p>
        </w:tc>
        <w:tc>
          <w:tcPr>
            <w:tcW w:w="2976" w:type="dxa"/>
          </w:tcPr>
          <w:p w:rsidR="0054110D" w:rsidRPr="001014E5" w:rsidRDefault="0054110D" w:rsidP="001014E5">
            <w:pPr>
              <w:widowControl/>
              <w:jc w:val="center"/>
              <w:rPr>
                <w:rFonts w:ascii="宋体" w:hAnsi="宋体"/>
                <w:sz w:val="18"/>
                <w:szCs w:val="18"/>
              </w:rPr>
            </w:pPr>
            <w:r w:rsidRPr="001014E5">
              <w:rPr>
                <w:rFonts w:ascii="宋体" w:hAnsi="宋体"/>
                <w:sz w:val="18"/>
                <w:szCs w:val="18"/>
              </w:rPr>
              <w:t xml:space="preserve">RSRP </w:t>
            </w:r>
            <w:r w:rsidRPr="001014E5">
              <w:rPr>
                <w:rFonts w:ascii="宋体" w:hAnsi="宋体"/>
                <w:sz w:val="18"/>
                <w:szCs w:val="18"/>
              </w:rPr>
              <w:sym w:font="Symbol" w:char="F03C"/>
            </w:r>
            <w:r w:rsidRPr="001014E5">
              <w:rPr>
                <w:rFonts w:ascii="宋体" w:hAnsi="宋体"/>
                <w:sz w:val="18"/>
                <w:szCs w:val="18"/>
              </w:rPr>
              <w:t xml:space="preserve"> -140</w:t>
            </w:r>
          </w:p>
        </w:tc>
      </w:tr>
      <w:tr w:rsidR="007D4606" w:rsidRPr="00D61F0A" w:rsidTr="00B6712B">
        <w:trPr>
          <w:jc w:val="center"/>
        </w:trPr>
        <w:tc>
          <w:tcPr>
            <w:tcW w:w="2316" w:type="dxa"/>
          </w:tcPr>
          <w:p w:rsidR="0054110D" w:rsidRPr="001014E5" w:rsidRDefault="0054110D" w:rsidP="001014E5">
            <w:pPr>
              <w:widowControl/>
              <w:jc w:val="center"/>
              <w:rPr>
                <w:rFonts w:ascii="宋体" w:hAnsi="宋体"/>
                <w:sz w:val="18"/>
                <w:szCs w:val="18"/>
              </w:rPr>
            </w:pPr>
            <w:r w:rsidRPr="001014E5">
              <w:rPr>
                <w:rFonts w:ascii="宋体" w:hAnsi="宋体"/>
                <w:sz w:val="18"/>
                <w:szCs w:val="18"/>
              </w:rPr>
              <w:t>1</w:t>
            </w:r>
          </w:p>
        </w:tc>
        <w:tc>
          <w:tcPr>
            <w:tcW w:w="2196" w:type="dxa"/>
          </w:tcPr>
          <w:p w:rsidR="0054110D" w:rsidRPr="001014E5" w:rsidRDefault="0054110D" w:rsidP="001014E5">
            <w:pPr>
              <w:widowControl/>
              <w:jc w:val="center"/>
              <w:rPr>
                <w:rFonts w:ascii="宋体" w:hAnsi="宋体"/>
                <w:sz w:val="18"/>
                <w:szCs w:val="18"/>
              </w:rPr>
            </w:pPr>
            <w:r w:rsidRPr="001014E5">
              <w:rPr>
                <w:rFonts w:ascii="宋体" w:hAnsi="宋体"/>
                <w:sz w:val="18"/>
                <w:szCs w:val="18"/>
              </w:rPr>
              <w:t>RSRP_01</w:t>
            </w:r>
          </w:p>
        </w:tc>
        <w:tc>
          <w:tcPr>
            <w:tcW w:w="2976" w:type="dxa"/>
          </w:tcPr>
          <w:p w:rsidR="0054110D" w:rsidRPr="001014E5" w:rsidRDefault="0054110D" w:rsidP="001014E5">
            <w:pPr>
              <w:widowControl/>
              <w:jc w:val="center"/>
              <w:rPr>
                <w:rFonts w:ascii="宋体" w:hAnsi="宋体"/>
                <w:sz w:val="18"/>
                <w:szCs w:val="18"/>
              </w:rPr>
            </w:pPr>
            <w:r w:rsidRPr="001014E5">
              <w:rPr>
                <w:rFonts w:ascii="宋体" w:hAnsi="宋体"/>
                <w:sz w:val="18"/>
                <w:szCs w:val="18"/>
              </w:rPr>
              <w:t xml:space="preserve">-140 </w:t>
            </w:r>
            <w:r w:rsidRPr="001014E5">
              <w:rPr>
                <w:rFonts w:ascii="宋体" w:hAnsi="宋体"/>
                <w:sz w:val="18"/>
                <w:szCs w:val="18"/>
              </w:rPr>
              <w:sym w:font="Symbol" w:char="F0A3"/>
            </w:r>
            <w:r w:rsidRPr="001014E5">
              <w:rPr>
                <w:rFonts w:ascii="宋体" w:hAnsi="宋体"/>
                <w:sz w:val="18"/>
                <w:szCs w:val="18"/>
              </w:rPr>
              <w:t xml:space="preserve"> RSRP &lt; -139</w:t>
            </w:r>
          </w:p>
        </w:tc>
      </w:tr>
      <w:tr w:rsidR="007D4606" w:rsidRPr="00D61F0A" w:rsidTr="00B6712B">
        <w:trPr>
          <w:jc w:val="center"/>
        </w:trPr>
        <w:tc>
          <w:tcPr>
            <w:tcW w:w="2316" w:type="dxa"/>
          </w:tcPr>
          <w:p w:rsidR="0054110D" w:rsidRPr="001014E5" w:rsidRDefault="0054110D" w:rsidP="001014E5">
            <w:pPr>
              <w:widowControl/>
              <w:jc w:val="center"/>
              <w:rPr>
                <w:rFonts w:ascii="宋体" w:hAnsi="宋体"/>
                <w:sz w:val="18"/>
                <w:szCs w:val="18"/>
              </w:rPr>
            </w:pPr>
            <w:r w:rsidRPr="001014E5">
              <w:rPr>
                <w:rFonts w:ascii="宋体" w:hAnsi="宋体" w:hint="eastAsia"/>
                <w:sz w:val="18"/>
                <w:szCs w:val="18"/>
              </w:rPr>
              <w:t>2</w:t>
            </w:r>
          </w:p>
        </w:tc>
        <w:tc>
          <w:tcPr>
            <w:tcW w:w="2196" w:type="dxa"/>
          </w:tcPr>
          <w:p w:rsidR="0054110D" w:rsidRPr="001014E5" w:rsidRDefault="0054110D" w:rsidP="001014E5">
            <w:pPr>
              <w:widowControl/>
              <w:jc w:val="center"/>
              <w:rPr>
                <w:rFonts w:ascii="宋体" w:hAnsi="宋体"/>
                <w:sz w:val="18"/>
                <w:szCs w:val="18"/>
              </w:rPr>
            </w:pPr>
            <w:r w:rsidRPr="001014E5">
              <w:rPr>
                <w:rFonts w:ascii="宋体" w:hAnsi="宋体"/>
                <w:sz w:val="18"/>
                <w:szCs w:val="18"/>
              </w:rPr>
              <w:t>RSRP_02</w:t>
            </w:r>
          </w:p>
        </w:tc>
        <w:tc>
          <w:tcPr>
            <w:tcW w:w="2976" w:type="dxa"/>
          </w:tcPr>
          <w:p w:rsidR="0054110D" w:rsidRPr="001014E5" w:rsidRDefault="0054110D" w:rsidP="001014E5">
            <w:pPr>
              <w:widowControl/>
              <w:jc w:val="center"/>
              <w:rPr>
                <w:rFonts w:ascii="宋体" w:hAnsi="宋体"/>
                <w:sz w:val="18"/>
                <w:szCs w:val="18"/>
              </w:rPr>
            </w:pPr>
            <w:r w:rsidRPr="001014E5">
              <w:rPr>
                <w:rFonts w:ascii="宋体" w:hAnsi="宋体"/>
                <w:sz w:val="18"/>
                <w:szCs w:val="18"/>
              </w:rPr>
              <w:t xml:space="preserve">-139 </w:t>
            </w:r>
            <w:r w:rsidRPr="001014E5">
              <w:rPr>
                <w:rFonts w:ascii="宋体" w:hAnsi="宋体"/>
                <w:sz w:val="18"/>
                <w:szCs w:val="18"/>
              </w:rPr>
              <w:sym w:font="Symbol" w:char="F0A3"/>
            </w:r>
            <w:r w:rsidRPr="001014E5">
              <w:rPr>
                <w:rFonts w:ascii="宋体" w:hAnsi="宋体"/>
                <w:sz w:val="18"/>
                <w:szCs w:val="18"/>
              </w:rPr>
              <w:t xml:space="preserve"> RSRP &lt; -138</w:t>
            </w:r>
          </w:p>
        </w:tc>
      </w:tr>
      <w:tr w:rsidR="007D4606" w:rsidRPr="00D61F0A" w:rsidTr="00B6712B">
        <w:trPr>
          <w:jc w:val="center"/>
        </w:trPr>
        <w:tc>
          <w:tcPr>
            <w:tcW w:w="2316" w:type="dxa"/>
          </w:tcPr>
          <w:p w:rsidR="0054110D" w:rsidRPr="001014E5" w:rsidRDefault="0054110D" w:rsidP="001014E5">
            <w:pPr>
              <w:widowControl/>
              <w:jc w:val="center"/>
              <w:rPr>
                <w:rFonts w:ascii="宋体" w:hAnsi="宋体"/>
                <w:sz w:val="18"/>
                <w:szCs w:val="18"/>
              </w:rPr>
            </w:pPr>
            <w:r w:rsidRPr="001014E5">
              <w:rPr>
                <w:rFonts w:ascii="宋体" w:hAnsi="宋体"/>
                <w:sz w:val="18"/>
                <w:szCs w:val="18"/>
              </w:rPr>
              <w:t>…</w:t>
            </w:r>
          </w:p>
        </w:tc>
        <w:tc>
          <w:tcPr>
            <w:tcW w:w="2196" w:type="dxa"/>
          </w:tcPr>
          <w:p w:rsidR="0054110D" w:rsidRPr="001014E5" w:rsidRDefault="0054110D" w:rsidP="001014E5">
            <w:pPr>
              <w:widowControl/>
              <w:jc w:val="center"/>
              <w:rPr>
                <w:rFonts w:ascii="宋体" w:hAnsi="宋体"/>
                <w:sz w:val="18"/>
                <w:szCs w:val="18"/>
              </w:rPr>
            </w:pPr>
            <w:r w:rsidRPr="001014E5">
              <w:rPr>
                <w:rFonts w:ascii="宋体" w:hAnsi="宋体"/>
                <w:sz w:val="18"/>
                <w:szCs w:val="18"/>
              </w:rPr>
              <w:t>…</w:t>
            </w:r>
          </w:p>
        </w:tc>
        <w:tc>
          <w:tcPr>
            <w:tcW w:w="2976" w:type="dxa"/>
          </w:tcPr>
          <w:p w:rsidR="0054110D" w:rsidRPr="001014E5" w:rsidRDefault="0054110D" w:rsidP="001014E5">
            <w:pPr>
              <w:widowControl/>
              <w:jc w:val="center"/>
              <w:rPr>
                <w:rFonts w:ascii="宋体" w:hAnsi="宋体"/>
                <w:sz w:val="18"/>
                <w:szCs w:val="18"/>
              </w:rPr>
            </w:pPr>
            <w:r w:rsidRPr="001014E5">
              <w:rPr>
                <w:rFonts w:ascii="宋体" w:hAnsi="宋体"/>
                <w:sz w:val="18"/>
                <w:szCs w:val="18"/>
              </w:rPr>
              <w:t>…</w:t>
            </w:r>
          </w:p>
        </w:tc>
      </w:tr>
      <w:tr w:rsidR="007D4606" w:rsidRPr="00D61F0A" w:rsidTr="00B6712B">
        <w:trPr>
          <w:jc w:val="center"/>
        </w:trPr>
        <w:tc>
          <w:tcPr>
            <w:tcW w:w="2316" w:type="dxa"/>
          </w:tcPr>
          <w:p w:rsidR="0054110D" w:rsidRPr="001014E5" w:rsidRDefault="0054110D" w:rsidP="001014E5">
            <w:pPr>
              <w:widowControl/>
              <w:jc w:val="center"/>
              <w:rPr>
                <w:rFonts w:ascii="宋体" w:hAnsi="宋体"/>
                <w:sz w:val="18"/>
                <w:szCs w:val="18"/>
              </w:rPr>
            </w:pPr>
            <w:r w:rsidRPr="001014E5">
              <w:rPr>
                <w:rFonts w:ascii="宋体" w:hAnsi="宋体" w:hint="eastAsia"/>
                <w:sz w:val="18"/>
                <w:szCs w:val="18"/>
              </w:rPr>
              <w:t>95</w:t>
            </w:r>
          </w:p>
        </w:tc>
        <w:tc>
          <w:tcPr>
            <w:tcW w:w="2196" w:type="dxa"/>
          </w:tcPr>
          <w:p w:rsidR="0054110D" w:rsidRPr="001014E5" w:rsidRDefault="0054110D" w:rsidP="001014E5">
            <w:pPr>
              <w:widowControl/>
              <w:jc w:val="center"/>
              <w:rPr>
                <w:rFonts w:ascii="宋体" w:hAnsi="宋体"/>
                <w:sz w:val="18"/>
                <w:szCs w:val="18"/>
              </w:rPr>
            </w:pPr>
            <w:r w:rsidRPr="001014E5">
              <w:rPr>
                <w:rFonts w:ascii="宋体" w:hAnsi="宋体"/>
                <w:sz w:val="18"/>
                <w:szCs w:val="18"/>
              </w:rPr>
              <w:t>RSRP_95</w:t>
            </w:r>
          </w:p>
        </w:tc>
        <w:tc>
          <w:tcPr>
            <w:tcW w:w="2976" w:type="dxa"/>
          </w:tcPr>
          <w:p w:rsidR="0054110D" w:rsidRPr="001014E5" w:rsidRDefault="0054110D" w:rsidP="001014E5">
            <w:pPr>
              <w:widowControl/>
              <w:jc w:val="center"/>
              <w:rPr>
                <w:rFonts w:ascii="宋体" w:hAnsi="宋体"/>
                <w:sz w:val="18"/>
                <w:szCs w:val="18"/>
              </w:rPr>
            </w:pPr>
            <w:r w:rsidRPr="001014E5">
              <w:rPr>
                <w:rFonts w:ascii="宋体" w:hAnsi="宋体"/>
                <w:sz w:val="18"/>
                <w:szCs w:val="18"/>
              </w:rPr>
              <w:t xml:space="preserve">-46 </w:t>
            </w:r>
            <w:r w:rsidRPr="001014E5">
              <w:rPr>
                <w:rFonts w:ascii="宋体" w:hAnsi="宋体"/>
                <w:sz w:val="18"/>
                <w:szCs w:val="18"/>
              </w:rPr>
              <w:sym w:font="Symbol" w:char="F0A3"/>
            </w:r>
            <w:r w:rsidRPr="001014E5">
              <w:rPr>
                <w:rFonts w:ascii="宋体" w:hAnsi="宋体"/>
                <w:sz w:val="18"/>
                <w:szCs w:val="18"/>
              </w:rPr>
              <w:t xml:space="preserve"> RSRP &lt; -45</w:t>
            </w:r>
          </w:p>
        </w:tc>
      </w:tr>
      <w:tr w:rsidR="007D4606" w:rsidRPr="00D61F0A" w:rsidTr="00B6712B">
        <w:trPr>
          <w:jc w:val="center"/>
        </w:trPr>
        <w:tc>
          <w:tcPr>
            <w:tcW w:w="2316" w:type="dxa"/>
          </w:tcPr>
          <w:p w:rsidR="0054110D" w:rsidRPr="001014E5" w:rsidRDefault="0054110D" w:rsidP="001014E5">
            <w:pPr>
              <w:widowControl/>
              <w:jc w:val="center"/>
              <w:rPr>
                <w:rFonts w:ascii="宋体" w:hAnsi="宋体"/>
                <w:sz w:val="18"/>
                <w:szCs w:val="18"/>
              </w:rPr>
            </w:pPr>
            <w:r w:rsidRPr="001014E5">
              <w:rPr>
                <w:rFonts w:ascii="宋体" w:hAnsi="宋体" w:hint="eastAsia"/>
                <w:sz w:val="18"/>
                <w:szCs w:val="18"/>
              </w:rPr>
              <w:t>96</w:t>
            </w:r>
          </w:p>
        </w:tc>
        <w:tc>
          <w:tcPr>
            <w:tcW w:w="2196" w:type="dxa"/>
          </w:tcPr>
          <w:p w:rsidR="0054110D" w:rsidRPr="001014E5" w:rsidRDefault="0054110D" w:rsidP="001014E5">
            <w:pPr>
              <w:widowControl/>
              <w:jc w:val="center"/>
              <w:rPr>
                <w:rFonts w:ascii="宋体" w:hAnsi="宋体"/>
                <w:sz w:val="18"/>
                <w:szCs w:val="18"/>
              </w:rPr>
            </w:pPr>
            <w:r w:rsidRPr="001014E5">
              <w:rPr>
                <w:rFonts w:ascii="宋体" w:hAnsi="宋体"/>
                <w:sz w:val="18"/>
                <w:szCs w:val="18"/>
              </w:rPr>
              <w:t>RSRP_96</w:t>
            </w:r>
          </w:p>
        </w:tc>
        <w:tc>
          <w:tcPr>
            <w:tcW w:w="2976" w:type="dxa"/>
          </w:tcPr>
          <w:p w:rsidR="0054110D" w:rsidRPr="001014E5" w:rsidRDefault="0054110D" w:rsidP="001014E5">
            <w:pPr>
              <w:widowControl/>
              <w:jc w:val="center"/>
              <w:rPr>
                <w:rFonts w:ascii="宋体" w:hAnsi="宋体"/>
                <w:sz w:val="18"/>
                <w:szCs w:val="18"/>
              </w:rPr>
            </w:pPr>
            <w:r w:rsidRPr="001014E5">
              <w:rPr>
                <w:rFonts w:ascii="宋体" w:hAnsi="宋体"/>
                <w:sz w:val="18"/>
                <w:szCs w:val="18"/>
              </w:rPr>
              <w:t xml:space="preserve">-45 </w:t>
            </w:r>
            <w:r w:rsidRPr="001014E5">
              <w:rPr>
                <w:rFonts w:ascii="宋体" w:hAnsi="宋体"/>
                <w:sz w:val="18"/>
                <w:szCs w:val="18"/>
              </w:rPr>
              <w:sym w:font="Symbol" w:char="F0A3"/>
            </w:r>
            <w:r w:rsidRPr="001014E5">
              <w:rPr>
                <w:rFonts w:ascii="宋体" w:hAnsi="宋体"/>
                <w:sz w:val="18"/>
                <w:szCs w:val="18"/>
              </w:rPr>
              <w:t xml:space="preserve"> RSRP &lt; -44</w:t>
            </w:r>
          </w:p>
        </w:tc>
      </w:tr>
      <w:tr w:rsidR="0054110D" w:rsidRPr="00D61F0A" w:rsidTr="00B6712B">
        <w:trPr>
          <w:jc w:val="center"/>
        </w:trPr>
        <w:tc>
          <w:tcPr>
            <w:tcW w:w="2316" w:type="dxa"/>
          </w:tcPr>
          <w:p w:rsidR="0054110D" w:rsidRPr="001014E5" w:rsidRDefault="0054110D" w:rsidP="001014E5">
            <w:pPr>
              <w:widowControl/>
              <w:jc w:val="center"/>
              <w:rPr>
                <w:rFonts w:ascii="宋体" w:hAnsi="宋体"/>
                <w:sz w:val="18"/>
                <w:szCs w:val="18"/>
              </w:rPr>
            </w:pPr>
            <w:r w:rsidRPr="001014E5">
              <w:rPr>
                <w:rFonts w:ascii="宋体" w:hAnsi="宋体" w:hint="eastAsia"/>
                <w:sz w:val="18"/>
                <w:szCs w:val="18"/>
              </w:rPr>
              <w:t>97</w:t>
            </w:r>
          </w:p>
        </w:tc>
        <w:tc>
          <w:tcPr>
            <w:tcW w:w="2196" w:type="dxa"/>
          </w:tcPr>
          <w:p w:rsidR="0054110D" w:rsidRPr="001014E5" w:rsidRDefault="0054110D" w:rsidP="001014E5">
            <w:pPr>
              <w:widowControl/>
              <w:jc w:val="center"/>
              <w:rPr>
                <w:rFonts w:ascii="宋体" w:hAnsi="宋体"/>
                <w:sz w:val="18"/>
                <w:szCs w:val="18"/>
              </w:rPr>
            </w:pPr>
            <w:r w:rsidRPr="001014E5">
              <w:rPr>
                <w:rFonts w:ascii="宋体" w:hAnsi="宋体"/>
                <w:sz w:val="18"/>
                <w:szCs w:val="18"/>
              </w:rPr>
              <w:t>RSRP_97</w:t>
            </w:r>
          </w:p>
        </w:tc>
        <w:tc>
          <w:tcPr>
            <w:tcW w:w="2976" w:type="dxa"/>
          </w:tcPr>
          <w:p w:rsidR="0054110D" w:rsidRPr="001014E5" w:rsidRDefault="0054110D" w:rsidP="001014E5">
            <w:pPr>
              <w:widowControl/>
              <w:jc w:val="center"/>
              <w:rPr>
                <w:rFonts w:ascii="宋体" w:hAnsi="宋体"/>
                <w:sz w:val="18"/>
                <w:szCs w:val="18"/>
              </w:rPr>
            </w:pPr>
            <w:r w:rsidRPr="001014E5">
              <w:rPr>
                <w:rFonts w:ascii="宋体" w:hAnsi="宋体"/>
                <w:sz w:val="18"/>
                <w:szCs w:val="18"/>
              </w:rPr>
              <w:t xml:space="preserve">-44 </w:t>
            </w:r>
            <w:r w:rsidRPr="001014E5">
              <w:rPr>
                <w:rFonts w:ascii="宋体" w:hAnsi="宋体"/>
                <w:sz w:val="18"/>
                <w:szCs w:val="18"/>
              </w:rPr>
              <w:sym w:font="Symbol" w:char="F0A3"/>
            </w:r>
            <w:r w:rsidRPr="001014E5">
              <w:rPr>
                <w:rFonts w:ascii="宋体" w:hAnsi="宋体"/>
                <w:sz w:val="18"/>
                <w:szCs w:val="18"/>
              </w:rPr>
              <w:t xml:space="preserve"> RSRP</w:t>
            </w:r>
          </w:p>
        </w:tc>
      </w:tr>
    </w:tbl>
    <w:p w:rsidR="000D4244" w:rsidRPr="00506CA8" w:rsidRDefault="000D4244" w:rsidP="00AC0F47">
      <w:pPr>
        <w:pStyle w:val="af7"/>
        <w:numPr>
          <w:ilvl w:val="0"/>
          <w:numId w:val="20"/>
        </w:numPr>
        <w:ind w:firstLineChars="0"/>
        <w:rPr>
          <w:rFonts w:hAnsi="宋体"/>
          <w:szCs w:val="21"/>
        </w:rPr>
      </w:pPr>
      <w:r w:rsidRPr="00506CA8">
        <w:rPr>
          <w:rFonts w:hAnsi="宋体"/>
          <w:lang w:val="fr-FR"/>
        </w:rPr>
        <w:t>该测量</w:t>
      </w:r>
      <w:r w:rsidRPr="00506CA8">
        <w:rPr>
          <w:rFonts w:hAnsi="宋体" w:hint="eastAsia"/>
          <w:lang w:val="fr-FR"/>
        </w:rPr>
        <w:t>数据</w:t>
      </w:r>
      <w:r w:rsidRPr="00506CA8">
        <w:rPr>
          <w:rFonts w:hAnsi="宋体"/>
          <w:lang w:val="fr-FR"/>
        </w:rPr>
        <w:t>可用于</w:t>
      </w:r>
      <w:r w:rsidRPr="00506CA8">
        <w:rPr>
          <w:rFonts w:hAnsi="宋体"/>
          <w:szCs w:val="21"/>
        </w:rPr>
        <w:t>发现多余的</w:t>
      </w:r>
      <w:r w:rsidR="008A3531">
        <w:rPr>
          <w:rFonts w:hAnsi="宋体"/>
          <w:szCs w:val="21"/>
        </w:rPr>
        <w:t>L</w:t>
      </w:r>
      <w:r w:rsidR="0054110D" w:rsidRPr="00506CA8">
        <w:rPr>
          <w:rFonts w:hAnsi="宋体" w:hint="eastAsia"/>
          <w:szCs w:val="21"/>
        </w:rPr>
        <w:t>TE</w:t>
      </w:r>
      <w:r w:rsidRPr="00506CA8">
        <w:rPr>
          <w:rFonts w:hAnsi="宋体"/>
          <w:szCs w:val="21"/>
        </w:rPr>
        <w:t>小区邻区及漏定义的邻区</w:t>
      </w:r>
      <w:r w:rsidR="00856F0F" w:rsidRPr="00506CA8">
        <w:rPr>
          <w:rFonts w:hAnsi="宋体" w:hint="eastAsia"/>
          <w:szCs w:val="21"/>
        </w:rPr>
        <w:t>、</w:t>
      </w:r>
      <w:r w:rsidR="00BA087C" w:rsidRPr="00506CA8">
        <w:rPr>
          <w:rFonts w:hAnsi="宋体" w:hint="eastAsia"/>
          <w:szCs w:val="21"/>
        </w:rPr>
        <w:t>切换优化</w:t>
      </w:r>
      <w:r w:rsidRPr="00506CA8">
        <w:rPr>
          <w:rFonts w:hAnsi="宋体"/>
          <w:szCs w:val="21"/>
        </w:rPr>
        <w:t>等。</w:t>
      </w:r>
    </w:p>
    <w:p w:rsidR="000D4244" w:rsidRPr="000932F1" w:rsidRDefault="009C0EC4" w:rsidP="000932F1">
      <w:pPr>
        <w:jc w:val="center"/>
        <w:rPr>
          <w:rFonts w:asciiTheme="minorEastAsia" w:eastAsiaTheme="minorEastAsia" w:hAnsiTheme="minorEastAsia"/>
        </w:rPr>
      </w:pPr>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29</w:t>
      </w:r>
      <w:r w:rsidR="00780544" w:rsidRPr="000932F1">
        <w:rPr>
          <w:rFonts w:asciiTheme="minorEastAsia" w:eastAsiaTheme="minorEastAsia" w:hAnsiTheme="minorEastAsia"/>
        </w:rPr>
        <w:fldChar w:fldCharType="end"/>
      </w:r>
      <w:r w:rsidR="000D4244" w:rsidRPr="000932F1">
        <w:rPr>
          <w:rFonts w:asciiTheme="minorEastAsia" w:eastAsiaTheme="minorEastAsia" w:hAnsiTheme="minorEastAsia"/>
        </w:rPr>
        <w:t>用例说明</w:t>
      </w:r>
    </w:p>
    <w:tbl>
      <w:tblPr>
        <w:tblW w:w="0" w:type="auto"/>
        <w:jc w:val="center"/>
        <w:tblLook w:val="04A0"/>
      </w:tblPr>
      <w:tblGrid>
        <w:gridCol w:w="1257"/>
        <w:gridCol w:w="756"/>
        <w:gridCol w:w="1296"/>
        <w:gridCol w:w="1206"/>
        <w:gridCol w:w="1476"/>
        <w:gridCol w:w="1296"/>
      </w:tblGrid>
      <w:tr w:rsidR="007D4606" w:rsidRPr="00506CA8" w:rsidTr="001014E5">
        <w:trPr>
          <w:trHeight w:val="423"/>
          <w:jc w:val="center"/>
        </w:trPr>
        <w:tc>
          <w:tcPr>
            <w:tcW w:w="1257" w:type="dxa"/>
            <w:tcBorders>
              <w:top w:val="single" w:sz="8" w:space="0" w:color="auto"/>
              <w:left w:val="single" w:sz="8" w:space="0" w:color="auto"/>
              <w:bottom w:val="single" w:sz="8" w:space="0" w:color="auto"/>
              <w:right w:val="single" w:sz="8" w:space="0" w:color="auto"/>
            </w:tcBorders>
            <w:vAlign w:val="center"/>
          </w:tcPr>
          <w:p w:rsidR="002F6033" w:rsidRPr="00506CA8" w:rsidRDefault="002F6033" w:rsidP="00AB1F79">
            <w:pPr>
              <w:widowControl/>
              <w:jc w:val="center"/>
              <w:rPr>
                <w:rFonts w:ascii="宋体" w:hAnsi="宋体"/>
                <w:kern w:val="0"/>
                <w:sz w:val="18"/>
                <w:szCs w:val="18"/>
              </w:rPr>
            </w:pPr>
            <w:r w:rsidRPr="00506CA8">
              <w:rPr>
                <w:rFonts w:ascii="宋体" w:hAnsi="宋体"/>
                <w:kern w:val="0"/>
                <w:sz w:val="18"/>
                <w:szCs w:val="18"/>
              </w:rPr>
              <w:t>Time</w:t>
            </w:r>
          </w:p>
        </w:tc>
        <w:tc>
          <w:tcPr>
            <w:tcW w:w="0" w:type="auto"/>
            <w:tcBorders>
              <w:top w:val="single" w:sz="8" w:space="0" w:color="auto"/>
              <w:left w:val="nil"/>
              <w:bottom w:val="single" w:sz="8" w:space="0" w:color="auto"/>
              <w:right w:val="single" w:sz="8" w:space="0" w:color="auto"/>
            </w:tcBorders>
            <w:shd w:val="clear" w:color="auto" w:fill="auto"/>
            <w:vAlign w:val="center"/>
          </w:tcPr>
          <w:p w:rsidR="002F6033" w:rsidRPr="00506CA8" w:rsidRDefault="002F6033" w:rsidP="00AB1F79">
            <w:pPr>
              <w:widowControl/>
              <w:jc w:val="center"/>
              <w:rPr>
                <w:rFonts w:ascii="宋体" w:hAnsi="宋体"/>
                <w:kern w:val="0"/>
                <w:sz w:val="18"/>
                <w:szCs w:val="18"/>
              </w:rPr>
            </w:pPr>
            <w:r w:rsidRPr="00506CA8">
              <w:rPr>
                <w:rFonts w:ascii="宋体" w:hAnsi="宋体"/>
                <w:kern w:val="0"/>
                <w:sz w:val="18"/>
                <w:szCs w:val="18"/>
              </w:rPr>
              <w:t>CellId</w:t>
            </w:r>
          </w:p>
        </w:tc>
        <w:tc>
          <w:tcPr>
            <w:tcW w:w="0" w:type="auto"/>
            <w:tcBorders>
              <w:top w:val="single" w:sz="8" w:space="0" w:color="auto"/>
              <w:left w:val="nil"/>
              <w:bottom w:val="single" w:sz="8" w:space="0" w:color="auto"/>
              <w:right w:val="single" w:sz="8" w:space="0" w:color="auto"/>
            </w:tcBorders>
            <w:shd w:val="clear" w:color="auto" w:fill="auto"/>
            <w:vAlign w:val="center"/>
          </w:tcPr>
          <w:p w:rsidR="002F6033" w:rsidRPr="00506CA8" w:rsidRDefault="00EE1CBD" w:rsidP="00AB1F79">
            <w:pPr>
              <w:widowControl/>
              <w:jc w:val="center"/>
              <w:rPr>
                <w:rFonts w:ascii="宋体" w:hAnsi="宋体"/>
                <w:kern w:val="0"/>
                <w:sz w:val="18"/>
                <w:szCs w:val="18"/>
              </w:rPr>
            </w:pPr>
            <w:r w:rsidRPr="00506CA8">
              <w:rPr>
                <w:rFonts w:ascii="宋体" w:hAnsi="宋体"/>
                <w:kern w:val="0"/>
                <w:sz w:val="18"/>
                <w:szCs w:val="18"/>
              </w:rPr>
              <w:t>MR.</w:t>
            </w:r>
            <w:r w:rsidR="002F6033" w:rsidRPr="00506CA8">
              <w:rPr>
                <w:rFonts w:ascii="宋体" w:hAnsi="宋体" w:hint="eastAsia"/>
                <w:kern w:val="0"/>
                <w:sz w:val="18"/>
                <w:szCs w:val="18"/>
                <w:lang w:val="fr-FR"/>
              </w:rPr>
              <w:t>Lte</w:t>
            </w:r>
            <w:r w:rsidR="002F6033" w:rsidRPr="00506CA8">
              <w:rPr>
                <w:rFonts w:ascii="宋体" w:hAnsi="宋体"/>
                <w:kern w:val="0"/>
                <w:sz w:val="18"/>
                <w:szCs w:val="18"/>
                <w:lang w:val="fr-FR"/>
              </w:rPr>
              <w:t>ScRSR</w:t>
            </w:r>
            <w:r w:rsidR="002F6033" w:rsidRPr="00506CA8">
              <w:rPr>
                <w:rFonts w:ascii="宋体" w:hAnsi="宋体" w:hint="eastAsia"/>
                <w:kern w:val="0"/>
                <w:sz w:val="18"/>
                <w:szCs w:val="18"/>
                <w:lang w:val="fr-FR"/>
              </w:rPr>
              <w:t>P</w:t>
            </w:r>
          </w:p>
        </w:tc>
        <w:tc>
          <w:tcPr>
            <w:tcW w:w="0" w:type="auto"/>
            <w:tcBorders>
              <w:top w:val="single" w:sz="8" w:space="0" w:color="auto"/>
              <w:left w:val="nil"/>
              <w:bottom w:val="single" w:sz="8" w:space="0" w:color="auto"/>
              <w:right w:val="single" w:sz="8" w:space="0" w:color="auto"/>
            </w:tcBorders>
            <w:shd w:val="clear" w:color="auto" w:fill="auto"/>
            <w:vAlign w:val="center"/>
          </w:tcPr>
          <w:p w:rsidR="002F6033" w:rsidRPr="00506CA8" w:rsidRDefault="008F2DF3" w:rsidP="00D61F0A">
            <w:pPr>
              <w:widowControl/>
              <w:jc w:val="center"/>
              <w:rPr>
                <w:rFonts w:ascii="宋体" w:hAnsi="宋体"/>
                <w:kern w:val="0"/>
                <w:sz w:val="18"/>
                <w:szCs w:val="18"/>
              </w:rPr>
            </w:pPr>
            <w:r w:rsidRPr="00506CA8">
              <w:rPr>
                <w:rFonts w:ascii="宋体" w:hAnsi="宋体"/>
                <w:kern w:val="0"/>
                <w:sz w:val="18"/>
                <w:szCs w:val="18"/>
              </w:rPr>
              <w:t>MR.LteNcPci</w:t>
            </w:r>
          </w:p>
        </w:tc>
        <w:tc>
          <w:tcPr>
            <w:tcW w:w="0" w:type="auto"/>
            <w:tcBorders>
              <w:top w:val="single" w:sz="8" w:space="0" w:color="auto"/>
              <w:left w:val="nil"/>
              <w:bottom w:val="single" w:sz="8" w:space="0" w:color="auto"/>
              <w:right w:val="single" w:sz="8" w:space="0" w:color="auto"/>
            </w:tcBorders>
            <w:shd w:val="clear" w:color="auto" w:fill="auto"/>
            <w:vAlign w:val="center"/>
          </w:tcPr>
          <w:p w:rsidR="002F6033" w:rsidRPr="00506CA8" w:rsidRDefault="00EE1CBD" w:rsidP="00AB1F79">
            <w:pPr>
              <w:widowControl/>
              <w:jc w:val="center"/>
              <w:rPr>
                <w:rFonts w:ascii="宋体" w:hAnsi="宋体"/>
                <w:kern w:val="0"/>
                <w:sz w:val="18"/>
                <w:szCs w:val="18"/>
              </w:rPr>
            </w:pPr>
            <w:r w:rsidRPr="00506CA8">
              <w:rPr>
                <w:rFonts w:ascii="宋体" w:hAnsi="宋体"/>
                <w:kern w:val="0"/>
                <w:sz w:val="18"/>
                <w:szCs w:val="18"/>
              </w:rPr>
              <w:t>MR.</w:t>
            </w:r>
            <w:r w:rsidR="002F6033" w:rsidRPr="00506CA8">
              <w:rPr>
                <w:rFonts w:ascii="宋体" w:hAnsi="宋体" w:hint="eastAsia"/>
                <w:kern w:val="0"/>
                <w:sz w:val="18"/>
                <w:szCs w:val="18"/>
                <w:lang w:val="fr-FR"/>
              </w:rPr>
              <w:t>Lte</w:t>
            </w:r>
            <w:r w:rsidR="002F6033" w:rsidRPr="00506CA8">
              <w:rPr>
                <w:rFonts w:ascii="宋体" w:hAnsi="宋体"/>
                <w:kern w:val="0"/>
                <w:sz w:val="18"/>
                <w:szCs w:val="18"/>
                <w:lang w:val="fr-FR"/>
              </w:rPr>
              <w:t>NcEarfcn</w:t>
            </w:r>
          </w:p>
        </w:tc>
        <w:tc>
          <w:tcPr>
            <w:tcW w:w="0" w:type="auto"/>
            <w:tcBorders>
              <w:top w:val="single" w:sz="8" w:space="0" w:color="auto"/>
              <w:left w:val="nil"/>
              <w:bottom w:val="single" w:sz="8" w:space="0" w:color="auto"/>
              <w:right w:val="single" w:sz="8" w:space="0" w:color="auto"/>
            </w:tcBorders>
            <w:shd w:val="clear" w:color="auto" w:fill="auto"/>
            <w:vAlign w:val="center"/>
          </w:tcPr>
          <w:p w:rsidR="002F6033" w:rsidRPr="00506CA8" w:rsidRDefault="002F6033" w:rsidP="00AB1F79">
            <w:pPr>
              <w:widowControl/>
              <w:jc w:val="center"/>
              <w:rPr>
                <w:rFonts w:ascii="宋体" w:hAnsi="宋体"/>
                <w:kern w:val="0"/>
                <w:sz w:val="18"/>
                <w:szCs w:val="18"/>
              </w:rPr>
            </w:pPr>
            <w:r w:rsidRPr="00506CA8">
              <w:rPr>
                <w:rFonts w:ascii="宋体" w:hAnsi="宋体"/>
                <w:kern w:val="0"/>
                <w:sz w:val="18"/>
                <w:szCs w:val="18"/>
              </w:rPr>
              <w:t>MR.</w:t>
            </w:r>
            <w:r w:rsidR="00DF3BCF" w:rsidRPr="00506CA8">
              <w:rPr>
                <w:rFonts w:ascii="宋体" w:hAnsi="宋体" w:hint="eastAsia"/>
                <w:kern w:val="0"/>
                <w:sz w:val="18"/>
                <w:szCs w:val="18"/>
              </w:rPr>
              <w:t>Lte</w:t>
            </w:r>
            <w:r w:rsidRPr="00506CA8">
              <w:rPr>
                <w:rFonts w:ascii="宋体" w:hAnsi="宋体"/>
                <w:sz w:val="18"/>
                <w:szCs w:val="18"/>
              </w:rPr>
              <w:t>NcR</w:t>
            </w:r>
            <w:r w:rsidRPr="00506CA8">
              <w:rPr>
                <w:rFonts w:ascii="宋体" w:hAnsi="宋体" w:hint="eastAsia"/>
                <w:sz w:val="18"/>
                <w:szCs w:val="18"/>
              </w:rPr>
              <w:t>SRP</w:t>
            </w:r>
          </w:p>
        </w:tc>
      </w:tr>
      <w:tr w:rsidR="007D4606" w:rsidRPr="00506CA8" w:rsidTr="00AB3840">
        <w:trPr>
          <w:trHeight w:val="285"/>
          <w:jc w:val="center"/>
        </w:trPr>
        <w:tc>
          <w:tcPr>
            <w:tcW w:w="1257" w:type="dxa"/>
            <w:tcBorders>
              <w:top w:val="nil"/>
              <w:left w:val="single" w:sz="8" w:space="0" w:color="auto"/>
              <w:bottom w:val="single" w:sz="8" w:space="0" w:color="auto"/>
              <w:right w:val="single" w:sz="8" w:space="0" w:color="auto"/>
            </w:tcBorders>
            <w:vAlign w:val="center"/>
          </w:tcPr>
          <w:p w:rsidR="002F6033" w:rsidRPr="00506CA8" w:rsidRDefault="002F6033" w:rsidP="00AB1F79">
            <w:pPr>
              <w:widowControl/>
              <w:jc w:val="center"/>
              <w:rPr>
                <w:rFonts w:ascii="宋体" w:hAnsi="宋体"/>
                <w:kern w:val="0"/>
                <w:sz w:val="18"/>
                <w:szCs w:val="18"/>
              </w:rPr>
            </w:pPr>
            <w:r w:rsidRPr="00506CA8">
              <w:rPr>
                <w:rFonts w:ascii="宋体" w:hAnsi="宋体"/>
                <w:kern w:val="0"/>
                <w:sz w:val="18"/>
                <w:szCs w:val="18"/>
              </w:rPr>
              <w:t>yy/mm/dd hh/mm/ss</w:t>
            </w:r>
          </w:p>
        </w:tc>
        <w:tc>
          <w:tcPr>
            <w:tcW w:w="0" w:type="auto"/>
            <w:tcBorders>
              <w:top w:val="nil"/>
              <w:left w:val="nil"/>
              <w:bottom w:val="single" w:sz="8" w:space="0" w:color="auto"/>
              <w:right w:val="single" w:sz="8" w:space="0" w:color="auto"/>
            </w:tcBorders>
            <w:shd w:val="clear" w:color="auto" w:fill="auto"/>
            <w:noWrap/>
            <w:vAlign w:val="center"/>
          </w:tcPr>
          <w:p w:rsidR="002F6033" w:rsidRPr="00506CA8" w:rsidRDefault="002F6033" w:rsidP="00AB1F79">
            <w:pPr>
              <w:widowControl/>
              <w:jc w:val="center"/>
              <w:rPr>
                <w:rFonts w:ascii="宋体" w:hAnsi="宋体"/>
                <w:kern w:val="0"/>
                <w:sz w:val="18"/>
                <w:szCs w:val="18"/>
              </w:rPr>
            </w:pPr>
            <w:r w:rsidRPr="00506CA8">
              <w:rPr>
                <w:rFonts w:ascii="宋体" w:hAnsi="宋体"/>
                <w:kern w:val="0"/>
                <w:sz w:val="18"/>
                <w:szCs w:val="18"/>
              </w:rPr>
              <w:t>10026</w:t>
            </w:r>
          </w:p>
        </w:tc>
        <w:tc>
          <w:tcPr>
            <w:tcW w:w="0" w:type="auto"/>
            <w:tcBorders>
              <w:top w:val="nil"/>
              <w:left w:val="nil"/>
              <w:bottom w:val="single" w:sz="8" w:space="0" w:color="auto"/>
              <w:right w:val="single" w:sz="8" w:space="0" w:color="auto"/>
            </w:tcBorders>
            <w:shd w:val="clear" w:color="auto" w:fill="auto"/>
            <w:noWrap/>
            <w:vAlign w:val="center"/>
          </w:tcPr>
          <w:p w:rsidR="002F6033" w:rsidRPr="00506CA8" w:rsidRDefault="002F6033" w:rsidP="00AB1F79">
            <w:pPr>
              <w:widowControl/>
              <w:jc w:val="center"/>
              <w:rPr>
                <w:rFonts w:ascii="宋体" w:hAnsi="宋体"/>
                <w:kern w:val="0"/>
                <w:sz w:val="18"/>
                <w:szCs w:val="18"/>
              </w:rPr>
            </w:pPr>
            <w:r w:rsidRPr="00506CA8">
              <w:rPr>
                <w:rFonts w:ascii="宋体" w:hAnsi="宋体"/>
                <w:kern w:val="0"/>
                <w:sz w:val="18"/>
                <w:szCs w:val="18"/>
              </w:rPr>
              <w:t>-90</w:t>
            </w:r>
          </w:p>
        </w:tc>
        <w:tc>
          <w:tcPr>
            <w:tcW w:w="0" w:type="auto"/>
            <w:tcBorders>
              <w:top w:val="nil"/>
              <w:left w:val="nil"/>
              <w:bottom w:val="single" w:sz="8" w:space="0" w:color="auto"/>
              <w:right w:val="single" w:sz="8" w:space="0" w:color="auto"/>
            </w:tcBorders>
            <w:shd w:val="clear" w:color="auto" w:fill="auto"/>
            <w:vAlign w:val="center"/>
          </w:tcPr>
          <w:p w:rsidR="002F6033" w:rsidRPr="00506CA8" w:rsidRDefault="002F6033" w:rsidP="00AB1F79">
            <w:pPr>
              <w:widowControl/>
              <w:jc w:val="center"/>
              <w:rPr>
                <w:rFonts w:ascii="宋体" w:hAnsi="宋体"/>
                <w:kern w:val="0"/>
                <w:sz w:val="18"/>
                <w:szCs w:val="18"/>
              </w:rPr>
            </w:pPr>
            <w:r w:rsidRPr="00506CA8">
              <w:rPr>
                <w:rFonts w:ascii="宋体" w:hAnsi="宋体"/>
                <w:kern w:val="0"/>
                <w:sz w:val="18"/>
                <w:szCs w:val="18"/>
              </w:rPr>
              <w:t>53</w:t>
            </w:r>
          </w:p>
        </w:tc>
        <w:tc>
          <w:tcPr>
            <w:tcW w:w="0" w:type="auto"/>
            <w:tcBorders>
              <w:top w:val="nil"/>
              <w:left w:val="nil"/>
              <w:bottom w:val="single" w:sz="8" w:space="0" w:color="auto"/>
              <w:right w:val="single" w:sz="8" w:space="0" w:color="auto"/>
            </w:tcBorders>
            <w:shd w:val="clear" w:color="auto" w:fill="auto"/>
            <w:vAlign w:val="center"/>
          </w:tcPr>
          <w:p w:rsidR="002F6033" w:rsidRPr="00506CA8" w:rsidRDefault="00522947" w:rsidP="00AB1F79">
            <w:pPr>
              <w:widowControl/>
              <w:jc w:val="center"/>
              <w:rPr>
                <w:rFonts w:ascii="宋体" w:hAnsi="宋体"/>
                <w:kern w:val="0"/>
                <w:sz w:val="18"/>
                <w:szCs w:val="18"/>
              </w:rPr>
            </w:pPr>
            <w:r w:rsidRPr="00506CA8">
              <w:rPr>
                <w:rFonts w:ascii="宋体" w:hAnsi="宋体" w:hint="eastAsia"/>
                <w:kern w:val="0"/>
                <w:sz w:val="18"/>
                <w:szCs w:val="18"/>
              </w:rPr>
              <w:t>37900</w:t>
            </w:r>
          </w:p>
        </w:tc>
        <w:tc>
          <w:tcPr>
            <w:tcW w:w="0" w:type="auto"/>
            <w:tcBorders>
              <w:top w:val="nil"/>
              <w:left w:val="nil"/>
              <w:bottom w:val="single" w:sz="8" w:space="0" w:color="auto"/>
              <w:right w:val="single" w:sz="8" w:space="0" w:color="auto"/>
            </w:tcBorders>
            <w:shd w:val="clear" w:color="auto" w:fill="auto"/>
            <w:vAlign w:val="center"/>
          </w:tcPr>
          <w:p w:rsidR="002F6033" w:rsidRPr="00506CA8" w:rsidRDefault="002F6033" w:rsidP="00AB1F79">
            <w:pPr>
              <w:widowControl/>
              <w:jc w:val="center"/>
              <w:rPr>
                <w:rFonts w:ascii="宋体" w:hAnsi="宋体"/>
                <w:kern w:val="0"/>
                <w:sz w:val="18"/>
                <w:szCs w:val="18"/>
              </w:rPr>
            </w:pPr>
            <w:r w:rsidRPr="00506CA8">
              <w:rPr>
                <w:rFonts w:ascii="宋体" w:hAnsi="宋体"/>
                <w:kern w:val="0"/>
                <w:sz w:val="18"/>
                <w:szCs w:val="18"/>
              </w:rPr>
              <w:t>-87</w:t>
            </w:r>
          </w:p>
        </w:tc>
      </w:tr>
      <w:tr w:rsidR="007D4606" w:rsidRPr="00506CA8" w:rsidTr="00AB3840">
        <w:trPr>
          <w:trHeight w:val="285"/>
          <w:jc w:val="center"/>
        </w:trPr>
        <w:tc>
          <w:tcPr>
            <w:tcW w:w="1257" w:type="dxa"/>
            <w:tcBorders>
              <w:top w:val="nil"/>
              <w:left w:val="single" w:sz="8" w:space="0" w:color="auto"/>
              <w:bottom w:val="single" w:sz="8" w:space="0" w:color="auto"/>
              <w:right w:val="single" w:sz="8" w:space="0" w:color="auto"/>
            </w:tcBorders>
            <w:vAlign w:val="center"/>
          </w:tcPr>
          <w:p w:rsidR="002F6033" w:rsidRPr="00506CA8" w:rsidRDefault="002F6033" w:rsidP="00AB1F79">
            <w:pPr>
              <w:widowControl/>
              <w:jc w:val="center"/>
              <w:rPr>
                <w:rFonts w:ascii="宋体" w:hAnsi="宋体"/>
                <w:kern w:val="0"/>
                <w:sz w:val="18"/>
                <w:szCs w:val="18"/>
              </w:rPr>
            </w:pPr>
            <w:r w:rsidRPr="00506CA8">
              <w:rPr>
                <w:rFonts w:ascii="宋体" w:hAnsi="宋体"/>
                <w:kern w:val="0"/>
                <w:sz w:val="18"/>
                <w:szCs w:val="18"/>
              </w:rPr>
              <w:t>yy/mm/dd hh/mm/ss</w:t>
            </w:r>
          </w:p>
        </w:tc>
        <w:tc>
          <w:tcPr>
            <w:tcW w:w="0" w:type="auto"/>
            <w:tcBorders>
              <w:top w:val="nil"/>
              <w:left w:val="nil"/>
              <w:bottom w:val="single" w:sz="8" w:space="0" w:color="auto"/>
              <w:right w:val="single" w:sz="8" w:space="0" w:color="auto"/>
            </w:tcBorders>
            <w:shd w:val="clear" w:color="auto" w:fill="auto"/>
            <w:noWrap/>
            <w:vAlign w:val="center"/>
          </w:tcPr>
          <w:p w:rsidR="002F6033" w:rsidRPr="00506CA8" w:rsidRDefault="002F6033" w:rsidP="00AB1F79">
            <w:pPr>
              <w:widowControl/>
              <w:jc w:val="center"/>
              <w:rPr>
                <w:rFonts w:ascii="宋体" w:hAnsi="宋体"/>
                <w:kern w:val="0"/>
                <w:sz w:val="18"/>
                <w:szCs w:val="18"/>
              </w:rPr>
            </w:pPr>
            <w:r w:rsidRPr="00506CA8">
              <w:rPr>
                <w:rFonts w:ascii="宋体" w:hAnsi="宋体"/>
                <w:kern w:val="0"/>
                <w:sz w:val="18"/>
                <w:szCs w:val="18"/>
              </w:rPr>
              <w:t>10026</w:t>
            </w:r>
          </w:p>
        </w:tc>
        <w:tc>
          <w:tcPr>
            <w:tcW w:w="0" w:type="auto"/>
            <w:tcBorders>
              <w:top w:val="nil"/>
              <w:left w:val="nil"/>
              <w:bottom w:val="single" w:sz="8" w:space="0" w:color="auto"/>
              <w:right w:val="single" w:sz="8" w:space="0" w:color="auto"/>
            </w:tcBorders>
            <w:shd w:val="clear" w:color="auto" w:fill="auto"/>
            <w:noWrap/>
            <w:vAlign w:val="center"/>
          </w:tcPr>
          <w:p w:rsidR="002F6033" w:rsidRPr="00506CA8" w:rsidRDefault="002F6033" w:rsidP="00AB1F79">
            <w:pPr>
              <w:widowControl/>
              <w:jc w:val="center"/>
              <w:rPr>
                <w:rFonts w:ascii="宋体" w:hAnsi="宋体"/>
                <w:kern w:val="0"/>
                <w:sz w:val="18"/>
                <w:szCs w:val="18"/>
              </w:rPr>
            </w:pPr>
            <w:r w:rsidRPr="00506CA8">
              <w:rPr>
                <w:rFonts w:ascii="宋体" w:hAnsi="宋体"/>
                <w:kern w:val="0"/>
                <w:sz w:val="18"/>
                <w:szCs w:val="18"/>
              </w:rPr>
              <w:t>-90</w:t>
            </w:r>
          </w:p>
        </w:tc>
        <w:tc>
          <w:tcPr>
            <w:tcW w:w="0" w:type="auto"/>
            <w:tcBorders>
              <w:top w:val="nil"/>
              <w:left w:val="nil"/>
              <w:bottom w:val="single" w:sz="8" w:space="0" w:color="auto"/>
              <w:right w:val="single" w:sz="8" w:space="0" w:color="auto"/>
            </w:tcBorders>
            <w:shd w:val="clear" w:color="auto" w:fill="auto"/>
            <w:noWrap/>
            <w:vAlign w:val="center"/>
          </w:tcPr>
          <w:p w:rsidR="002F6033" w:rsidRPr="00506CA8" w:rsidRDefault="002F6033" w:rsidP="00AB1F79">
            <w:pPr>
              <w:widowControl/>
              <w:jc w:val="center"/>
              <w:rPr>
                <w:rFonts w:ascii="宋体" w:hAnsi="宋体"/>
                <w:kern w:val="0"/>
                <w:sz w:val="18"/>
                <w:szCs w:val="18"/>
              </w:rPr>
            </w:pPr>
            <w:r w:rsidRPr="00506CA8">
              <w:rPr>
                <w:rFonts w:ascii="宋体" w:hAnsi="宋体"/>
                <w:kern w:val="0"/>
                <w:sz w:val="18"/>
                <w:szCs w:val="18"/>
              </w:rPr>
              <w:t>3</w:t>
            </w:r>
          </w:p>
        </w:tc>
        <w:tc>
          <w:tcPr>
            <w:tcW w:w="0" w:type="auto"/>
            <w:tcBorders>
              <w:top w:val="nil"/>
              <w:left w:val="nil"/>
              <w:bottom w:val="single" w:sz="8" w:space="0" w:color="auto"/>
              <w:right w:val="single" w:sz="8" w:space="0" w:color="auto"/>
            </w:tcBorders>
            <w:shd w:val="clear" w:color="auto" w:fill="auto"/>
            <w:noWrap/>
            <w:vAlign w:val="center"/>
          </w:tcPr>
          <w:p w:rsidR="002F6033" w:rsidRPr="00506CA8" w:rsidRDefault="00522947" w:rsidP="00AB1F79">
            <w:pPr>
              <w:widowControl/>
              <w:jc w:val="center"/>
              <w:rPr>
                <w:rFonts w:ascii="宋体" w:hAnsi="宋体"/>
                <w:kern w:val="0"/>
                <w:sz w:val="18"/>
                <w:szCs w:val="18"/>
              </w:rPr>
            </w:pPr>
            <w:r w:rsidRPr="00506CA8">
              <w:rPr>
                <w:rFonts w:ascii="宋体" w:hAnsi="宋体" w:hint="eastAsia"/>
                <w:kern w:val="0"/>
                <w:sz w:val="18"/>
                <w:szCs w:val="18"/>
              </w:rPr>
              <w:t>38100</w:t>
            </w:r>
          </w:p>
        </w:tc>
        <w:tc>
          <w:tcPr>
            <w:tcW w:w="0" w:type="auto"/>
            <w:tcBorders>
              <w:top w:val="nil"/>
              <w:left w:val="nil"/>
              <w:bottom w:val="single" w:sz="8" w:space="0" w:color="auto"/>
              <w:right w:val="single" w:sz="8" w:space="0" w:color="auto"/>
            </w:tcBorders>
            <w:shd w:val="clear" w:color="auto" w:fill="auto"/>
            <w:noWrap/>
            <w:vAlign w:val="center"/>
          </w:tcPr>
          <w:p w:rsidR="002F6033" w:rsidRPr="00506CA8" w:rsidRDefault="002F6033" w:rsidP="00AB1F79">
            <w:pPr>
              <w:widowControl/>
              <w:jc w:val="center"/>
              <w:rPr>
                <w:rFonts w:ascii="宋体" w:hAnsi="宋体"/>
                <w:kern w:val="0"/>
                <w:sz w:val="18"/>
                <w:szCs w:val="18"/>
              </w:rPr>
            </w:pPr>
            <w:r w:rsidRPr="00506CA8">
              <w:rPr>
                <w:rFonts w:ascii="宋体" w:hAnsi="宋体"/>
                <w:kern w:val="0"/>
                <w:sz w:val="18"/>
                <w:szCs w:val="18"/>
              </w:rPr>
              <w:t>-86</w:t>
            </w:r>
          </w:p>
        </w:tc>
      </w:tr>
      <w:tr w:rsidR="007D4606" w:rsidRPr="00506CA8" w:rsidTr="00AB3840">
        <w:trPr>
          <w:trHeight w:val="285"/>
          <w:jc w:val="center"/>
        </w:trPr>
        <w:tc>
          <w:tcPr>
            <w:tcW w:w="1257" w:type="dxa"/>
            <w:tcBorders>
              <w:top w:val="nil"/>
              <w:left w:val="single" w:sz="8" w:space="0" w:color="auto"/>
              <w:bottom w:val="single" w:sz="8" w:space="0" w:color="auto"/>
              <w:right w:val="single" w:sz="8" w:space="0" w:color="auto"/>
            </w:tcBorders>
            <w:vAlign w:val="center"/>
          </w:tcPr>
          <w:p w:rsidR="002F6033" w:rsidRPr="00506CA8" w:rsidRDefault="002F6033" w:rsidP="00AB1F79">
            <w:pPr>
              <w:widowControl/>
              <w:jc w:val="center"/>
              <w:rPr>
                <w:rFonts w:ascii="宋体" w:hAnsi="宋体"/>
                <w:kern w:val="0"/>
                <w:sz w:val="18"/>
                <w:szCs w:val="18"/>
              </w:rPr>
            </w:pPr>
            <w:r w:rsidRPr="00506CA8">
              <w:rPr>
                <w:rFonts w:ascii="宋体" w:hAnsi="宋体"/>
                <w:kern w:val="0"/>
                <w:sz w:val="18"/>
                <w:szCs w:val="18"/>
              </w:rPr>
              <w:t>yy/mm/dd hh/mm/ss</w:t>
            </w:r>
          </w:p>
        </w:tc>
        <w:tc>
          <w:tcPr>
            <w:tcW w:w="0" w:type="auto"/>
            <w:tcBorders>
              <w:top w:val="nil"/>
              <w:left w:val="nil"/>
              <w:bottom w:val="single" w:sz="8" w:space="0" w:color="auto"/>
              <w:right w:val="single" w:sz="8" w:space="0" w:color="auto"/>
            </w:tcBorders>
            <w:shd w:val="clear" w:color="auto" w:fill="auto"/>
            <w:noWrap/>
            <w:vAlign w:val="center"/>
          </w:tcPr>
          <w:p w:rsidR="002F6033" w:rsidRPr="00506CA8" w:rsidRDefault="002F6033" w:rsidP="00AB1F79">
            <w:pPr>
              <w:widowControl/>
              <w:jc w:val="center"/>
              <w:rPr>
                <w:rFonts w:ascii="宋体" w:hAnsi="宋体"/>
                <w:kern w:val="0"/>
                <w:sz w:val="18"/>
                <w:szCs w:val="18"/>
              </w:rPr>
            </w:pPr>
            <w:r w:rsidRPr="00506CA8">
              <w:rPr>
                <w:rFonts w:ascii="宋体" w:hAnsi="宋体"/>
                <w:kern w:val="0"/>
                <w:sz w:val="18"/>
                <w:szCs w:val="18"/>
              </w:rPr>
              <w:t>10026</w:t>
            </w:r>
          </w:p>
        </w:tc>
        <w:tc>
          <w:tcPr>
            <w:tcW w:w="0" w:type="auto"/>
            <w:tcBorders>
              <w:top w:val="nil"/>
              <w:left w:val="nil"/>
              <w:bottom w:val="single" w:sz="8" w:space="0" w:color="auto"/>
              <w:right w:val="single" w:sz="8" w:space="0" w:color="auto"/>
            </w:tcBorders>
            <w:shd w:val="clear" w:color="auto" w:fill="auto"/>
            <w:noWrap/>
            <w:vAlign w:val="center"/>
          </w:tcPr>
          <w:p w:rsidR="002F6033" w:rsidRPr="00506CA8" w:rsidRDefault="002F6033" w:rsidP="00AB1F79">
            <w:pPr>
              <w:widowControl/>
              <w:jc w:val="center"/>
              <w:rPr>
                <w:rFonts w:ascii="宋体" w:hAnsi="宋体"/>
                <w:kern w:val="0"/>
                <w:sz w:val="18"/>
                <w:szCs w:val="18"/>
              </w:rPr>
            </w:pPr>
            <w:r w:rsidRPr="00506CA8">
              <w:rPr>
                <w:rFonts w:ascii="宋体" w:hAnsi="宋体"/>
                <w:kern w:val="0"/>
                <w:sz w:val="18"/>
                <w:szCs w:val="18"/>
              </w:rPr>
              <w:t>-90</w:t>
            </w:r>
          </w:p>
        </w:tc>
        <w:tc>
          <w:tcPr>
            <w:tcW w:w="0" w:type="auto"/>
            <w:tcBorders>
              <w:top w:val="nil"/>
              <w:left w:val="nil"/>
              <w:bottom w:val="single" w:sz="8" w:space="0" w:color="auto"/>
              <w:right w:val="single" w:sz="8" w:space="0" w:color="auto"/>
            </w:tcBorders>
            <w:shd w:val="clear" w:color="auto" w:fill="auto"/>
            <w:noWrap/>
            <w:vAlign w:val="center"/>
          </w:tcPr>
          <w:p w:rsidR="002F6033" w:rsidRPr="00506CA8" w:rsidRDefault="002F6033" w:rsidP="00AB1F79">
            <w:pPr>
              <w:widowControl/>
              <w:jc w:val="center"/>
              <w:rPr>
                <w:rFonts w:ascii="宋体" w:hAnsi="宋体"/>
                <w:kern w:val="0"/>
                <w:sz w:val="18"/>
                <w:szCs w:val="18"/>
              </w:rPr>
            </w:pPr>
            <w:r w:rsidRPr="00506CA8">
              <w:rPr>
                <w:rFonts w:ascii="宋体" w:hAnsi="宋体"/>
                <w:kern w:val="0"/>
                <w:sz w:val="18"/>
                <w:szCs w:val="18"/>
              </w:rPr>
              <w:t>25</w:t>
            </w:r>
          </w:p>
        </w:tc>
        <w:tc>
          <w:tcPr>
            <w:tcW w:w="0" w:type="auto"/>
            <w:tcBorders>
              <w:top w:val="nil"/>
              <w:left w:val="nil"/>
              <w:bottom w:val="single" w:sz="8" w:space="0" w:color="auto"/>
              <w:right w:val="single" w:sz="8" w:space="0" w:color="auto"/>
            </w:tcBorders>
            <w:shd w:val="clear" w:color="auto" w:fill="auto"/>
            <w:noWrap/>
            <w:vAlign w:val="center"/>
          </w:tcPr>
          <w:p w:rsidR="002F6033" w:rsidRPr="00506CA8" w:rsidRDefault="00522947" w:rsidP="00AB1F79">
            <w:pPr>
              <w:widowControl/>
              <w:jc w:val="center"/>
              <w:rPr>
                <w:rFonts w:ascii="宋体" w:hAnsi="宋体"/>
                <w:kern w:val="0"/>
                <w:sz w:val="18"/>
                <w:szCs w:val="18"/>
              </w:rPr>
            </w:pPr>
            <w:r w:rsidRPr="00506CA8">
              <w:rPr>
                <w:rFonts w:ascii="宋体" w:hAnsi="宋体" w:hint="eastAsia"/>
                <w:kern w:val="0"/>
                <w:sz w:val="18"/>
                <w:szCs w:val="18"/>
              </w:rPr>
              <w:t>37900</w:t>
            </w:r>
          </w:p>
        </w:tc>
        <w:tc>
          <w:tcPr>
            <w:tcW w:w="0" w:type="auto"/>
            <w:tcBorders>
              <w:top w:val="nil"/>
              <w:left w:val="nil"/>
              <w:bottom w:val="single" w:sz="8" w:space="0" w:color="auto"/>
              <w:right w:val="single" w:sz="8" w:space="0" w:color="auto"/>
            </w:tcBorders>
            <w:shd w:val="clear" w:color="auto" w:fill="auto"/>
            <w:noWrap/>
            <w:vAlign w:val="center"/>
          </w:tcPr>
          <w:p w:rsidR="002F6033" w:rsidRPr="00506CA8" w:rsidRDefault="002F6033" w:rsidP="00AB1F79">
            <w:pPr>
              <w:widowControl/>
              <w:jc w:val="center"/>
              <w:rPr>
                <w:rFonts w:ascii="宋体" w:hAnsi="宋体"/>
                <w:kern w:val="0"/>
                <w:sz w:val="18"/>
                <w:szCs w:val="18"/>
              </w:rPr>
            </w:pPr>
            <w:r w:rsidRPr="00506CA8">
              <w:rPr>
                <w:rFonts w:ascii="宋体" w:hAnsi="宋体"/>
                <w:kern w:val="0"/>
                <w:sz w:val="18"/>
                <w:szCs w:val="18"/>
              </w:rPr>
              <w:t>-80</w:t>
            </w:r>
          </w:p>
        </w:tc>
      </w:tr>
    </w:tbl>
    <w:p w:rsidR="00DC16A8" w:rsidRPr="00506CA8" w:rsidRDefault="008A3531" w:rsidP="006503E2">
      <w:pPr>
        <w:pStyle w:val="QB3"/>
        <w:tabs>
          <w:tab w:val="clear" w:pos="709"/>
          <w:tab w:val="num" w:pos="710"/>
        </w:tabs>
        <w:spacing w:line="415" w:lineRule="auto"/>
      </w:pPr>
      <w:bookmarkStart w:id="213" w:name="_Toc74036361"/>
      <w:r>
        <w:rPr>
          <w:rFonts w:hint="eastAsia"/>
        </w:rPr>
        <w:t>L</w:t>
      </w:r>
      <w:r w:rsidR="00DC16A8" w:rsidRPr="00506CA8">
        <w:rPr>
          <w:rFonts w:hint="eastAsia"/>
        </w:rPr>
        <w:t>TE</w:t>
      </w:r>
      <w:r w:rsidR="00DC16A8" w:rsidRPr="00506CA8">
        <w:t>服务小区的</w:t>
      </w:r>
      <w:r w:rsidR="00DC16A8" w:rsidRPr="00506CA8">
        <w:rPr>
          <w:rFonts w:hint="eastAsia"/>
        </w:rPr>
        <w:t>参考信号接收质量</w:t>
      </w:r>
      <w:bookmarkEnd w:id="213"/>
    </w:p>
    <w:p w:rsidR="00DC16A8" w:rsidRPr="00506CA8" w:rsidRDefault="00DC16A8" w:rsidP="00AC0F47">
      <w:pPr>
        <w:pStyle w:val="af7"/>
        <w:numPr>
          <w:ilvl w:val="0"/>
          <w:numId w:val="26"/>
        </w:numPr>
        <w:ind w:firstLineChars="0"/>
        <w:rPr>
          <w:rFonts w:hAnsi="宋体"/>
          <w:lang w:val="fr-FR"/>
        </w:rPr>
      </w:pPr>
      <w:r w:rsidRPr="00506CA8">
        <w:rPr>
          <w:rFonts w:hAnsi="宋体"/>
          <w:szCs w:val="21"/>
        </w:rPr>
        <w:t>MR.</w:t>
      </w:r>
      <w:r w:rsidRPr="00506CA8">
        <w:rPr>
          <w:rFonts w:hAnsi="宋体" w:hint="eastAsia"/>
          <w:lang w:val="fr-FR"/>
        </w:rPr>
        <w:t>Lte</w:t>
      </w:r>
      <w:r w:rsidRPr="00506CA8">
        <w:rPr>
          <w:rFonts w:hAnsi="宋体"/>
          <w:lang w:val="fr-FR"/>
        </w:rPr>
        <w:t>ScRSR</w:t>
      </w:r>
      <w:r w:rsidRPr="00506CA8">
        <w:rPr>
          <w:rFonts w:hAnsi="宋体" w:hint="eastAsia"/>
          <w:lang w:val="fr-FR"/>
        </w:rPr>
        <w:t>Q</w:t>
      </w:r>
    </w:p>
    <w:p w:rsidR="00DC16A8" w:rsidRPr="00506CA8" w:rsidRDefault="00DC16A8" w:rsidP="00AC0F47">
      <w:pPr>
        <w:pStyle w:val="af7"/>
        <w:numPr>
          <w:ilvl w:val="0"/>
          <w:numId w:val="26"/>
        </w:numPr>
        <w:ind w:firstLineChars="0"/>
        <w:rPr>
          <w:rFonts w:hAnsi="宋体"/>
          <w:lang w:val="fr-FR"/>
        </w:rPr>
      </w:pPr>
      <w:r w:rsidRPr="00506CA8">
        <w:rPr>
          <w:rFonts w:hAnsi="宋体"/>
          <w:lang w:val="fr-FR"/>
        </w:rPr>
        <w:lastRenderedPageBreak/>
        <w:t>反映UE收到服务小区的</w:t>
      </w:r>
      <w:r w:rsidRPr="00506CA8">
        <w:rPr>
          <w:rFonts w:hAnsi="宋体" w:hint="eastAsia"/>
          <w:lang w:val="fr-FR"/>
        </w:rPr>
        <w:t>参考信号接收质量</w:t>
      </w:r>
      <w:r w:rsidRPr="00506CA8">
        <w:rPr>
          <w:rFonts w:hAnsi="宋体"/>
          <w:lang w:val="fr-FR"/>
        </w:rPr>
        <w:t>，是反映服务小区覆盖的主要指标</w:t>
      </w:r>
      <w:r w:rsidRPr="00506CA8">
        <w:rPr>
          <w:rFonts w:hAnsi="宋体" w:hint="eastAsia"/>
          <w:lang w:val="fr-FR"/>
        </w:rPr>
        <w:t>之一</w:t>
      </w:r>
      <w:r w:rsidRPr="00506CA8">
        <w:rPr>
          <w:rFonts w:hAnsi="宋体"/>
          <w:lang w:val="fr-FR"/>
        </w:rPr>
        <w:t>。本测量</w:t>
      </w:r>
      <w:r w:rsidRPr="00506CA8">
        <w:rPr>
          <w:rFonts w:hAnsi="宋体" w:hint="eastAsia"/>
          <w:lang w:val="fr-FR"/>
        </w:rPr>
        <w:t>数据</w:t>
      </w:r>
      <w:r w:rsidRPr="00506CA8">
        <w:rPr>
          <w:rFonts w:hAnsi="宋体"/>
          <w:lang w:val="fr-FR"/>
        </w:rPr>
        <w:t>表示接收的</w:t>
      </w:r>
      <w:r w:rsidR="008A3531">
        <w:rPr>
          <w:rFonts w:hAnsi="宋体"/>
          <w:lang w:val="fr-FR"/>
        </w:rPr>
        <w:t>L</w:t>
      </w:r>
      <w:r w:rsidRPr="00506CA8">
        <w:rPr>
          <w:rFonts w:hAnsi="宋体" w:hint="eastAsia"/>
          <w:lang w:val="fr-FR"/>
        </w:rPr>
        <w:t>TE</w:t>
      </w:r>
      <w:r w:rsidRPr="00506CA8">
        <w:rPr>
          <w:rFonts w:hAnsi="宋体"/>
          <w:lang w:val="fr-FR"/>
        </w:rPr>
        <w:t>服务小区</w:t>
      </w:r>
      <w:r w:rsidRPr="00506CA8">
        <w:rPr>
          <w:rFonts w:hAnsi="宋体" w:hint="eastAsia"/>
          <w:lang w:val="fr-FR"/>
        </w:rPr>
        <w:t>参考信号接收质量</w:t>
      </w:r>
      <w:r w:rsidRPr="00506CA8">
        <w:rPr>
          <w:rFonts w:hAnsi="宋体"/>
          <w:lang w:val="fr-FR"/>
        </w:rPr>
        <w:t>的原始测量值（即Uu口上报的测量报告中的测量值）。</w:t>
      </w:r>
    </w:p>
    <w:p w:rsidR="00DC16A8" w:rsidRPr="00506CA8" w:rsidRDefault="00A02EFF" w:rsidP="00AC0F47">
      <w:pPr>
        <w:pStyle w:val="af7"/>
        <w:numPr>
          <w:ilvl w:val="0"/>
          <w:numId w:val="26"/>
        </w:numPr>
        <w:ind w:firstLineChars="0"/>
        <w:rPr>
          <w:rFonts w:hAnsi="宋体"/>
          <w:lang w:val="fr-FR"/>
        </w:rPr>
      </w:pPr>
      <w:r w:rsidRPr="00506CA8">
        <w:rPr>
          <w:rFonts w:hAnsi="宋体" w:hint="eastAsia"/>
          <w:lang w:val="fr-FR"/>
        </w:rPr>
        <w:t>UE</w:t>
      </w:r>
    </w:p>
    <w:p w:rsidR="00DC16A8" w:rsidRPr="00506CA8" w:rsidRDefault="006B691E" w:rsidP="00AC0F47">
      <w:pPr>
        <w:pStyle w:val="af7"/>
        <w:numPr>
          <w:ilvl w:val="0"/>
          <w:numId w:val="26"/>
        </w:numPr>
        <w:ind w:firstLineChars="0"/>
        <w:rPr>
          <w:rFonts w:hAnsi="宋体"/>
          <w:szCs w:val="21"/>
          <w:lang w:val="fr-FR"/>
        </w:rPr>
      </w:pPr>
      <w:r w:rsidRPr="00506CA8">
        <w:rPr>
          <w:rFonts w:hAnsi="宋体"/>
          <w:szCs w:val="21"/>
          <w:lang w:val="fr-FR"/>
        </w:rPr>
        <w:t>TS 36.214 V</w:t>
      </w:r>
      <w:smartTag w:uri="urn:schemas-microsoft-com:office:smarttags" w:element="chsdate">
        <w:smartTagPr>
          <w:attr w:name="IsROCDate" w:val="False"/>
          <w:attr w:name="IsLunarDate" w:val="False"/>
          <w:attr w:name="Day" w:val="30"/>
          <w:attr w:name="Month" w:val="12"/>
          <w:attr w:name="Year" w:val="1899"/>
        </w:smartTagPr>
        <w:r w:rsidRPr="00506CA8">
          <w:rPr>
            <w:rFonts w:hAnsi="宋体"/>
            <w:szCs w:val="21"/>
            <w:lang w:val="fr-FR"/>
          </w:rPr>
          <w:t>10.1.0</w:t>
        </w:r>
      </w:smartTag>
      <w:r w:rsidRPr="00506CA8">
        <w:rPr>
          <w:rFonts w:hAnsi="宋体" w:hint="eastAsia"/>
          <w:szCs w:val="21"/>
          <w:lang w:val="fr-FR"/>
        </w:rPr>
        <w:t>，</w:t>
      </w:r>
      <w:r w:rsidRPr="00506CA8">
        <w:rPr>
          <w:rFonts w:hAnsi="宋体"/>
          <w:szCs w:val="21"/>
          <w:lang w:val="fr-FR"/>
        </w:rPr>
        <w:t>5.1.</w:t>
      </w:r>
      <w:r w:rsidRPr="00506CA8">
        <w:rPr>
          <w:rFonts w:hAnsi="宋体" w:hint="eastAsia"/>
          <w:szCs w:val="21"/>
          <w:lang w:val="fr-FR"/>
        </w:rPr>
        <w:t>3节；</w:t>
      </w:r>
      <w:r w:rsidRPr="00506CA8">
        <w:rPr>
          <w:rFonts w:hAnsi="宋体"/>
          <w:szCs w:val="21"/>
          <w:lang w:val="fr-FR"/>
        </w:rPr>
        <w:t>TS</w:t>
      </w:r>
      <w:r w:rsidRPr="00506CA8">
        <w:rPr>
          <w:rFonts w:hAnsi="宋体" w:hint="eastAsia"/>
          <w:szCs w:val="21"/>
          <w:lang w:val="fr-FR"/>
        </w:rPr>
        <w:t>36</w:t>
      </w:r>
      <w:r w:rsidRPr="00506CA8">
        <w:rPr>
          <w:rFonts w:hAnsi="宋体"/>
          <w:szCs w:val="21"/>
          <w:lang w:val="fr-FR"/>
        </w:rPr>
        <w:t>.1</w:t>
      </w:r>
      <w:r w:rsidRPr="00506CA8">
        <w:rPr>
          <w:rFonts w:hAnsi="宋体" w:hint="eastAsia"/>
          <w:szCs w:val="21"/>
          <w:lang w:val="fr-FR"/>
        </w:rPr>
        <w:t>33</w:t>
      </w:r>
      <w:r w:rsidRPr="00506CA8">
        <w:rPr>
          <w:rFonts w:hAnsi="宋体"/>
          <w:szCs w:val="21"/>
          <w:lang w:val="en-GB"/>
        </w:rPr>
        <w:t>V10.4.0</w:t>
      </w:r>
      <w:r w:rsidRPr="00506CA8">
        <w:rPr>
          <w:rFonts w:hAnsi="宋体" w:hint="eastAsia"/>
          <w:szCs w:val="21"/>
          <w:lang w:val="fr-FR"/>
        </w:rPr>
        <w:t>，9.1.7节</w:t>
      </w:r>
      <w:r w:rsidRPr="00506CA8">
        <w:rPr>
          <w:rFonts w:hAnsi="宋体" w:hint="eastAsia"/>
          <w:szCs w:val="21"/>
        </w:rPr>
        <w:t>。</w:t>
      </w:r>
    </w:p>
    <w:p w:rsidR="00DC16A8" w:rsidRPr="00506CA8" w:rsidRDefault="00DC16A8" w:rsidP="00AC0F47">
      <w:pPr>
        <w:pStyle w:val="af7"/>
        <w:numPr>
          <w:ilvl w:val="0"/>
          <w:numId w:val="26"/>
        </w:numPr>
        <w:ind w:firstLineChars="0"/>
        <w:rPr>
          <w:rFonts w:hAnsi="宋体"/>
          <w:lang w:val="fr-FR"/>
        </w:rPr>
      </w:pPr>
      <w:r w:rsidRPr="00506CA8">
        <w:rPr>
          <w:rFonts w:hAnsi="宋体"/>
          <w:lang w:val="fr-FR"/>
        </w:rPr>
        <w:t>取值范围如</w:t>
      </w:r>
      <w:fldSimple w:instr=" REF _Ref346202380 \h  \* MERGEFORMAT ">
        <w:r w:rsidR="002E4DDA" w:rsidRPr="00506CA8">
          <w:rPr>
            <w:rFonts w:hAnsi="宋体" w:hint="eastAsia"/>
          </w:rPr>
          <w:t>表</w:t>
        </w:r>
        <w:r w:rsidR="002E4DDA">
          <w:rPr>
            <w:rFonts w:hAnsi="宋体"/>
          </w:rPr>
          <w:t>30</w:t>
        </w:r>
      </w:fldSimple>
      <w:r w:rsidRPr="00506CA8">
        <w:rPr>
          <w:rFonts w:hAnsi="宋体"/>
          <w:lang w:val="fr-FR"/>
        </w:rPr>
        <w:t>所示，其中第1列表示OMC-R北向接口实际上报的样本值，取值类型为整型。</w:t>
      </w:r>
    </w:p>
    <w:p w:rsidR="00DC16A8" w:rsidRPr="000932F1" w:rsidRDefault="009C0EC4" w:rsidP="000932F1">
      <w:pPr>
        <w:jc w:val="center"/>
        <w:rPr>
          <w:rFonts w:asciiTheme="minorEastAsia" w:eastAsiaTheme="minorEastAsia" w:hAnsiTheme="minorEastAsia"/>
        </w:rPr>
      </w:pPr>
      <w:bookmarkStart w:id="214" w:name="_Ref346202380"/>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30</w:t>
      </w:r>
      <w:r w:rsidR="00780544" w:rsidRPr="000932F1">
        <w:rPr>
          <w:rFonts w:asciiTheme="minorEastAsia" w:eastAsiaTheme="minorEastAsia" w:hAnsiTheme="minorEastAsia"/>
        </w:rPr>
        <w:fldChar w:fldCharType="end"/>
      </w:r>
      <w:bookmarkEnd w:id="214"/>
      <w:r w:rsidR="00DC16A8" w:rsidRPr="000932F1">
        <w:rPr>
          <w:rFonts w:asciiTheme="minorEastAsia" w:eastAsiaTheme="minorEastAsia" w:hAnsiTheme="minorEastAsia" w:hint="eastAsia"/>
        </w:rPr>
        <w:t>取值范围</w:t>
      </w:r>
    </w:p>
    <w:tbl>
      <w:tblPr>
        <w:tblW w:w="7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16"/>
        <w:gridCol w:w="2196"/>
        <w:gridCol w:w="2976"/>
      </w:tblGrid>
      <w:tr w:rsidR="007D4606" w:rsidRPr="00506CA8" w:rsidTr="00DC16A8">
        <w:trPr>
          <w:jc w:val="center"/>
        </w:trPr>
        <w:tc>
          <w:tcPr>
            <w:tcW w:w="2316" w:type="dxa"/>
          </w:tcPr>
          <w:p w:rsidR="00DC16A8" w:rsidRPr="00B153AE" w:rsidRDefault="00DC16A8" w:rsidP="00871981">
            <w:pPr>
              <w:widowControl/>
              <w:jc w:val="center"/>
              <w:rPr>
                <w:rFonts w:ascii="宋体" w:hAnsi="宋体"/>
                <w:b/>
                <w:sz w:val="18"/>
                <w:szCs w:val="18"/>
              </w:rPr>
            </w:pPr>
            <w:r w:rsidRPr="00B153AE">
              <w:rPr>
                <w:rFonts w:ascii="宋体" w:hAnsi="宋体"/>
                <w:b/>
                <w:sz w:val="18"/>
                <w:szCs w:val="18"/>
              </w:rPr>
              <w:t>OMC-R北向接口上报值</w:t>
            </w:r>
          </w:p>
        </w:tc>
        <w:tc>
          <w:tcPr>
            <w:tcW w:w="2196" w:type="dxa"/>
            <w:vAlign w:val="center"/>
          </w:tcPr>
          <w:p w:rsidR="00DC16A8" w:rsidRPr="00B153AE" w:rsidRDefault="00DC16A8" w:rsidP="00871981">
            <w:pPr>
              <w:widowControl/>
              <w:jc w:val="center"/>
              <w:rPr>
                <w:rFonts w:ascii="宋体" w:hAnsi="宋体"/>
                <w:b/>
                <w:sz w:val="18"/>
                <w:szCs w:val="18"/>
              </w:rPr>
            </w:pPr>
            <w:r w:rsidRPr="00B153AE">
              <w:rPr>
                <w:rFonts w:ascii="宋体" w:hAnsi="宋体"/>
                <w:b/>
                <w:sz w:val="18"/>
                <w:szCs w:val="18"/>
              </w:rPr>
              <w:t>3GPP规定的上报值</w:t>
            </w:r>
          </w:p>
        </w:tc>
        <w:tc>
          <w:tcPr>
            <w:tcW w:w="2976" w:type="dxa"/>
            <w:vAlign w:val="center"/>
          </w:tcPr>
          <w:p w:rsidR="00DC16A8" w:rsidRPr="00B153AE" w:rsidRDefault="00DC16A8" w:rsidP="00871981">
            <w:pPr>
              <w:widowControl/>
              <w:jc w:val="center"/>
              <w:rPr>
                <w:rFonts w:ascii="宋体" w:hAnsi="宋体"/>
                <w:b/>
                <w:sz w:val="18"/>
                <w:szCs w:val="18"/>
              </w:rPr>
            </w:pPr>
            <w:r w:rsidRPr="00B153AE">
              <w:rPr>
                <w:rFonts w:ascii="宋体" w:hAnsi="宋体"/>
                <w:b/>
                <w:sz w:val="18"/>
                <w:szCs w:val="18"/>
              </w:rPr>
              <w:t>测量数据区间分布（单位 dB）</w:t>
            </w:r>
          </w:p>
        </w:tc>
      </w:tr>
      <w:tr w:rsidR="007D4606" w:rsidRPr="00506CA8" w:rsidTr="00DC16A8">
        <w:trPr>
          <w:jc w:val="center"/>
        </w:trPr>
        <w:tc>
          <w:tcPr>
            <w:tcW w:w="231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0</w:t>
            </w:r>
          </w:p>
        </w:tc>
        <w:tc>
          <w:tcPr>
            <w:tcW w:w="219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RSRQ_00</w:t>
            </w:r>
          </w:p>
        </w:tc>
        <w:tc>
          <w:tcPr>
            <w:tcW w:w="297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 xml:space="preserve">RSRQ </w:t>
            </w:r>
            <w:r w:rsidRPr="00506CA8">
              <w:rPr>
                <w:rFonts w:ascii="宋体" w:hAnsi="宋体"/>
                <w:sz w:val="18"/>
                <w:szCs w:val="18"/>
              </w:rPr>
              <w:sym w:font="Symbol" w:char="F03C"/>
            </w:r>
            <w:r w:rsidRPr="00506CA8">
              <w:rPr>
                <w:rFonts w:ascii="宋体" w:hAnsi="宋体"/>
                <w:sz w:val="18"/>
                <w:szCs w:val="18"/>
              </w:rPr>
              <w:t>-19.5</w:t>
            </w:r>
          </w:p>
        </w:tc>
      </w:tr>
      <w:tr w:rsidR="007D4606" w:rsidRPr="00506CA8" w:rsidTr="00DC16A8">
        <w:trPr>
          <w:jc w:val="center"/>
        </w:trPr>
        <w:tc>
          <w:tcPr>
            <w:tcW w:w="231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1</w:t>
            </w:r>
          </w:p>
        </w:tc>
        <w:tc>
          <w:tcPr>
            <w:tcW w:w="219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RSRQ_01</w:t>
            </w:r>
          </w:p>
        </w:tc>
        <w:tc>
          <w:tcPr>
            <w:tcW w:w="297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 xml:space="preserve">-19.5 </w:t>
            </w:r>
            <w:r w:rsidRPr="00506CA8">
              <w:rPr>
                <w:rFonts w:ascii="宋体" w:hAnsi="宋体"/>
                <w:sz w:val="18"/>
                <w:szCs w:val="18"/>
              </w:rPr>
              <w:sym w:font="Symbol" w:char="F0A3"/>
            </w:r>
            <w:r w:rsidRPr="00506CA8">
              <w:rPr>
                <w:rFonts w:ascii="宋体" w:hAnsi="宋体"/>
                <w:sz w:val="18"/>
                <w:szCs w:val="18"/>
              </w:rPr>
              <w:t xml:space="preserve"> RSRQ &lt;-19</w:t>
            </w:r>
          </w:p>
        </w:tc>
      </w:tr>
      <w:tr w:rsidR="007D4606" w:rsidRPr="00506CA8" w:rsidTr="00DC16A8">
        <w:trPr>
          <w:jc w:val="center"/>
        </w:trPr>
        <w:tc>
          <w:tcPr>
            <w:tcW w:w="2316" w:type="dxa"/>
          </w:tcPr>
          <w:p w:rsidR="00DC16A8" w:rsidRPr="00506CA8" w:rsidRDefault="00DC16A8" w:rsidP="00871981">
            <w:pPr>
              <w:widowControl/>
              <w:jc w:val="center"/>
              <w:rPr>
                <w:rFonts w:ascii="宋体" w:hAnsi="宋体"/>
                <w:sz w:val="18"/>
                <w:szCs w:val="18"/>
              </w:rPr>
            </w:pPr>
            <w:r w:rsidRPr="00506CA8">
              <w:rPr>
                <w:rFonts w:ascii="宋体" w:hAnsi="宋体" w:hint="eastAsia"/>
                <w:sz w:val="18"/>
                <w:szCs w:val="18"/>
              </w:rPr>
              <w:t>2</w:t>
            </w:r>
          </w:p>
        </w:tc>
        <w:tc>
          <w:tcPr>
            <w:tcW w:w="219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RSRQ_02</w:t>
            </w:r>
          </w:p>
        </w:tc>
        <w:tc>
          <w:tcPr>
            <w:tcW w:w="297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 xml:space="preserve">-19 </w:t>
            </w:r>
            <w:r w:rsidRPr="00506CA8">
              <w:rPr>
                <w:rFonts w:ascii="宋体" w:hAnsi="宋体"/>
                <w:sz w:val="18"/>
                <w:szCs w:val="18"/>
              </w:rPr>
              <w:sym w:font="Symbol" w:char="F0A3"/>
            </w:r>
            <w:r w:rsidRPr="00506CA8">
              <w:rPr>
                <w:rFonts w:ascii="宋体" w:hAnsi="宋体"/>
                <w:sz w:val="18"/>
                <w:szCs w:val="18"/>
              </w:rPr>
              <w:t xml:space="preserve"> RSRQ &lt;-18.5</w:t>
            </w:r>
          </w:p>
        </w:tc>
      </w:tr>
      <w:tr w:rsidR="007D4606" w:rsidRPr="00506CA8" w:rsidTr="00DC16A8">
        <w:trPr>
          <w:jc w:val="center"/>
        </w:trPr>
        <w:tc>
          <w:tcPr>
            <w:tcW w:w="231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w:t>
            </w:r>
          </w:p>
        </w:tc>
        <w:tc>
          <w:tcPr>
            <w:tcW w:w="219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w:t>
            </w:r>
          </w:p>
        </w:tc>
        <w:tc>
          <w:tcPr>
            <w:tcW w:w="297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w:t>
            </w:r>
          </w:p>
        </w:tc>
      </w:tr>
      <w:tr w:rsidR="007D4606" w:rsidRPr="00506CA8" w:rsidTr="00DC16A8">
        <w:trPr>
          <w:jc w:val="center"/>
        </w:trPr>
        <w:tc>
          <w:tcPr>
            <w:tcW w:w="2316" w:type="dxa"/>
          </w:tcPr>
          <w:p w:rsidR="00DC16A8" w:rsidRPr="00506CA8" w:rsidRDefault="00DC16A8" w:rsidP="00871981">
            <w:pPr>
              <w:widowControl/>
              <w:jc w:val="center"/>
              <w:rPr>
                <w:rFonts w:ascii="宋体" w:hAnsi="宋体"/>
                <w:sz w:val="18"/>
                <w:szCs w:val="18"/>
              </w:rPr>
            </w:pPr>
            <w:r w:rsidRPr="00506CA8">
              <w:rPr>
                <w:rFonts w:ascii="宋体" w:hAnsi="宋体" w:hint="eastAsia"/>
                <w:sz w:val="18"/>
                <w:szCs w:val="18"/>
              </w:rPr>
              <w:t>32</w:t>
            </w:r>
          </w:p>
        </w:tc>
        <w:tc>
          <w:tcPr>
            <w:tcW w:w="219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RSRQ_32</w:t>
            </w:r>
          </w:p>
        </w:tc>
        <w:tc>
          <w:tcPr>
            <w:tcW w:w="297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 xml:space="preserve">-4 </w:t>
            </w:r>
            <w:r w:rsidRPr="00506CA8">
              <w:rPr>
                <w:rFonts w:ascii="宋体" w:hAnsi="宋体"/>
                <w:sz w:val="18"/>
                <w:szCs w:val="18"/>
              </w:rPr>
              <w:sym w:font="Symbol" w:char="F0A3"/>
            </w:r>
            <w:r w:rsidRPr="00506CA8">
              <w:rPr>
                <w:rFonts w:ascii="宋体" w:hAnsi="宋体"/>
                <w:sz w:val="18"/>
                <w:szCs w:val="18"/>
              </w:rPr>
              <w:t xml:space="preserve"> RSRQ &lt; -3.5</w:t>
            </w:r>
          </w:p>
        </w:tc>
      </w:tr>
      <w:tr w:rsidR="007D4606" w:rsidRPr="00506CA8" w:rsidTr="00DC16A8">
        <w:trPr>
          <w:jc w:val="center"/>
        </w:trPr>
        <w:tc>
          <w:tcPr>
            <w:tcW w:w="2316" w:type="dxa"/>
          </w:tcPr>
          <w:p w:rsidR="00DC16A8" w:rsidRPr="00506CA8" w:rsidRDefault="00DC16A8" w:rsidP="00871981">
            <w:pPr>
              <w:widowControl/>
              <w:jc w:val="center"/>
              <w:rPr>
                <w:rFonts w:ascii="宋体" w:hAnsi="宋体"/>
                <w:sz w:val="18"/>
                <w:szCs w:val="18"/>
              </w:rPr>
            </w:pPr>
            <w:r w:rsidRPr="00506CA8">
              <w:rPr>
                <w:rFonts w:ascii="宋体" w:hAnsi="宋体" w:hint="eastAsia"/>
                <w:sz w:val="18"/>
                <w:szCs w:val="18"/>
              </w:rPr>
              <w:t>33</w:t>
            </w:r>
          </w:p>
        </w:tc>
        <w:tc>
          <w:tcPr>
            <w:tcW w:w="219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RSRQ_33</w:t>
            </w:r>
          </w:p>
        </w:tc>
        <w:tc>
          <w:tcPr>
            <w:tcW w:w="297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 xml:space="preserve">-3.5 </w:t>
            </w:r>
            <w:r w:rsidRPr="00506CA8">
              <w:rPr>
                <w:rFonts w:ascii="宋体" w:hAnsi="宋体"/>
                <w:sz w:val="18"/>
                <w:szCs w:val="18"/>
              </w:rPr>
              <w:sym w:font="Symbol" w:char="F0A3"/>
            </w:r>
            <w:r w:rsidRPr="00506CA8">
              <w:rPr>
                <w:rFonts w:ascii="宋体" w:hAnsi="宋体"/>
                <w:sz w:val="18"/>
                <w:szCs w:val="18"/>
              </w:rPr>
              <w:t xml:space="preserve"> RSRQ &lt; -3</w:t>
            </w:r>
          </w:p>
        </w:tc>
      </w:tr>
      <w:tr w:rsidR="007D4606" w:rsidRPr="00506CA8" w:rsidTr="00DC16A8">
        <w:trPr>
          <w:jc w:val="center"/>
        </w:trPr>
        <w:tc>
          <w:tcPr>
            <w:tcW w:w="2316" w:type="dxa"/>
          </w:tcPr>
          <w:p w:rsidR="00DC16A8" w:rsidRPr="00506CA8" w:rsidRDefault="00DC16A8" w:rsidP="00871981">
            <w:pPr>
              <w:widowControl/>
              <w:jc w:val="center"/>
              <w:rPr>
                <w:rFonts w:ascii="宋体" w:hAnsi="宋体"/>
                <w:sz w:val="18"/>
                <w:szCs w:val="18"/>
              </w:rPr>
            </w:pPr>
            <w:r w:rsidRPr="00506CA8">
              <w:rPr>
                <w:rFonts w:ascii="宋体" w:hAnsi="宋体" w:hint="eastAsia"/>
                <w:sz w:val="18"/>
                <w:szCs w:val="18"/>
              </w:rPr>
              <w:t>34</w:t>
            </w:r>
          </w:p>
        </w:tc>
        <w:tc>
          <w:tcPr>
            <w:tcW w:w="219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RSRQ_34</w:t>
            </w:r>
          </w:p>
        </w:tc>
        <w:tc>
          <w:tcPr>
            <w:tcW w:w="297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 xml:space="preserve">-3 </w:t>
            </w:r>
            <w:r w:rsidRPr="00506CA8">
              <w:rPr>
                <w:rFonts w:ascii="宋体" w:hAnsi="宋体"/>
                <w:sz w:val="18"/>
                <w:szCs w:val="18"/>
              </w:rPr>
              <w:sym w:font="Symbol" w:char="F0A3"/>
            </w:r>
            <w:r w:rsidRPr="00506CA8">
              <w:rPr>
                <w:rFonts w:ascii="宋体" w:hAnsi="宋体"/>
                <w:sz w:val="18"/>
                <w:szCs w:val="18"/>
              </w:rPr>
              <w:t xml:space="preserve"> RSRQ</w:t>
            </w:r>
          </w:p>
        </w:tc>
      </w:tr>
    </w:tbl>
    <w:p w:rsidR="00DC16A8" w:rsidRPr="00506CA8" w:rsidRDefault="00DC16A8" w:rsidP="00AC0F47">
      <w:pPr>
        <w:pStyle w:val="af7"/>
        <w:numPr>
          <w:ilvl w:val="0"/>
          <w:numId w:val="26"/>
        </w:numPr>
        <w:ind w:firstLineChars="0"/>
        <w:rPr>
          <w:rFonts w:hAnsi="宋体"/>
          <w:szCs w:val="21"/>
        </w:rPr>
      </w:pPr>
      <w:r w:rsidRPr="00506CA8">
        <w:rPr>
          <w:rFonts w:hAnsi="宋体"/>
          <w:szCs w:val="21"/>
        </w:rPr>
        <w:t>该数据可用于判断基站下行参考信号接收质量，</w:t>
      </w:r>
      <w:r w:rsidRPr="00506CA8">
        <w:rPr>
          <w:rFonts w:hAnsi="宋体" w:hint="eastAsia"/>
          <w:szCs w:val="21"/>
        </w:rPr>
        <w:t>用于小区间切换和重选的判断和分析</w:t>
      </w:r>
      <w:r w:rsidRPr="00506CA8">
        <w:rPr>
          <w:rFonts w:hAnsi="宋体"/>
          <w:szCs w:val="21"/>
        </w:rPr>
        <w:t>。</w:t>
      </w:r>
    </w:p>
    <w:p w:rsidR="00DC16A8" w:rsidRPr="00506CA8" w:rsidRDefault="008A3531" w:rsidP="006503E2">
      <w:pPr>
        <w:pStyle w:val="QB3"/>
        <w:tabs>
          <w:tab w:val="clear" w:pos="709"/>
          <w:tab w:val="num" w:pos="710"/>
        </w:tabs>
        <w:spacing w:line="415" w:lineRule="auto"/>
      </w:pPr>
      <w:bookmarkStart w:id="215" w:name="_Toc74036362"/>
      <w:r>
        <w:rPr>
          <w:rFonts w:hint="eastAsia"/>
        </w:rPr>
        <w:t>L</w:t>
      </w:r>
      <w:r w:rsidR="00DC16A8" w:rsidRPr="00506CA8">
        <w:rPr>
          <w:rFonts w:hint="eastAsia"/>
        </w:rPr>
        <w:t>TE</w:t>
      </w:r>
      <w:r w:rsidR="00DC16A8" w:rsidRPr="00506CA8">
        <w:t>已定义邻区关系和未定义邻区关系小区的</w:t>
      </w:r>
      <w:r w:rsidR="00DC16A8" w:rsidRPr="00506CA8">
        <w:rPr>
          <w:rFonts w:hint="eastAsia"/>
        </w:rPr>
        <w:t>参考</w:t>
      </w:r>
      <w:r w:rsidR="00DC16A8" w:rsidRPr="00506CA8">
        <w:t>信号</w:t>
      </w:r>
      <w:r w:rsidR="00DC16A8" w:rsidRPr="00506CA8">
        <w:rPr>
          <w:rFonts w:hint="eastAsia"/>
        </w:rPr>
        <w:t>接收质量</w:t>
      </w:r>
      <w:bookmarkEnd w:id="215"/>
    </w:p>
    <w:p w:rsidR="00DC16A8" w:rsidRPr="00506CA8" w:rsidRDefault="00EE1CBD" w:rsidP="00AC0F47">
      <w:pPr>
        <w:pStyle w:val="af7"/>
        <w:numPr>
          <w:ilvl w:val="0"/>
          <w:numId w:val="27"/>
        </w:numPr>
        <w:ind w:firstLineChars="0"/>
        <w:rPr>
          <w:rFonts w:hAnsi="宋体"/>
          <w:lang w:val="fr-FR"/>
        </w:rPr>
      </w:pPr>
      <w:r w:rsidRPr="00506CA8">
        <w:rPr>
          <w:rFonts w:hAnsi="宋体"/>
          <w:lang w:val="fr-FR"/>
        </w:rPr>
        <w:t>MR.</w:t>
      </w:r>
      <w:r w:rsidR="00DC16A8" w:rsidRPr="00506CA8">
        <w:rPr>
          <w:rFonts w:hAnsi="宋体" w:hint="eastAsia"/>
          <w:lang w:val="fr-FR"/>
        </w:rPr>
        <w:t>Lte</w:t>
      </w:r>
      <w:r w:rsidR="00DC16A8" w:rsidRPr="00506CA8">
        <w:rPr>
          <w:rFonts w:hAnsi="宋体"/>
          <w:lang w:val="fr-FR"/>
        </w:rPr>
        <w:t>NcRSR</w:t>
      </w:r>
      <w:r w:rsidR="00DC16A8" w:rsidRPr="00506CA8">
        <w:rPr>
          <w:rFonts w:hAnsi="宋体" w:hint="eastAsia"/>
          <w:lang w:val="fr-FR"/>
        </w:rPr>
        <w:t>Q</w:t>
      </w:r>
    </w:p>
    <w:p w:rsidR="00DC16A8" w:rsidRPr="00506CA8" w:rsidRDefault="00DC16A8" w:rsidP="00AC0F47">
      <w:pPr>
        <w:pStyle w:val="af7"/>
        <w:numPr>
          <w:ilvl w:val="0"/>
          <w:numId w:val="27"/>
        </w:numPr>
        <w:ind w:firstLineChars="0"/>
        <w:rPr>
          <w:rFonts w:hAnsi="宋体"/>
          <w:lang w:val="fr-FR"/>
        </w:rPr>
      </w:pPr>
      <w:r w:rsidRPr="00506CA8">
        <w:rPr>
          <w:rFonts w:hAnsi="宋体"/>
          <w:lang w:val="fr-FR"/>
        </w:rPr>
        <w:t>反映UE处在某一个服务小区下接收到的</w:t>
      </w:r>
      <w:r w:rsidRPr="00506CA8">
        <w:rPr>
          <w:rFonts w:hAnsi="宋体"/>
        </w:rPr>
        <w:t>已定义邻区关系和未定义邻区关系</w:t>
      </w:r>
      <w:r w:rsidRPr="00506CA8">
        <w:rPr>
          <w:rFonts w:hAnsi="宋体"/>
          <w:lang w:val="fr-FR"/>
        </w:rPr>
        <w:t>的邻区</w:t>
      </w:r>
      <w:r w:rsidRPr="00506CA8">
        <w:rPr>
          <w:rFonts w:hAnsi="宋体" w:hint="eastAsia"/>
          <w:lang w:val="fr-FR"/>
        </w:rPr>
        <w:t>参考信号的接收质量</w:t>
      </w:r>
      <w:r w:rsidRPr="00506CA8">
        <w:rPr>
          <w:rFonts w:hAnsi="宋体"/>
          <w:lang w:val="fr-FR"/>
        </w:rPr>
        <w:t>，是决定切换的参考</w:t>
      </w:r>
      <w:r w:rsidRPr="00506CA8">
        <w:rPr>
          <w:rFonts w:hAnsi="宋体" w:hint="eastAsia"/>
          <w:lang w:val="fr-FR"/>
        </w:rPr>
        <w:t>参数之一</w:t>
      </w:r>
      <w:r w:rsidRPr="00506CA8">
        <w:rPr>
          <w:rFonts w:hAnsi="宋体"/>
          <w:lang w:val="fr-FR"/>
        </w:rPr>
        <w:t>。</w:t>
      </w:r>
      <w:r w:rsidR="00CB1F55" w:rsidRPr="00506CA8">
        <w:rPr>
          <w:rFonts w:hAnsi="宋体" w:hint="eastAsia"/>
          <w:lang w:val="fr-FR"/>
        </w:rPr>
        <w:t>未定义邻区为OMC</w:t>
      </w:r>
      <w:r w:rsidR="005F58DF" w:rsidRPr="00506CA8">
        <w:rPr>
          <w:rFonts w:hAnsi="宋体"/>
          <w:lang w:val="fr-FR"/>
        </w:rPr>
        <w:t>-R</w:t>
      </w:r>
      <w:r w:rsidR="00CB1F55" w:rsidRPr="00506CA8">
        <w:rPr>
          <w:rFonts w:hAnsi="宋体" w:hint="eastAsia"/>
          <w:lang w:val="fr-FR"/>
        </w:rPr>
        <w:t>邻区配置列表中未配置</w:t>
      </w:r>
      <w:r w:rsidR="00694097" w:rsidRPr="00506CA8">
        <w:rPr>
          <w:rFonts w:hAnsi="宋体" w:hint="eastAsia"/>
          <w:lang w:val="fr-FR"/>
        </w:rPr>
        <w:t>的</w:t>
      </w:r>
      <w:r w:rsidR="00CB1F55" w:rsidRPr="00506CA8">
        <w:rPr>
          <w:rFonts w:hAnsi="宋体" w:hint="eastAsia"/>
          <w:lang w:val="fr-FR"/>
        </w:rPr>
        <w:t>邻区。</w:t>
      </w:r>
      <w:r w:rsidRPr="00506CA8">
        <w:rPr>
          <w:rFonts w:hAnsi="宋体"/>
          <w:lang w:val="fr-FR"/>
        </w:rPr>
        <w:t>本测量</w:t>
      </w:r>
      <w:r w:rsidRPr="00506CA8">
        <w:rPr>
          <w:rFonts w:hAnsi="宋体" w:hint="eastAsia"/>
          <w:lang w:val="fr-FR"/>
        </w:rPr>
        <w:t>数据</w:t>
      </w:r>
      <w:r w:rsidRPr="00506CA8">
        <w:rPr>
          <w:rFonts w:hAnsi="宋体"/>
          <w:lang w:val="fr-FR"/>
        </w:rPr>
        <w:t>表示接收的</w:t>
      </w:r>
      <w:r w:rsidR="008A3531">
        <w:rPr>
          <w:rFonts w:hAnsi="宋体"/>
          <w:lang w:val="fr-FR"/>
        </w:rPr>
        <w:t>L</w:t>
      </w:r>
      <w:r w:rsidRPr="00506CA8">
        <w:rPr>
          <w:rFonts w:hAnsi="宋体" w:hint="eastAsia"/>
          <w:lang w:val="fr-FR"/>
        </w:rPr>
        <w:t>TE</w:t>
      </w:r>
      <w:r w:rsidRPr="00506CA8">
        <w:rPr>
          <w:rFonts w:hAnsi="宋体"/>
        </w:rPr>
        <w:t>已定义邻区关系和未定义邻区关系</w:t>
      </w:r>
      <w:r w:rsidRPr="00506CA8">
        <w:rPr>
          <w:rFonts w:hAnsi="宋体" w:hint="eastAsia"/>
        </w:rPr>
        <w:t>的</w:t>
      </w:r>
      <w:r w:rsidRPr="00506CA8">
        <w:rPr>
          <w:rFonts w:hAnsi="宋体"/>
          <w:lang w:val="fr-FR"/>
        </w:rPr>
        <w:t>邻区</w:t>
      </w:r>
      <w:r w:rsidRPr="00506CA8">
        <w:rPr>
          <w:rFonts w:hAnsi="宋体" w:hint="eastAsia"/>
          <w:lang w:val="fr-FR"/>
        </w:rPr>
        <w:t>参考信号接收质量</w:t>
      </w:r>
      <w:r w:rsidRPr="00506CA8">
        <w:rPr>
          <w:rFonts w:hAnsi="宋体"/>
          <w:lang w:val="fr-FR"/>
        </w:rPr>
        <w:t>的原始测量值（即Uu口上报的测量报告中的测量值）。</w:t>
      </w:r>
    </w:p>
    <w:p w:rsidR="00DC16A8" w:rsidRPr="00506CA8" w:rsidRDefault="00A02EFF" w:rsidP="00AC0F47">
      <w:pPr>
        <w:pStyle w:val="af7"/>
        <w:numPr>
          <w:ilvl w:val="0"/>
          <w:numId w:val="27"/>
        </w:numPr>
        <w:ind w:firstLineChars="0"/>
        <w:rPr>
          <w:rFonts w:hAnsi="宋体"/>
          <w:lang w:val="fr-FR"/>
        </w:rPr>
      </w:pPr>
      <w:r w:rsidRPr="00506CA8">
        <w:rPr>
          <w:rFonts w:hAnsi="宋体" w:hint="eastAsia"/>
          <w:lang w:val="fr-FR"/>
        </w:rPr>
        <w:t>UE</w:t>
      </w:r>
    </w:p>
    <w:p w:rsidR="00DC16A8" w:rsidRPr="00506CA8" w:rsidRDefault="006B691E" w:rsidP="00AC0F47">
      <w:pPr>
        <w:pStyle w:val="af7"/>
        <w:numPr>
          <w:ilvl w:val="0"/>
          <w:numId w:val="27"/>
        </w:numPr>
        <w:ind w:firstLineChars="0"/>
        <w:rPr>
          <w:rFonts w:hAnsi="宋体"/>
          <w:szCs w:val="21"/>
          <w:lang w:val="fr-FR"/>
        </w:rPr>
      </w:pPr>
      <w:r w:rsidRPr="00506CA8">
        <w:rPr>
          <w:rFonts w:hAnsi="宋体"/>
          <w:szCs w:val="21"/>
          <w:lang w:val="fr-FR"/>
        </w:rPr>
        <w:t>TS 36.214 V</w:t>
      </w:r>
      <w:smartTag w:uri="urn:schemas-microsoft-com:office:smarttags" w:element="chsdate">
        <w:smartTagPr>
          <w:attr w:name="IsROCDate" w:val="False"/>
          <w:attr w:name="IsLunarDate" w:val="False"/>
          <w:attr w:name="Day" w:val="30"/>
          <w:attr w:name="Month" w:val="12"/>
          <w:attr w:name="Year" w:val="1899"/>
        </w:smartTagPr>
        <w:r w:rsidRPr="00506CA8">
          <w:rPr>
            <w:rFonts w:hAnsi="宋体"/>
            <w:szCs w:val="21"/>
            <w:lang w:val="fr-FR"/>
          </w:rPr>
          <w:t>10.1.0</w:t>
        </w:r>
      </w:smartTag>
      <w:r w:rsidRPr="00506CA8">
        <w:rPr>
          <w:rFonts w:hAnsi="宋体" w:hint="eastAsia"/>
          <w:szCs w:val="21"/>
          <w:lang w:val="fr-FR"/>
        </w:rPr>
        <w:t>，</w:t>
      </w:r>
      <w:r w:rsidRPr="00506CA8">
        <w:rPr>
          <w:rFonts w:hAnsi="宋体"/>
          <w:szCs w:val="21"/>
          <w:lang w:val="fr-FR"/>
        </w:rPr>
        <w:t>5.1.</w:t>
      </w:r>
      <w:r w:rsidRPr="00506CA8">
        <w:rPr>
          <w:rFonts w:hAnsi="宋体" w:hint="eastAsia"/>
          <w:szCs w:val="21"/>
          <w:lang w:val="fr-FR"/>
        </w:rPr>
        <w:t>3节；</w:t>
      </w:r>
      <w:r w:rsidRPr="00506CA8">
        <w:rPr>
          <w:rFonts w:hAnsi="宋体"/>
          <w:szCs w:val="21"/>
          <w:lang w:val="fr-FR"/>
        </w:rPr>
        <w:t>TS</w:t>
      </w:r>
      <w:r w:rsidRPr="00506CA8">
        <w:rPr>
          <w:rFonts w:hAnsi="宋体" w:hint="eastAsia"/>
          <w:szCs w:val="21"/>
          <w:lang w:val="fr-FR"/>
        </w:rPr>
        <w:t>36</w:t>
      </w:r>
      <w:r w:rsidRPr="00506CA8">
        <w:rPr>
          <w:rFonts w:hAnsi="宋体"/>
          <w:szCs w:val="21"/>
          <w:lang w:val="fr-FR"/>
        </w:rPr>
        <w:t>.1</w:t>
      </w:r>
      <w:r w:rsidRPr="00506CA8">
        <w:rPr>
          <w:rFonts w:hAnsi="宋体" w:hint="eastAsia"/>
          <w:szCs w:val="21"/>
          <w:lang w:val="fr-FR"/>
        </w:rPr>
        <w:t>33</w:t>
      </w:r>
      <w:r w:rsidRPr="00506CA8">
        <w:rPr>
          <w:rFonts w:hAnsi="宋体"/>
          <w:szCs w:val="21"/>
          <w:lang w:val="en-GB"/>
        </w:rPr>
        <w:t>V10.4.0</w:t>
      </w:r>
      <w:r w:rsidRPr="00506CA8">
        <w:rPr>
          <w:rFonts w:hAnsi="宋体" w:hint="eastAsia"/>
          <w:szCs w:val="21"/>
          <w:lang w:val="fr-FR"/>
        </w:rPr>
        <w:t>，9.1.7节</w:t>
      </w:r>
      <w:r w:rsidRPr="00506CA8">
        <w:rPr>
          <w:rFonts w:hAnsi="宋体" w:hint="eastAsia"/>
          <w:szCs w:val="21"/>
        </w:rPr>
        <w:t>。</w:t>
      </w:r>
    </w:p>
    <w:p w:rsidR="00DC16A8" w:rsidRPr="00506CA8" w:rsidRDefault="00DC16A8" w:rsidP="00AC0F47">
      <w:pPr>
        <w:pStyle w:val="af7"/>
        <w:numPr>
          <w:ilvl w:val="0"/>
          <w:numId w:val="27"/>
        </w:numPr>
        <w:ind w:firstLineChars="0"/>
        <w:rPr>
          <w:rFonts w:hAnsi="宋体"/>
          <w:lang w:val="fr-FR"/>
        </w:rPr>
      </w:pPr>
      <w:r w:rsidRPr="00506CA8">
        <w:rPr>
          <w:rFonts w:hAnsi="宋体"/>
          <w:lang w:val="fr-FR"/>
        </w:rPr>
        <w:t>取值范围如</w:t>
      </w:r>
      <w:fldSimple w:instr=" REF _Ref346202503 \h  \* MERGEFORMAT ">
        <w:r w:rsidR="002E4DDA" w:rsidRPr="00506CA8">
          <w:rPr>
            <w:rFonts w:hAnsi="宋体" w:hint="eastAsia"/>
          </w:rPr>
          <w:t>表</w:t>
        </w:r>
        <w:r w:rsidR="002E4DDA">
          <w:rPr>
            <w:rFonts w:hAnsi="宋体"/>
          </w:rPr>
          <w:t>31</w:t>
        </w:r>
      </w:fldSimple>
      <w:r w:rsidRPr="00506CA8">
        <w:rPr>
          <w:rFonts w:hAnsi="宋体"/>
          <w:lang w:val="fr-FR"/>
        </w:rPr>
        <w:t>所示，其中第1列表示OMC-R北向接口实际上报的样本值，取值类型为整型。</w:t>
      </w:r>
    </w:p>
    <w:p w:rsidR="00DC16A8" w:rsidRPr="000932F1" w:rsidRDefault="009C0EC4" w:rsidP="000932F1">
      <w:pPr>
        <w:jc w:val="center"/>
        <w:rPr>
          <w:rFonts w:asciiTheme="minorEastAsia" w:eastAsiaTheme="minorEastAsia" w:hAnsiTheme="minorEastAsia"/>
        </w:rPr>
      </w:pPr>
      <w:bookmarkStart w:id="216" w:name="_Ref346202503"/>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31</w:t>
      </w:r>
      <w:r w:rsidR="00780544" w:rsidRPr="000932F1">
        <w:rPr>
          <w:rFonts w:asciiTheme="minorEastAsia" w:eastAsiaTheme="minorEastAsia" w:hAnsiTheme="minorEastAsia"/>
        </w:rPr>
        <w:fldChar w:fldCharType="end"/>
      </w:r>
      <w:bookmarkEnd w:id="216"/>
      <w:r w:rsidR="00DC16A8" w:rsidRPr="000932F1">
        <w:rPr>
          <w:rFonts w:asciiTheme="minorEastAsia" w:eastAsiaTheme="minorEastAsia" w:hAnsiTheme="minorEastAsia"/>
        </w:rPr>
        <w:t>取值范围</w:t>
      </w:r>
    </w:p>
    <w:tbl>
      <w:tblPr>
        <w:tblW w:w="7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16"/>
        <w:gridCol w:w="2196"/>
        <w:gridCol w:w="2976"/>
      </w:tblGrid>
      <w:tr w:rsidR="007D4606" w:rsidRPr="00506CA8" w:rsidTr="00DC16A8">
        <w:trPr>
          <w:jc w:val="center"/>
        </w:trPr>
        <w:tc>
          <w:tcPr>
            <w:tcW w:w="2316" w:type="dxa"/>
          </w:tcPr>
          <w:p w:rsidR="00DC16A8" w:rsidRPr="00B153AE" w:rsidRDefault="00DC16A8" w:rsidP="00871981">
            <w:pPr>
              <w:widowControl/>
              <w:jc w:val="center"/>
              <w:rPr>
                <w:rFonts w:ascii="宋体" w:hAnsi="宋体"/>
                <w:b/>
                <w:sz w:val="18"/>
                <w:szCs w:val="18"/>
              </w:rPr>
            </w:pPr>
            <w:r w:rsidRPr="00B153AE">
              <w:rPr>
                <w:rFonts w:ascii="宋体" w:hAnsi="宋体"/>
                <w:b/>
                <w:sz w:val="18"/>
                <w:szCs w:val="18"/>
              </w:rPr>
              <w:t>OMC-R北向接口上报值</w:t>
            </w:r>
          </w:p>
        </w:tc>
        <w:tc>
          <w:tcPr>
            <w:tcW w:w="2196" w:type="dxa"/>
            <w:vAlign w:val="center"/>
          </w:tcPr>
          <w:p w:rsidR="00DC16A8" w:rsidRPr="00B153AE" w:rsidRDefault="00DC16A8" w:rsidP="00871981">
            <w:pPr>
              <w:widowControl/>
              <w:jc w:val="center"/>
              <w:rPr>
                <w:rFonts w:ascii="宋体" w:hAnsi="宋体"/>
                <w:b/>
                <w:sz w:val="18"/>
                <w:szCs w:val="18"/>
              </w:rPr>
            </w:pPr>
            <w:r w:rsidRPr="00B153AE">
              <w:rPr>
                <w:rFonts w:ascii="宋体" w:hAnsi="宋体"/>
                <w:b/>
                <w:sz w:val="18"/>
                <w:szCs w:val="18"/>
              </w:rPr>
              <w:t>3GPP规定的上报值</w:t>
            </w:r>
          </w:p>
        </w:tc>
        <w:tc>
          <w:tcPr>
            <w:tcW w:w="2976" w:type="dxa"/>
            <w:vAlign w:val="center"/>
          </w:tcPr>
          <w:p w:rsidR="00DC16A8" w:rsidRPr="00B153AE" w:rsidRDefault="00DC16A8" w:rsidP="00871981">
            <w:pPr>
              <w:widowControl/>
              <w:jc w:val="center"/>
              <w:rPr>
                <w:rFonts w:ascii="宋体" w:hAnsi="宋体"/>
                <w:b/>
                <w:sz w:val="18"/>
                <w:szCs w:val="18"/>
              </w:rPr>
            </w:pPr>
            <w:r w:rsidRPr="00B153AE">
              <w:rPr>
                <w:rFonts w:ascii="宋体" w:hAnsi="宋体"/>
                <w:b/>
                <w:sz w:val="18"/>
                <w:szCs w:val="18"/>
              </w:rPr>
              <w:t>测量数据区间分布（单位 dB）</w:t>
            </w:r>
          </w:p>
        </w:tc>
      </w:tr>
      <w:tr w:rsidR="007D4606" w:rsidRPr="00506CA8" w:rsidTr="00DC16A8">
        <w:trPr>
          <w:jc w:val="center"/>
        </w:trPr>
        <w:tc>
          <w:tcPr>
            <w:tcW w:w="231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0</w:t>
            </w:r>
          </w:p>
        </w:tc>
        <w:tc>
          <w:tcPr>
            <w:tcW w:w="219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RSRQ_00</w:t>
            </w:r>
          </w:p>
        </w:tc>
        <w:tc>
          <w:tcPr>
            <w:tcW w:w="297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 xml:space="preserve">RSRQ </w:t>
            </w:r>
            <w:r w:rsidRPr="00506CA8">
              <w:rPr>
                <w:rFonts w:ascii="宋体" w:hAnsi="宋体"/>
                <w:sz w:val="18"/>
                <w:szCs w:val="18"/>
              </w:rPr>
              <w:sym w:font="Symbol" w:char="F03C"/>
            </w:r>
            <w:r w:rsidRPr="00506CA8">
              <w:rPr>
                <w:rFonts w:ascii="宋体" w:hAnsi="宋体"/>
                <w:sz w:val="18"/>
                <w:szCs w:val="18"/>
              </w:rPr>
              <w:t>-19.5</w:t>
            </w:r>
          </w:p>
        </w:tc>
      </w:tr>
      <w:tr w:rsidR="007D4606" w:rsidRPr="00506CA8" w:rsidTr="00DC16A8">
        <w:trPr>
          <w:jc w:val="center"/>
        </w:trPr>
        <w:tc>
          <w:tcPr>
            <w:tcW w:w="231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1</w:t>
            </w:r>
          </w:p>
        </w:tc>
        <w:tc>
          <w:tcPr>
            <w:tcW w:w="219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RSRQ_01</w:t>
            </w:r>
          </w:p>
        </w:tc>
        <w:tc>
          <w:tcPr>
            <w:tcW w:w="297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 xml:space="preserve">-19.5 </w:t>
            </w:r>
            <w:r w:rsidRPr="00506CA8">
              <w:rPr>
                <w:rFonts w:ascii="宋体" w:hAnsi="宋体"/>
                <w:sz w:val="18"/>
                <w:szCs w:val="18"/>
              </w:rPr>
              <w:sym w:font="Symbol" w:char="F0A3"/>
            </w:r>
            <w:r w:rsidRPr="00506CA8">
              <w:rPr>
                <w:rFonts w:ascii="宋体" w:hAnsi="宋体"/>
                <w:sz w:val="18"/>
                <w:szCs w:val="18"/>
              </w:rPr>
              <w:t xml:space="preserve"> RSRQ &lt;-19</w:t>
            </w:r>
          </w:p>
        </w:tc>
      </w:tr>
      <w:tr w:rsidR="007D4606" w:rsidRPr="00506CA8" w:rsidTr="00DC16A8">
        <w:trPr>
          <w:jc w:val="center"/>
        </w:trPr>
        <w:tc>
          <w:tcPr>
            <w:tcW w:w="2316" w:type="dxa"/>
          </w:tcPr>
          <w:p w:rsidR="00DC16A8" w:rsidRPr="00506CA8" w:rsidRDefault="00DC16A8" w:rsidP="00871981">
            <w:pPr>
              <w:widowControl/>
              <w:jc w:val="center"/>
              <w:rPr>
                <w:rFonts w:ascii="宋体" w:hAnsi="宋体"/>
                <w:sz w:val="18"/>
                <w:szCs w:val="18"/>
              </w:rPr>
            </w:pPr>
            <w:r w:rsidRPr="00506CA8">
              <w:rPr>
                <w:rFonts w:ascii="宋体" w:hAnsi="宋体" w:hint="eastAsia"/>
                <w:sz w:val="18"/>
                <w:szCs w:val="18"/>
              </w:rPr>
              <w:t>2</w:t>
            </w:r>
          </w:p>
        </w:tc>
        <w:tc>
          <w:tcPr>
            <w:tcW w:w="219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RSRQ_02</w:t>
            </w:r>
          </w:p>
        </w:tc>
        <w:tc>
          <w:tcPr>
            <w:tcW w:w="297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 xml:space="preserve">-19 </w:t>
            </w:r>
            <w:r w:rsidRPr="00506CA8">
              <w:rPr>
                <w:rFonts w:ascii="宋体" w:hAnsi="宋体"/>
                <w:sz w:val="18"/>
                <w:szCs w:val="18"/>
              </w:rPr>
              <w:sym w:font="Symbol" w:char="F0A3"/>
            </w:r>
            <w:r w:rsidRPr="00506CA8">
              <w:rPr>
                <w:rFonts w:ascii="宋体" w:hAnsi="宋体"/>
                <w:sz w:val="18"/>
                <w:szCs w:val="18"/>
              </w:rPr>
              <w:t xml:space="preserve"> RSRQ &lt;-18.5</w:t>
            </w:r>
          </w:p>
        </w:tc>
      </w:tr>
      <w:tr w:rsidR="007D4606" w:rsidRPr="00506CA8" w:rsidTr="00DC16A8">
        <w:trPr>
          <w:jc w:val="center"/>
        </w:trPr>
        <w:tc>
          <w:tcPr>
            <w:tcW w:w="231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w:t>
            </w:r>
          </w:p>
        </w:tc>
        <w:tc>
          <w:tcPr>
            <w:tcW w:w="219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w:t>
            </w:r>
          </w:p>
        </w:tc>
        <w:tc>
          <w:tcPr>
            <w:tcW w:w="297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w:t>
            </w:r>
          </w:p>
        </w:tc>
      </w:tr>
      <w:tr w:rsidR="007D4606" w:rsidRPr="00506CA8" w:rsidTr="00DC16A8">
        <w:trPr>
          <w:jc w:val="center"/>
        </w:trPr>
        <w:tc>
          <w:tcPr>
            <w:tcW w:w="2316" w:type="dxa"/>
          </w:tcPr>
          <w:p w:rsidR="00DC16A8" w:rsidRPr="00506CA8" w:rsidRDefault="00DC16A8" w:rsidP="00871981">
            <w:pPr>
              <w:widowControl/>
              <w:jc w:val="center"/>
              <w:rPr>
                <w:rFonts w:ascii="宋体" w:hAnsi="宋体"/>
                <w:sz w:val="18"/>
                <w:szCs w:val="18"/>
              </w:rPr>
            </w:pPr>
            <w:r w:rsidRPr="00506CA8">
              <w:rPr>
                <w:rFonts w:ascii="宋体" w:hAnsi="宋体" w:hint="eastAsia"/>
                <w:sz w:val="18"/>
                <w:szCs w:val="18"/>
              </w:rPr>
              <w:t>32</w:t>
            </w:r>
          </w:p>
        </w:tc>
        <w:tc>
          <w:tcPr>
            <w:tcW w:w="219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RSRQ_32</w:t>
            </w:r>
          </w:p>
        </w:tc>
        <w:tc>
          <w:tcPr>
            <w:tcW w:w="297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 xml:space="preserve">-4 </w:t>
            </w:r>
            <w:r w:rsidRPr="00506CA8">
              <w:rPr>
                <w:rFonts w:ascii="宋体" w:hAnsi="宋体"/>
                <w:sz w:val="18"/>
                <w:szCs w:val="18"/>
              </w:rPr>
              <w:sym w:font="Symbol" w:char="F0A3"/>
            </w:r>
            <w:r w:rsidRPr="00506CA8">
              <w:rPr>
                <w:rFonts w:ascii="宋体" w:hAnsi="宋体"/>
                <w:sz w:val="18"/>
                <w:szCs w:val="18"/>
              </w:rPr>
              <w:t xml:space="preserve"> RSRQ &lt; -3.5</w:t>
            </w:r>
          </w:p>
        </w:tc>
      </w:tr>
      <w:tr w:rsidR="007D4606" w:rsidRPr="00506CA8" w:rsidTr="00DC16A8">
        <w:trPr>
          <w:jc w:val="center"/>
        </w:trPr>
        <w:tc>
          <w:tcPr>
            <w:tcW w:w="2316" w:type="dxa"/>
          </w:tcPr>
          <w:p w:rsidR="00DC16A8" w:rsidRPr="00506CA8" w:rsidRDefault="00DC16A8" w:rsidP="00871981">
            <w:pPr>
              <w:widowControl/>
              <w:jc w:val="center"/>
              <w:rPr>
                <w:rFonts w:ascii="宋体" w:hAnsi="宋体"/>
                <w:sz w:val="18"/>
                <w:szCs w:val="18"/>
              </w:rPr>
            </w:pPr>
            <w:r w:rsidRPr="00506CA8">
              <w:rPr>
                <w:rFonts w:ascii="宋体" w:hAnsi="宋体" w:hint="eastAsia"/>
                <w:sz w:val="18"/>
                <w:szCs w:val="18"/>
              </w:rPr>
              <w:t>33</w:t>
            </w:r>
          </w:p>
        </w:tc>
        <w:tc>
          <w:tcPr>
            <w:tcW w:w="219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RSRQ_33</w:t>
            </w:r>
          </w:p>
        </w:tc>
        <w:tc>
          <w:tcPr>
            <w:tcW w:w="297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 xml:space="preserve">-3.5 </w:t>
            </w:r>
            <w:r w:rsidRPr="00506CA8">
              <w:rPr>
                <w:rFonts w:ascii="宋体" w:hAnsi="宋体"/>
                <w:sz w:val="18"/>
                <w:szCs w:val="18"/>
              </w:rPr>
              <w:sym w:font="Symbol" w:char="F0A3"/>
            </w:r>
            <w:r w:rsidRPr="00506CA8">
              <w:rPr>
                <w:rFonts w:ascii="宋体" w:hAnsi="宋体"/>
                <w:sz w:val="18"/>
                <w:szCs w:val="18"/>
              </w:rPr>
              <w:t xml:space="preserve"> RSRQ &lt; -3</w:t>
            </w:r>
          </w:p>
        </w:tc>
      </w:tr>
      <w:tr w:rsidR="007D4606" w:rsidRPr="00506CA8" w:rsidTr="00DC16A8">
        <w:trPr>
          <w:jc w:val="center"/>
        </w:trPr>
        <w:tc>
          <w:tcPr>
            <w:tcW w:w="2316" w:type="dxa"/>
          </w:tcPr>
          <w:p w:rsidR="00DC16A8" w:rsidRPr="00506CA8" w:rsidRDefault="00DC16A8" w:rsidP="00871981">
            <w:pPr>
              <w:widowControl/>
              <w:jc w:val="center"/>
              <w:rPr>
                <w:rFonts w:ascii="宋体" w:hAnsi="宋体"/>
                <w:sz w:val="18"/>
                <w:szCs w:val="18"/>
              </w:rPr>
            </w:pPr>
            <w:r w:rsidRPr="00506CA8">
              <w:rPr>
                <w:rFonts w:ascii="宋体" w:hAnsi="宋体" w:hint="eastAsia"/>
                <w:sz w:val="18"/>
                <w:szCs w:val="18"/>
              </w:rPr>
              <w:t>34</w:t>
            </w:r>
          </w:p>
        </w:tc>
        <w:tc>
          <w:tcPr>
            <w:tcW w:w="219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RSRQ_34</w:t>
            </w:r>
          </w:p>
        </w:tc>
        <w:tc>
          <w:tcPr>
            <w:tcW w:w="2976" w:type="dxa"/>
          </w:tcPr>
          <w:p w:rsidR="00DC16A8" w:rsidRPr="00506CA8" w:rsidRDefault="00DC16A8" w:rsidP="00871981">
            <w:pPr>
              <w:widowControl/>
              <w:jc w:val="center"/>
              <w:rPr>
                <w:rFonts w:ascii="宋体" w:hAnsi="宋体"/>
                <w:sz w:val="18"/>
                <w:szCs w:val="18"/>
              </w:rPr>
            </w:pPr>
            <w:r w:rsidRPr="00506CA8">
              <w:rPr>
                <w:rFonts w:ascii="宋体" w:hAnsi="宋体"/>
                <w:sz w:val="18"/>
                <w:szCs w:val="18"/>
              </w:rPr>
              <w:t xml:space="preserve">-3 </w:t>
            </w:r>
            <w:r w:rsidRPr="00506CA8">
              <w:rPr>
                <w:rFonts w:ascii="宋体" w:hAnsi="宋体"/>
                <w:sz w:val="18"/>
                <w:szCs w:val="18"/>
              </w:rPr>
              <w:sym w:font="Symbol" w:char="F0A3"/>
            </w:r>
            <w:r w:rsidRPr="00506CA8">
              <w:rPr>
                <w:rFonts w:ascii="宋体" w:hAnsi="宋体"/>
                <w:sz w:val="18"/>
                <w:szCs w:val="18"/>
              </w:rPr>
              <w:t xml:space="preserve"> RSRQ</w:t>
            </w:r>
          </w:p>
        </w:tc>
      </w:tr>
    </w:tbl>
    <w:p w:rsidR="00DC16A8" w:rsidRPr="00506CA8" w:rsidRDefault="00DC16A8" w:rsidP="00AC0F47">
      <w:pPr>
        <w:pStyle w:val="af7"/>
        <w:numPr>
          <w:ilvl w:val="0"/>
          <w:numId w:val="27"/>
        </w:numPr>
        <w:ind w:firstLineChars="0"/>
        <w:rPr>
          <w:rFonts w:hAnsi="宋体"/>
          <w:szCs w:val="21"/>
        </w:rPr>
      </w:pPr>
      <w:r w:rsidRPr="00506CA8">
        <w:rPr>
          <w:rFonts w:hAnsi="宋体"/>
          <w:szCs w:val="21"/>
        </w:rPr>
        <w:t>该数据可用于判断基站下行参考信号接收质量，</w:t>
      </w:r>
      <w:r w:rsidRPr="00506CA8">
        <w:rPr>
          <w:rFonts w:hAnsi="宋体" w:hint="eastAsia"/>
          <w:szCs w:val="21"/>
        </w:rPr>
        <w:t>用于小区间切换和重选的判断和分析</w:t>
      </w:r>
      <w:r w:rsidRPr="00506CA8">
        <w:rPr>
          <w:rFonts w:hAnsi="宋体"/>
          <w:szCs w:val="21"/>
        </w:rPr>
        <w:t>。</w:t>
      </w:r>
    </w:p>
    <w:p w:rsidR="00DC16A8" w:rsidRPr="000932F1" w:rsidRDefault="009C0EC4" w:rsidP="000932F1">
      <w:pPr>
        <w:jc w:val="center"/>
        <w:rPr>
          <w:rFonts w:asciiTheme="minorEastAsia" w:eastAsiaTheme="minorEastAsia" w:hAnsiTheme="minorEastAsia"/>
        </w:rPr>
      </w:pPr>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32</w:t>
      </w:r>
      <w:r w:rsidR="00780544" w:rsidRPr="000932F1">
        <w:rPr>
          <w:rFonts w:asciiTheme="minorEastAsia" w:eastAsiaTheme="minorEastAsia" w:hAnsiTheme="minorEastAsia"/>
        </w:rPr>
        <w:fldChar w:fldCharType="end"/>
      </w:r>
      <w:r w:rsidR="00DC16A8" w:rsidRPr="000932F1">
        <w:rPr>
          <w:rFonts w:asciiTheme="minorEastAsia" w:eastAsiaTheme="minorEastAsia" w:hAnsiTheme="minorEastAsia"/>
        </w:rPr>
        <w:t>用例说明</w:t>
      </w:r>
    </w:p>
    <w:tbl>
      <w:tblPr>
        <w:tblW w:w="7415" w:type="dxa"/>
        <w:jc w:val="center"/>
        <w:tblLayout w:type="fixed"/>
        <w:tblLook w:val="04A0"/>
      </w:tblPr>
      <w:tblGrid>
        <w:gridCol w:w="973"/>
        <w:gridCol w:w="850"/>
        <w:gridCol w:w="1418"/>
        <w:gridCol w:w="1295"/>
        <w:gridCol w:w="1559"/>
        <w:gridCol w:w="1320"/>
      </w:tblGrid>
      <w:tr w:rsidR="007D4606" w:rsidRPr="00506CA8" w:rsidTr="00D41875">
        <w:trPr>
          <w:trHeight w:val="264"/>
          <w:jc w:val="center"/>
        </w:trPr>
        <w:tc>
          <w:tcPr>
            <w:tcW w:w="973" w:type="dxa"/>
            <w:tcBorders>
              <w:top w:val="single" w:sz="8" w:space="0" w:color="auto"/>
              <w:left w:val="single" w:sz="8" w:space="0" w:color="auto"/>
              <w:bottom w:val="single" w:sz="8" w:space="0" w:color="auto"/>
              <w:right w:val="single" w:sz="8" w:space="0" w:color="auto"/>
            </w:tcBorders>
            <w:vAlign w:val="center"/>
          </w:tcPr>
          <w:p w:rsidR="00DC16A8" w:rsidRPr="00506CA8" w:rsidRDefault="00DC16A8" w:rsidP="007F794E">
            <w:pPr>
              <w:widowControl/>
              <w:jc w:val="center"/>
              <w:rPr>
                <w:rFonts w:ascii="宋体" w:hAnsi="宋体"/>
                <w:kern w:val="0"/>
                <w:sz w:val="18"/>
                <w:szCs w:val="18"/>
              </w:rPr>
            </w:pPr>
            <w:r w:rsidRPr="00506CA8">
              <w:rPr>
                <w:rFonts w:ascii="宋体" w:hAnsi="宋体"/>
                <w:kern w:val="0"/>
                <w:sz w:val="18"/>
                <w:szCs w:val="18"/>
              </w:rPr>
              <w:t>Time</w:t>
            </w:r>
          </w:p>
        </w:tc>
        <w:tc>
          <w:tcPr>
            <w:tcW w:w="850" w:type="dxa"/>
            <w:tcBorders>
              <w:top w:val="single" w:sz="8" w:space="0" w:color="auto"/>
              <w:left w:val="nil"/>
              <w:bottom w:val="single" w:sz="8" w:space="0" w:color="auto"/>
              <w:right w:val="single" w:sz="8" w:space="0" w:color="auto"/>
            </w:tcBorders>
            <w:shd w:val="clear" w:color="auto" w:fill="auto"/>
            <w:vAlign w:val="center"/>
          </w:tcPr>
          <w:p w:rsidR="00DC16A8" w:rsidRPr="00506CA8" w:rsidRDefault="00DC16A8" w:rsidP="007F794E">
            <w:pPr>
              <w:widowControl/>
              <w:jc w:val="center"/>
              <w:rPr>
                <w:rFonts w:ascii="宋体" w:hAnsi="宋体"/>
                <w:kern w:val="0"/>
                <w:sz w:val="18"/>
                <w:szCs w:val="18"/>
              </w:rPr>
            </w:pPr>
            <w:r w:rsidRPr="00506CA8">
              <w:rPr>
                <w:rFonts w:ascii="宋体" w:hAnsi="宋体"/>
                <w:kern w:val="0"/>
                <w:sz w:val="18"/>
                <w:szCs w:val="18"/>
              </w:rPr>
              <w:t>CellId</w:t>
            </w:r>
          </w:p>
        </w:tc>
        <w:tc>
          <w:tcPr>
            <w:tcW w:w="1418" w:type="dxa"/>
            <w:tcBorders>
              <w:top w:val="single" w:sz="8" w:space="0" w:color="auto"/>
              <w:left w:val="nil"/>
              <w:bottom w:val="single" w:sz="8" w:space="0" w:color="auto"/>
              <w:right w:val="single" w:sz="8" w:space="0" w:color="auto"/>
            </w:tcBorders>
            <w:shd w:val="clear" w:color="auto" w:fill="auto"/>
            <w:vAlign w:val="center"/>
          </w:tcPr>
          <w:p w:rsidR="00DC16A8" w:rsidRPr="00506CA8" w:rsidRDefault="00EE1CBD" w:rsidP="007F794E">
            <w:pPr>
              <w:widowControl/>
              <w:jc w:val="center"/>
              <w:rPr>
                <w:rFonts w:ascii="宋体" w:hAnsi="宋体"/>
                <w:kern w:val="0"/>
                <w:sz w:val="18"/>
                <w:szCs w:val="18"/>
              </w:rPr>
            </w:pPr>
            <w:r w:rsidRPr="00506CA8">
              <w:rPr>
                <w:rFonts w:ascii="宋体" w:hAnsi="宋体"/>
                <w:kern w:val="0"/>
                <w:sz w:val="18"/>
                <w:szCs w:val="18"/>
              </w:rPr>
              <w:t>MR.</w:t>
            </w:r>
            <w:r w:rsidR="00DC16A8" w:rsidRPr="00506CA8">
              <w:rPr>
                <w:rFonts w:ascii="宋体" w:hAnsi="宋体" w:hint="eastAsia"/>
                <w:kern w:val="0"/>
                <w:sz w:val="18"/>
                <w:szCs w:val="18"/>
                <w:lang w:val="fr-FR"/>
              </w:rPr>
              <w:t>Lte</w:t>
            </w:r>
            <w:r w:rsidR="00DC16A8" w:rsidRPr="00506CA8">
              <w:rPr>
                <w:rFonts w:ascii="宋体" w:hAnsi="宋体"/>
                <w:kern w:val="0"/>
                <w:sz w:val="18"/>
                <w:szCs w:val="18"/>
                <w:lang w:val="fr-FR"/>
              </w:rPr>
              <w:t>ScRSR</w:t>
            </w:r>
            <w:r w:rsidR="00CD3387" w:rsidRPr="00506CA8">
              <w:rPr>
                <w:rFonts w:ascii="宋体" w:hAnsi="宋体" w:hint="eastAsia"/>
                <w:kern w:val="0"/>
                <w:sz w:val="18"/>
                <w:szCs w:val="18"/>
                <w:lang w:val="fr-FR"/>
              </w:rPr>
              <w:t>Q</w:t>
            </w:r>
          </w:p>
        </w:tc>
        <w:tc>
          <w:tcPr>
            <w:tcW w:w="1295" w:type="dxa"/>
            <w:tcBorders>
              <w:top w:val="single" w:sz="8" w:space="0" w:color="auto"/>
              <w:left w:val="nil"/>
              <w:bottom w:val="single" w:sz="8" w:space="0" w:color="auto"/>
              <w:right w:val="single" w:sz="8" w:space="0" w:color="auto"/>
            </w:tcBorders>
            <w:shd w:val="clear" w:color="auto" w:fill="auto"/>
            <w:vAlign w:val="center"/>
          </w:tcPr>
          <w:p w:rsidR="00DC16A8" w:rsidRPr="00506CA8" w:rsidRDefault="008F2DF3" w:rsidP="007F794E">
            <w:pPr>
              <w:widowControl/>
              <w:jc w:val="center"/>
              <w:rPr>
                <w:rFonts w:ascii="宋体" w:hAnsi="宋体"/>
                <w:kern w:val="0"/>
                <w:sz w:val="18"/>
                <w:szCs w:val="18"/>
              </w:rPr>
            </w:pPr>
            <w:r w:rsidRPr="00506CA8">
              <w:rPr>
                <w:rFonts w:ascii="宋体" w:hAnsi="宋体"/>
                <w:kern w:val="0"/>
                <w:sz w:val="18"/>
                <w:szCs w:val="18"/>
              </w:rPr>
              <w:t>MR .LteNcPci</w:t>
            </w:r>
          </w:p>
        </w:tc>
        <w:tc>
          <w:tcPr>
            <w:tcW w:w="1559" w:type="dxa"/>
            <w:tcBorders>
              <w:top w:val="single" w:sz="8" w:space="0" w:color="auto"/>
              <w:left w:val="nil"/>
              <w:bottom w:val="single" w:sz="8" w:space="0" w:color="auto"/>
              <w:right w:val="single" w:sz="8" w:space="0" w:color="auto"/>
            </w:tcBorders>
            <w:shd w:val="clear" w:color="auto" w:fill="auto"/>
            <w:vAlign w:val="center"/>
          </w:tcPr>
          <w:p w:rsidR="00DC16A8" w:rsidRPr="00506CA8" w:rsidRDefault="00EE1CBD" w:rsidP="007F794E">
            <w:pPr>
              <w:widowControl/>
              <w:jc w:val="center"/>
              <w:rPr>
                <w:rFonts w:ascii="宋体" w:hAnsi="宋体"/>
                <w:kern w:val="0"/>
                <w:sz w:val="18"/>
                <w:szCs w:val="18"/>
              </w:rPr>
            </w:pPr>
            <w:r w:rsidRPr="00506CA8">
              <w:rPr>
                <w:rFonts w:ascii="宋体" w:hAnsi="宋体"/>
                <w:kern w:val="0"/>
                <w:sz w:val="18"/>
                <w:szCs w:val="18"/>
              </w:rPr>
              <w:t>MR.</w:t>
            </w:r>
            <w:r w:rsidR="00DC16A8" w:rsidRPr="00506CA8">
              <w:rPr>
                <w:rFonts w:ascii="宋体" w:hAnsi="宋体" w:hint="eastAsia"/>
                <w:kern w:val="0"/>
                <w:sz w:val="18"/>
                <w:szCs w:val="18"/>
                <w:lang w:val="fr-FR"/>
              </w:rPr>
              <w:t>Lte</w:t>
            </w:r>
            <w:r w:rsidR="00DC16A8" w:rsidRPr="00506CA8">
              <w:rPr>
                <w:rFonts w:ascii="宋体" w:hAnsi="宋体"/>
                <w:kern w:val="0"/>
                <w:sz w:val="18"/>
                <w:szCs w:val="18"/>
                <w:lang w:val="fr-FR"/>
              </w:rPr>
              <w:t>NcEarfcn</w:t>
            </w:r>
          </w:p>
        </w:tc>
        <w:tc>
          <w:tcPr>
            <w:tcW w:w="1320" w:type="dxa"/>
            <w:tcBorders>
              <w:top w:val="single" w:sz="8" w:space="0" w:color="auto"/>
              <w:left w:val="nil"/>
              <w:bottom w:val="single" w:sz="8" w:space="0" w:color="auto"/>
              <w:right w:val="single" w:sz="8" w:space="0" w:color="auto"/>
            </w:tcBorders>
            <w:shd w:val="clear" w:color="auto" w:fill="auto"/>
            <w:vAlign w:val="center"/>
          </w:tcPr>
          <w:p w:rsidR="00DC16A8" w:rsidRPr="00506CA8" w:rsidRDefault="00DC16A8" w:rsidP="007F794E">
            <w:pPr>
              <w:widowControl/>
              <w:jc w:val="center"/>
              <w:rPr>
                <w:rFonts w:ascii="宋体" w:hAnsi="宋体"/>
                <w:kern w:val="0"/>
                <w:sz w:val="18"/>
                <w:szCs w:val="18"/>
              </w:rPr>
            </w:pPr>
            <w:r w:rsidRPr="00506CA8">
              <w:rPr>
                <w:rFonts w:ascii="宋体" w:hAnsi="宋体"/>
                <w:kern w:val="0"/>
                <w:sz w:val="18"/>
                <w:szCs w:val="18"/>
              </w:rPr>
              <w:t>MR.</w:t>
            </w:r>
            <w:r w:rsidR="00694097" w:rsidRPr="00506CA8">
              <w:rPr>
                <w:rFonts w:ascii="宋体" w:hAnsi="宋体" w:hint="eastAsia"/>
                <w:kern w:val="0"/>
                <w:sz w:val="18"/>
                <w:szCs w:val="18"/>
              </w:rPr>
              <w:t>Lte</w:t>
            </w:r>
            <w:r w:rsidRPr="00506CA8">
              <w:rPr>
                <w:rFonts w:ascii="宋体" w:hAnsi="宋体"/>
                <w:sz w:val="18"/>
                <w:szCs w:val="18"/>
              </w:rPr>
              <w:t>NcR</w:t>
            </w:r>
            <w:r w:rsidRPr="00506CA8">
              <w:rPr>
                <w:rFonts w:ascii="宋体" w:hAnsi="宋体" w:hint="eastAsia"/>
                <w:sz w:val="18"/>
                <w:szCs w:val="18"/>
              </w:rPr>
              <w:t>SR</w:t>
            </w:r>
            <w:r w:rsidR="00CD3387" w:rsidRPr="00506CA8">
              <w:rPr>
                <w:rFonts w:ascii="宋体" w:hAnsi="宋体" w:hint="eastAsia"/>
                <w:sz w:val="18"/>
                <w:szCs w:val="18"/>
              </w:rPr>
              <w:t>Q</w:t>
            </w:r>
          </w:p>
        </w:tc>
      </w:tr>
      <w:tr w:rsidR="007D4606" w:rsidRPr="00506CA8" w:rsidTr="00D41875">
        <w:trPr>
          <w:trHeight w:val="285"/>
          <w:jc w:val="center"/>
        </w:trPr>
        <w:tc>
          <w:tcPr>
            <w:tcW w:w="973" w:type="dxa"/>
            <w:tcBorders>
              <w:top w:val="nil"/>
              <w:left w:val="single" w:sz="8" w:space="0" w:color="auto"/>
              <w:bottom w:val="single" w:sz="8" w:space="0" w:color="auto"/>
              <w:right w:val="single" w:sz="8" w:space="0" w:color="auto"/>
            </w:tcBorders>
            <w:vAlign w:val="center"/>
          </w:tcPr>
          <w:p w:rsidR="00522947" w:rsidRPr="00506CA8" w:rsidRDefault="00522947" w:rsidP="007F794E">
            <w:pPr>
              <w:widowControl/>
              <w:jc w:val="center"/>
              <w:rPr>
                <w:rFonts w:ascii="宋体" w:hAnsi="宋体"/>
                <w:kern w:val="0"/>
                <w:sz w:val="18"/>
                <w:szCs w:val="18"/>
              </w:rPr>
            </w:pPr>
            <w:r w:rsidRPr="00506CA8">
              <w:rPr>
                <w:rFonts w:ascii="宋体" w:hAnsi="宋体"/>
                <w:kern w:val="0"/>
                <w:sz w:val="18"/>
                <w:szCs w:val="18"/>
              </w:rPr>
              <w:lastRenderedPageBreak/>
              <w:t>yy/mm/dd hh/mm/ss</w:t>
            </w:r>
          </w:p>
        </w:tc>
        <w:tc>
          <w:tcPr>
            <w:tcW w:w="850" w:type="dxa"/>
            <w:tcBorders>
              <w:top w:val="nil"/>
              <w:left w:val="nil"/>
              <w:bottom w:val="single" w:sz="8" w:space="0" w:color="auto"/>
              <w:right w:val="single" w:sz="8" w:space="0" w:color="auto"/>
            </w:tcBorders>
            <w:shd w:val="clear" w:color="auto" w:fill="auto"/>
            <w:noWrap/>
            <w:vAlign w:val="center"/>
          </w:tcPr>
          <w:p w:rsidR="00522947" w:rsidRPr="00506CA8" w:rsidRDefault="00522947" w:rsidP="007F794E">
            <w:pPr>
              <w:widowControl/>
              <w:jc w:val="center"/>
              <w:rPr>
                <w:rFonts w:ascii="宋体" w:hAnsi="宋体"/>
                <w:kern w:val="0"/>
                <w:sz w:val="18"/>
                <w:szCs w:val="18"/>
              </w:rPr>
            </w:pPr>
            <w:r w:rsidRPr="00506CA8">
              <w:rPr>
                <w:rFonts w:ascii="宋体" w:hAnsi="宋体"/>
                <w:kern w:val="0"/>
                <w:sz w:val="18"/>
                <w:szCs w:val="18"/>
              </w:rPr>
              <w:t>10026</w:t>
            </w:r>
          </w:p>
        </w:tc>
        <w:tc>
          <w:tcPr>
            <w:tcW w:w="1418" w:type="dxa"/>
            <w:tcBorders>
              <w:top w:val="nil"/>
              <w:left w:val="nil"/>
              <w:bottom w:val="single" w:sz="8" w:space="0" w:color="auto"/>
              <w:right w:val="single" w:sz="8" w:space="0" w:color="auto"/>
            </w:tcBorders>
            <w:shd w:val="clear" w:color="auto" w:fill="auto"/>
            <w:noWrap/>
            <w:vAlign w:val="center"/>
          </w:tcPr>
          <w:p w:rsidR="00522947" w:rsidRPr="00506CA8" w:rsidRDefault="00522947" w:rsidP="007F794E">
            <w:pPr>
              <w:widowControl/>
              <w:jc w:val="center"/>
              <w:rPr>
                <w:rFonts w:ascii="宋体" w:hAnsi="宋体"/>
                <w:kern w:val="0"/>
                <w:sz w:val="18"/>
                <w:szCs w:val="18"/>
              </w:rPr>
            </w:pPr>
            <w:r w:rsidRPr="00506CA8">
              <w:rPr>
                <w:rFonts w:ascii="宋体" w:hAnsi="宋体"/>
                <w:kern w:val="0"/>
                <w:sz w:val="18"/>
                <w:szCs w:val="18"/>
              </w:rPr>
              <w:t>-</w:t>
            </w:r>
            <w:r w:rsidRPr="00506CA8">
              <w:rPr>
                <w:rFonts w:ascii="宋体" w:hAnsi="宋体" w:hint="eastAsia"/>
                <w:kern w:val="0"/>
                <w:sz w:val="18"/>
                <w:szCs w:val="18"/>
              </w:rPr>
              <w:t>4</w:t>
            </w:r>
          </w:p>
        </w:tc>
        <w:tc>
          <w:tcPr>
            <w:tcW w:w="1295" w:type="dxa"/>
            <w:tcBorders>
              <w:top w:val="nil"/>
              <w:left w:val="nil"/>
              <w:bottom w:val="single" w:sz="8" w:space="0" w:color="auto"/>
              <w:right w:val="single" w:sz="8" w:space="0" w:color="auto"/>
            </w:tcBorders>
            <w:shd w:val="clear" w:color="auto" w:fill="auto"/>
            <w:vAlign w:val="center"/>
          </w:tcPr>
          <w:p w:rsidR="00522947" w:rsidRPr="00506CA8" w:rsidRDefault="00522947" w:rsidP="007F794E">
            <w:pPr>
              <w:widowControl/>
              <w:jc w:val="center"/>
              <w:rPr>
                <w:rFonts w:ascii="宋体" w:hAnsi="宋体"/>
                <w:kern w:val="0"/>
                <w:sz w:val="18"/>
                <w:szCs w:val="18"/>
              </w:rPr>
            </w:pPr>
            <w:r w:rsidRPr="00506CA8">
              <w:rPr>
                <w:rFonts w:ascii="宋体" w:hAnsi="宋体"/>
                <w:kern w:val="0"/>
                <w:sz w:val="18"/>
                <w:szCs w:val="18"/>
              </w:rPr>
              <w:t>53</w:t>
            </w:r>
          </w:p>
        </w:tc>
        <w:tc>
          <w:tcPr>
            <w:tcW w:w="1559" w:type="dxa"/>
            <w:tcBorders>
              <w:top w:val="nil"/>
              <w:left w:val="nil"/>
              <w:bottom w:val="single" w:sz="8" w:space="0" w:color="auto"/>
              <w:right w:val="single" w:sz="8" w:space="0" w:color="auto"/>
            </w:tcBorders>
            <w:shd w:val="clear" w:color="auto" w:fill="auto"/>
            <w:vAlign w:val="center"/>
          </w:tcPr>
          <w:p w:rsidR="00522947" w:rsidRPr="00506CA8" w:rsidRDefault="00522947" w:rsidP="00EB27A8">
            <w:pPr>
              <w:widowControl/>
              <w:jc w:val="center"/>
              <w:rPr>
                <w:rFonts w:ascii="宋体" w:hAnsi="宋体"/>
                <w:kern w:val="0"/>
                <w:sz w:val="18"/>
                <w:szCs w:val="18"/>
              </w:rPr>
            </w:pPr>
            <w:r w:rsidRPr="00506CA8">
              <w:rPr>
                <w:rFonts w:ascii="宋体" w:hAnsi="宋体" w:hint="eastAsia"/>
                <w:kern w:val="0"/>
                <w:sz w:val="18"/>
                <w:szCs w:val="18"/>
              </w:rPr>
              <w:t>37900</w:t>
            </w:r>
          </w:p>
        </w:tc>
        <w:tc>
          <w:tcPr>
            <w:tcW w:w="1320" w:type="dxa"/>
            <w:tcBorders>
              <w:top w:val="nil"/>
              <w:left w:val="nil"/>
              <w:bottom w:val="single" w:sz="8" w:space="0" w:color="auto"/>
              <w:right w:val="single" w:sz="8" w:space="0" w:color="auto"/>
            </w:tcBorders>
            <w:shd w:val="clear" w:color="auto" w:fill="auto"/>
            <w:vAlign w:val="center"/>
          </w:tcPr>
          <w:p w:rsidR="00522947" w:rsidRPr="00506CA8" w:rsidRDefault="00522947" w:rsidP="007F794E">
            <w:pPr>
              <w:widowControl/>
              <w:jc w:val="center"/>
              <w:rPr>
                <w:rFonts w:ascii="宋体" w:hAnsi="宋体"/>
                <w:kern w:val="0"/>
                <w:sz w:val="18"/>
                <w:szCs w:val="18"/>
              </w:rPr>
            </w:pPr>
            <w:r w:rsidRPr="00506CA8">
              <w:rPr>
                <w:rFonts w:ascii="宋体" w:hAnsi="宋体"/>
                <w:kern w:val="0"/>
                <w:sz w:val="18"/>
                <w:szCs w:val="18"/>
              </w:rPr>
              <w:t>-</w:t>
            </w:r>
            <w:r w:rsidRPr="00506CA8">
              <w:rPr>
                <w:rFonts w:ascii="宋体" w:hAnsi="宋体" w:hint="eastAsia"/>
                <w:kern w:val="0"/>
                <w:sz w:val="18"/>
                <w:szCs w:val="18"/>
              </w:rPr>
              <w:t>14</w:t>
            </w:r>
          </w:p>
        </w:tc>
      </w:tr>
      <w:tr w:rsidR="007D4606" w:rsidRPr="00506CA8" w:rsidTr="00D41875">
        <w:trPr>
          <w:trHeight w:val="285"/>
          <w:jc w:val="center"/>
        </w:trPr>
        <w:tc>
          <w:tcPr>
            <w:tcW w:w="973" w:type="dxa"/>
            <w:tcBorders>
              <w:top w:val="nil"/>
              <w:left w:val="single" w:sz="8" w:space="0" w:color="auto"/>
              <w:bottom w:val="single" w:sz="8" w:space="0" w:color="auto"/>
              <w:right w:val="single" w:sz="8" w:space="0" w:color="auto"/>
            </w:tcBorders>
            <w:vAlign w:val="center"/>
          </w:tcPr>
          <w:p w:rsidR="00522947" w:rsidRPr="00506CA8" w:rsidRDefault="00522947" w:rsidP="007F794E">
            <w:pPr>
              <w:widowControl/>
              <w:jc w:val="center"/>
              <w:rPr>
                <w:rFonts w:ascii="宋体" w:hAnsi="宋体"/>
                <w:kern w:val="0"/>
                <w:sz w:val="18"/>
                <w:szCs w:val="18"/>
              </w:rPr>
            </w:pPr>
            <w:r w:rsidRPr="00506CA8">
              <w:rPr>
                <w:rFonts w:ascii="宋体" w:hAnsi="宋体"/>
                <w:kern w:val="0"/>
                <w:sz w:val="18"/>
                <w:szCs w:val="18"/>
              </w:rPr>
              <w:t>yy/mm/dd hh/mm/ss</w:t>
            </w:r>
          </w:p>
        </w:tc>
        <w:tc>
          <w:tcPr>
            <w:tcW w:w="850" w:type="dxa"/>
            <w:tcBorders>
              <w:top w:val="nil"/>
              <w:left w:val="nil"/>
              <w:bottom w:val="single" w:sz="8" w:space="0" w:color="auto"/>
              <w:right w:val="single" w:sz="8" w:space="0" w:color="auto"/>
            </w:tcBorders>
            <w:shd w:val="clear" w:color="auto" w:fill="auto"/>
            <w:noWrap/>
            <w:vAlign w:val="center"/>
          </w:tcPr>
          <w:p w:rsidR="00522947" w:rsidRPr="00506CA8" w:rsidRDefault="00522947" w:rsidP="007F794E">
            <w:pPr>
              <w:widowControl/>
              <w:jc w:val="center"/>
              <w:rPr>
                <w:rFonts w:ascii="宋体" w:hAnsi="宋体"/>
                <w:kern w:val="0"/>
                <w:sz w:val="18"/>
                <w:szCs w:val="18"/>
              </w:rPr>
            </w:pPr>
            <w:r w:rsidRPr="00506CA8">
              <w:rPr>
                <w:rFonts w:ascii="宋体" w:hAnsi="宋体"/>
                <w:kern w:val="0"/>
                <w:sz w:val="18"/>
                <w:szCs w:val="18"/>
              </w:rPr>
              <w:t>10026</w:t>
            </w:r>
          </w:p>
        </w:tc>
        <w:tc>
          <w:tcPr>
            <w:tcW w:w="1418" w:type="dxa"/>
            <w:tcBorders>
              <w:top w:val="nil"/>
              <w:left w:val="nil"/>
              <w:bottom w:val="single" w:sz="8" w:space="0" w:color="auto"/>
              <w:right w:val="single" w:sz="8" w:space="0" w:color="auto"/>
            </w:tcBorders>
            <w:shd w:val="clear" w:color="auto" w:fill="auto"/>
            <w:noWrap/>
            <w:vAlign w:val="center"/>
          </w:tcPr>
          <w:p w:rsidR="00522947" w:rsidRPr="00506CA8" w:rsidRDefault="00522947" w:rsidP="007F794E">
            <w:pPr>
              <w:widowControl/>
              <w:jc w:val="center"/>
              <w:rPr>
                <w:rFonts w:ascii="宋体" w:hAnsi="宋体"/>
                <w:kern w:val="0"/>
                <w:sz w:val="18"/>
                <w:szCs w:val="18"/>
              </w:rPr>
            </w:pPr>
            <w:r w:rsidRPr="00506CA8">
              <w:rPr>
                <w:rFonts w:ascii="宋体" w:hAnsi="宋体"/>
                <w:kern w:val="0"/>
                <w:sz w:val="18"/>
                <w:szCs w:val="18"/>
              </w:rPr>
              <w:t>-</w:t>
            </w:r>
            <w:r w:rsidRPr="00506CA8">
              <w:rPr>
                <w:rFonts w:ascii="宋体" w:hAnsi="宋体" w:hint="eastAsia"/>
                <w:kern w:val="0"/>
                <w:sz w:val="18"/>
                <w:szCs w:val="18"/>
              </w:rPr>
              <w:t>4</w:t>
            </w:r>
          </w:p>
        </w:tc>
        <w:tc>
          <w:tcPr>
            <w:tcW w:w="1295" w:type="dxa"/>
            <w:tcBorders>
              <w:top w:val="nil"/>
              <w:left w:val="nil"/>
              <w:bottom w:val="single" w:sz="8" w:space="0" w:color="auto"/>
              <w:right w:val="single" w:sz="8" w:space="0" w:color="auto"/>
            </w:tcBorders>
            <w:shd w:val="clear" w:color="auto" w:fill="auto"/>
            <w:noWrap/>
            <w:vAlign w:val="center"/>
          </w:tcPr>
          <w:p w:rsidR="00522947" w:rsidRPr="00506CA8" w:rsidRDefault="00522947" w:rsidP="007F794E">
            <w:pPr>
              <w:widowControl/>
              <w:jc w:val="center"/>
              <w:rPr>
                <w:rFonts w:ascii="宋体" w:hAnsi="宋体"/>
                <w:kern w:val="0"/>
                <w:sz w:val="18"/>
                <w:szCs w:val="18"/>
              </w:rPr>
            </w:pPr>
            <w:r w:rsidRPr="00506CA8">
              <w:rPr>
                <w:rFonts w:ascii="宋体" w:hAnsi="宋体"/>
                <w:kern w:val="0"/>
                <w:sz w:val="18"/>
                <w:szCs w:val="18"/>
              </w:rPr>
              <w:t>3</w:t>
            </w:r>
          </w:p>
        </w:tc>
        <w:tc>
          <w:tcPr>
            <w:tcW w:w="1559" w:type="dxa"/>
            <w:tcBorders>
              <w:top w:val="nil"/>
              <w:left w:val="nil"/>
              <w:bottom w:val="single" w:sz="8" w:space="0" w:color="auto"/>
              <w:right w:val="single" w:sz="8" w:space="0" w:color="auto"/>
            </w:tcBorders>
            <w:shd w:val="clear" w:color="auto" w:fill="auto"/>
            <w:noWrap/>
            <w:vAlign w:val="center"/>
          </w:tcPr>
          <w:p w:rsidR="00522947" w:rsidRPr="00506CA8" w:rsidRDefault="00522947" w:rsidP="00EB27A8">
            <w:pPr>
              <w:widowControl/>
              <w:jc w:val="center"/>
              <w:rPr>
                <w:rFonts w:ascii="宋体" w:hAnsi="宋体"/>
                <w:kern w:val="0"/>
                <w:sz w:val="18"/>
                <w:szCs w:val="18"/>
              </w:rPr>
            </w:pPr>
            <w:r w:rsidRPr="00506CA8">
              <w:rPr>
                <w:rFonts w:ascii="宋体" w:hAnsi="宋体" w:hint="eastAsia"/>
                <w:kern w:val="0"/>
                <w:sz w:val="18"/>
                <w:szCs w:val="18"/>
              </w:rPr>
              <w:t>38100</w:t>
            </w:r>
          </w:p>
        </w:tc>
        <w:tc>
          <w:tcPr>
            <w:tcW w:w="1320" w:type="dxa"/>
            <w:tcBorders>
              <w:top w:val="nil"/>
              <w:left w:val="nil"/>
              <w:bottom w:val="single" w:sz="8" w:space="0" w:color="auto"/>
              <w:right w:val="single" w:sz="8" w:space="0" w:color="auto"/>
            </w:tcBorders>
            <w:shd w:val="clear" w:color="auto" w:fill="auto"/>
            <w:noWrap/>
            <w:vAlign w:val="center"/>
          </w:tcPr>
          <w:p w:rsidR="00522947" w:rsidRPr="00506CA8" w:rsidRDefault="00522947" w:rsidP="007F794E">
            <w:pPr>
              <w:widowControl/>
              <w:jc w:val="center"/>
              <w:rPr>
                <w:rFonts w:ascii="宋体" w:hAnsi="宋体"/>
                <w:kern w:val="0"/>
                <w:sz w:val="18"/>
                <w:szCs w:val="18"/>
              </w:rPr>
            </w:pPr>
            <w:r w:rsidRPr="00506CA8">
              <w:rPr>
                <w:rFonts w:ascii="宋体" w:hAnsi="宋体"/>
                <w:kern w:val="0"/>
                <w:sz w:val="18"/>
                <w:szCs w:val="18"/>
              </w:rPr>
              <w:t>-</w:t>
            </w:r>
            <w:r w:rsidRPr="00506CA8">
              <w:rPr>
                <w:rFonts w:ascii="宋体" w:hAnsi="宋体" w:hint="eastAsia"/>
                <w:kern w:val="0"/>
                <w:sz w:val="18"/>
                <w:szCs w:val="18"/>
              </w:rPr>
              <w:t>16</w:t>
            </w:r>
          </w:p>
        </w:tc>
      </w:tr>
      <w:tr w:rsidR="00305764" w:rsidRPr="00506CA8" w:rsidTr="00D41875">
        <w:trPr>
          <w:trHeight w:val="285"/>
          <w:jc w:val="center"/>
        </w:trPr>
        <w:tc>
          <w:tcPr>
            <w:tcW w:w="973" w:type="dxa"/>
            <w:tcBorders>
              <w:top w:val="nil"/>
              <w:left w:val="single" w:sz="8" w:space="0" w:color="auto"/>
              <w:bottom w:val="single" w:sz="8" w:space="0" w:color="auto"/>
              <w:right w:val="single" w:sz="8" w:space="0" w:color="auto"/>
            </w:tcBorders>
            <w:vAlign w:val="center"/>
          </w:tcPr>
          <w:p w:rsidR="00522947" w:rsidRPr="00506CA8" w:rsidRDefault="00522947" w:rsidP="007F794E">
            <w:pPr>
              <w:widowControl/>
              <w:jc w:val="center"/>
              <w:rPr>
                <w:rFonts w:ascii="宋体" w:hAnsi="宋体"/>
                <w:kern w:val="0"/>
                <w:sz w:val="18"/>
                <w:szCs w:val="18"/>
              </w:rPr>
            </w:pPr>
            <w:r w:rsidRPr="00506CA8">
              <w:rPr>
                <w:rFonts w:ascii="宋体" w:hAnsi="宋体"/>
                <w:kern w:val="0"/>
                <w:sz w:val="18"/>
                <w:szCs w:val="18"/>
              </w:rPr>
              <w:t>yy/mm/dd hh/mm/ss</w:t>
            </w:r>
          </w:p>
        </w:tc>
        <w:tc>
          <w:tcPr>
            <w:tcW w:w="850" w:type="dxa"/>
            <w:tcBorders>
              <w:top w:val="nil"/>
              <w:left w:val="nil"/>
              <w:bottom w:val="single" w:sz="8" w:space="0" w:color="auto"/>
              <w:right w:val="single" w:sz="8" w:space="0" w:color="auto"/>
            </w:tcBorders>
            <w:shd w:val="clear" w:color="auto" w:fill="auto"/>
            <w:noWrap/>
            <w:vAlign w:val="center"/>
          </w:tcPr>
          <w:p w:rsidR="00522947" w:rsidRPr="00506CA8" w:rsidRDefault="00522947" w:rsidP="007F794E">
            <w:pPr>
              <w:widowControl/>
              <w:jc w:val="center"/>
              <w:rPr>
                <w:rFonts w:ascii="宋体" w:hAnsi="宋体"/>
                <w:kern w:val="0"/>
                <w:sz w:val="18"/>
                <w:szCs w:val="18"/>
              </w:rPr>
            </w:pPr>
            <w:r w:rsidRPr="00506CA8">
              <w:rPr>
                <w:rFonts w:ascii="宋体" w:hAnsi="宋体"/>
                <w:kern w:val="0"/>
                <w:sz w:val="18"/>
                <w:szCs w:val="18"/>
              </w:rPr>
              <w:t>10026</w:t>
            </w:r>
          </w:p>
        </w:tc>
        <w:tc>
          <w:tcPr>
            <w:tcW w:w="1418" w:type="dxa"/>
            <w:tcBorders>
              <w:top w:val="nil"/>
              <w:left w:val="nil"/>
              <w:bottom w:val="single" w:sz="8" w:space="0" w:color="auto"/>
              <w:right w:val="single" w:sz="8" w:space="0" w:color="auto"/>
            </w:tcBorders>
            <w:shd w:val="clear" w:color="auto" w:fill="auto"/>
            <w:noWrap/>
            <w:vAlign w:val="center"/>
          </w:tcPr>
          <w:p w:rsidR="00522947" w:rsidRPr="00506CA8" w:rsidRDefault="00522947" w:rsidP="007F794E">
            <w:pPr>
              <w:widowControl/>
              <w:jc w:val="center"/>
              <w:rPr>
                <w:rFonts w:ascii="宋体" w:hAnsi="宋体"/>
                <w:kern w:val="0"/>
                <w:sz w:val="18"/>
                <w:szCs w:val="18"/>
              </w:rPr>
            </w:pPr>
            <w:r w:rsidRPr="00506CA8">
              <w:rPr>
                <w:rFonts w:ascii="宋体" w:hAnsi="宋体"/>
                <w:kern w:val="0"/>
                <w:sz w:val="18"/>
                <w:szCs w:val="18"/>
              </w:rPr>
              <w:t>-</w:t>
            </w:r>
            <w:r w:rsidRPr="00506CA8">
              <w:rPr>
                <w:rFonts w:ascii="宋体" w:hAnsi="宋体" w:hint="eastAsia"/>
                <w:kern w:val="0"/>
                <w:sz w:val="18"/>
                <w:szCs w:val="18"/>
              </w:rPr>
              <w:t>4</w:t>
            </w:r>
          </w:p>
        </w:tc>
        <w:tc>
          <w:tcPr>
            <w:tcW w:w="1295" w:type="dxa"/>
            <w:tcBorders>
              <w:top w:val="nil"/>
              <w:left w:val="nil"/>
              <w:bottom w:val="single" w:sz="8" w:space="0" w:color="auto"/>
              <w:right w:val="single" w:sz="8" w:space="0" w:color="auto"/>
            </w:tcBorders>
            <w:shd w:val="clear" w:color="auto" w:fill="auto"/>
            <w:noWrap/>
            <w:vAlign w:val="center"/>
          </w:tcPr>
          <w:p w:rsidR="00522947" w:rsidRPr="00506CA8" w:rsidRDefault="00522947" w:rsidP="007F794E">
            <w:pPr>
              <w:widowControl/>
              <w:jc w:val="center"/>
              <w:rPr>
                <w:rFonts w:ascii="宋体" w:hAnsi="宋体"/>
                <w:kern w:val="0"/>
                <w:sz w:val="18"/>
                <w:szCs w:val="18"/>
              </w:rPr>
            </w:pPr>
            <w:r w:rsidRPr="00506CA8">
              <w:rPr>
                <w:rFonts w:ascii="宋体" w:hAnsi="宋体"/>
                <w:kern w:val="0"/>
                <w:sz w:val="18"/>
                <w:szCs w:val="18"/>
              </w:rPr>
              <w:t>25</w:t>
            </w:r>
          </w:p>
        </w:tc>
        <w:tc>
          <w:tcPr>
            <w:tcW w:w="1559" w:type="dxa"/>
            <w:tcBorders>
              <w:top w:val="nil"/>
              <w:left w:val="nil"/>
              <w:bottom w:val="single" w:sz="8" w:space="0" w:color="auto"/>
              <w:right w:val="single" w:sz="8" w:space="0" w:color="auto"/>
            </w:tcBorders>
            <w:shd w:val="clear" w:color="auto" w:fill="auto"/>
            <w:noWrap/>
            <w:vAlign w:val="center"/>
          </w:tcPr>
          <w:p w:rsidR="00522947" w:rsidRPr="00506CA8" w:rsidRDefault="00522947" w:rsidP="00EB27A8">
            <w:pPr>
              <w:widowControl/>
              <w:jc w:val="center"/>
              <w:rPr>
                <w:rFonts w:ascii="宋体" w:hAnsi="宋体"/>
                <w:kern w:val="0"/>
                <w:sz w:val="18"/>
                <w:szCs w:val="18"/>
              </w:rPr>
            </w:pPr>
            <w:r w:rsidRPr="00506CA8">
              <w:rPr>
                <w:rFonts w:ascii="宋体" w:hAnsi="宋体" w:hint="eastAsia"/>
                <w:kern w:val="0"/>
                <w:sz w:val="18"/>
                <w:szCs w:val="18"/>
              </w:rPr>
              <w:t>37900</w:t>
            </w:r>
          </w:p>
        </w:tc>
        <w:tc>
          <w:tcPr>
            <w:tcW w:w="1320" w:type="dxa"/>
            <w:tcBorders>
              <w:top w:val="nil"/>
              <w:left w:val="nil"/>
              <w:bottom w:val="single" w:sz="8" w:space="0" w:color="auto"/>
              <w:right w:val="single" w:sz="8" w:space="0" w:color="auto"/>
            </w:tcBorders>
            <w:shd w:val="clear" w:color="auto" w:fill="auto"/>
            <w:noWrap/>
            <w:vAlign w:val="center"/>
          </w:tcPr>
          <w:p w:rsidR="00522947" w:rsidRPr="00506CA8" w:rsidRDefault="00522947" w:rsidP="007F794E">
            <w:pPr>
              <w:widowControl/>
              <w:jc w:val="center"/>
              <w:rPr>
                <w:rFonts w:ascii="宋体" w:hAnsi="宋体"/>
                <w:kern w:val="0"/>
                <w:sz w:val="18"/>
                <w:szCs w:val="18"/>
              </w:rPr>
            </w:pPr>
            <w:r w:rsidRPr="00506CA8">
              <w:rPr>
                <w:rFonts w:ascii="宋体" w:hAnsi="宋体"/>
                <w:kern w:val="0"/>
                <w:sz w:val="18"/>
                <w:szCs w:val="18"/>
              </w:rPr>
              <w:t>-</w:t>
            </w:r>
            <w:r w:rsidRPr="00506CA8">
              <w:rPr>
                <w:rFonts w:ascii="宋体" w:hAnsi="宋体" w:hint="eastAsia"/>
                <w:kern w:val="0"/>
                <w:sz w:val="18"/>
                <w:szCs w:val="18"/>
              </w:rPr>
              <w:t>9</w:t>
            </w:r>
          </w:p>
        </w:tc>
      </w:tr>
    </w:tbl>
    <w:p w:rsidR="00ED28C3" w:rsidRPr="00506CA8" w:rsidRDefault="008A3531" w:rsidP="006503E2">
      <w:pPr>
        <w:pStyle w:val="QB3"/>
        <w:tabs>
          <w:tab w:val="clear" w:pos="709"/>
          <w:tab w:val="num" w:pos="710"/>
        </w:tabs>
        <w:spacing w:line="415" w:lineRule="auto"/>
      </w:pPr>
      <w:bookmarkStart w:id="217" w:name="_Toc369363216"/>
      <w:bookmarkStart w:id="218" w:name="_Toc74036363"/>
      <w:bookmarkEnd w:id="217"/>
      <w:r>
        <w:rPr>
          <w:rFonts w:hint="eastAsia"/>
        </w:rPr>
        <w:t>L</w:t>
      </w:r>
      <w:r w:rsidR="00ED28C3" w:rsidRPr="00506CA8">
        <w:rPr>
          <w:rFonts w:hint="eastAsia"/>
        </w:rPr>
        <w:t>TE</w:t>
      </w:r>
      <w:r w:rsidR="00ED28C3" w:rsidRPr="00506CA8">
        <w:t>服务小区的</w:t>
      </w:r>
      <w:r w:rsidR="007E23BB" w:rsidRPr="00506CA8">
        <w:rPr>
          <w:rFonts w:hint="eastAsia"/>
        </w:rPr>
        <w:t>UE发射功率余量</w:t>
      </w:r>
      <w:bookmarkEnd w:id="218"/>
    </w:p>
    <w:p w:rsidR="00ED28C3" w:rsidRPr="00506CA8" w:rsidRDefault="00ED28C3" w:rsidP="00AC0F47">
      <w:pPr>
        <w:pStyle w:val="af7"/>
        <w:numPr>
          <w:ilvl w:val="0"/>
          <w:numId w:val="44"/>
        </w:numPr>
        <w:ind w:firstLineChars="0"/>
        <w:rPr>
          <w:rFonts w:hAnsi="宋体"/>
          <w:lang w:val="fr-FR"/>
        </w:rPr>
      </w:pPr>
      <w:r w:rsidRPr="00506CA8">
        <w:rPr>
          <w:rFonts w:hAnsi="宋体"/>
          <w:szCs w:val="21"/>
        </w:rPr>
        <w:t>MR.</w:t>
      </w:r>
      <w:r w:rsidRPr="00506CA8">
        <w:rPr>
          <w:rFonts w:hAnsi="宋体" w:hint="eastAsia"/>
          <w:lang w:val="fr-FR"/>
        </w:rPr>
        <w:t>Lte</w:t>
      </w:r>
      <w:r w:rsidRPr="00506CA8">
        <w:rPr>
          <w:rFonts w:hAnsi="宋体"/>
          <w:lang w:val="fr-FR"/>
        </w:rPr>
        <w:t>Sc</w:t>
      </w:r>
      <w:r w:rsidR="00006BE3" w:rsidRPr="00506CA8">
        <w:rPr>
          <w:rFonts w:hAnsi="宋体" w:hint="eastAsia"/>
          <w:lang w:val="fr-FR"/>
        </w:rPr>
        <w:t>PHR</w:t>
      </w:r>
    </w:p>
    <w:p w:rsidR="00ED28C3" w:rsidRPr="00506CA8" w:rsidRDefault="00ED28C3" w:rsidP="00AC0F47">
      <w:pPr>
        <w:pStyle w:val="af7"/>
        <w:numPr>
          <w:ilvl w:val="0"/>
          <w:numId w:val="44"/>
        </w:numPr>
        <w:ind w:firstLineChars="0"/>
        <w:rPr>
          <w:rFonts w:hAnsi="宋体"/>
          <w:lang w:val="fr-FR"/>
        </w:rPr>
      </w:pPr>
      <w:r w:rsidRPr="00506CA8">
        <w:rPr>
          <w:rFonts w:hAnsi="宋体"/>
          <w:lang w:val="fr-FR"/>
        </w:rPr>
        <w:t>反映UE</w:t>
      </w:r>
      <w:r w:rsidR="00006BE3" w:rsidRPr="00506CA8">
        <w:rPr>
          <w:rFonts w:hAnsi="宋体" w:hint="eastAsia"/>
          <w:lang w:val="fr-FR"/>
        </w:rPr>
        <w:t>的发射</w:t>
      </w:r>
      <w:r w:rsidR="00896263" w:rsidRPr="00506CA8">
        <w:rPr>
          <w:rFonts w:hAnsi="宋体" w:hint="eastAsia"/>
          <w:lang w:val="fr-FR"/>
        </w:rPr>
        <w:t>信号</w:t>
      </w:r>
      <w:r w:rsidRPr="00506CA8">
        <w:rPr>
          <w:rFonts w:hAnsi="宋体"/>
          <w:lang w:val="fr-FR"/>
        </w:rPr>
        <w:t>功率大小，是反映小区</w:t>
      </w:r>
      <w:r w:rsidR="00D47155" w:rsidRPr="00506CA8">
        <w:rPr>
          <w:rFonts w:hAnsi="宋体" w:hint="eastAsia"/>
          <w:lang w:val="fr-FR"/>
        </w:rPr>
        <w:t>内</w:t>
      </w:r>
      <w:r w:rsidR="00006BE3" w:rsidRPr="00506CA8">
        <w:rPr>
          <w:rFonts w:hAnsi="宋体" w:hint="eastAsia"/>
          <w:lang w:val="fr-FR"/>
        </w:rPr>
        <w:t>UE发射功率分布情况的主要指标</w:t>
      </w:r>
      <w:r w:rsidRPr="00506CA8">
        <w:rPr>
          <w:rFonts w:hAnsi="宋体"/>
          <w:lang w:val="fr-FR"/>
        </w:rPr>
        <w:t>。本测量</w:t>
      </w:r>
      <w:r w:rsidRPr="00506CA8">
        <w:rPr>
          <w:rFonts w:hAnsi="宋体" w:hint="eastAsia"/>
          <w:lang w:val="fr-FR"/>
        </w:rPr>
        <w:t>数据</w:t>
      </w:r>
      <w:r w:rsidRPr="00506CA8">
        <w:rPr>
          <w:rFonts w:hAnsi="宋体"/>
          <w:lang w:val="fr-FR"/>
        </w:rPr>
        <w:t>表示</w:t>
      </w:r>
      <w:r w:rsidR="00006BE3" w:rsidRPr="00506CA8">
        <w:rPr>
          <w:rFonts w:hAnsi="宋体" w:hint="eastAsia"/>
          <w:lang w:val="fr-FR"/>
        </w:rPr>
        <w:t>UE发射信号</w:t>
      </w:r>
      <w:r w:rsidRPr="00506CA8">
        <w:rPr>
          <w:rFonts w:hAnsi="宋体"/>
          <w:lang w:val="fr-FR"/>
        </w:rPr>
        <w:t>功率</w:t>
      </w:r>
      <w:r w:rsidR="00006BE3" w:rsidRPr="00506CA8">
        <w:rPr>
          <w:rFonts w:hAnsi="宋体" w:hint="eastAsia"/>
          <w:lang w:val="fr-FR"/>
        </w:rPr>
        <w:t>对发射功率</w:t>
      </w:r>
      <w:r w:rsidR="00D47155" w:rsidRPr="00506CA8">
        <w:rPr>
          <w:rFonts w:hAnsi="宋体" w:hint="eastAsia"/>
          <w:lang w:val="fr-FR"/>
        </w:rPr>
        <w:t>上限的</w:t>
      </w:r>
      <w:r w:rsidR="00006BE3" w:rsidRPr="00506CA8">
        <w:rPr>
          <w:rFonts w:hAnsi="宋体" w:hint="eastAsia"/>
          <w:lang w:val="fr-FR"/>
        </w:rPr>
        <w:t>余量</w:t>
      </w:r>
      <w:r w:rsidRPr="00506CA8">
        <w:rPr>
          <w:rFonts w:hAnsi="宋体"/>
          <w:lang w:val="fr-FR"/>
        </w:rPr>
        <w:t>的原始测量值（即Uu口上报的测量报告中的测量值）。</w:t>
      </w:r>
    </w:p>
    <w:p w:rsidR="00ED28C3" w:rsidRPr="00506CA8" w:rsidRDefault="00561CD2" w:rsidP="00AC0F47">
      <w:pPr>
        <w:pStyle w:val="af7"/>
        <w:numPr>
          <w:ilvl w:val="0"/>
          <w:numId w:val="44"/>
        </w:numPr>
        <w:ind w:firstLineChars="0"/>
        <w:rPr>
          <w:rFonts w:hAnsi="宋体"/>
          <w:lang w:val="fr-FR"/>
        </w:rPr>
      </w:pPr>
      <w:r w:rsidRPr="00506CA8">
        <w:rPr>
          <w:rFonts w:hAnsi="宋体" w:hint="eastAsia"/>
          <w:lang w:val="fr-FR"/>
        </w:rPr>
        <w:t>UE</w:t>
      </w:r>
    </w:p>
    <w:p w:rsidR="00ED28C3" w:rsidRPr="00506CA8" w:rsidRDefault="00006BE3" w:rsidP="00AC0F47">
      <w:pPr>
        <w:pStyle w:val="af7"/>
        <w:numPr>
          <w:ilvl w:val="0"/>
          <w:numId w:val="44"/>
        </w:numPr>
        <w:ind w:firstLineChars="0"/>
        <w:rPr>
          <w:rFonts w:hAnsi="宋体"/>
          <w:szCs w:val="21"/>
          <w:lang w:val="fr-FR"/>
        </w:rPr>
      </w:pPr>
      <w:r w:rsidRPr="00506CA8">
        <w:rPr>
          <w:rFonts w:hAnsi="宋体"/>
          <w:szCs w:val="21"/>
          <w:lang w:val="fr-FR"/>
        </w:rPr>
        <w:t>TS 36.</w:t>
      </w:r>
      <w:r w:rsidRPr="00506CA8">
        <w:rPr>
          <w:rFonts w:hAnsi="宋体" w:hint="eastAsia"/>
          <w:szCs w:val="21"/>
          <w:lang w:val="fr-FR"/>
        </w:rPr>
        <w:t>133</w:t>
      </w:r>
      <w:r w:rsidRPr="00506CA8">
        <w:rPr>
          <w:rFonts w:hAnsi="宋体"/>
          <w:szCs w:val="21"/>
          <w:lang w:val="fr-FR"/>
        </w:rPr>
        <w:t xml:space="preserve"> V</w:t>
      </w:r>
      <w:smartTag w:uri="urn:schemas-microsoft-com:office:smarttags" w:element="chsdate">
        <w:smartTagPr>
          <w:attr w:name="IsROCDate" w:val="False"/>
          <w:attr w:name="IsLunarDate" w:val="False"/>
          <w:attr w:name="Day" w:val="30"/>
          <w:attr w:name="Month" w:val="12"/>
          <w:attr w:name="Year" w:val="1899"/>
        </w:smartTagPr>
        <w:r w:rsidRPr="00506CA8">
          <w:rPr>
            <w:rFonts w:hAnsi="宋体"/>
            <w:szCs w:val="21"/>
            <w:lang w:val="fr-FR"/>
          </w:rPr>
          <w:t>10.</w:t>
        </w:r>
        <w:r w:rsidRPr="00506CA8">
          <w:rPr>
            <w:rFonts w:hAnsi="宋体" w:hint="eastAsia"/>
            <w:szCs w:val="21"/>
            <w:lang w:val="fr-FR"/>
          </w:rPr>
          <w:t>4</w:t>
        </w:r>
        <w:r w:rsidRPr="00506CA8">
          <w:rPr>
            <w:rFonts w:hAnsi="宋体"/>
            <w:szCs w:val="21"/>
            <w:lang w:val="fr-FR"/>
          </w:rPr>
          <w:t>.0</w:t>
        </w:r>
      </w:smartTag>
      <w:r w:rsidRPr="00506CA8">
        <w:rPr>
          <w:rFonts w:hAnsi="宋体" w:hint="eastAsia"/>
          <w:szCs w:val="21"/>
          <w:lang w:val="fr-FR"/>
        </w:rPr>
        <w:t>，</w:t>
      </w:r>
      <w:smartTag w:uri="urn:schemas-microsoft-com:office:smarttags" w:element="chsdate">
        <w:smartTagPr>
          <w:attr w:name="IsROCDate" w:val="False"/>
          <w:attr w:name="IsLunarDate" w:val="False"/>
          <w:attr w:name="Day" w:val="30"/>
          <w:attr w:name="Month" w:val="12"/>
          <w:attr w:name="Year" w:val="1899"/>
        </w:smartTagPr>
        <w:r w:rsidRPr="00506CA8">
          <w:rPr>
            <w:rFonts w:hAnsi="宋体"/>
            <w:szCs w:val="21"/>
          </w:rPr>
          <w:t>9.1.8</w:t>
        </w:r>
      </w:smartTag>
      <w:r w:rsidRPr="00506CA8">
        <w:rPr>
          <w:rFonts w:hAnsi="宋体"/>
          <w:szCs w:val="21"/>
        </w:rPr>
        <w:t>.4</w:t>
      </w:r>
      <w:r w:rsidRPr="00506CA8">
        <w:rPr>
          <w:rFonts w:hAnsi="宋体" w:hint="eastAsia"/>
          <w:szCs w:val="21"/>
          <w:lang w:val="fr-FR"/>
        </w:rPr>
        <w:t>节</w:t>
      </w:r>
      <w:r w:rsidR="00ED28C3" w:rsidRPr="00506CA8">
        <w:rPr>
          <w:rFonts w:hAnsi="宋体" w:hint="eastAsia"/>
          <w:szCs w:val="21"/>
        </w:rPr>
        <w:t>。</w:t>
      </w:r>
    </w:p>
    <w:p w:rsidR="00ED28C3" w:rsidRPr="00506CA8" w:rsidRDefault="00ED28C3" w:rsidP="00AC0F47">
      <w:pPr>
        <w:pStyle w:val="af7"/>
        <w:numPr>
          <w:ilvl w:val="0"/>
          <w:numId w:val="44"/>
        </w:numPr>
        <w:ind w:firstLineChars="0"/>
        <w:rPr>
          <w:rFonts w:hAnsi="宋体"/>
        </w:rPr>
      </w:pPr>
      <w:r w:rsidRPr="00506CA8">
        <w:rPr>
          <w:rFonts w:hAnsi="宋体"/>
          <w:lang w:val="fr-FR"/>
        </w:rPr>
        <w:t>取值范围如</w:t>
      </w:r>
      <w:fldSimple w:instr=" REF _Ref346202600 \h  \* MERGEFORMAT ">
        <w:r w:rsidR="002E4DDA" w:rsidRPr="00506CA8">
          <w:rPr>
            <w:rFonts w:hAnsi="宋体" w:hint="eastAsia"/>
          </w:rPr>
          <w:t>表</w:t>
        </w:r>
        <w:r w:rsidR="002E4DDA">
          <w:rPr>
            <w:rFonts w:hAnsi="宋体"/>
          </w:rPr>
          <w:t>33</w:t>
        </w:r>
      </w:fldSimple>
      <w:r w:rsidRPr="00506CA8">
        <w:rPr>
          <w:rFonts w:hAnsi="宋体"/>
          <w:lang w:val="fr-FR"/>
        </w:rPr>
        <w:t>所示，其中第1列表示OMC-R北向接口实际上报的样本值，取值类型为整型。</w:t>
      </w:r>
    </w:p>
    <w:p w:rsidR="00ED28C3" w:rsidRPr="000932F1" w:rsidRDefault="009C0EC4" w:rsidP="000932F1">
      <w:pPr>
        <w:jc w:val="center"/>
        <w:rPr>
          <w:rFonts w:asciiTheme="minorEastAsia" w:eastAsiaTheme="minorEastAsia" w:hAnsiTheme="minorEastAsia"/>
        </w:rPr>
      </w:pPr>
      <w:bookmarkStart w:id="219" w:name="_Ref346202600"/>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33</w:t>
      </w:r>
      <w:r w:rsidR="00780544" w:rsidRPr="000932F1">
        <w:rPr>
          <w:rFonts w:asciiTheme="minorEastAsia" w:eastAsiaTheme="minorEastAsia" w:hAnsiTheme="minorEastAsia"/>
        </w:rPr>
        <w:fldChar w:fldCharType="end"/>
      </w:r>
      <w:bookmarkEnd w:id="219"/>
      <w:r w:rsidR="00ED28C3" w:rsidRPr="000932F1">
        <w:rPr>
          <w:rFonts w:asciiTheme="minorEastAsia" w:eastAsiaTheme="minorEastAsia" w:hAnsiTheme="minorEastAsia" w:hint="eastAsia"/>
        </w:rPr>
        <w:t>取值范围</w:t>
      </w:r>
    </w:p>
    <w:tbl>
      <w:tblPr>
        <w:tblW w:w="7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16"/>
        <w:gridCol w:w="2378"/>
        <w:gridCol w:w="2794"/>
      </w:tblGrid>
      <w:tr w:rsidR="007D4606" w:rsidRPr="00506CA8" w:rsidTr="00691259">
        <w:trPr>
          <w:jc w:val="center"/>
        </w:trPr>
        <w:tc>
          <w:tcPr>
            <w:tcW w:w="2316" w:type="dxa"/>
          </w:tcPr>
          <w:p w:rsidR="00ED28C3" w:rsidRPr="00B153AE" w:rsidRDefault="00ED28C3" w:rsidP="00871981">
            <w:pPr>
              <w:widowControl/>
              <w:jc w:val="center"/>
              <w:rPr>
                <w:rFonts w:ascii="宋体" w:hAnsi="宋体"/>
                <w:b/>
                <w:sz w:val="18"/>
                <w:szCs w:val="18"/>
              </w:rPr>
            </w:pPr>
            <w:r w:rsidRPr="00B153AE">
              <w:rPr>
                <w:rFonts w:ascii="宋体" w:hAnsi="宋体"/>
                <w:b/>
                <w:sz w:val="18"/>
                <w:szCs w:val="18"/>
              </w:rPr>
              <w:t>OMC-R北向接口上报值</w:t>
            </w:r>
          </w:p>
        </w:tc>
        <w:tc>
          <w:tcPr>
            <w:tcW w:w="2378" w:type="dxa"/>
            <w:vAlign w:val="center"/>
          </w:tcPr>
          <w:p w:rsidR="00ED28C3" w:rsidRPr="00B153AE" w:rsidRDefault="00ED28C3" w:rsidP="00871981">
            <w:pPr>
              <w:widowControl/>
              <w:jc w:val="center"/>
              <w:rPr>
                <w:rFonts w:ascii="宋体" w:hAnsi="宋体"/>
                <w:b/>
                <w:sz w:val="18"/>
                <w:szCs w:val="18"/>
              </w:rPr>
            </w:pPr>
            <w:r w:rsidRPr="00B153AE">
              <w:rPr>
                <w:rFonts w:ascii="宋体" w:hAnsi="宋体"/>
                <w:b/>
                <w:sz w:val="18"/>
                <w:szCs w:val="18"/>
              </w:rPr>
              <w:t>3GPP规定的上报值</w:t>
            </w:r>
          </w:p>
        </w:tc>
        <w:tc>
          <w:tcPr>
            <w:tcW w:w="2794" w:type="dxa"/>
            <w:vAlign w:val="center"/>
          </w:tcPr>
          <w:p w:rsidR="00ED28C3" w:rsidRPr="00B153AE" w:rsidRDefault="00ED28C3" w:rsidP="00871981">
            <w:pPr>
              <w:widowControl/>
              <w:jc w:val="center"/>
              <w:rPr>
                <w:rFonts w:ascii="宋体" w:hAnsi="宋体"/>
                <w:b/>
                <w:sz w:val="18"/>
                <w:szCs w:val="18"/>
              </w:rPr>
            </w:pPr>
            <w:r w:rsidRPr="00B153AE">
              <w:rPr>
                <w:rFonts w:ascii="宋体" w:hAnsi="宋体"/>
                <w:b/>
                <w:sz w:val="18"/>
                <w:szCs w:val="18"/>
              </w:rPr>
              <w:t>测量数据区间分布（单位</w:t>
            </w:r>
            <w:r w:rsidR="00CE24F5" w:rsidRPr="00B153AE">
              <w:rPr>
                <w:rFonts w:ascii="宋体" w:hAnsi="宋体"/>
                <w:b/>
                <w:sz w:val="18"/>
                <w:szCs w:val="18"/>
              </w:rPr>
              <w:t>dB</w:t>
            </w:r>
            <w:r w:rsidRPr="00B153AE">
              <w:rPr>
                <w:rFonts w:ascii="宋体" w:hAnsi="宋体"/>
                <w:b/>
                <w:sz w:val="18"/>
                <w:szCs w:val="18"/>
              </w:rPr>
              <w:t>）</w:t>
            </w:r>
          </w:p>
        </w:tc>
      </w:tr>
      <w:tr w:rsidR="007D4606" w:rsidRPr="00506CA8" w:rsidTr="00691259">
        <w:trPr>
          <w:jc w:val="center"/>
        </w:trPr>
        <w:tc>
          <w:tcPr>
            <w:tcW w:w="2316" w:type="dxa"/>
          </w:tcPr>
          <w:p w:rsidR="00691259" w:rsidRPr="00871981" w:rsidRDefault="00691259" w:rsidP="00871981">
            <w:pPr>
              <w:widowControl/>
              <w:jc w:val="center"/>
              <w:rPr>
                <w:rFonts w:ascii="宋体" w:hAnsi="宋体"/>
                <w:sz w:val="18"/>
                <w:szCs w:val="18"/>
              </w:rPr>
            </w:pPr>
            <w:r w:rsidRPr="00871981">
              <w:rPr>
                <w:rFonts w:ascii="宋体" w:hAnsi="宋体"/>
                <w:sz w:val="18"/>
                <w:szCs w:val="18"/>
              </w:rPr>
              <w:t>0</w:t>
            </w:r>
          </w:p>
        </w:tc>
        <w:tc>
          <w:tcPr>
            <w:tcW w:w="2378" w:type="dxa"/>
            <w:vAlign w:val="center"/>
          </w:tcPr>
          <w:p w:rsidR="00691259" w:rsidRPr="00871981" w:rsidRDefault="00691259" w:rsidP="00871981">
            <w:pPr>
              <w:widowControl/>
              <w:jc w:val="center"/>
              <w:rPr>
                <w:rFonts w:ascii="宋体" w:hAnsi="宋体"/>
                <w:sz w:val="18"/>
                <w:szCs w:val="18"/>
              </w:rPr>
            </w:pPr>
            <w:r w:rsidRPr="00871981">
              <w:rPr>
                <w:rFonts w:ascii="宋体" w:hAnsi="宋体" w:hint="eastAsia"/>
                <w:sz w:val="18"/>
                <w:szCs w:val="18"/>
              </w:rPr>
              <w:t>POWER_HEADROOM_0</w:t>
            </w:r>
          </w:p>
        </w:tc>
        <w:tc>
          <w:tcPr>
            <w:tcW w:w="2794" w:type="dxa"/>
            <w:vAlign w:val="center"/>
          </w:tcPr>
          <w:p w:rsidR="00691259" w:rsidRPr="00871981" w:rsidRDefault="00691259" w:rsidP="00871981">
            <w:pPr>
              <w:widowControl/>
              <w:jc w:val="center"/>
              <w:rPr>
                <w:rFonts w:ascii="宋体" w:hAnsi="宋体"/>
                <w:sz w:val="18"/>
                <w:szCs w:val="18"/>
              </w:rPr>
            </w:pPr>
            <w:r w:rsidRPr="00871981">
              <w:rPr>
                <w:rFonts w:ascii="宋体" w:hAnsi="宋体" w:hint="eastAsia"/>
                <w:sz w:val="18"/>
                <w:szCs w:val="18"/>
              </w:rPr>
              <w:t>-23</w:t>
            </w:r>
            <w:r w:rsidRPr="00871981">
              <w:rPr>
                <w:rFonts w:ascii="宋体" w:hAnsi="宋体"/>
                <w:sz w:val="18"/>
                <w:szCs w:val="18"/>
              </w:rPr>
              <w:sym w:font="Symbol" w:char="F0A3"/>
            </w:r>
            <w:r w:rsidRPr="00871981">
              <w:rPr>
                <w:rFonts w:ascii="宋体" w:hAnsi="宋体" w:hint="eastAsia"/>
                <w:sz w:val="18"/>
                <w:szCs w:val="18"/>
              </w:rPr>
              <w:t xml:space="preserve">PH </w:t>
            </w:r>
            <w:r w:rsidRPr="00871981">
              <w:rPr>
                <w:rFonts w:ascii="宋体" w:hAnsi="宋体"/>
                <w:sz w:val="18"/>
                <w:szCs w:val="18"/>
              </w:rPr>
              <w:t>&lt;</w:t>
            </w:r>
            <w:r w:rsidRPr="00871981">
              <w:rPr>
                <w:rFonts w:ascii="宋体" w:hAnsi="宋体" w:hint="eastAsia"/>
                <w:sz w:val="18"/>
                <w:szCs w:val="18"/>
              </w:rPr>
              <w:t xml:space="preserve"> -22</w:t>
            </w:r>
          </w:p>
        </w:tc>
      </w:tr>
      <w:tr w:rsidR="007D4606" w:rsidRPr="00506CA8" w:rsidTr="00691259">
        <w:trPr>
          <w:jc w:val="center"/>
        </w:trPr>
        <w:tc>
          <w:tcPr>
            <w:tcW w:w="2316" w:type="dxa"/>
          </w:tcPr>
          <w:p w:rsidR="00691259" w:rsidRPr="00871981" w:rsidRDefault="00691259" w:rsidP="00871981">
            <w:pPr>
              <w:widowControl/>
              <w:jc w:val="center"/>
              <w:rPr>
                <w:rFonts w:ascii="宋体" w:hAnsi="宋体"/>
                <w:sz w:val="18"/>
                <w:szCs w:val="18"/>
              </w:rPr>
            </w:pPr>
            <w:r w:rsidRPr="00871981">
              <w:rPr>
                <w:rFonts w:ascii="宋体" w:hAnsi="宋体"/>
                <w:sz w:val="18"/>
                <w:szCs w:val="18"/>
              </w:rPr>
              <w:t>1</w:t>
            </w:r>
          </w:p>
        </w:tc>
        <w:tc>
          <w:tcPr>
            <w:tcW w:w="2378" w:type="dxa"/>
            <w:vAlign w:val="center"/>
          </w:tcPr>
          <w:p w:rsidR="00691259" w:rsidRPr="00871981" w:rsidRDefault="00691259" w:rsidP="00871981">
            <w:pPr>
              <w:widowControl/>
              <w:jc w:val="center"/>
              <w:rPr>
                <w:rFonts w:ascii="宋体" w:hAnsi="宋体"/>
                <w:sz w:val="18"/>
                <w:szCs w:val="18"/>
              </w:rPr>
            </w:pPr>
            <w:r w:rsidRPr="00871981">
              <w:rPr>
                <w:rFonts w:ascii="宋体" w:hAnsi="宋体" w:hint="eastAsia"/>
                <w:sz w:val="18"/>
                <w:szCs w:val="18"/>
              </w:rPr>
              <w:t>POWER_HEADROOM_1</w:t>
            </w:r>
          </w:p>
        </w:tc>
        <w:tc>
          <w:tcPr>
            <w:tcW w:w="2794" w:type="dxa"/>
            <w:vAlign w:val="center"/>
          </w:tcPr>
          <w:p w:rsidR="00691259" w:rsidRPr="00871981" w:rsidRDefault="00691259" w:rsidP="00871981">
            <w:pPr>
              <w:widowControl/>
              <w:jc w:val="center"/>
              <w:rPr>
                <w:rFonts w:ascii="宋体" w:hAnsi="宋体"/>
                <w:sz w:val="18"/>
                <w:szCs w:val="18"/>
              </w:rPr>
            </w:pPr>
            <w:r w:rsidRPr="00871981">
              <w:rPr>
                <w:rFonts w:ascii="宋体" w:hAnsi="宋体" w:hint="eastAsia"/>
                <w:sz w:val="18"/>
                <w:szCs w:val="18"/>
              </w:rPr>
              <w:t>-22</w:t>
            </w:r>
            <w:r w:rsidRPr="00871981">
              <w:rPr>
                <w:rFonts w:ascii="宋体" w:hAnsi="宋体"/>
                <w:sz w:val="18"/>
                <w:szCs w:val="18"/>
              </w:rPr>
              <w:sym w:font="Symbol" w:char="F0A3"/>
            </w:r>
            <w:r w:rsidRPr="00871981">
              <w:rPr>
                <w:rFonts w:ascii="宋体" w:hAnsi="宋体" w:hint="eastAsia"/>
                <w:sz w:val="18"/>
                <w:szCs w:val="18"/>
              </w:rPr>
              <w:t>PH &lt; -21</w:t>
            </w:r>
          </w:p>
        </w:tc>
      </w:tr>
      <w:tr w:rsidR="007D4606" w:rsidRPr="00506CA8" w:rsidTr="00691259">
        <w:trPr>
          <w:jc w:val="center"/>
        </w:trPr>
        <w:tc>
          <w:tcPr>
            <w:tcW w:w="2316" w:type="dxa"/>
          </w:tcPr>
          <w:p w:rsidR="00691259" w:rsidRPr="00871981" w:rsidRDefault="00691259" w:rsidP="00871981">
            <w:pPr>
              <w:widowControl/>
              <w:jc w:val="center"/>
              <w:rPr>
                <w:rFonts w:ascii="宋体" w:hAnsi="宋体"/>
                <w:sz w:val="18"/>
                <w:szCs w:val="18"/>
              </w:rPr>
            </w:pPr>
            <w:r w:rsidRPr="00871981">
              <w:rPr>
                <w:rFonts w:ascii="宋体" w:hAnsi="宋体" w:hint="eastAsia"/>
                <w:sz w:val="18"/>
                <w:szCs w:val="18"/>
              </w:rPr>
              <w:t>2</w:t>
            </w:r>
          </w:p>
        </w:tc>
        <w:tc>
          <w:tcPr>
            <w:tcW w:w="2378" w:type="dxa"/>
            <w:vAlign w:val="center"/>
          </w:tcPr>
          <w:p w:rsidR="00691259" w:rsidRPr="00871981" w:rsidRDefault="00691259" w:rsidP="00871981">
            <w:pPr>
              <w:widowControl/>
              <w:jc w:val="center"/>
              <w:rPr>
                <w:rFonts w:ascii="宋体" w:hAnsi="宋体"/>
                <w:sz w:val="18"/>
                <w:szCs w:val="18"/>
              </w:rPr>
            </w:pPr>
            <w:r w:rsidRPr="00871981">
              <w:rPr>
                <w:rFonts w:ascii="宋体" w:hAnsi="宋体" w:hint="eastAsia"/>
                <w:sz w:val="18"/>
                <w:szCs w:val="18"/>
              </w:rPr>
              <w:t>POWER_HEADROOM_2</w:t>
            </w:r>
          </w:p>
        </w:tc>
        <w:tc>
          <w:tcPr>
            <w:tcW w:w="2794" w:type="dxa"/>
            <w:vAlign w:val="center"/>
          </w:tcPr>
          <w:p w:rsidR="00691259" w:rsidRPr="00871981" w:rsidRDefault="00691259" w:rsidP="00871981">
            <w:pPr>
              <w:widowControl/>
              <w:jc w:val="center"/>
              <w:rPr>
                <w:rFonts w:ascii="宋体" w:hAnsi="宋体"/>
                <w:sz w:val="18"/>
                <w:szCs w:val="18"/>
              </w:rPr>
            </w:pPr>
            <w:r w:rsidRPr="00871981">
              <w:rPr>
                <w:rFonts w:ascii="宋体" w:hAnsi="宋体" w:hint="eastAsia"/>
                <w:sz w:val="18"/>
                <w:szCs w:val="18"/>
              </w:rPr>
              <w:t>-21</w:t>
            </w:r>
            <w:r w:rsidRPr="00871981">
              <w:rPr>
                <w:rFonts w:ascii="宋体" w:hAnsi="宋体"/>
                <w:sz w:val="18"/>
                <w:szCs w:val="18"/>
              </w:rPr>
              <w:sym w:font="Symbol" w:char="F0A3"/>
            </w:r>
            <w:r w:rsidRPr="00871981">
              <w:rPr>
                <w:rFonts w:ascii="宋体" w:hAnsi="宋体" w:hint="eastAsia"/>
                <w:sz w:val="18"/>
                <w:szCs w:val="18"/>
              </w:rPr>
              <w:t>PH &lt; -20</w:t>
            </w:r>
          </w:p>
        </w:tc>
      </w:tr>
      <w:tr w:rsidR="007D4606" w:rsidRPr="00506CA8" w:rsidTr="00691259">
        <w:trPr>
          <w:jc w:val="center"/>
        </w:trPr>
        <w:tc>
          <w:tcPr>
            <w:tcW w:w="2316" w:type="dxa"/>
          </w:tcPr>
          <w:p w:rsidR="00691259" w:rsidRPr="00871981" w:rsidRDefault="00CE24F5" w:rsidP="00871981">
            <w:pPr>
              <w:widowControl/>
              <w:jc w:val="center"/>
              <w:rPr>
                <w:rFonts w:ascii="宋体" w:hAnsi="宋体"/>
                <w:sz w:val="18"/>
                <w:szCs w:val="18"/>
              </w:rPr>
            </w:pPr>
            <w:r w:rsidRPr="00871981">
              <w:rPr>
                <w:rFonts w:ascii="宋体" w:hAnsi="宋体"/>
                <w:sz w:val="18"/>
                <w:szCs w:val="18"/>
              </w:rPr>
              <w:t>…</w:t>
            </w:r>
          </w:p>
        </w:tc>
        <w:tc>
          <w:tcPr>
            <w:tcW w:w="2378" w:type="dxa"/>
            <w:vAlign w:val="center"/>
          </w:tcPr>
          <w:p w:rsidR="00691259" w:rsidRPr="00871981" w:rsidRDefault="00691259" w:rsidP="00871981">
            <w:pPr>
              <w:widowControl/>
              <w:jc w:val="center"/>
              <w:rPr>
                <w:rFonts w:ascii="宋体" w:hAnsi="宋体"/>
                <w:sz w:val="18"/>
                <w:szCs w:val="18"/>
              </w:rPr>
            </w:pPr>
            <w:r w:rsidRPr="00871981">
              <w:rPr>
                <w:rFonts w:ascii="宋体" w:hAnsi="宋体"/>
                <w:sz w:val="18"/>
                <w:szCs w:val="18"/>
              </w:rPr>
              <w:t>…</w:t>
            </w:r>
          </w:p>
        </w:tc>
        <w:tc>
          <w:tcPr>
            <w:tcW w:w="2794" w:type="dxa"/>
            <w:vAlign w:val="center"/>
          </w:tcPr>
          <w:p w:rsidR="00691259" w:rsidRPr="00871981" w:rsidRDefault="00691259" w:rsidP="00871981">
            <w:pPr>
              <w:widowControl/>
              <w:jc w:val="center"/>
              <w:rPr>
                <w:rFonts w:ascii="宋体" w:hAnsi="宋体"/>
                <w:sz w:val="18"/>
                <w:szCs w:val="18"/>
              </w:rPr>
            </w:pPr>
            <w:r w:rsidRPr="00871981">
              <w:rPr>
                <w:rFonts w:ascii="宋体" w:hAnsi="宋体"/>
                <w:sz w:val="18"/>
                <w:szCs w:val="18"/>
              </w:rPr>
              <w:t>…</w:t>
            </w:r>
          </w:p>
        </w:tc>
      </w:tr>
      <w:tr w:rsidR="007D4606" w:rsidRPr="00506CA8" w:rsidTr="00691259">
        <w:trPr>
          <w:jc w:val="center"/>
        </w:trPr>
        <w:tc>
          <w:tcPr>
            <w:tcW w:w="2316" w:type="dxa"/>
          </w:tcPr>
          <w:p w:rsidR="00691259" w:rsidRPr="00871981" w:rsidRDefault="00CE24F5" w:rsidP="00871981">
            <w:pPr>
              <w:widowControl/>
              <w:jc w:val="center"/>
              <w:rPr>
                <w:rFonts w:ascii="宋体" w:hAnsi="宋体"/>
                <w:sz w:val="18"/>
                <w:szCs w:val="18"/>
              </w:rPr>
            </w:pPr>
            <w:r w:rsidRPr="00871981">
              <w:rPr>
                <w:rFonts w:ascii="宋体" w:hAnsi="宋体" w:hint="eastAsia"/>
                <w:sz w:val="18"/>
                <w:szCs w:val="18"/>
              </w:rPr>
              <w:t>61</w:t>
            </w:r>
          </w:p>
        </w:tc>
        <w:tc>
          <w:tcPr>
            <w:tcW w:w="2378" w:type="dxa"/>
            <w:vAlign w:val="center"/>
          </w:tcPr>
          <w:p w:rsidR="00691259" w:rsidRPr="00871981" w:rsidRDefault="00691259" w:rsidP="00871981">
            <w:pPr>
              <w:widowControl/>
              <w:jc w:val="center"/>
              <w:rPr>
                <w:rFonts w:ascii="宋体" w:hAnsi="宋体"/>
                <w:sz w:val="18"/>
                <w:szCs w:val="18"/>
              </w:rPr>
            </w:pPr>
            <w:r w:rsidRPr="00871981">
              <w:rPr>
                <w:rFonts w:ascii="宋体" w:hAnsi="宋体" w:hint="eastAsia"/>
                <w:sz w:val="18"/>
                <w:szCs w:val="18"/>
              </w:rPr>
              <w:t>POWER_HEADROOM_61</w:t>
            </w:r>
          </w:p>
        </w:tc>
        <w:tc>
          <w:tcPr>
            <w:tcW w:w="2794" w:type="dxa"/>
            <w:vAlign w:val="center"/>
          </w:tcPr>
          <w:p w:rsidR="00691259" w:rsidRPr="00871981" w:rsidRDefault="00691259" w:rsidP="00871981">
            <w:pPr>
              <w:widowControl/>
              <w:jc w:val="center"/>
              <w:rPr>
                <w:rFonts w:ascii="宋体" w:hAnsi="宋体"/>
                <w:sz w:val="18"/>
                <w:szCs w:val="18"/>
              </w:rPr>
            </w:pPr>
            <w:r w:rsidRPr="00871981">
              <w:rPr>
                <w:rFonts w:ascii="宋体" w:hAnsi="宋体" w:hint="eastAsia"/>
                <w:sz w:val="18"/>
                <w:szCs w:val="18"/>
              </w:rPr>
              <w:t>38</w:t>
            </w:r>
            <w:r w:rsidRPr="00871981">
              <w:rPr>
                <w:rFonts w:ascii="宋体" w:hAnsi="宋体"/>
                <w:sz w:val="18"/>
                <w:szCs w:val="18"/>
              </w:rPr>
              <w:sym w:font="Symbol" w:char="F0A3"/>
            </w:r>
            <w:r w:rsidRPr="00871981">
              <w:rPr>
                <w:rFonts w:ascii="宋体" w:hAnsi="宋体" w:hint="eastAsia"/>
                <w:sz w:val="18"/>
                <w:szCs w:val="18"/>
              </w:rPr>
              <w:t>PH &lt; 39</w:t>
            </w:r>
          </w:p>
        </w:tc>
      </w:tr>
      <w:tr w:rsidR="007D4606" w:rsidRPr="00506CA8" w:rsidTr="00691259">
        <w:trPr>
          <w:jc w:val="center"/>
        </w:trPr>
        <w:tc>
          <w:tcPr>
            <w:tcW w:w="2316" w:type="dxa"/>
          </w:tcPr>
          <w:p w:rsidR="00691259" w:rsidRPr="00871981" w:rsidRDefault="00CE24F5" w:rsidP="00871981">
            <w:pPr>
              <w:widowControl/>
              <w:jc w:val="center"/>
              <w:rPr>
                <w:rFonts w:ascii="宋体" w:hAnsi="宋体"/>
                <w:sz w:val="18"/>
                <w:szCs w:val="18"/>
              </w:rPr>
            </w:pPr>
            <w:r w:rsidRPr="00871981">
              <w:rPr>
                <w:rFonts w:ascii="宋体" w:hAnsi="宋体" w:hint="eastAsia"/>
                <w:sz w:val="18"/>
                <w:szCs w:val="18"/>
              </w:rPr>
              <w:t>62</w:t>
            </w:r>
          </w:p>
        </w:tc>
        <w:tc>
          <w:tcPr>
            <w:tcW w:w="2378" w:type="dxa"/>
            <w:vAlign w:val="center"/>
          </w:tcPr>
          <w:p w:rsidR="00691259" w:rsidRPr="00871981" w:rsidRDefault="00691259" w:rsidP="00871981">
            <w:pPr>
              <w:widowControl/>
              <w:jc w:val="center"/>
              <w:rPr>
                <w:rFonts w:ascii="宋体" w:hAnsi="宋体"/>
                <w:sz w:val="18"/>
                <w:szCs w:val="18"/>
              </w:rPr>
            </w:pPr>
            <w:r w:rsidRPr="00871981">
              <w:rPr>
                <w:rFonts w:ascii="宋体" w:hAnsi="宋体" w:hint="eastAsia"/>
                <w:sz w:val="18"/>
                <w:szCs w:val="18"/>
              </w:rPr>
              <w:t>POWER_HEADROOM_62</w:t>
            </w:r>
          </w:p>
        </w:tc>
        <w:tc>
          <w:tcPr>
            <w:tcW w:w="2794" w:type="dxa"/>
            <w:vAlign w:val="center"/>
          </w:tcPr>
          <w:p w:rsidR="00691259" w:rsidRPr="00871981" w:rsidRDefault="00691259" w:rsidP="00871981">
            <w:pPr>
              <w:widowControl/>
              <w:jc w:val="center"/>
              <w:rPr>
                <w:rFonts w:ascii="宋体" w:hAnsi="宋体"/>
                <w:sz w:val="18"/>
                <w:szCs w:val="18"/>
              </w:rPr>
            </w:pPr>
            <w:r w:rsidRPr="00871981">
              <w:rPr>
                <w:rFonts w:ascii="宋体" w:hAnsi="宋体" w:hint="eastAsia"/>
                <w:sz w:val="18"/>
                <w:szCs w:val="18"/>
              </w:rPr>
              <w:t>39</w:t>
            </w:r>
            <w:r w:rsidRPr="00871981">
              <w:rPr>
                <w:rFonts w:ascii="宋体" w:hAnsi="宋体"/>
                <w:sz w:val="18"/>
                <w:szCs w:val="18"/>
              </w:rPr>
              <w:sym w:font="Symbol" w:char="F0A3"/>
            </w:r>
            <w:r w:rsidRPr="00871981">
              <w:rPr>
                <w:rFonts w:ascii="宋体" w:hAnsi="宋体" w:hint="eastAsia"/>
                <w:sz w:val="18"/>
                <w:szCs w:val="18"/>
              </w:rPr>
              <w:t>PH &lt; 40</w:t>
            </w:r>
          </w:p>
        </w:tc>
      </w:tr>
      <w:tr w:rsidR="007D4606" w:rsidRPr="00506CA8" w:rsidTr="00691259">
        <w:trPr>
          <w:jc w:val="center"/>
        </w:trPr>
        <w:tc>
          <w:tcPr>
            <w:tcW w:w="2316" w:type="dxa"/>
          </w:tcPr>
          <w:p w:rsidR="00691259" w:rsidRPr="00871981" w:rsidRDefault="00CE24F5" w:rsidP="00871981">
            <w:pPr>
              <w:widowControl/>
              <w:jc w:val="center"/>
              <w:rPr>
                <w:rFonts w:ascii="宋体" w:hAnsi="宋体"/>
                <w:sz w:val="18"/>
                <w:szCs w:val="18"/>
              </w:rPr>
            </w:pPr>
            <w:r w:rsidRPr="00871981">
              <w:rPr>
                <w:rFonts w:ascii="宋体" w:hAnsi="宋体" w:hint="eastAsia"/>
                <w:sz w:val="18"/>
                <w:szCs w:val="18"/>
              </w:rPr>
              <w:t>63</w:t>
            </w:r>
          </w:p>
        </w:tc>
        <w:tc>
          <w:tcPr>
            <w:tcW w:w="2378" w:type="dxa"/>
            <w:vAlign w:val="center"/>
          </w:tcPr>
          <w:p w:rsidR="00691259" w:rsidRPr="00871981" w:rsidRDefault="00691259" w:rsidP="00871981">
            <w:pPr>
              <w:widowControl/>
              <w:jc w:val="center"/>
              <w:rPr>
                <w:rFonts w:ascii="宋体" w:hAnsi="宋体"/>
                <w:sz w:val="18"/>
                <w:szCs w:val="18"/>
              </w:rPr>
            </w:pPr>
            <w:r w:rsidRPr="00871981">
              <w:rPr>
                <w:rFonts w:ascii="宋体" w:hAnsi="宋体" w:hint="eastAsia"/>
                <w:sz w:val="18"/>
                <w:szCs w:val="18"/>
              </w:rPr>
              <w:t>POWER_HEADROOM_63</w:t>
            </w:r>
          </w:p>
        </w:tc>
        <w:tc>
          <w:tcPr>
            <w:tcW w:w="2794" w:type="dxa"/>
            <w:vAlign w:val="center"/>
          </w:tcPr>
          <w:p w:rsidR="00691259" w:rsidRPr="00871981" w:rsidRDefault="00691259" w:rsidP="00871981">
            <w:pPr>
              <w:widowControl/>
              <w:jc w:val="center"/>
              <w:rPr>
                <w:rFonts w:ascii="宋体" w:hAnsi="宋体"/>
                <w:sz w:val="18"/>
                <w:szCs w:val="18"/>
              </w:rPr>
            </w:pPr>
            <w:r w:rsidRPr="00871981">
              <w:rPr>
                <w:rFonts w:ascii="宋体" w:hAnsi="宋体" w:hint="eastAsia"/>
                <w:sz w:val="18"/>
                <w:szCs w:val="18"/>
              </w:rPr>
              <w:t>40</w:t>
            </w:r>
            <w:r w:rsidRPr="00871981">
              <w:rPr>
                <w:rFonts w:ascii="宋体" w:hAnsi="宋体"/>
                <w:sz w:val="18"/>
                <w:szCs w:val="18"/>
              </w:rPr>
              <w:sym w:font="Symbol" w:char="F0A3"/>
            </w:r>
            <w:r w:rsidRPr="00871981">
              <w:rPr>
                <w:rFonts w:ascii="宋体" w:hAnsi="宋体" w:hint="eastAsia"/>
                <w:sz w:val="18"/>
                <w:szCs w:val="18"/>
              </w:rPr>
              <w:t>PH</w:t>
            </w:r>
          </w:p>
        </w:tc>
      </w:tr>
    </w:tbl>
    <w:p w:rsidR="00ED28C3" w:rsidRPr="00506CA8" w:rsidRDefault="00ED28C3" w:rsidP="00AC0F47">
      <w:pPr>
        <w:pStyle w:val="af7"/>
        <w:numPr>
          <w:ilvl w:val="0"/>
          <w:numId w:val="44"/>
        </w:numPr>
        <w:ind w:firstLineChars="0"/>
        <w:rPr>
          <w:rFonts w:hAnsi="宋体"/>
        </w:rPr>
      </w:pPr>
      <w:r w:rsidRPr="00506CA8">
        <w:rPr>
          <w:rFonts w:hAnsi="宋体"/>
          <w:lang w:val="fr-FR"/>
        </w:rPr>
        <w:t>该测量</w:t>
      </w:r>
      <w:r w:rsidRPr="00506CA8">
        <w:rPr>
          <w:rFonts w:hAnsi="宋体" w:hint="eastAsia"/>
          <w:lang w:val="fr-FR"/>
        </w:rPr>
        <w:t>数据</w:t>
      </w:r>
      <w:r w:rsidRPr="00506CA8">
        <w:rPr>
          <w:rFonts w:hAnsi="宋体"/>
          <w:lang w:val="fr-FR"/>
        </w:rPr>
        <w:t>可用于</w:t>
      </w:r>
      <w:r w:rsidR="00112C10" w:rsidRPr="00506CA8">
        <w:rPr>
          <w:rFonts w:hAnsi="宋体" w:hint="eastAsia"/>
          <w:szCs w:val="21"/>
        </w:rPr>
        <w:t>UE发射信号</w:t>
      </w:r>
      <w:r w:rsidR="00C616E9" w:rsidRPr="00506CA8">
        <w:rPr>
          <w:rFonts w:hAnsi="宋体" w:hint="eastAsia"/>
          <w:szCs w:val="21"/>
        </w:rPr>
        <w:t>功率分析。</w:t>
      </w:r>
    </w:p>
    <w:p w:rsidR="00ED28C3" w:rsidRPr="00506CA8" w:rsidRDefault="008A3531" w:rsidP="006503E2">
      <w:pPr>
        <w:pStyle w:val="QB3"/>
        <w:tabs>
          <w:tab w:val="clear" w:pos="709"/>
          <w:tab w:val="num" w:pos="710"/>
        </w:tabs>
        <w:spacing w:line="415" w:lineRule="auto"/>
      </w:pPr>
      <w:bookmarkStart w:id="220" w:name="_Toc74036364"/>
      <w:r>
        <w:rPr>
          <w:rFonts w:hint="eastAsia"/>
        </w:rPr>
        <w:t>L</w:t>
      </w:r>
      <w:r w:rsidR="00ED28C3" w:rsidRPr="00506CA8">
        <w:rPr>
          <w:rFonts w:hint="eastAsia"/>
        </w:rPr>
        <w:t>TE</w:t>
      </w:r>
      <w:r w:rsidR="00ED28C3" w:rsidRPr="00506CA8">
        <w:t>服务小区的</w:t>
      </w:r>
      <w:r w:rsidR="007E23BB" w:rsidRPr="00506CA8">
        <w:rPr>
          <w:rFonts w:hint="eastAsia"/>
        </w:rPr>
        <w:t>接收干扰</w:t>
      </w:r>
      <w:r w:rsidR="00ED28C3" w:rsidRPr="00506CA8">
        <w:t>功率</w:t>
      </w:r>
      <w:bookmarkEnd w:id="220"/>
    </w:p>
    <w:p w:rsidR="00ED28C3" w:rsidRPr="00506CA8" w:rsidRDefault="00ED28C3" w:rsidP="00AC0F47">
      <w:pPr>
        <w:pStyle w:val="af7"/>
        <w:numPr>
          <w:ilvl w:val="0"/>
          <w:numId w:val="43"/>
        </w:numPr>
        <w:ind w:firstLineChars="0"/>
        <w:rPr>
          <w:rFonts w:hAnsi="宋体"/>
          <w:lang w:val="fr-FR"/>
        </w:rPr>
      </w:pPr>
      <w:r w:rsidRPr="00506CA8">
        <w:rPr>
          <w:rFonts w:hAnsi="宋体"/>
          <w:szCs w:val="21"/>
        </w:rPr>
        <w:t>MR.</w:t>
      </w:r>
      <w:r w:rsidRPr="00506CA8">
        <w:rPr>
          <w:rFonts w:hAnsi="宋体" w:hint="eastAsia"/>
          <w:lang w:val="fr-FR"/>
        </w:rPr>
        <w:t>Lte</w:t>
      </w:r>
      <w:r w:rsidRPr="00506CA8">
        <w:rPr>
          <w:rFonts w:hAnsi="宋体"/>
          <w:lang w:val="fr-FR"/>
        </w:rPr>
        <w:t>ScR</w:t>
      </w:r>
      <w:r w:rsidR="001720B6" w:rsidRPr="00506CA8">
        <w:rPr>
          <w:rFonts w:hAnsi="宋体" w:hint="eastAsia"/>
          <w:lang w:val="fr-FR"/>
        </w:rPr>
        <w:t>I</w:t>
      </w:r>
      <w:r w:rsidRPr="00506CA8">
        <w:rPr>
          <w:rFonts w:hAnsi="宋体" w:hint="eastAsia"/>
          <w:lang w:val="fr-FR"/>
        </w:rPr>
        <w:t>P</w:t>
      </w:r>
    </w:p>
    <w:p w:rsidR="00ED28C3" w:rsidRPr="00506CA8" w:rsidRDefault="00ED28C3" w:rsidP="00AC0F47">
      <w:pPr>
        <w:pStyle w:val="af7"/>
        <w:numPr>
          <w:ilvl w:val="0"/>
          <w:numId w:val="43"/>
        </w:numPr>
        <w:ind w:firstLineChars="0"/>
        <w:rPr>
          <w:rFonts w:hAnsi="宋体"/>
          <w:lang w:val="fr-FR"/>
        </w:rPr>
      </w:pPr>
      <w:r w:rsidRPr="00506CA8">
        <w:rPr>
          <w:rFonts w:hAnsi="宋体"/>
          <w:lang w:val="fr-FR"/>
        </w:rPr>
        <w:t>反映</w:t>
      </w:r>
      <w:r w:rsidR="001720B6" w:rsidRPr="00506CA8">
        <w:rPr>
          <w:rFonts w:hAnsi="宋体"/>
          <w:lang w:val="fr-FR"/>
        </w:rPr>
        <w:t>服务小区</w:t>
      </w:r>
      <w:r w:rsidR="001720B6" w:rsidRPr="00506CA8">
        <w:rPr>
          <w:rFonts w:hAnsi="宋体" w:hint="eastAsia"/>
          <w:lang w:val="fr-FR"/>
        </w:rPr>
        <w:t>上行信号的干扰</w:t>
      </w:r>
      <w:r w:rsidRPr="00506CA8">
        <w:rPr>
          <w:rFonts w:hAnsi="宋体"/>
          <w:lang w:val="fr-FR"/>
        </w:rPr>
        <w:t>功率大小，是反映</w:t>
      </w:r>
      <w:r w:rsidR="00A02AA2" w:rsidRPr="00506CA8">
        <w:rPr>
          <w:rFonts w:hAnsi="宋体" w:hint="eastAsia"/>
          <w:lang w:val="fr-FR"/>
        </w:rPr>
        <w:t>小区上行信号质量</w:t>
      </w:r>
      <w:r w:rsidRPr="00506CA8">
        <w:rPr>
          <w:rFonts w:hAnsi="宋体"/>
          <w:lang w:val="fr-FR"/>
        </w:rPr>
        <w:t>的主要指标。本测量</w:t>
      </w:r>
      <w:r w:rsidRPr="00506CA8">
        <w:rPr>
          <w:rFonts w:hAnsi="宋体" w:hint="eastAsia"/>
          <w:lang w:val="fr-FR"/>
        </w:rPr>
        <w:t>数据</w:t>
      </w:r>
      <w:r w:rsidRPr="00506CA8">
        <w:rPr>
          <w:rFonts w:hAnsi="宋体"/>
          <w:lang w:val="fr-FR"/>
        </w:rPr>
        <w:t>表示</w:t>
      </w:r>
      <w:r w:rsidR="00F3043E" w:rsidRPr="00506CA8">
        <w:rPr>
          <w:rFonts w:hAnsi="宋体" w:hint="eastAsia"/>
          <w:lang w:val="fr-FR"/>
        </w:rPr>
        <w:t>基站测量到的</w:t>
      </w:r>
      <w:r w:rsidR="00F3043E" w:rsidRPr="00506CA8">
        <w:rPr>
          <w:rFonts w:hAnsi="宋体" w:hint="eastAsia"/>
          <w:szCs w:val="21"/>
        </w:rPr>
        <w:t>每个</w:t>
      </w:r>
      <w:r w:rsidR="0095246C" w:rsidRPr="00506CA8">
        <w:rPr>
          <w:rFonts w:hAnsi="宋体" w:hint="eastAsia"/>
          <w:szCs w:val="21"/>
        </w:rPr>
        <w:t>上行</w:t>
      </w:r>
      <w:r w:rsidR="00F3043E" w:rsidRPr="00506CA8">
        <w:rPr>
          <w:rFonts w:hAnsi="宋体" w:hint="eastAsia"/>
          <w:szCs w:val="21"/>
        </w:rPr>
        <w:t>子帧内所有</w:t>
      </w:r>
      <w:r w:rsidR="00F3043E" w:rsidRPr="00506CA8">
        <w:rPr>
          <w:rFonts w:hAnsi="宋体"/>
          <w:szCs w:val="21"/>
        </w:rPr>
        <w:t>物理资源块</w:t>
      </w:r>
      <w:r w:rsidR="00F3043E" w:rsidRPr="00506CA8">
        <w:rPr>
          <w:rFonts w:hAnsi="宋体" w:hint="eastAsia"/>
          <w:szCs w:val="21"/>
        </w:rPr>
        <w:t>（PRB）</w:t>
      </w:r>
      <w:r w:rsidR="00F3043E" w:rsidRPr="00506CA8">
        <w:rPr>
          <w:rFonts w:hAnsi="宋体"/>
          <w:szCs w:val="21"/>
        </w:rPr>
        <w:t>带宽</w:t>
      </w:r>
      <w:r w:rsidR="0095246C" w:rsidRPr="00506CA8">
        <w:rPr>
          <w:rFonts w:hAnsi="宋体" w:hint="eastAsia"/>
          <w:szCs w:val="21"/>
        </w:rPr>
        <w:t>上</w:t>
      </w:r>
      <w:r w:rsidR="00F3043E" w:rsidRPr="00506CA8">
        <w:rPr>
          <w:rFonts w:hAnsi="宋体" w:hint="eastAsia"/>
          <w:szCs w:val="21"/>
        </w:rPr>
        <w:t>包括</w:t>
      </w:r>
      <w:r w:rsidR="00F3043E" w:rsidRPr="00506CA8">
        <w:rPr>
          <w:rFonts w:hAnsi="宋体"/>
          <w:szCs w:val="21"/>
        </w:rPr>
        <w:t>热噪声</w:t>
      </w:r>
      <w:r w:rsidR="00F3043E" w:rsidRPr="00506CA8">
        <w:rPr>
          <w:rFonts w:hAnsi="宋体" w:hint="eastAsia"/>
          <w:szCs w:val="21"/>
        </w:rPr>
        <w:t>在内的干扰功率的平均值。</w:t>
      </w:r>
      <w:r w:rsidRPr="00506CA8">
        <w:rPr>
          <w:rFonts w:hAnsi="宋体"/>
          <w:lang w:val="fr-FR"/>
        </w:rPr>
        <w:t>其单位符合功率测量量纲。</w:t>
      </w:r>
      <w:r w:rsidR="004125B1" w:rsidRPr="00506CA8">
        <w:rPr>
          <w:rFonts w:hAnsi="宋体" w:hint="eastAsia"/>
          <w:lang w:val="fr-FR"/>
        </w:rPr>
        <w:t>测量</w:t>
      </w:r>
      <w:r w:rsidR="009B241B" w:rsidRPr="00506CA8">
        <w:rPr>
          <w:rFonts w:hAnsi="宋体" w:hint="eastAsia"/>
          <w:lang w:val="fr-FR"/>
        </w:rPr>
        <w:t>空间粒度</w:t>
      </w:r>
      <w:r w:rsidR="005A0A30" w:rsidRPr="00506CA8">
        <w:rPr>
          <w:rFonts w:hAnsi="宋体" w:hint="eastAsia"/>
          <w:lang w:val="fr-FR"/>
        </w:rPr>
        <w:t>为子帧。</w:t>
      </w:r>
      <w:r w:rsidR="009B0BBC" w:rsidRPr="00506CA8">
        <w:rPr>
          <w:rFonts w:hAnsi="宋体" w:hint="eastAsia"/>
          <w:szCs w:val="21"/>
        </w:rPr>
        <w:t>此</w:t>
      </w:r>
      <w:r w:rsidR="009B0BBC" w:rsidRPr="00506CA8">
        <w:rPr>
          <w:rFonts w:hAnsi="宋体"/>
        </w:rPr>
        <w:t>测量报告</w:t>
      </w:r>
      <w:r w:rsidR="009B0BBC" w:rsidRPr="00506CA8">
        <w:rPr>
          <w:rFonts w:hint="eastAsia"/>
        </w:rPr>
        <w:t>为可选支持项。</w:t>
      </w:r>
    </w:p>
    <w:p w:rsidR="00ED28C3" w:rsidRPr="00506CA8" w:rsidRDefault="00561CD2" w:rsidP="00AC0F47">
      <w:pPr>
        <w:pStyle w:val="af7"/>
        <w:numPr>
          <w:ilvl w:val="0"/>
          <w:numId w:val="43"/>
        </w:numPr>
        <w:ind w:firstLineChars="0"/>
        <w:rPr>
          <w:rFonts w:hAnsi="宋体"/>
          <w:lang w:val="fr-FR"/>
        </w:rPr>
      </w:pPr>
      <w:r w:rsidRPr="00506CA8">
        <w:rPr>
          <w:rFonts w:hAnsi="宋体" w:hint="eastAsia"/>
          <w:lang w:val="fr-FR"/>
        </w:rPr>
        <w:t>子帧</w:t>
      </w:r>
    </w:p>
    <w:p w:rsidR="00ED28C3" w:rsidRPr="00506CA8" w:rsidRDefault="005D7054" w:rsidP="00AC0F47">
      <w:pPr>
        <w:pStyle w:val="af7"/>
        <w:numPr>
          <w:ilvl w:val="0"/>
          <w:numId w:val="43"/>
        </w:numPr>
        <w:ind w:firstLineChars="0"/>
        <w:rPr>
          <w:rFonts w:hAnsi="宋体"/>
          <w:szCs w:val="21"/>
          <w:lang w:val="fr-FR"/>
        </w:rPr>
      </w:pPr>
      <w:r w:rsidRPr="00506CA8">
        <w:rPr>
          <w:rFonts w:hAnsi="宋体"/>
          <w:szCs w:val="21"/>
          <w:lang w:val="fr-FR"/>
        </w:rPr>
        <w:t>TS 36.214 V</w:t>
      </w:r>
      <w:smartTag w:uri="urn:schemas-microsoft-com:office:smarttags" w:element="chsdate">
        <w:smartTagPr>
          <w:attr w:name="IsROCDate" w:val="False"/>
          <w:attr w:name="IsLunarDate" w:val="False"/>
          <w:attr w:name="Day" w:val="30"/>
          <w:attr w:name="Month" w:val="12"/>
          <w:attr w:name="Year" w:val="1899"/>
        </w:smartTagPr>
        <w:r w:rsidRPr="00506CA8">
          <w:rPr>
            <w:rFonts w:hAnsi="宋体"/>
            <w:szCs w:val="21"/>
            <w:lang w:val="fr-FR"/>
          </w:rPr>
          <w:t>10.1.0</w:t>
        </w:r>
      </w:smartTag>
      <w:r w:rsidRPr="00506CA8">
        <w:rPr>
          <w:rFonts w:hAnsi="宋体" w:hint="eastAsia"/>
          <w:szCs w:val="21"/>
          <w:lang w:val="fr-FR"/>
        </w:rPr>
        <w:t>，</w:t>
      </w:r>
      <w:r w:rsidRPr="00506CA8">
        <w:rPr>
          <w:rFonts w:hAnsi="宋体"/>
          <w:szCs w:val="21"/>
        </w:rPr>
        <w:t>5.</w:t>
      </w:r>
      <w:r w:rsidRPr="00506CA8">
        <w:rPr>
          <w:rFonts w:hAnsi="宋体" w:hint="eastAsia"/>
          <w:szCs w:val="21"/>
        </w:rPr>
        <w:t>2.2</w:t>
      </w:r>
      <w:r w:rsidRPr="00506CA8">
        <w:rPr>
          <w:rFonts w:hAnsi="宋体" w:hint="eastAsia"/>
          <w:szCs w:val="21"/>
          <w:lang w:val="fr-FR"/>
        </w:rPr>
        <w:t>节；</w:t>
      </w:r>
      <w:r w:rsidRPr="00506CA8">
        <w:rPr>
          <w:rFonts w:hAnsi="宋体"/>
          <w:szCs w:val="21"/>
        </w:rPr>
        <w:t>TS</w:t>
      </w:r>
      <w:r w:rsidRPr="00506CA8">
        <w:rPr>
          <w:rFonts w:hAnsi="宋体" w:hint="eastAsia"/>
          <w:szCs w:val="21"/>
        </w:rPr>
        <w:t>36</w:t>
      </w:r>
      <w:r w:rsidRPr="00506CA8">
        <w:rPr>
          <w:rFonts w:hAnsi="宋体"/>
          <w:szCs w:val="21"/>
        </w:rPr>
        <w:t>.1</w:t>
      </w:r>
      <w:r w:rsidRPr="00506CA8">
        <w:rPr>
          <w:rFonts w:hAnsi="宋体" w:hint="eastAsia"/>
          <w:szCs w:val="21"/>
        </w:rPr>
        <w:t>33</w:t>
      </w:r>
      <w:r w:rsidRPr="00506CA8">
        <w:rPr>
          <w:rFonts w:hAnsi="宋体"/>
          <w:szCs w:val="21"/>
          <w:lang w:val="en-GB"/>
        </w:rPr>
        <w:t>V10.4.0</w:t>
      </w:r>
      <w:r w:rsidRPr="00506CA8">
        <w:rPr>
          <w:rFonts w:hAnsi="宋体" w:hint="eastAsia"/>
          <w:szCs w:val="21"/>
          <w:lang w:val="fr-FR"/>
        </w:rPr>
        <w:t>，</w:t>
      </w:r>
      <w:r w:rsidRPr="00506CA8">
        <w:rPr>
          <w:rFonts w:hAnsi="宋体"/>
          <w:szCs w:val="21"/>
        </w:rPr>
        <w:t>1</w:t>
      </w:r>
      <w:r w:rsidRPr="00506CA8">
        <w:rPr>
          <w:rFonts w:hAnsi="宋体" w:hint="eastAsia"/>
          <w:szCs w:val="21"/>
        </w:rPr>
        <w:t>0</w:t>
      </w:r>
      <w:r w:rsidRPr="00506CA8">
        <w:rPr>
          <w:rFonts w:hAnsi="宋体"/>
          <w:szCs w:val="21"/>
        </w:rPr>
        <w:t>.</w:t>
      </w:r>
      <w:r w:rsidRPr="00506CA8">
        <w:rPr>
          <w:rFonts w:hAnsi="宋体" w:hint="eastAsia"/>
          <w:szCs w:val="21"/>
        </w:rPr>
        <w:t>1.</w:t>
      </w:r>
      <w:r w:rsidRPr="00506CA8">
        <w:rPr>
          <w:rFonts w:hAnsi="宋体"/>
          <w:szCs w:val="21"/>
        </w:rPr>
        <w:t>3</w:t>
      </w:r>
      <w:r w:rsidRPr="00506CA8">
        <w:rPr>
          <w:rFonts w:hAnsi="宋体" w:hint="eastAsia"/>
          <w:szCs w:val="21"/>
          <w:lang w:val="fr-FR"/>
        </w:rPr>
        <w:t>节</w:t>
      </w:r>
      <w:r w:rsidRPr="00506CA8">
        <w:rPr>
          <w:rFonts w:hAnsi="宋体" w:hint="eastAsia"/>
          <w:szCs w:val="21"/>
        </w:rPr>
        <w:t>。</w:t>
      </w:r>
    </w:p>
    <w:p w:rsidR="00ED28C3" w:rsidRPr="00506CA8" w:rsidRDefault="00ED28C3" w:rsidP="00AC0F47">
      <w:pPr>
        <w:pStyle w:val="af7"/>
        <w:numPr>
          <w:ilvl w:val="0"/>
          <w:numId w:val="43"/>
        </w:numPr>
        <w:ind w:firstLineChars="0"/>
        <w:rPr>
          <w:rFonts w:hAnsi="宋体"/>
        </w:rPr>
      </w:pPr>
      <w:r w:rsidRPr="00506CA8">
        <w:rPr>
          <w:rFonts w:hAnsi="宋体"/>
          <w:lang w:val="fr-FR"/>
        </w:rPr>
        <w:t>取值范围如</w:t>
      </w:r>
      <w:fldSimple w:instr=" REF _Ref346202636 \h  \* MERGEFORMAT ">
        <w:r w:rsidR="002E4DDA" w:rsidRPr="00506CA8">
          <w:rPr>
            <w:rFonts w:hAnsi="宋体" w:hint="eastAsia"/>
          </w:rPr>
          <w:t>表</w:t>
        </w:r>
        <w:r w:rsidR="002E4DDA">
          <w:rPr>
            <w:rFonts w:hAnsi="宋体"/>
          </w:rPr>
          <w:t>34</w:t>
        </w:r>
      </w:fldSimple>
      <w:r w:rsidRPr="00506CA8">
        <w:rPr>
          <w:rFonts w:hAnsi="宋体"/>
          <w:lang w:val="fr-FR"/>
        </w:rPr>
        <w:t>所示，其中第1列表示OMC-R北向接口实际上报的样本值，取值类型为整型。</w:t>
      </w:r>
    </w:p>
    <w:p w:rsidR="00ED28C3" w:rsidRPr="000932F1" w:rsidRDefault="009C0EC4" w:rsidP="000932F1">
      <w:pPr>
        <w:jc w:val="center"/>
        <w:rPr>
          <w:rFonts w:asciiTheme="minorEastAsia" w:eastAsiaTheme="minorEastAsia" w:hAnsiTheme="minorEastAsia"/>
        </w:rPr>
      </w:pPr>
      <w:bookmarkStart w:id="221" w:name="_Ref346202636"/>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34</w:t>
      </w:r>
      <w:r w:rsidR="00780544" w:rsidRPr="000932F1">
        <w:rPr>
          <w:rFonts w:asciiTheme="minorEastAsia" w:eastAsiaTheme="minorEastAsia" w:hAnsiTheme="minorEastAsia"/>
        </w:rPr>
        <w:fldChar w:fldCharType="end"/>
      </w:r>
      <w:bookmarkEnd w:id="221"/>
      <w:r w:rsidR="00ED28C3" w:rsidRPr="000932F1">
        <w:rPr>
          <w:rFonts w:asciiTheme="minorEastAsia" w:eastAsiaTheme="minorEastAsia" w:hAnsiTheme="minorEastAsia" w:hint="eastAsia"/>
        </w:rPr>
        <w:t>取值范围</w:t>
      </w:r>
    </w:p>
    <w:tbl>
      <w:tblPr>
        <w:tblpPr w:leftFromText="180" w:rightFromText="180" w:vertAnchor="text" w:tblpXSpec="center" w:tblpY="1"/>
        <w:tblOverlap w:val="never"/>
        <w:tblW w:w="7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16"/>
        <w:gridCol w:w="2196"/>
        <w:gridCol w:w="2976"/>
      </w:tblGrid>
      <w:tr w:rsidR="007D4606" w:rsidRPr="00506CA8" w:rsidTr="009C0EC4">
        <w:tc>
          <w:tcPr>
            <w:tcW w:w="2316" w:type="dxa"/>
          </w:tcPr>
          <w:p w:rsidR="00ED28C3" w:rsidRPr="00506CA8" w:rsidRDefault="00ED28C3" w:rsidP="009C0EC4">
            <w:pPr>
              <w:pStyle w:val="TAH"/>
              <w:rPr>
                <w:rFonts w:ascii="宋体" w:hAnsi="宋体"/>
                <w:szCs w:val="18"/>
                <w:lang w:eastAsia="zh-CN"/>
              </w:rPr>
            </w:pPr>
            <w:r w:rsidRPr="00506CA8">
              <w:rPr>
                <w:rFonts w:ascii="宋体" w:hAnsi="宋体"/>
                <w:szCs w:val="18"/>
                <w:lang w:eastAsia="zh-CN"/>
              </w:rPr>
              <w:t>OMC-R北向接口上报值</w:t>
            </w:r>
          </w:p>
        </w:tc>
        <w:tc>
          <w:tcPr>
            <w:tcW w:w="2196" w:type="dxa"/>
            <w:vAlign w:val="center"/>
          </w:tcPr>
          <w:p w:rsidR="00ED28C3" w:rsidRPr="00506CA8" w:rsidRDefault="00ED28C3" w:rsidP="009C0EC4">
            <w:pPr>
              <w:pStyle w:val="TAH"/>
              <w:rPr>
                <w:rFonts w:ascii="宋体" w:hAnsi="宋体"/>
                <w:szCs w:val="18"/>
              </w:rPr>
            </w:pPr>
            <w:r w:rsidRPr="00506CA8">
              <w:rPr>
                <w:rFonts w:ascii="宋体" w:hAnsi="宋体"/>
                <w:szCs w:val="18"/>
                <w:lang w:eastAsia="zh-CN"/>
              </w:rPr>
              <w:t>3GPP规定的上报值</w:t>
            </w:r>
          </w:p>
        </w:tc>
        <w:tc>
          <w:tcPr>
            <w:tcW w:w="2976" w:type="dxa"/>
            <w:vAlign w:val="center"/>
          </w:tcPr>
          <w:p w:rsidR="00ED28C3" w:rsidRPr="00506CA8" w:rsidRDefault="00ED28C3" w:rsidP="009C0EC4">
            <w:pPr>
              <w:pStyle w:val="TAH"/>
              <w:rPr>
                <w:rFonts w:ascii="宋体" w:hAnsi="宋体"/>
                <w:szCs w:val="18"/>
                <w:lang w:eastAsia="zh-CN"/>
              </w:rPr>
            </w:pPr>
            <w:r w:rsidRPr="00506CA8">
              <w:rPr>
                <w:rFonts w:ascii="宋体" w:hAnsi="宋体"/>
                <w:szCs w:val="18"/>
                <w:lang w:eastAsia="zh-CN"/>
              </w:rPr>
              <w:t>测量数据区间分布（单位 dBm）</w:t>
            </w:r>
          </w:p>
        </w:tc>
      </w:tr>
      <w:tr w:rsidR="007D4606" w:rsidRPr="00506CA8" w:rsidTr="009C0EC4">
        <w:tc>
          <w:tcPr>
            <w:tcW w:w="2316" w:type="dxa"/>
          </w:tcPr>
          <w:p w:rsidR="00FC2722" w:rsidRPr="00506CA8" w:rsidRDefault="00FC2722" w:rsidP="009C0EC4">
            <w:pPr>
              <w:pStyle w:val="TAC"/>
              <w:rPr>
                <w:rFonts w:ascii="宋体" w:hAnsi="宋体"/>
                <w:szCs w:val="18"/>
                <w:lang w:eastAsia="zh-CN"/>
              </w:rPr>
            </w:pPr>
            <w:r w:rsidRPr="00506CA8">
              <w:rPr>
                <w:rFonts w:ascii="宋体" w:hAnsi="宋体"/>
                <w:szCs w:val="18"/>
              </w:rPr>
              <w:t>0</w:t>
            </w:r>
          </w:p>
        </w:tc>
        <w:tc>
          <w:tcPr>
            <w:tcW w:w="2196" w:type="dxa"/>
          </w:tcPr>
          <w:p w:rsidR="00FC2722" w:rsidRPr="00506CA8" w:rsidRDefault="00D41875" w:rsidP="009C0EC4">
            <w:pPr>
              <w:pStyle w:val="TAC"/>
              <w:rPr>
                <w:rFonts w:ascii="宋体" w:hAnsi="宋体"/>
                <w:szCs w:val="18"/>
              </w:rPr>
            </w:pPr>
            <w:r w:rsidRPr="00506CA8">
              <w:rPr>
                <w:rFonts w:ascii="宋体" w:hAnsi="宋体"/>
                <w:lang w:eastAsia="en-US"/>
              </w:rPr>
              <w:t>RTWP_LEV_</w:t>
            </w:r>
            <w:r w:rsidR="00FC2722" w:rsidRPr="00506CA8">
              <w:rPr>
                <w:rFonts w:ascii="宋体" w:hAnsi="宋体"/>
                <w:lang w:eastAsia="en-US"/>
              </w:rPr>
              <w:t>000</w:t>
            </w:r>
          </w:p>
        </w:tc>
        <w:tc>
          <w:tcPr>
            <w:tcW w:w="2976" w:type="dxa"/>
          </w:tcPr>
          <w:p w:rsidR="00FC2722" w:rsidRPr="00506CA8" w:rsidRDefault="00FC2722" w:rsidP="009C0EC4">
            <w:pPr>
              <w:pStyle w:val="TAC"/>
              <w:rPr>
                <w:rFonts w:ascii="宋体" w:hAnsi="宋体"/>
                <w:szCs w:val="18"/>
              </w:rPr>
            </w:pPr>
            <w:r w:rsidRPr="00506CA8">
              <w:rPr>
                <w:rFonts w:ascii="宋体" w:hAnsi="宋体"/>
                <w:lang w:eastAsia="en-US"/>
              </w:rPr>
              <w:t>RIP &lt;</w:t>
            </w:r>
            <w:r w:rsidRPr="00506CA8">
              <w:rPr>
                <w:rFonts w:ascii="宋体" w:hAnsi="宋体"/>
                <w:lang w:eastAsia="en-US"/>
              </w:rPr>
              <w:noBreakHyphen/>
              <w:t xml:space="preserve">126.0 </w:t>
            </w:r>
          </w:p>
        </w:tc>
      </w:tr>
      <w:tr w:rsidR="007D4606" w:rsidRPr="00506CA8" w:rsidTr="009C0EC4">
        <w:tc>
          <w:tcPr>
            <w:tcW w:w="2316" w:type="dxa"/>
          </w:tcPr>
          <w:p w:rsidR="00FC2722" w:rsidRPr="00506CA8" w:rsidRDefault="00FC2722" w:rsidP="009C0EC4">
            <w:pPr>
              <w:pStyle w:val="TAC"/>
              <w:rPr>
                <w:rFonts w:ascii="宋体" w:hAnsi="宋体"/>
                <w:szCs w:val="18"/>
              </w:rPr>
            </w:pPr>
            <w:r w:rsidRPr="00506CA8">
              <w:rPr>
                <w:rFonts w:ascii="宋体" w:hAnsi="宋体"/>
                <w:szCs w:val="18"/>
              </w:rPr>
              <w:t>1</w:t>
            </w:r>
          </w:p>
        </w:tc>
        <w:tc>
          <w:tcPr>
            <w:tcW w:w="2196" w:type="dxa"/>
          </w:tcPr>
          <w:p w:rsidR="00FC2722" w:rsidRPr="00506CA8" w:rsidRDefault="00D41875" w:rsidP="009C0EC4">
            <w:pPr>
              <w:pStyle w:val="TAC"/>
              <w:rPr>
                <w:rFonts w:ascii="宋体" w:hAnsi="宋体"/>
                <w:szCs w:val="18"/>
              </w:rPr>
            </w:pPr>
            <w:r w:rsidRPr="00506CA8">
              <w:rPr>
                <w:rFonts w:ascii="宋体" w:hAnsi="宋体"/>
                <w:lang w:eastAsia="en-US"/>
              </w:rPr>
              <w:t>RTWP_LEV_</w:t>
            </w:r>
            <w:r w:rsidR="00FC2722" w:rsidRPr="00506CA8">
              <w:rPr>
                <w:rFonts w:ascii="宋体" w:hAnsi="宋体"/>
                <w:lang w:eastAsia="en-US"/>
              </w:rPr>
              <w:t>001</w:t>
            </w:r>
          </w:p>
        </w:tc>
        <w:tc>
          <w:tcPr>
            <w:tcW w:w="2976" w:type="dxa"/>
          </w:tcPr>
          <w:p w:rsidR="00FC2722" w:rsidRPr="00506CA8" w:rsidRDefault="00FC2722" w:rsidP="009C0EC4">
            <w:pPr>
              <w:pStyle w:val="TAC"/>
              <w:rPr>
                <w:rFonts w:ascii="宋体" w:hAnsi="宋体"/>
                <w:szCs w:val="18"/>
              </w:rPr>
            </w:pPr>
            <w:r w:rsidRPr="00506CA8">
              <w:rPr>
                <w:rFonts w:ascii="宋体" w:hAnsi="宋体"/>
                <w:lang w:eastAsia="en-US"/>
              </w:rPr>
              <w:t xml:space="preserve">-126.0 </w:t>
            </w:r>
            <w:r w:rsidRPr="00506CA8">
              <w:rPr>
                <w:rFonts w:ascii="宋体" w:hAnsi="宋体"/>
                <w:lang w:eastAsia="en-US"/>
              </w:rPr>
              <w:sym w:font="Symbol" w:char="F0A3"/>
            </w:r>
            <w:r w:rsidRPr="00506CA8">
              <w:rPr>
                <w:rFonts w:ascii="宋体" w:hAnsi="宋体"/>
                <w:lang w:eastAsia="en-US"/>
              </w:rPr>
              <w:t xml:space="preserve"> RIP &lt;</w:t>
            </w:r>
            <w:r w:rsidRPr="00506CA8">
              <w:rPr>
                <w:rFonts w:ascii="宋体" w:hAnsi="宋体"/>
                <w:lang w:eastAsia="en-US"/>
              </w:rPr>
              <w:noBreakHyphen/>
              <w:t>125.9</w:t>
            </w:r>
          </w:p>
        </w:tc>
      </w:tr>
      <w:tr w:rsidR="007D4606" w:rsidRPr="00506CA8" w:rsidTr="009C0EC4">
        <w:tc>
          <w:tcPr>
            <w:tcW w:w="2316" w:type="dxa"/>
          </w:tcPr>
          <w:p w:rsidR="00FC2722" w:rsidRPr="00506CA8" w:rsidRDefault="00FC2722" w:rsidP="009C0EC4">
            <w:pPr>
              <w:pStyle w:val="TAC"/>
              <w:rPr>
                <w:rFonts w:ascii="宋体" w:hAnsi="宋体"/>
                <w:szCs w:val="18"/>
              </w:rPr>
            </w:pPr>
            <w:r w:rsidRPr="00506CA8">
              <w:rPr>
                <w:rFonts w:ascii="宋体" w:hAnsi="宋体" w:hint="eastAsia"/>
                <w:szCs w:val="18"/>
              </w:rPr>
              <w:lastRenderedPageBreak/>
              <w:t>2</w:t>
            </w:r>
          </w:p>
        </w:tc>
        <w:tc>
          <w:tcPr>
            <w:tcW w:w="2196" w:type="dxa"/>
          </w:tcPr>
          <w:p w:rsidR="00FC2722" w:rsidRPr="00506CA8" w:rsidRDefault="00D41875" w:rsidP="009C0EC4">
            <w:pPr>
              <w:pStyle w:val="TAC"/>
              <w:rPr>
                <w:rFonts w:ascii="宋体" w:hAnsi="宋体"/>
                <w:szCs w:val="18"/>
              </w:rPr>
            </w:pPr>
            <w:r w:rsidRPr="00506CA8">
              <w:rPr>
                <w:rFonts w:ascii="宋体" w:hAnsi="宋体"/>
                <w:lang w:eastAsia="en-US"/>
              </w:rPr>
              <w:t>RTWP_LEV_</w:t>
            </w:r>
            <w:r w:rsidR="00FC2722" w:rsidRPr="00506CA8">
              <w:rPr>
                <w:rFonts w:ascii="宋体" w:hAnsi="宋体"/>
                <w:lang w:eastAsia="en-US"/>
              </w:rPr>
              <w:t>002</w:t>
            </w:r>
          </w:p>
        </w:tc>
        <w:tc>
          <w:tcPr>
            <w:tcW w:w="2976" w:type="dxa"/>
          </w:tcPr>
          <w:p w:rsidR="00FC2722" w:rsidRPr="00506CA8" w:rsidRDefault="00FC2722" w:rsidP="009C0EC4">
            <w:pPr>
              <w:pStyle w:val="TAC"/>
              <w:rPr>
                <w:rFonts w:ascii="宋体" w:hAnsi="宋体"/>
                <w:szCs w:val="18"/>
              </w:rPr>
            </w:pPr>
            <w:r w:rsidRPr="00506CA8">
              <w:rPr>
                <w:rFonts w:ascii="宋体" w:hAnsi="宋体"/>
                <w:lang w:eastAsia="en-US"/>
              </w:rPr>
              <w:t xml:space="preserve">-125.9 </w:t>
            </w:r>
            <w:r w:rsidRPr="00506CA8">
              <w:rPr>
                <w:rFonts w:ascii="宋体" w:hAnsi="宋体"/>
                <w:lang w:eastAsia="en-US"/>
              </w:rPr>
              <w:sym w:font="Symbol" w:char="F0A3"/>
            </w:r>
            <w:r w:rsidRPr="00506CA8">
              <w:rPr>
                <w:rFonts w:ascii="宋体" w:hAnsi="宋体"/>
                <w:lang w:eastAsia="en-US"/>
              </w:rPr>
              <w:t xml:space="preserve"> RIP &lt;</w:t>
            </w:r>
            <w:r w:rsidRPr="00506CA8">
              <w:rPr>
                <w:rFonts w:ascii="宋体" w:hAnsi="宋体"/>
                <w:lang w:eastAsia="en-US"/>
              </w:rPr>
              <w:noBreakHyphen/>
              <w:t>125.8</w:t>
            </w:r>
          </w:p>
        </w:tc>
      </w:tr>
      <w:tr w:rsidR="007D4606" w:rsidRPr="00506CA8" w:rsidTr="009C0EC4">
        <w:tc>
          <w:tcPr>
            <w:tcW w:w="2316" w:type="dxa"/>
          </w:tcPr>
          <w:p w:rsidR="00FC2722" w:rsidRPr="00506CA8" w:rsidRDefault="00FC2722" w:rsidP="009C0EC4">
            <w:pPr>
              <w:pStyle w:val="TAC"/>
              <w:rPr>
                <w:rFonts w:ascii="宋体" w:hAnsi="宋体"/>
                <w:szCs w:val="18"/>
              </w:rPr>
            </w:pPr>
            <w:r w:rsidRPr="00506CA8">
              <w:rPr>
                <w:rFonts w:ascii="宋体" w:hAnsi="宋体"/>
                <w:szCs w:val="18"/>
              </w:rPr>
              <w:t>…</w:t>
            </w:r>
          </w:p>
        </w:tc>
        <w:tc>
          <w:tcPr>
            <w:tcW w:w="2196" w:type="dxa"/>
          </w:tcPr>
          <w:p w:rsidR="00FC2722" w:rsidRPr="00506CA8" w:rsidRDefault="00FC2722" w:rsidP="009C0EC4">
            <w:pPr>
              <w:pStyle w:val="TAC"/>
              <w:rPr>
                <w:rFonts w:ascii="宋体" w:hAnsi="宋体"/>
                <w:szCs w:val="18"/>
              </w:rPr>
            </w:pPr>
            <w:r w:rsidRPr="00506CA8">
              <w:rPr>
                <w:rFonts w:ascii="宋体" w:hAnsi="宋体"/>
                <w:lang w:eastAsia="zh-CN"/>
              </w:rPr>
              <w:t>…</w:t>
            </w:r>
          </w:p>
        </w:tc>
        <w:tc>
          <w:tcPr>
            <w:tcW w:w="2976" w:type="dxa"/>
          </w:tcPr>
          <w:p w:rsidR="00FC2722" w:rsidRPr="00506CA8" w:rsidRDefault="00FC2722" w:rsidP="009C0EC4">
            <w:pPr>
              <w:pStyle w:val="TAC"/>
              <w:rPr>
                <w:rFonts w:ascii="宋体" w:hAnsi="宋体"/>
                <w:szCs w:val="18"/>
              </w:rPr>
            </w:pPr>
            <w:r w:rsidRPr="00506CA8">
              <w:rPr>
                <w:rFonts w:ascii="宋体" w:hAnsi="宋体"/>
                <w:lang w:eastAsia="zh-CN"/>
              </w:rPr>
              <w:t>…</w:t>
            </w:r>
          </w:p>
        </w:tc>
      </w:tr>
      <w:tr w:rsidR="007D4606" w:rsidRPr="00506CA8" w:rsidTr="009C0EC4">
        <w:tc>
          <w:tcPr>
            <w:tcW w:w="2316" w:type="dxa"/>
          </w:tcPr>
          <w:p w:rsidR="00FC2722" w:rsidRPr="00506CA8" w:rsidRDefault="00FC2722" w:rsidP="009C0EC4">
            <w:pPr>
              <w:pStyle w:val="TAC"/>
              <w:rPr>
                <w:rFonts w:ascii="宋体" w:hAnsi="宋体"/>
                <w:szCs w:val="18"/>
                <w:lang w:eastAsia="zh-CN"/>
              </w:rPr>
            </w:pPr>
            <w:r w:rsidRPr="00506CA8">
              <w:rPr>
                <w:rFonts w:ascii="宋体" w:hAnsi="宋体" w:hint="eastAsia"/>
                <w:szCs w:val="18"/>
                <w:lang w:eastAsia="zh-CN"/>
              </w:rPr>
              <w:t>509</w:t>
            </w:r>
          </w:p>
        </w:tc>
        <w:tc>
          <w:tcPr>
            <w:tcW w:w="2196" w:type="dxa"/>
          </w:tcPr>
          <w:p w:rsidR="00FC2722" w:rsidRPr="00506CA8" w:rsidRDefault="00D41875" w:rsidP="009C0EC4">
            <w:pPr>
              <w:pStyle w:val="TAC"/>
              <w:rPr>
                <w:rFonts w:ascii="宋体" w:hAnsi="宋体"/>
                <w:szCs w:val="18"/>
              </w:rPr>
            </w:pPr>
            <w:r w:rsidRPr="00506CA8">
              <w:rPr>
                <w:rFonts w:ascii="宋体" w:hAnsi="宋体"/>
                <w:lang w:eastAsia="en-US"/>
              </w:rPr>
              <w:t>RTWP_LEV_</w:t>
            </w:r>
            <w:r w:rsidR="00FC2722" w:rsidRPr="00506CA8">
              <w:rPr>
                <w:rFonts w:ascii="宋体" w:hAnsi="宋体"/>
                <w:lang w:eastAsia="en-US"/>
              </w:rPr>
              <w:t>509</w:t>
            </w:r>
          </w:p>
        </w:tc>
        <w:tc>
          <w:tcPr>
            <w:tcW w:w="2976" w:type="dxa"/>
          </w:tcPr>
          <w:p w:rsidR="00FC2722" w:rsidRPr="00506CA8" w:rsidRDefault="00FC2722" w:rsidP="009C0EC4">
            <w:pPr>
              <w:pStyle w:val="TAC"/>
              <w:rPr>
                <w:rFonts w:ascii="宋体" w:hAnsi="宋体"/>
                <w:szCs w:val="18"/>
              </w:rPr>
            </w:pPr>
            <w:r w:rsidRPr="00506CA8">
              <w:rPr>
                <w:rFonts w:ascii="宋体" w:hAnsi="宋体"/>
                <w:lang w:eastAsia="en-US"/>
              </w:rPr>
              <w:t xml:space="preserve">-75.2 </w:t>
            </w:r>
            <w:r w:rsidRPr="00506CA8">
              <w:rPr>
                <w:rFonts w:ascii="宋体" w:hAnsi="宋体"/>
                <w:lang w:eastAsia="en-US"/>
              </w:rPr>
              <w:sym w:font="Symbol" w:char="F0A3"/>
            </w:r>
            <w:r w:rsidRPr="00506CA8">
              <w:rPr>
                <w:rFonts w:ascii="宋体" w:hAnsi="宋体"/>
                <w:lang w:eastAsia="en-US"/>
              </w:rPr>
              <w:t xml:space="preserve"> RIP &lt; -75.1</w:t>
            </w:r>
          </w:p>
        </w:tc>
      </w:tr>
      <w:tr w:rsidR="007D4606" w:rsidRPr="00506CA8" w:rsidTr="009C0EC4">
        <w:tc>
          <w:tcPr>
            <w:tcW w:w="2316" w:type="dxa"/>
          </w:tcPr>
          <w:p w:rsidR="00FC2722" w:rsidRPr="00506CA8" w:rsidRDefault="00FC2722" w:rsidP="009C0EC4">
            <w:pPr>
              <w:pStyle w:val="TAC"/>
              <w:rPr>
                <w:rFonts w:ascii="宋体" w:hAnsi="宋体"/>
                <w:szCs w:val="18"/>
                <w:lang w:eastAsia="zh-CN"/>
              </w:rPr>
            </w:pPr>
            <w:r w:rsidRPr="00506CA8">
              <w:rPr>
                <w:rFonts w:ascii="宋体" w:hAnsi="宋体" w:hint="eastAsia"/>
                <w:szCs w:val="18"/>
                <w:lang w:eastAsia="zh-CN"/>
              </w:rPr>
              <w:t>510</w:t>
            </w:r>
          </w:p>
        </w:tc>
        <w:tc>
          <w:tcPr>
            <w:tcW w:w="2196" w:type="dxa"/>
          </w:tcPr>
          <w:p w:rsidR="00FC2722" w:rsidRPr="00506CA8" w:rsidRDefault="00D41875" w:rsidP="009C0EC4">
            <w:pPr>
              <w:pStyle w:val="TAC"/>
              <w:rPr>
                <w:rFonts w:ascii="宋体" w:hAnsi="宋体"/>
                <w:szCs w:val="18"/>
              </w:rPr>
            </w:pPr>
            <w:r w:rsidRPr="00506CA8">
              <w:rPr>
                <w:rFonts w:ascii="宋体" w:hAnsi="宋体"/>
                <w:lang w:eastAsia="en-US"/>
              </w:rPr>
              <w:t>RTWP_LEV_</w:t>
            </w:r>
            <w:r w:rsidR="00FC2722" w:rsidRPr="00506CA8">
              <w:rPr>
                <w:rFonts w:ascii="宋体" w:hAnsi="宋体"/>
                <w:lang w:eastAsia="en-US"/>
              </w:rPr>
              <w:t>510</w:t>
            </w:r>
          </w:p>
        </w:tc>
        <w:tc>
          <w:tcPr>
            <w:tcW w:w="2976" w:type="dxa"/>
          </w:tcPr>
          <w:p w:rsidR="00FC2722" w:rsidRPr="00506CA8" w:rsidRDefault="00FC2722" w:rsidP="009C0EC4">
            <w:pPr>
              <w:pStyle w:val="TAC"/>
              <w:rPr>
                <w:rFonts w:ascii="宋体" w:hAnsi="宋体"/>
                <w:szCs w:val="18"/>
              </w:rPr>
            </w:pPr>
            <w:r w:rsidRPr="00506CA8">
              <w:rPr>
                <w:rFonts w:ascii="宋体" w:hAnsi="宋体"/>
                <w:lang w:eastAsia="en-US"/>
              </w:rPr>
              <w:t xml:space="preserve">-75.1 </w:t>
            </w:r>
            <w:r w:rsidRPr="00506CA8">
              <w:rPr>
                <w:rFonts w:ascii="宋体" w:hAnsi="宋体"/>
                <w:lang w:eastAsia="en-US"/>
              </w:rPr>
              <w:sym w:font="Symbol" w:char="F0A3"/>
            </w:r>
            <w:r w:rsidRPr="00506CA8">
              <w:rPr>
                <w:rFonts w:ascii="宋体" w:hAnsi="宋体"/>
                <w:lang w:eastAsia="en-US"/>
              </w:rPr>
              <w:t xml:space="preserve"> RIP &lt; -75.0</w:t>
            </w:r>
          </w:p>
        </w:tc>
      </w:tr>
      <w:tr w:rsidR="007D4606" w:rsidRPr="00506CA8" w:rsidTr="009C0EC4">
        <w:tc>
          <w:tcPr>
            <w:tcW w:w="2316" w:type="dxa"/>
          </w:tcPr>
          <w:p w:rsidR="00FC2722" w:rsidRPr="00506CA8" w:rsidRDefault="00FC2722" w:rsidP="009C0EC4">
            <w:pPr>
              <w:pStyle w:val="TAC"/>
              <w:rPr>
                <w:rFonts w:ascii="宋体" w:hAnsi="宋体"/>
                <w:szCs w:val="18"/>
                <w:lang w:eastAsia="zh-CN"/>
              </w:rPr>
            </w:pPr>
            <w:r w:rsidRPr="00506CA8">
              <w:rPr>
                <w:rFonts w:ascii="宋体" w:hAnsi="宋体" w:hint="eastAsia"/>
                <w:szCs w:val="18"/>
                <w:lang w:eastAsia="zh-CN"/>
              </w:rPr>
              <w:t>511</w:t>
            </w:r>
          </w:p>
        </w:tc>
        <w:tc>
          <w:tcPr>
            <w:tcW w:w="2196" w:type="dxa"/>
          </w:tcPr>
          <w:p w:rsidR="00FC2722" w:rsidRPr="00506CA8" w:rsidRDefault="00D41875" w:rsidP="009C0EC4">
            <w:pPr>
              <w:pStyle w:val="TAC"/>
              <w:rPr>
                <w:rFonts w:ascii="宋体" w:hAnsi="宋体"/>
                <w:szCs w:val="18"/>
              </w:rPr>
            </w:pPr>
            <w:r w:rsidRPr="00506CA8">
              <w:rPr>
                <w:rFonts w:ascii="宋体" w:hAnsi="宋体"/>
                <w:lang w:eastAsia="en-US"/>
              </w:rPr>
              <w:t>RTWP_LEV_</w:t>
            </w:r>
            <w:r w:rsidR="00FC2722" w:rsidRPr="00506CA8">
              <w:rPr>
                <w:rFonts w:ascii="宋体" w:hAnsi="宋体"/>
                <w:lang w:eastAsia="en-US"/>
              </w:rPr>
              <w:t>511</w:t>
            </w:r>
          </w:p>
        </w:tc>
        <w:tc>
          <w:tcPr>
            <w:tcW w:w="2976" w:type="dxa"/>
          </w:tcPr>
          <w:p w:rsidR="00FC2722" w:rsidRPr="00506CA8" w:rsidRDefault="00FC2722" w:rsidP="009C0EC4">
            <w:pPr>
              <w:pStyle w:val="TAC"/>
              <w:rPr>
                <w:rFonts w:ascii="宋体" w:hAnsi="宋体"/>
                <w:szCs w:val="18"/>
              </w:rPr>
            </w:pPr>
            <w:r w:rsidRPr="00506CA8">
              <w:rPr>
                <w:rFonts w:ascii="宋体" w:hAnsi="宋体"/>
                <w:lang w:eastAsia="en-US"/>
              </w:rPr>
              <w:t xml:space="preserve">-75.0 </w:t>
            </w:r>
            <w:r w:rsidRPr="00506CA8">
              <w:rPr>
                <w:rFonts w:ascii="宋体" w:hAnsi="宋体"/>
                <w:lang w:eastAsia="en-US"/>
              </w:rPr>
              <w:sym w:font="Symbol" w:char="F0A3"/>
            </w:r>
            <w:r w:rsidRPr="00506CA8">
              <w:rPr>
                <w:rFonts w:ascii="宋体" w:hAnsi="宋体"/>
                <w:lang w:eastAsia="en-US"/>
              </w:rPr>
              <w:t xml:space="preserve"> RIP</w:t>
            </w:r>
          </w:p>
        </w:tc>
      </w:tr>
    </w:tbl>
    <w:p w:rsidR="001D6A26" w:rsidRPr="00506CA8" w:rsidRDefault="00ED28C3" w:rsidP="00AC0F47">
      <w:pPr>
        <w:pStyle w:val="af7"/>
        <w:numPr>
          <w:ilvl w:val="0"/>
          <w:numId w:val="43"/>
        </w:numPr>
        <w:ind w:firstLineChars="0"/>
        <w:rPr>
          <w:rFonts w:hAnsi="宋体"/>
        </w:rPr>
      </w:pPr>
      <w:r w:rsidRPr="00506CA8">
        <w:rPr>
          <w:rFonts w:hAnsi="宋体"/>
          <w:lang w:val="fr-FR"/>
        </w:rPr>
        <w:t>该测量</w:t>
      </w:r>
      <w:r w:rsidRPr="00506CA8">
        <w:rPr>
          <w:rFonts w:hAnsi="宋体" w:hint="eastAsia"/>
          <w:lang w:val="fr-FR"/>
        </w:rPr>
        <w:t>数据</w:t>
      </w:r>
      <w:r w:rsidRPr="00506CA8">
        <w:rPr>
          <w:rFonts w:hAnsi="宋体"/>
          <w:lang w:val="fr-FR"/>
        </w:rPr>
        <w:t>可用于</w:t>
      </w:r>
      <w:r w:rsidR="0011731A" w:rsidRPr="00506CA8">
        <w:rPr>
          <w:rFonts w:hAnsi="宋体" w:hint="eastAsia"/>
          <w:szCs w:val="21"/>
        </w:rPr>
        <w:t>分析</w:t>
      </w:r>
      <w:r w:rsidR="00514F50" w:rsidRPr="00506CA8">
        <w:rPr>
          <w:rFonts w:hAnsi="宋体" w:hint="eastAsia"/>
          <w:szCs w:val="21"/>
        </w:rPr>
        <w:t>基站</w:t>
      </w:r>
      <w:r w:rsidR="0011731A" w:rsidRPr="00506CA8">
        <w:rPr>
          <w:rFonts w:hAnsi="宋体" w:hint="eastAsia"/>
          <w:szCs w:val="21"/>
        </w:rPr>
        <w:t>上行信号的干扰情况</w:t>
      </w:r>
      <w:r w:rsidRPr="00506CA8">
        <w:rPr>
          <w:rFonts w:hAnsi="宋体"/>
          <w:szCs w:val="21"/>
        </w:rPr>
        <w:t>，</w:t>
      </w:r>
      <w:r w:rsidR="0011731A" w:rsidRPr="00506CA8">
        <w:rPr>
          <w:rFonts w:hAnsi="宋体" w:hint="eastAsia"/>
          <w:szCs w:val="21"/>
        </w:rPr>
        <w:t>判断上行接收信号质量并进行终端的发射功率控制</w:t>
      </w:r>
      <w:r w:rsidRPr="00506CA8">
        <w:rPr>
          <w:rFonts w:hAnsi="宋体"/>
          <w:szCs w:val="21"/>
        </w:rPr>
        <w:t>。</w:t>
      </w:r>
    </w:p>
    <w:p w:rsidR="00ED28C3" w:rsidRPr="00506CA8" w:rsidRDefault="008A3531" w:rsidP="006503E2">
      <w:pPr>
        <w:pStyle w:val="QB3"/>
        <w:tabs>
          <w:tab w:val="clear" w:pos="709"/>
          <w:tab w:val="num" w:pos="710"/>
        </w:tabs>
        <w:spacing w:line="415" w:lineRule="auto"/>
      </w:pPr>
      <w:bookmarkStart w:id="222" w:name="_Toc74036365"/>
      <w:r>
        <w:rPr>
          <w:rFonts w:hint="eastAsia"/>
        </w:rPr>
        <w:t>L</w:t>
      </w:r>
      <w:r w:rsidR="00ED28C3" w:rsidRPr="00506CA8">
        <w:rPr>
          <w:rFonts w:hint="eastAsia"/>
        </w:rPr>
        <w:t>TE</w:t>
      </w:r>
      <w:r w:rsidR="00ED28C3" w:rsidRPr="00506CA8">
        <w:t>服务小区的</w:t>
      </w:r>
      <w:r w:rsidR="007E23BB" w:rsidRPr="00506CA8">
        <w:rPr>
          <w:rFonts w:hint="eastAsia"/>
        </w:rPr>
        <w:t>上行信噪比</w:t>
      </w:r>
      <w:bookmarkEnd w:id="222"/>
    </w:p>
    <w:p w:rsidR="00ED28C3" w:rsidRPr="00506CA8" w:rsidRDefault="00ED28C3" w:rsidP="00AC0F47">
      <w:pPr>
        <w:pStyle w:val="af7"/>
        <w:numPr>
          <w:ilvl w:val="0"/>
          <w:numId w:val="48"/>
        </w:numPr>
        <w:ind w:firstLineChars="0"/>
        <w:rPr>
          <w:rFonts w:hAnsi="宋体"/>
          <w:lang w:val="fr-FR"/>
        </w:rPr>
      </w:pPr>
      <w:r w:rsidRPr="00506CA8">
        <w:rPr>
          <w:rFonts w:hAnsi="宋体"/>
          <w:szCs w:val="21"/>
        </w:rPr>
        <w:t>MR.</w:t>
      </w:r>
      <w:r w:rsidRPr="00506CA8">
        <w:rPr>
          <w:rFonts w:hAnsi="宋体" w:hint="eastAsia"/>
          <w:lang w:val="fr-FR"/>
        </w:rPr>
        <w:t>Lte</w:t>
      </w:r>
      <w:r w:rsidRPr="00506CA8">
        <w:rPr>
          <w:rFonts w:hAnsi="宋体"/>
          <w:lang w:val="fr-FR"/>
        </w:rPr>
        <w:t>Sc</w:t>
      </w:r>
      <w:r w:rsidR="00DB41DF" w:rsidRPr="00506CA8">
        <w:rPr>
          <w:rFonts w:hAnsi="宋体"/>
          <w:szCs w:val="21"/>
        </w:rPr>
        <w:t>SinrUL</w:t>
      </w:r>
    </w:p>
    <w:p w:rsidR="00ED28C3" w:rsidRPr="00506CA8" w:rsidRDefault="00484DA8" w:rsidP="00AC0F47">
      <w:pPr>
        <w:pStyle w:val="af7"/>
        <w:numPr>
          <w:ilvl w:val="0"/>
          <w:numId w:val="48"/>
        </w:numPr>
        <w:ind w:firstLineChars="0"/>
        <w:rPr>
          <w:rFonts w:hAnsi="宋体"/>
          <w:lang w:val="fr-FR"/>
        </w:rPr>
      </w:pPr>
      <w:r w:rsidRPr="00506CA8">
        <w:rPr>
          <w:rFonts w:hAnsi="宋体" w:hint="eastAsia"/>
          <w:lang w:val="fr-FR"/>
        </w:rPr>
        <w:t>反映服务小区接收的上行信号的信噪比</w:t>
      </w:r>
      <w:r w:rsidRPr="00506CA8">
        <w:rPr>
          <w:rFonts w:hAnsi="宋体"/>
          <w:lang w:val="fr-FR"/>
        </w:rPr>
        <w:t>，是反映</w:t>
      </w:r>
      <w:r w:rsidRPr="00506CA8">
        <w:rPr>
          <w:rFonts w:hAnsi="宋体" w:hint="eastAsia"/>
          <w:lang w:val="fr-FR"/>
        </w:rPr>
        <w:t>小区上行信号质量</w:t>
      </w:r>
      <w:r w:rsidRPr="00506CA8">
        <w:rPr>
          <w:rFonts w:hAnsi="宋体"/>
          <w:lang w:val="fr-FR"/>
        </w:rPr>
        <w:t>的主要指标</w:t>
      </w:r>
      <w:r w:rsidR="00857A2E" w:rsidRPr="00506CA8">
        <w:rPr>
          <w:rFonts w:hAnsi="宋体" w:hint="eastAsia"/>
          <w:lang w:val="fr-FR"/>
        </w:rPr>
        <w:t>。</w:t>
      </w:r>
      <w:r w:rsidR="00857A2E" w:rsidRPr="00506CA8">
        <w:rPr>
          <w:rFonts w:hAnsi="宋体"/>
          <w:lang w:val="fr-FR"/>
        </w:rPr>
        <w:t>本测量</w:t>
      </w:r>
      <w:r w:rsidR="00857A2E" w:rsidRPr="00506CA8">
        <w:rPr>
          <w:rFonts w:hAnsi="宋体" w:hint="eastAsia"/>
          <w:lang w:val="fr-FR"/>
        </w:rPr>
        <w:t>数据</w:t>
      </w:r>
      <w:r w:rsidR="00857A2E" w:rsidRPr="00506CA8">
        <w:rPr>
          <w:rFonts w:hAnsi="宋体"/>
          <w:lang w:val="fr-FR"/>
        </w:rPr>
        <w:t>表示接收的</w:t>
      </w:r>
      <w:r w:rsidR="008A3531">
        <w:rPr>
          <w:rFonts w:hAnsi="宋体"/>
          <w:lang w:val="fr-FR"/>
        </w:rPr>
        <w:t>L</w:t>
      </w:r>
      <w:r w:rsidR="00857A2E" w:rsidRPr="00506CA8">
        <w:rPr>
          <w:rFonts w:hAnsi="宋体" w:hint="eastAsia"/>
          <w:lang w:val="fr-FR"/>
        </w:rPr>
        <w:t>TE</w:t>
      </w:r>
      <w:r w:rsidR="00857A2E" w:rsidRPr="00506CA8">
        <w:rPr>
          <w:rFonts w:hAnsi="宋体"/>
          <w:lang w:val="fr-FR"/>
        </w:rPr>
        <w:t>服务小区</w:t>
      </w:r>
      <w:r w:rsidR="00857A2E" w:rsidRPr="00506CA8">
        <w:rPr>
          <w:rFonts w:hAnsi="宋体" w:hint="eastAsia"/>
          <w:lang w:val="fr-FR"/>
        </w:rPr>
        <w:t>上行</w:t>
      </w:r>
      <w:r w:rsidR="00DB6263" w:rsidRPr="00506CA8">
        <w:rPr>
          <w:rFonts w:hAnsi="宋体" w:hint="eastAsia"/>
          <w:lang w:val="fr-FR"/>
        </w:rPr>
        <w:t>信噪比</w:t>
      </w:r>
      <w:r w:rsidR="00857A2E" w:rsidRPr="00506CA8">
        <w:rPr>
          <w:rFonts w:hAnsi="宋体"/>
          <w:lang w:val="fr-FR"/>
        </w:rPr>
        <w:t>的原始测量值。</w:t>
      </w:r>
      <w:r w:rsidR="009B0BBC" w:rsidRPr="00506CA8">
        <w:rPr>
          <w:rFonts w:hAnsi="宋体" w:hint="eastAsia"/>
          <w:szCs w:val="21"/>
        </w:rPr>
        <w:t>此</w:t>
      </w:r>
      <w:r w:rsidR="009B0BBC" w:rsidRPr="00506CA8">
        <w:rPr>
          <w:rFonts w:hAnsi="宋体"/>
        </w:rPr>
        <w:t>测量报告</w:t>
      </w:r>
      <w:r w:rsidR="009B0BBC" w:rsidRPr="00506CA8">
        <w:rPr>
          <w:rFonts w:hint="eastAsia"/>
        </w:rPr>
        <w:t>为可选支持项。</w:t>
      </w:r>
    </w:p>
    <w:p w:rsidR="00ED28C3" w:rsidRPr="00506CA8" w:rsidRDefault="00561CD2" w:rsidP="00AC0F47">
      <w:pPr>
        <w:pStyle w:val="af7"/>
        <w:numPr>
          <w:ilvl w:val="0"/>
          <w:numId w:val="48"/>
        </w:numPr>
        <w:ind w:firstLineChars="0"/>
        <w:rPr>
          <w:rFonts w:hAnsi="宋体"/>
          <w:lang w:val="fr-FR"/>
        </w:rPr>
      </w:pPr>
      <w:r w:rsidRPr="00506CA8">
        <w:rPr>
          <w:rFonts w:hAnsi="宋体" w:hint="eastAsia"/>
          <w:lang w:val="fr-FR"/>
        </w:rPr>
        <w:t>UE</w:t>
      </w:r>
    </w:p>
    <w:p w:rsidR="00ED28C3" w:rsidRPr="00506CA8" w:rsidRDefault="00B10C48" w:rsidP="00AC0F47">
      <w:pPr>
        <w:pStyle w:val="af7"/>
        <w:numPr>
          <w:ilvl w:val="0"/>
          <w:numId w:val="48"/>
        </w:numPr>
        <w:ind w:firstLineChars="0"/>
        <w:rPr>
          <w:rFonts w:hAnsi="宋体"/>
          <w:szCs w:val="21"/>
          <w:lang w:val="fr-FR"/>
        </w:rPr>
      </w:pPr>
      <w:r w:rsidRPr="00506CA8">
        <w:rPr>
          <w:rFonts w:hAnsi="宋体"/>
          <w:szCs w:val="21"/>
          <w:lang w:val="fr-FR"/>
        </w:rPr>
        <w:t>TS 36.214 V</w:t>
      </w:r>
      <w:smartTag w:uri="urn:schemas-microsoft-com:office:smarttags" w:element="chsdate">
        <w:smartTagPr>
          <w:attr w:name="IsROCDate" w:val="False"/>
          <w:attr w:name="IsLunarDate" w:val="False"/>
          <w:attr w:name="Day" w:val="30"/>
          <w:attr w:name="Month" w:val="12"/>
          <w:attr w:name="Year" w:val="1899"/>
        </w:smartTagPr>
        <w:r w:rsidRPr="00506CA8">
          <w:rPr>
            <w:rFonts w:hAnsi="宋体"/>
            <w:szCs w:val="21"/>
            <w:lang w:val="fr-FR"/>
          </w:rPr>
          <w:t>10.1.0</w:t>
        </w:r>
      </w:smartTag>
      <w:r w:rsidRPr="00506CA8">
        <w:rPr>
          <w:rFonts w:hAnsi="宋体"/>
          <w:szCs w:val="21"/>
          <w:lang w:val="fr-FR"/>
        </w:rPr>
        <w:t>，</w:t>
      </w:r>
      <w:r w:rsidRPr="00506CA8">
        <w:rPr>
          <w:rFonts w:hAnsi="宋体"/>
          <w:szCs w:val="21"/>
        </w:rPr>
        <w:t>5.2.2</w:t>
      </w:r>
      <w:r w:rsidRPr="00506CA8">
        <w:rPr>
          <w:rFonts w:hAnsi="宋体"/>
          <w:szCs w:val="21"/>
          <w:lang w:val="fr-FR"/>
        </w:rPr>
        <w:t>节</w:t>
      </w:r>
      <w:r w:rsidRPr="00506CA8">
        <w:rPr>
          <w:rFonts w:hAnsi="宋体"/>
          <w:szCs w:val="21"/>
        </w:rPr>
        <w:t>。</w:t>
      </w:r>
    </w:p>
    <w:p w:rsidR="00ED28C3" w:rsidRPr="00506CA8" w:rsidRDefault="00ED28C3" w:rsidP="00AC0F47">
      <w:pPr>
        <w:pStyle w:val="af7"/>
        <w:numPr>
          <w:ilvl w:val="0"/>
          <w:numId w:val="48"/>
        </w:numPr>
        <w:ind w:firstLineChars="0"/>
        <w:rPr>
          <w:rFonts w:hAnsi="宋体"/>
          <w:lang w:val="fr-FR"/>
        </w:rPr>
      </w:pPr>
      <w:r w:rsidRPr="00506CA8">
        <w:rPr>
          <w:rFonts w:hAnsi="宋体"/>
          <w:lang w:val="fr-FR"/>
        </w:rPr>
        <w:t>取值范围如</w:t>
      </w:r>
      <w:fldSimple w:instr=" REF _Ref346202988 \h  \* MERGEFORMAT ">
        <w:r w:rsidR="002E4DDA" w:rsidRPr="00506CA8">
          <w:rPr>
            <w:rFonts w:hAnsi="宋体" w:hint="eastAsia"/>
          </w:rPr>
          <w:t>表</w:t>
        </w:r>
        <w:r w:rsidR="002E4DDA">
          <w:rPr>
            <w:rFonts w:hAnsi="宋体"/>
          </w:rPr>
          <w:t>35</w:t>
        </w:r>
      </w:fldSimple>
      <w:r w:rsidRPr="00506CA8">
        <w:rPr>
          <w:rFonts w:hAnsi="宋体"/>
          <w:lang w:val="fr-FR"/>
        </w:rPr>
        <w:t>所示，其中第1列表示OMC-R北向接口实际上报的样本值，取值类型为整型。</w:t>
      </w:r>
    </w:p>
    <w:p w:rsidR="00ED28C3" w:rsidRPr="000932F1" w:rsidRDefault="00857CB7" w:rsidP="000932F1">
      <w:pPr>
        <w:jc w:val="center"/>
        <w:rPr>
          <w:rFonts w:asciiTheme="minorEastAsia" w:eastAsiaTheme="minorEastAsia" w:hAnsiTheme="minorEastAsia"/>
        </w:rPr>
      </w:pPr>
      <w:bookmarkStart w:id="223" w:name="_Ref346202988"/>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35</w:t>
      </w:r>
      <w:r w:rsidR="00780544" w:rsidRPr="000932F1">
        <w:rPr>
          <w:rFonts w:asciiTheme="minorEastAsia" w:eastAsiaTheme="minorEastAsia" w:hAnsiTheme="minorEastAsia"/>
        </w:rPr>
        <w:fldChar w:fldCharType="end"/>
      </w:r>
      <w:bookmarkEnd w:id="223"/>
      <w:r w:rsidR="00ED28C3" w:rsidRPr="000932F1">
        <w:rPr>
          <w:rFonts w:asciiTheme="minorEastAsia" w:eastAsiaTheme="minorEastAsia" w:hAnsiTheme="minorEastAsia" w:hint="eastAsia"/>
        </w:rPr>
        <w:t>取值范围</w:t>
      </w:r>
    </w:p>
    <w:tbl>
      <w:tblPr>
        <w:tblW w:w="5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16"/>
        <w:gridCol w:w="2976"/>
      </w:tblGrid>
      <w:tr w:rsidR="007D4606" w:rsidRPr="00506CA8" w:rsidTr="0065673D">
        <w:trPr>
          <w:jc w:val="center"/>
        </w:trPr>
        <w:tc>
          <w:tcPr>
            <w:tcW w:w="2316" w:type="dxa"/>
          </w:tcPr>
          <w:p w:rsidR="0065673D" w:rsidRPr="00B153AE" w:rsidRDefault="0065673D" w:rsidP="00871981">
            <w:pPr>
              <w:widowControl/>
              <w:jc w:val="center"/>
              <w:rPr>
                <w:rFonts w:ascii="宋体" w:hAnsi="宋体"/>
                <w:b/>
                <w:sz w:val="18"/>
                <w:szCs w:val="18"/>
              </w:rPr>
            </w:pPr>
            <w:r w:rsidRPr="00B153AE">
              <w:rPr>
                <w:rFonts w:ascii="宋体" w:hAnsi="宋体"/>
                <w:b/>
                <w:sz w:val="18"/>
                <w:szCs w:val="18"/>
              </w:rPr>
              <w:t>OMC-R北向接口上报值</w:t>
            </w:r>
          </w:p>
        </w:tc>
        <w:tc>
          <w:tcPr>
            <w:tcW w:w="2976" w:type="dxa"/>
            <w:vAlign w:val="center"/>
          </w:tcPr>
          <w:p w:rsidR="0065673D" w:rsidRPr="00B153AE" w:rsidRDefault="0065673D" w:rsidP="00871981">
            <w:pPr>
              <w:widowControl/>
              <w:jc w:val="center"/>
              <w:rPr>
                <w:rFonts w:ascii="宋体" w:hAnsi="宋体"/>
                <w:b/>
                <w:sz w:val="18"/>
                <w:szCs w:val="18"/>
              </w:rPr>
            </w:pPr>
            <w:r w:rsidRPr="00B153AE">
              <w:rPr>
                <w:rFonts w:ascii="宋体" w:hAnsi="宋体"/>
                <w:b/>
                <w:sz w:val="18"/>
                <w:szCs w:val="18"/>
              </w:rPr>
              <w:t>测量数据区间分布（单位</w:t>
            </w:r>
            <w:r w:rsidR="00A31549" w:rsidRPr="00B153AE">
              <w:rPr>
                <w:rFonts w:ascii="宋体" w:hAnsi="宋体"/>
                <w:b/>
                <w:sz w:val="18"/>
                <w:szCs w:val="18"/>
              </w:rPr>
              <w:t>dB</w:t>
            </w:r>
            <w:r w:rsidRPr="00B153AE">
              <w:rPr>
                <w:rFonts w:ascii="宋体" w:hAnsi="宋体"/>
                <w:b/>
                <w:sz w:val="18"/>
                <w:szCs w:val="18"/>
              </w:rPr>
              <w:t>）</w:t>
            </w:r>
          </w:p>
        </w:tc>
      </w:tr>
      <w:tr w:rsidR="007D4606" w:rsidRPr="00506CA8" w:rsidTr="0065673D">
        <w:trPr>
          <w:jc w:val="center"/>
        </w:trPr>
        <w:tc>
          <w:tcPr>
            <w:tcW w:w="2316" w:type="dxa"/>
          </w:tcPr>
          <w:p w:rsidR="00A31549" w:rsidRPr="00871981" w:rsidRDefault="00A31549" w:rsidP="00871981">
            <w:pPr>
              <w:widowControl/>
              <w:jc w:val="center"/>
              <w:rPr>
                <w:rFonts w:ascii="宋体" w:hAnsi="宋体"/>
                <w:sz w:val="18"/>
                <w:szCs w:val="18"/>
              </w:rPr>
            </w:pPr>
            <w:r w:rsidRPr="00871981">
              <w:rPr>
                <w:rFonts w:ascii="宋体" w:hAnsi="宋体"/>
                <w:sz w:val="18"/>
                <w:szCs w:val="18"/>
              </w:rPr>
              <w:t>0</w:t>
            </w:r>
          </w:p>
        </w:tc>
        <w:tc>
          <w:tcPr>
            <w:tcW w:w="2976" w:type="dxa"/>
          </w:tcPr>
          <w:p w:rsidR="00A31549" w:rsidRPr="00871981" w:rsidRDefault="00A31549" w:rsidP="00871981">
            <w:pPr>
              <w:widowControl/>
              <w:jc w:val="center"/>
              <w:rPr>
                <w:rFonts w:ascii="宋体" w:hAnsi="宋体"/>
                <w:sz w:val="18"/>
                <w:szCs w:val="18"/>
              </w:rPr>
            </w:pPr>
            <w:r w:rsidRPr="00871981">
              <w:rPr>
                <w:rFonts w:ascii="宋体" w:hAnsi="宋体"/>
                <w:sz w:val="18"/>
                <w:szCs w:val="18"/>
              </w:rPr>
              <w:t>SINR</w:t>
            </w:r>
            <w:r w:rsidRPr="00871981">
              <w:rPr>
                <w:rFonts w:ascii="宋体" w:hAnsi="宋体"/>
                <w:sz w:val="18"/>
                <w:szCs w:val="18"/>
              </w:rPr>
              <w:sym w:font="Symbol" w:char="003C"/>
            </w:r>
            <w:r w:rsidRPr="00871981">
              <w:rPr>
                <w:rFonts w:ascii="宋体" w:hAnsi="宋体"/>
                <w:sz w:val="18"/>
                <w:szCs w:val="18"/>
              </w:rPr>
              <w:t>-10</w:t>
            </w:r>
          </w:p>
        </w:tc>
      </w:tr>
      <w:tr w:rsidR="007D4606" w:rsidRPr="00506CA8" w:rsidTr="0065673D">
        <w:trPr>
          <w:jc w:val="center"/>
        </w:trPr>
        <w:tc>
          <w:tcPr>
            <w:tcW w:w="2316" w:type="dxa"/>
          </w:tcPr>
          <w:p w:rsidR="00A31549" w:rsidRPr="00871981" w:rsidRDefault="00A31549" w:rsidP="00871981">
            <w:pPr>
              <w:widowControl/>
              <w:jc w:val="center"/>
              <w:rPr>
                <w:rFonts w:ascii="宋体" w:hAnsi="宋体"/>
                <w:sz w:val="18"/>
                <w:szCs w:val="18"/>
              </w:rPr>
            </w:pPr>
            <w:r w:rsidRPr="00871981">
              <w:rPr>
                <w:rFonts w:ascii="宋体" w:hAnsi="宋体"/>
                <w:sz w:val="18"/>
                <w:szCs w:val="18"/>
              </w:rPr>
              <w:t>1</w:t>
            </w:r>
          </w:p>
        </w:tc>
        <w:tc>
          <w:tcPr>
            <w:tcW w:w="2976" w:type="dxa"/>
          </w:tcPr>
          <w:p w:rsidR="00A31549" w:rsidRPr="00871981" w:rsidRDefault="00A31549" w:rsidP="00871981">
            <w:pPr>
              <w:widowControl/>
              <w:jc w:val="center"/>
              <w:rPr>
                <w:rFonts w:ascii="宋体" w:hAnsi="宋体"/>
                <w:sz w:val="18"/>
                <w:szCs w:val="18"/>
              </w:rPr>
            </w:pPr>
            <w:r w:rsidRPr="00871981">
              <w:rPr>
                <w:rFonts w:ascii="宋体" w:hAnsi="宋体"/>
                <w:sz w:val="18"/>
                <w:szCs w:val="18"/>
              </w:rPr>
              <w:t xml:space="preserve">-10 </w:t>
            </w:r>
            <w:r w:rsidRPr="00871981">
              <w:rPr>
                <w:rFonts w:ascii="宋体" w:hAnsi="宋体"/>
                <w:sz w:val="18"/>
                <w:szCs w:val="18"/>
              </w:rPr>
              <w:sym w:font="Symbol" w:char="00A3"/>
            </w:r>
            <w:r w:rsidRPr="00871981">
              <w:rPr>
                <w:rFonts w:ascii="宋体" w:hAnsi="宋体"/>
                <w:sz w:val="18"/>
                <w:szCs w:val="18"/>
              </w:rPr>
              <w:t>SINR&lt; -9</w:t>
            </w:r>
          </w:p>
        </w:tc>
      </w:tr>
      <w:tr w:rsidR="007D4606" w:rsidRPr="00506CA8" w:rsidTr="0065673D">
        <w:trPr>
          <w:jc w:val="center"/>
        </w:trPr>
        <w:tc>
          <w:tcPr>
            <w:tcW w:w="2316" w:type="dxa"/>
          </w:tcPr>
          <w:p w:rsidR="00A31549" w:rsidRPr="00871981" w:rsidRDefault="00A31549" w:rsidP="00871981">
            <w:pPr>
              <w:widowControl/>
              <w:jc w:val="center"/>
              <w:rPr>
                <w:rFonts w:ascii="宋体" w:hAnsi="宋体"/>
                <w:sz w:val="18"/>
                <w:szCs w:val="18"/>
              </w:rPr>
            </w:pPr>
            <w:r w:rsidRPr="00871981">
              <w:rPr>
                <w:rFonts w:ascii="宋体" w:hAnsi="宋体"/>
                <w:sz w:val="18"/>
                <w:szCs w:val="18"/>
              </w:rPr>
              <w:t>…</w:t>
            </w:r>
          </w:p>
        </w:tc>
        <w:tc>
          <w:tcPr>
            <w:tcW w:w="2976" w:type="dxa"/>
          </w:tcPr>
          <w:p w:rsidR="00A31549" w:rsidRPr="00871981" w:rsidRDefault="00A31549" w:rsidP="00871981">
            <w:pPr>
              <w:widowControl/>
              <w:jc w:val="center"/>
              <w:rPr>
                <w:rFonts w:ascii="宋体" w:hAnsi="宋体"/>
                <w:sz w:val="18"/>
                <w:szCs w:val="18"/>
              </w:rPr>
            </w:pPr>
            <w:r w:rsidRPr="00871981">
              <w:rPr>
                <w:rFonts w:ascii="宋体" w:hAnsi="宋体"/>
                <w:sz w:val="18"/>
                <w:szCs w:val="18"/>
              </w:rPr>
              <w:t>…</w:t>
            </w:r>
          </w:p>
        </w:tc>
      </w:tr>
      <w:tr w:rsidR="007D4606" w:rsidRPr="00506CA8" w:rsidTr="0065673D">
        <w:trPr>
          <w:jc w:val="center"/>
        </w:trPr>
        <w:tc>
          <w:tcPr>
            <w:tcW w:w="2316" w:type="dxa"/>
          </w:tcPr>
          <w:p w:rsidR="00A31549" w:rsidRPr="00871981" w:rsidRDefault="00A31549" w:rsidP="00871981">
            <w:pPr>
              <w:widowControl/>
              <w:jc w:val="center"/>
              <w:rPr>
                <w:rFonts w:ascii="宋体" w:hAnsi="宋体"/>
                <w:sz w:val="18"/>
                <w:szCs w:val="18"/>
              </w:rPr>
            </w:pPr>
            <w:r w:rsidRPr="00871981">
              <w:rPr>
                <w:rFonts w:ascii="宋体" w:hAnsi="宋体" w:hint="eastAsia"/>
                <w:sz w:val="18"/>
                <w:szCs w:val="18"/>
              </w:rPr>
              <w:t>35</w:t>
            </w:r>
          </w:p>
        </w:tc>
        <w:tc>
          <w:tcPr>
            <w:tcW w:w="2976" w:type="dxa"/>
          </w:tcPr>
          <w:p w:rsidR="00A31549" w:rsidRPr="00871981" w:rsidRDefault="00A31549" w:rsidP="00871981">
            <w:pPr>
              <w:widowControl/>
              <w:jc w:val="center"/>
              <w:rPr>
                <w:rFonts w:ascii="宋体" w:hAnsi="宋体"/>
                <w:sz w:val="18"/>
                <w:szCs w:val="18"/>
              </w:rPr>
            </w:pPr>
            <w:r w:rsidRPr="00871981">
              <w:rPr>
                <w:rFonts w:ascii="宋体" w:hAnsi="宋体"/>
                <w:sz w:val="18"/>
                <w:szCs w:val="18"/>
              </w:rPr>
              <w:t xml:space="preserve">24 </w:t>
            </w:r>
            <w:r w:rsidRPr="00871981">
              <w:rPr>
                <w:rFonts w:ascii="宋体" w:hAnsi="宋体"/>
                <w:sz w:val="18"/>
                <w:szCs w:val="18"/>
              </w:rPr>
              <w:sym w:font="Symbol" w:char="00A3"/>
            </w:r>
            <w:r w:rsidRPr="00871981">
              <w:rPr>
                <w:rFonts w:ascii="宋体" w:hAnsi="宋体"/>
                <w:sz w:val="18"/>
                <w:szCs w:val="18"/>
              </w:rPr>
              <w:t>SINR&lt; 25</w:t>
            </w:r>
          </w:p>
        </w:tc>
      </w:tr>
      <w:tr w:rsidR="007D4606" w:rsidRPr="00506CA8" w:rsidTr="0065673D">
        <w:trPr>
          <w:jc w:val="center"/>
        </w:trPr>
        <w:tc>
          <w:tcPr>
            <w:tcW w:w="2316" w:type="dxa"/>
          </w:tcPr>
          <w:p w:rsidR="00A31549" w:rsidRPr="00871981" w:rsidRDefault="00A31549" w:rsidP="00871981">
            <w:pPr>
              <w:widowControl/>
              <w:jc w:val="center"/>
              <w:rPr>
                <w:rFonts w:ascii="宋体" w:hAnsi="宋体"/>
                <w:sz w:val="18"/>
                <w:szCs w:val="18"/>
              </w:rPr>
            </w:pPr>
            <w:r w:rsidRPr="00871981">
              <w:rPr>
                <w:rFonts w:ascii="宋体" w:hAnsi="宋体" w:hint="eastAsia"/>
                <w:sz w:val="18"/>
                <w:szCs w:val="18"/>
              </w:rPr>
              <w:t>36</w:t>
            </w:r>
          </w:p>
        </w:tc>
        <w:tc>
          <w:tcPr>
            <w:tcW w:w="2976" w:type="dxa"/>
          </w:tcPr>
          <w:p w:rsidR="00A31549" w:rsidRPr="00871981" w:rsidRDefault="00A31549" w:rsidP="00871981">
            <w:pPr>
              <w:widowControl/>
              <w:jc w:val="center"/>
              <w:rPr>
                <w:rFonts w:ascii="宋体" w:hAnsi="宋体"/>
                <w:sz w:val="18"/>
                <w:szCs w:val="18"/>
              </w:rPr>
            </w:pPr>
            <w:r w:rsidRPr="00871981">
              <w:rPr>
                <w:rFonts w:ascii="宋体" w:hAnsi="宋体"/>
                <w:sz w:val="18"/>
                <w:szCs w:val="18"/>
              </w:rPr>
              <w:t>25</w:t>
            </w:r>
            <w:r w:rsidRPr="00871981">
              <w:rPr>
                <w:rFonts w:ascii="宋体" w:hAnsi="宋体"/>
                <w:sz w:val="18"/>
                <w:szCs w:val="18"/>
              </w:rPr>
              <w:sym w:font="Symbol" w:char="00A3"/>
            </w:r>
            <w:r w:rsidRPr="00871981">
              <w:rPr>
                <w:rFonts w:ascii="宋体" w:hAnsi="宋体"/>
                <w:sz w:val="18"/>
                <w:szCs w:val="18"/>
              </w:rPr>
              <w:t>SINR</w:t>
            </w:r>
          </w:p>
        </w:tc>
      </w:tr>
    </w:tbl>
    <w:p w:rsidR="00ED28C3" w:rsidRPr="00506CA8" w:rsidRDefault="00840A1B" w:rsidP="00AC0F47">
      <w:pPr>
        <w:pStyle w:val="af7"/>
        <w:numPr>
          <w:ilvl w:val="0"/>
          <w:numId w:val="48"/>
        </w:numPr>
        <w:ind w:firstLineChars="0"/>
        <w:rPr>
          <w:rFonts w:hAnsi="宋体"/>
        </w:rPr>
      </w:pPr>
      <w:r w:rsidRPr="00506CA8">
        <w:rPr>
          <w:rFonts w:hAnsi="宋体"/>
          <w:lang w:val="fr-FR"/>
        </w:rPr>
        <w:t>该测量</w:t>
      </w:r>
      <w:r w:rsidRPr="00506CA8">
        <w:rPr>
          <w:rFonts w:hAnsi="宋体" w:hint="eastAsia"/>
          <w:lang w:val="fr-FR"/>
        </w:rPr>
        <w:t>数据</w:t>
      </w:r>
      <w:r w:rsidRPr="00506CA8">
        <w:rPr>
          <w:rFonts w:hAnsi="宋体"/>
          <w:lang w:val="fr-FR"/>
        </w:rPr>
        <w:t>可用于</w:t>
      </w:r>
      <w:r w:rsidRPr="00506CA8">
        <w:rPr>
          <w:rFonts w:hAnsi="宋体" w:hint="eastAsia"/>
          <w:szCs w:val="21"/>
        </w:rPr>
        <w:t>分析服务小区上行信号的干扰情况</w:t>
      </w:r>
      <w:r w:rsidRPr="00506CA8">
        <w:rPr>
          <w:rFonts w:hAnsi="宋体"/>
          <w:szCs w:val="21"/>
        </w:rPr>
        <w:t>，</w:t>
      </w:r>
      <w:r w:rsidRPr="00506CA8">
        <w:rPr>
          <w:rFonts w:hAnsi="宋体" w:hint="eastAsia"/>
          <w:szCs w:val="21"/>
        </w:rPr>
        <w:t>判断上行信号</w:t>
      </w:r>
      <w:r w:rsidR="002745EF" w:rsidRPr="00506CA8">
        <w:rPr>
          <w:rFonts w:hAnsi="宋体" w:hint="eastAsia"/>
          <w:szCs w:val="21"/>
        </w:rPr>
        <w:t>接收</w:t>
      </w:r>
      <w:r w:rsidRPr="00506CA8">
        <w:rPr>
          <w:rFonts w:hAnsi="宋体" w:hint="eastAsia"/>
          <w:szCs w:val="21"/>
        </w:rPr>
        <w:t>质量并进行</w:t>
      </w:r>
      <w:r w:rsidR="00F634EA" w:rsidRPr="00506CA8">
        <w:rPr>
          <w:rFonts w:hAnsi="宋体" w:hint="eastAsia"/>
          <w:szCs w:val="21"/>
        </w:rPr>
        <w:t>小区及终端参数优化</w:t>
      </w:r>
      <w:r w:rsidRPr="00506CA8">
        <w:rPr>
          <w:rFonts w:hAnsi="宋体"/>
          <w:szCs w:val="21"/>
        </w:rPr>
        <w:t>。</w:t>
      </w:r>
    </w:p>
    <w:p w:rsidR="00E3311E" w:rsidRPr="00506CA8" w:rsidRDefault="008A3531" w:rsidP="006503E2">
      <w:pPr>
        <w:pStyle w:val="QB3"/>
        <w:tabs>
          <w:tab w:val="clear" w:pos="709"/>
          <w:tab w:val="num" w:pos="710"/>
        </w:tabs>
        <w:spacing w:line="415" w:lineRule="auto"/>
      </w:pPr>
      <w:bookmarkStart w:id="224" w:name="_Toc74036366"/>
      <w:r>
        <w:rPr>
          <w:rFonts w:hint="eastAsia"/>
        </w:rPr>
        <w:t>L</w:t>
      </w:r>
      <w:r w:rsidR="00E3311E" w:rsidRPr="00506CA8">
        <w:rPr>
          <w:rFonts w:hint="eastAsia"/>
        </w:rPr>
        <w:t>TE服务小区载波号</w:t>
      </w:r>
      <w:bookmarkEnd w:id="224"/>
    </w:p>
    <w:p w:rsidR="00E3311E" w:rsidRPr="00506CA8" w:rsidRDefault="00E3311E" w:rsidP="00AC0F47">
      <w:pPr>
        <w:pStyle w:val="af7"/>
        <w:numPr>
          <w:ilvl w:val="0"/>
          <w:numId w:val="18"/>
        </w:numPr>
        <w:ind w:firstLineChars="0"/>
        <w:rPr>
          <w:rFonts w:hAnsi="宋体"/>
          <w:lang w:val="fr-FR"/>
        </w:rPr>
      </w:pPr>
      <w:r w:rsidRPr="00506CA8">
        <w:rPr>
          <w:rFonts w:hAnsi="宋体"/>
          <w:lang w:val="fr-FR"/>
        </w:rPr>
        <w:t>MR.</w:t>
      </w:r>
      <w:r w:rsidRPr="00506CA8">
        <w:rPr>
          <w:rFonts w:hAnsi="宋体" w:hint="eastAsia"/>
          <w:lang w:val="fr-FR"/>
        </w:rPr>
        <w:t>LteS</w:t>
      </w:r>
      <w:r w:rsidRPr="00506CA8">
        <w:rPr>
          <w:rFonts w:hAnsi="宋体"/>
          <w:lang w:val="fr-FR"/>
        </w:rPr>
        <w:t>cEarfcn</w:t>
      </w:r>
    </w:p>
    <w:p w:rsidR="00E3311E" w:rsidRPr="00506CA8" w:rsidRDefault="008A3531" w:rsidP="00AC0F47">
      <w:pPr>
        <w:pStyle w:val="af7"/>
        <w:numPr>
          <w:ilvl w:val="0"/>
          <w:numId w:val="18"/>
        </w:numPr>
        <w:ind w:firstLineChars="0"/>
        <w:rPr>
          <w:rFonts w:hAnsi="宋体"/>
          <w:lang w:val="fr-FR"/>
        </w:rPr>
      </w:pPr>
      <w:r>
        <w:rPr>
          <w:rFonts w:hAnsi="宋体"/>
          <w:lang w:val="fr-FR"/>
        </w:rPr>
        <w:t>L</w:t>
      </w:r>
      <w:r w:rsidR="00E3311E" w:rsidRPr="00506CA8">
        <w:rPr>
          <w:rFonts w:hAnsi="宋体" w:hint="eastAsia"/>
          <w:lang w:val="fr-FR"/>
        </w:rPr>
        <w:t>TE UE服务小区的</w:t>
      </w:r>
      <w:r w:rsidR="00E3311E" w:rsidRPr="00506CA8">
        <w:rPr>
          <w:rFonts w:hAnsi="宋体"/>
          <w:lang w:val="fr-FR"/>
        </w:rPr>
        <w:t>载波</w:t>
      </w:r>
      <w:r w:rsidR="00E3311E" w:rsidRPr="00506CA8">
        <w:rPr>
          <w:rFonts w:hAnsi="宋体" w:hint="eastAsia"/>
          <w:lang w:val="fr-FR"/>
        </w:rPr>
        <w:t>E</w:t>
      </w:r>
      <w:r w:rsidR="00E3311E" w:rsidRPr="00506CA8">
        <w:rPr>
          <w:rFonts w:hAnsi="宋体"/>
          <w:lang w:val="fr-FR"/>
        </w:rPr>
        <w:t>arfcn。</w:t>
      </w:r>
    </w:p>
    <w:p w:rsidR="00E3311E" w:rsidRPr="00506CA8" w:rsidRDefault="00E3311E" w:rsidP="00AC0F47">
      <w:pPr>
        <w:pStyle w:val="af7"/>
        <w:numPr>
          <w:ilvl w:val="0"/>
          <w:numId w:val="18"/>
        </w:numPr>
        <w:ind w:firstLineChars="0"/>
        <w:rPr>
          <w:rFonts w:hAnsi="宋体"/>
          <w:lang w:val="fr-FR"/>
        </w:rPr>
      </w:pPr>
      <w:r w:rsidRPr="00506CA8">
        <w:rPr>
          <w:rFonts w:hAnsi="宋体"/>
          <w:lang w:val="fr-FR"/>
        </w:rPr>
        <w:t>不适用</w:t>
      </w:r>
    </w:p>
    <w:p w:rsidR="00E3311E" w:rsidRPr="00506CA8" w:rsidRDefault="00357B1D" w:rsidP="00AC0F47">
      <w:pPr>
        <w:pStyle w:val="af7"/>
        <w:numPr>
          <w:ilvl w:val="0"/>
          <w:numId w:val="18"/>
        </w:numPr>
        <w:ind w:firstLineChars="0"/>
        <w:rPr>
          <w:rFonts w:hAnsi="宋体"/>
          <w:lang w:val="fr-FR"/>
        </w:rPr>
      </w:pPr>
      <w:r w:rsidRPr="00506CA8">
        <w:rPr>
          <w:rFonts w:hAnsi="宋体" w:hint="eastAsia"/>
          <w:lang w:val="fr-FR"/>
        </w:rPr>
        <w:t xml:space="preserve">3GPP 36.104 </w:t>
      </w:r>
      <w:smartTag w:uri="urn:schemas-microsoft-com:office:smarttags" w:element="chsdate">
        <w:smartTagPr>
          <w:attr w:name="IsROCDate" w:val="False"/>
          <w:attr w:name="IsLunarDate" w:val="False"/>
          <w:attr w:name="Day" w:val="30"/>
          <w:attr w:name="Month" w:val="12"/>
          <w:attr w:name="Year" w:val="1899"/>
        </w:smartTagPr>
        <w:r w:rsidRPr="00506CA8">
          <w:rPr>
            <w:rFonts w:hAnsi="宋体" w:hint="eastAsia"/>
            <w:lang w:val="fr-FR"/>
          </w:rPr>
          <w:t>5.7.3</w:t>
        </w:r>
      </w:smartTag>
      <w:r w:rsidRPr="00506CA8">
        <w:rPr>
          <w:rFonts w:hAnsi="宋体" w:hint="eastAsia"/>
          <w:lang w:val="fr-FR"/>
        </w:rPr>
        <w:t>节</w:t>
      </w:r>
      <w:r w:rsidR="00E3311E" w:rsidRPr="00506CA8">
        <w:rPr>
          <w:rFonts w:hAnsi="宋体" w:hint="eastAsia"/>
          <w:lang w:val="fr-FR"/>
        </w:rPr>
        <w:t>。</w:t>
      </w:r>
    </w:p>
    <w:p w:rsidR="00E3311E" w:rsidRPr="00506CA8" w:rsidRDefault="00E3311E" w:rsidP="00AC0F47">
      <w:pPr>
        <w:pStyle w:val="af7"/>
        <w:numPr>
          <w:ilvl w:val="0"/>
          <w:numId w:val="18"/>
        </w:numPr>
        <w:ind w:firstLineChars="0"/>
        <w:rPr>
          <w:rFonts w:hAnsi="宋体"/>
          <w:lang w:val="fr-FR"/>
        </w:rPr>
      </w:pPr>
      <w:r w:rsidRPr="00506CA8">
        <w:rPr>
          <w:rFonts w:hAnsi="宋体"/>
          <w:lang w:val="fr-FR"/>
        </w:rPr>
        <w:t>整型，取值范围为</w:t>
      </w:r>
      <w:r w:rsidRPr="00506CA8">
        <w:rPr>
          <w:rFonts w:hAnsi="宋体" w:hint="eastAsia"/>
          <w:lang w:val="fr-FR"/>
        </w:rPr>
        <w:t>36000</w:t>
      </w:r>
      <w:r w:rsidRPr="00506CA8">
        <w:rPr>
          <w:rFonts w:hAnsi="宋体"/>
          <w:lang w:val="en-GB"/>
        </w:rPr>
        <w:t>..</w:t>
      </w:r>
      <w:r w:rsidRPr="00506CA8">
        <w:rPr>
          <w:rFonts w:hAnsi="宋体" w:hint="eastAsia"/>
          <w:lang w:val="en-GB"/>
        </w:rPr>
        <w:t>41589</w:t>
      </w:r>
      <w:r w:rsidRPr="00506CA8">
        <w:rPr>
          <w:rFonts w:hAnsi="宋体"/>
          <w:lang w:val="fr-FR"/>
        </w:rPr>
        <w:t>。</w:t>
      </w:r>
    </w:p>
    <w:p w:rsidR="00E3311E" w:rsidRPr="00506CA8" w:rsidRDefault="00E3311E" w:rsidP="00AC0F47">
      <w:pPr>
        <w:pStyle w:val="af7"/>
        <w:numPr>
          <w:ilvl w:val="0"/>
          <w:numId w:val="18"/>
        </w:numPr>
        <w:ind w:firstLineChars="0"/>
        <w:rPr>
          <w:rFonts w:hAnsi="宋体"/>
          <w:lang w:val="fr-FR"/>
        </w:rPr>
      </w:pPr>
      <w:r w:rsidRPr="00506CA8">
        <w:rPr>
          <w:rFonts w:hAnsi="宋体"/>
          <w:lang w:val="fr-FR"/>
        </w:rPr>
        <w:t>非单独测量数据，仅用于标识测量报告关联的对象</w:t>
      </w:r>
      <w:r w:rsidRPr="00506CA8">
        <w:rPr>
          <w:rFonts w:hAnsi="宋体" w:hint="eastAsia"/>
          <w:lang w:val="fr-FR"/>
        </w:rPr>
        <w:t>。</w:t>
      </w:r>
    </w:p>
    <w:p w:rsidR="00E3311E" w:rsidRPr="00506CA8" w:rsidRDefault="008A3531" w:rsidP="006503E2">
      <w:pPr>
        <w:pStyle w:val="QB3"/>
        <w:tabs>
          <w:tab w:val="clear" w:pos="709"/>
          <w:tab w:val="num" w:pos="710"/>
        </w:tabs>
        <w:spacing w:line="415" w:lineRule="auto"/>
      </w:pPr>
      <w:bookmarkStart w:id="225" w:name="_Toc74036367"/>
      <w:r>
        <w:rPr>
          <w:rFonts w:hint="eastAsia"/>
        </w:rPr>
        <w:t>L</w:t>
      </w:r>
      <w:r w:rsidR="00E3311E" w:rsidRPr="00506CA8">
        <w:rPr>
          <w:rFonts w:hint="eastAsia"/>
        </w:rPr>
        <w:t>TE服务小区的物理小区识别码</w:t>
      </w:r>
      <w:bookmarkEnd w:id="225"/>
    </w:p>
    <w:p w:rsidR="00E3311E" w:rsidRPr="00506CA8" w:rsidRDefault="00E3311E" w:rsidP="00AC0F47">
      <w:pPr>
        <w:pStyle w:val="af7"/>
        <w:numPr>
          <w:ilvl w:val="0"/>
          <w:numId w:val="31"/>
        </w:numPr>
        <w:ind w:firstLineChars="0"/>
        <w:rPr>
          <w:rFonts w:hAnsi="宋体"/>
          <w:lang w:val="fr-FR"/>
        </w:rPr>
      </w:pPr>
      <w:r w:rsidRPr="00506CA8">
        <w:rPr>
          <w:rFonts w:hAnsi="宋体"/>
          <w:lang w:val="fr-FR"/>
        </w:rPr>
        <w:t>MR.</w:t>
      </w:r>
      <w:r w:rsidRPr="00506CA8">
        <w:rPr>
          <w:rFonts w:hAnsi="宋体" w:hint="eastAsia"/>
          <w:lang w:val="fr-FR"/>
        </w:rPr>
        <w:t>Lte</w:t>
      </w:r>
      <w:r w:rsidR="00357B1D" w:rsidRPr="00506CA8">
        <w:rPr>
          <w:rFonts w:hAnsi="宋体" w:hint="eastAsia"/>
          <w:lang w:val="fr-FR"/>
        </w:rPr>
        <w:t>S</w:t>
      </w:r>
      <w:r w:rsidRPr="00506CA8">
        <w:rPr>
          <w:rFonts w:hAnsi="宋体"/>
          <w:lang w:val="fr-FR"/>
        </w:rPr>
        <w:t>c</w:t>
      </w:r>
      <w:r w:rsidRPr="00506CA8">
        <w:rPr>
          <w:rFonts w:hAnsi="宋体" w:hint="eastAsia"/>
          <w:lang w:val="fr-FR"/>
        </w:rPr>
        <w:t>Pci</w:t>
      </w:r>
    </w:p>
    <w:p w:rsidR="00E3311E" w:rsidRPr="00506CA8" w:rsidRDefault="008A3531" w:rsidP="00AC0F47">
      <w:pPr>
        <w:pStyle w:val="af7"/>
        <w:numPr>
          <w:ilvl w:val="0"/>
          <w:numId w:val="31"/>
        </w:numPr>
        <w:ind w:firstLineChars="0"/>
        <w:rPr>
          <w:rFonts w:hAnsi="宋体"/>
          <w:lang w:val="fr-FR"/>
        </w:rPr>
      </w:pPr>
      <w:r>
        <w:rPr>
          <w:rFonts w:hAnsi="宋体"/>
          <w:lang w:val="fr-FR"/>
        </w:rPr>
        <w:t>L</w:t>
      </w:r>
      <w:r w:rsidR="00357B1D" w:rsidRPr="00506CA8">
        <w:rPr>
          <w:rFonts w:hAnsi="宋体" w:hint="eastAsia"/>
          <w:lang w:val="fr-FR"/>
        </w:rPr>
        <w:t>TE UE服务小区的</w:t>
      </w:r>
      <w:r w:rsidR="00357B1D" w:rsidRPr="00506CA8">
        <w:rPr>
          <w:rFonts w:hAnsi="宋体" w:hint="eastAsia"/>
        </w:rPr>
        <w:t>物理小区识别码</w:t>
      </w:r>
      <w:r w:rsidR="00E3311E" w:rsidRPr="00506CA8">
        <w:rPr>
          <w:rFonts w:hAnsi="宋体" w:hint="eastAsia"/>
          <w:lang w:val="fr-FR"/>
        </w:rPr>
        <w:t>。</w:t>
      </w:r>
    </w:p>
    <w:p w:rsidR="00E3311E" w:rsidRPr="00506CA8" w:rsidRDefault="00E3311E" w:rsidP="00AC0F47">
      <w:pPr>
        <w:pStyle w:val="af7"/>
        <w:numPr>
          <w:ilvl w:val="0"/>
          <w:numId w:val="31"/>
        </w:numPr>
        <w:ind w:firstLineChars="0"/>
        <w:rPr>
          <w:rFonts w:hAnsi="宋体"/>
          <w:lang w:val="fr-FR"/>
        </w:rPr>
      </w:pPr>
      <w:r w:rsidRPr="00506CA8">
        <w:rPr>
          <w:rFonts w:hAnsi="宋体"/>
          <w:lang w:val="fr-FR"/>
        </w:rPr>
        <w:t>不适用</w:t>
      </w:r>
    </w:p>
    <w:p w:rsidR="00E3311E" w:rsidRPr="00506CA8" w:rsidRDefault="00E3311E" w:rsidP="00AC0F47">
      <w:pPr>
        <w:pStyle w:val="af7"/>
        <w:numPr>
          <w:ilvl w:val="0"/>
          <w:numId w:val="31"/>
        </w:numPr>
        <w:ind w:firstLineChars="0"/>
        <w:rPr>
          <w:rFonts w:hAnsi="宋体"/>
          <w:lang w:val="fr-FR"/>
        </w:rPr>
      </w:pPr>
      <w:r w:rsidRPr="00506CA8">
        <w:rPr>
          <w:rFonts w:hAnsi="宋体"/>
          <w:lang w:val="fr-FR"/>
        </w:rPr>
        <w:t xml:space="preserve">3GPP TS </w:t>
      </w:r>
      <w:r w:rsidRPr="00506CA8">
        <w:rPr>
          <w:rFonts w:hAnsi="宋体" w:hint="eastAsia"/>
          <w:lang w:val="fr-FR"/>
        </w:rPr>
        <w:t>36</w:t>
      </w:r>
      <w:r w:rsidRPr="00506CA8">
        <w:rPr>
          <w:rFonts w:hAnsi="宋体"/>
          <w:lang w:val="fr-FR"/>
        </w:rPr>
        <w:t>.3</w:t>
      </w:r>
      <w:r w:rsidRPr="00506CA8">
        <w:rPr>
          <w:rFonts w:hAnsi="宋体" w:hint="eastAsia"/>
          <w:lang w:val="fr-FR"/>
        </w:rPr>
        <w:t>00。</w:t>
      </w:r>
    </w:p>
    <w:p w:rsidR="00E3311E" w:rsidRPr="00506CA8" w:rsidRDefault="00E3311E" w:rsidP="00AC0F47">
      <w:pPr>
        <w:pStyle w:val="af7"/>
        <w:numPr>
          <w:ilvl w:val="0"/>
          <w:numId w:val="31"/>
        </w:numPr>
        <w:ind w:firstLineChars="0"/>
        <w:rPr>
          <w:rFonts w:hAnsi="宋体"/>
          <w:lang w:val="fr-FR"/>
        </w:rPr>
      </w:pPr>
      <w:r w:rsidRPr="00506CA8">
        <w:rPr>
          <w:rFonts w:hAnsi="宋体"/>
          <w:lang w:val="fr-FR"/>
        </w:rPr>
        <w:lastRenderedPageBreak/>
        <w:t>整型，取值范围为</w:t>
      </w:r>
      <w:r w:rsidRPr="00506CA8">
        <w:rPr>
          <w:rFonts w:hAnsi="宋体"/>
          <w:lang w:val="en-GB"/>
        </w:rPr>
        <w:t>0..</w:t>
      </w:r>
      <w:r w:rsidRPr="00506CA8">
        <w:rPr>
          <w:rFonts w:hAnsi="宋体" w:hint="eastAsia"/>
          <w:lang w:val="en-GB"/>
        </w:rPr>
        <w:t>503</w:t>
      </w:r>
      <w:r w:rsidRPr="00506CA8">
        <w:rPr>
          <w:rFonts w:hAnsi="宋体"/>
          <w:lang w:val="fr-FR"/>
        </w:rPr>
        <w:t>。</w:t>
      </w:r>
    </w:p>
    <w:p w:rsidR="00E3311E" w:rsidRPr="00506CA8" w:rsidRDefault="00E3311E" w:rsidP="00AC0F47">
      <w:pPr>
        <w:pStyle w:val="af7"/>
        <w:numPr>
          <w:ilvl w:val="0"/>
          <w:numId w:val="31"/>
        </w:numPr>
        <w:ind w:firstLineChars="0"/>
        <w:rPr>
          <w:rFonts w:hAnsi="宋体"/>
          <w:lang w:val="fr-FR"/>
        </w:rPr>
      </w:pPr>
      <w:r w:rsidRPr="00506CA8">
        <w:rPr>
          <w:rFonts w:hAnsi="宋体"/>
          <w:lang w:val="fr-FR"/>
        </w:rPr>
        <w:t>非单独测量数据，仅用于标识测量报告关联的对象</w:t>
      </w:r>
      <w:r w:rsidRPr="00506CA8">
        <w:rPr>
          <w:rFonts w:hAnsi="宋体" w:hint="eastAsia"/>
          <w:lang w:val="fr-FR"/>
        </w:rPr>
        <w:t>。</w:t>
      </w:r>
    </w:p>
    <w:p w:rsidR="00DA031C" w:rsidRPr="00506CA8" w:rsidRDefault="008A3531" w:rsidP="006503E2">
      <w:pPr>
        <w:pStyle w:val="QB3"/>
        <w:tabs>
          <w:tab w:val="clear" w:pos="709"/>
          <w:tab w:val="num" w:pos="710"/>
        </w:tabs>
        <w:spacing w:line="415" w:lineRule="auto"/>
      </w:pPr>
      <w:bookmarkStart w:id="226" w:name="_Toc74036368"/>
      <w:r>
        <w:rPr>
          <w:rFonts w:hint="eastAsia"/>
        </w:rPr>
        <w:t>L</w:t>
      </w:r>
      <w:r w:rsidR="00DA031C" w:rsidRPr="00506CA8">
        <w:rPr>
          <w:rFonts w:hint="eastAsia"/>
        </w:rPr>
        <w:t>TE</w:t>
      </w:r>
      <w:r w:rsidR="00DA031C" w:rsidRPr="00506CA8">
        <w:t>已定义邻区关系和未定义邻区关系</w:t>
      </w:r>
      <w:r w:rsidR="00DA031C" w:rsidRPr="00506CA8">
        <w:rPr>
          <w:rFonts w:hint="eastAsia"/>
        </w:rPr>
        <w:t>的</w:t>
      </w:r>
      <w:r w:rsidR="00DA031C" w:rsidRPr="00506CA8">
        <w:t>邻区</w:t>
      </w:r>
      <w:r w:rsidR="00DA031C" w:rsidRPr="00506CA8">
        <w:rPr>
          <w:rFonts w:hint="eastAsia"/>
        </w:rPr>
        <w:t>载波号</w:t>
      </w:r>
      <w:bookmarkEnd w:id="209"/>
      <w:bookmarkEnd w:id="226"/>
    </w:p>
    <w:p w:rsidR="00DA031C" w:rsidRPr="00506CA8" w:rsidRDefault="00EE1CBD" w:rsidP="00AC0F47">
      <w:pPr>
        <w:pStyle w:val="af7"/>
        <w:numPr>
          <w:ilvl w:val="0"/>
          <w:numId w:val="50"/>
        </w:numPr>
        <w:ind w:firstLineChars="0"/>
        <w:rPr>
          <w:rFonts w:hAnsi="宋体"/>
          <w:lang w:val="fr-FR"/>
        </w:rPr>
      </w:pPr>
      <w:r w:rsidRPr="00506CA8">
        <w:rPr>
          <w:rFonts w:hAnsi="宋体"/>
          <w:lang w:val="fr-FR"/>
        </w:rPr>
        <w:t>MR.</w:t>
      </w:r>
      <w:r w:rsidR="001F7B50" w:rsidRPr="00506CA8">
        <w:rPr>
          <w:rFonts w:hAnsi="宋体" w:hint="eastAsia"/>
          <w:lang w:val="fr-FR"/>
        </w:rPr>
        <w:t>Lte</w:t>
      </w:r>
      <w:r w:rsidR="001F7B50" w:rsidRPr="00506CA8">
        <w:rPr>
          <w:rFonts w:hAnsi="宋体"/>
          <w:lang w:val="fr-FR"/>
        </w:rPr>
        <w:t xml:space="preserve">NcEarfcn </w:t>
      </w:r>
    </w:p>
    <w:p w:rsidR="00DA031C" w:rsidRPr="00506CA8" w:rsidRDefault="00DA031C" w:rsidP="00AC0F47">
      <w:pPr>
        <w:pStyle w:val="af7"/>
        <w:numPr>
          <w:ilvl w:val="0"/>
          <w:numId w:val="50"/>
        </w:numPr>
        <w:ind w:firstLineChars="0"/>
        <w:rPr>
          <w:rFonts w:hAnsi="宋体"/>
          <w:lang w:val="fr-FR"/>
        </w:rPr>
      </w:pPr>
      <w:r w:rsidRPr="00506CA8">
        <w:rPr>
          <w:rFonts w:hAnsi="宋体"/>
          <w:lang w:val="fr-FR"/>
        </w:rPr>
        <w:t>UE进行系统内切换时对已定义邻区关系和未定义邻区关系的</w:t>
      </w:r>
      <w:r w:rsidR="008A3531">
        <w:rPr>
          <w:rFonts w:hAnsi="宋体"/>
          <w:lang w:val="fr-FR"/>
        </w:rPr>
        <w:t>L</w:t>
      </w:r>
      <w:r w:rsidRPr="00506CA8">
        <w:rPr>
          <w:rFonts w:hAnsi="宋体" w:hint="eastAsia"/>
          <w:lang w:val="fr-FR"/>
        </w:rPr>
        <w:t>TE</w:t>
      </w:r>
      <w:r w:rsidRPr="00506CA8">
        <w:rPr>
          <w:rFonts w:hAnsi="宋体"/>
          <w:lang w:val="fr-FR"/>
        </w:rPr>
        <w:t>邻小区进行测量，在</w:t>
      </w:r>
      <w:r w:rsidR="008A3531">
        <w:rPr>
          <w:rFonts w:hAnsi="宋体"/>
          <w:lang w:val="fr-FR"/>
        </w:rPr>
        <w:t>L</w:t>
      </w:r>
      <w:r w:rsidR="006A14E1" w:rsidRPr="00506CA8">
        <w:rPr>
          <w:rFonts w:hAnsi="宋体" w:hint="eastAsia"/>
          <w:lang w:val="fr-FR"/>
        </w:rPr>
        <w:t>TE</w:t>
      </w:r>
      <w:r w:rsidRPr="00506CA8">
        <w:rPr>
          <w:rFonts w:hAnsi="宋体"/>
        </w:rPr>
        <w:t>已定义邻区关系和未定义邻区关系</w:t>
      </w:r>
      <w:r w:rsidRPr="00506CA8">
        <w:rPr>
          <w:rFonts w:hAnsi="宋体" w:hint="eastAsia"/>
        </w:rPr>
        <w:t>的</w:t>
      </w:r>
      <w:r w:rsidRPr="00506CA8">
        <w:rPr>
          <w:rFonts w:hAnsi="宋体"/>
          <w:lang w:val="fr-FR"/>
        </w:rPr>
        <w:t>邻区载波上进行测量时解调出的</w:t>
      </w:r>
      <w:r w:rsidR="008A3531">
        <w:rPr>
          <w:rFonts w:hAnsi="宋体"/>
          <w:lang w:val="fr-FR"/>
        </w:rPr>
        <w:t>L</w:t>
      </w:r>
      <w:r w:rsidR="005533E4" w:rsidRPr="00506CA8">
        <w:rPr>
          <w:rFonts w:hAnsi="宋体" w:hint="eastAsia"/>
          <w:lang w:val="fr-FR"/>
        </w:rPr>
        <w:t>TE</w:t>
      </w:r>
      <w:r w:rsidRPr="00506CA8">
        <w:rPr>
          <w:rFonts w:hAnsi="宋体"/>
        </w:rPr>
        <w:t>已定义邻区关系和未定义邻区关系</w:t>
      </w:r>
      <w:r w:rsidRPr="00506CA8">
        <w:rPr>
          <w:rFonts w:hAnsi="宋体" w:hint="eastAsia"/>
        </w:rPr>
        <w:t>的</w:t>
      </w:r>
      <w:r w:rsidRPr="00506CA8">
        <w:rPr>
          <w:rFonts w:hAnsi="宋体"/>
          <w:lang w:val="fr-FR"/>
        </w:rPr>
        <w:t>邻区载波的</w:t>
      </w:r>
      <w:r w:rsidR="005533E4" w:rsidRPr="00506CA8">
        <w:rPr>
          <w:rFonts w:hAnsi="宋体" w:hint="eastAsia"/>
          <w:lang w:val="fr-FR"/>
        </w:rPr>
        <w:t>E</w:t>
      </w:r>
      <w:r w:rsidRPr="00506CA8">
        <w:rPr>
          <w:rFonts w:hAnsi="宋体"/>
          <w:lang w:val="fr-FR"/>
        </w:rPr>
        <w:t>arfcn。</w:t>
      </w:r>
      <w:r w:rsidR="00CB1F55" w:rsidRPr="00506CA8">
        <w:rPr>
          <w:rFonts w:hAnsi="宋体" w:hint="eastAsia"/>
          <w:lang w:val="fr-FR"/>
        </w:rPr>
        <w:t>未定义邻区为OMC</w:t>
      </w:r>
      <w:r w:rsidR="005F58DF" w:rsidRPr="00506CA8">
        <w:rPr>
          <w:rFonts w:hAnsi="宋体"/>
          <w:lang w:val="fr-FR"/>
        </w:rPr>
        <w:t>-R</w:t>
      </w:r>
      <w:r w:rsidR="00CB1F55" w:rsidRPr="00506CA8">
        <w:rPr>
          <w:rFonts w:hAnsi="宋体" w:hint="eastAsia"/>
          <w:lang w:val="fr-FR"/>
        </w:rPr>
        <w:t>邻区配置列表中未配置</w:t>
      </w:r>
      <w:r w:rsidR="002C63AA" w:rsidRPr="00506CA8">
        <w:rPr>
          <w:rFonts w:hAnsi="宋体" w:hint="eastAsia"/>
          <w:lang w:val="fr-FR"/>
        </w:rPr>
        <w:t>的</w:t>
      </w:r>
      <w:r w:rsidR="00CB1F55" w:rsidRPr="00506CA8">
        <w:rPr>
          <w:rFonts w:hAnsi="宋体" w:hint="eastAsia"/>
          <w:lang w:val="fr-FR"/>
        </w:rPr>
        <w:t>邻区。</w:t>
      </w:r>
    </w:p>
    <w:p w:rsidR="00DA031C" w:rsidRPr="00506CA8" w:rsidRDefault="00DA031C" w:rsidP="00AC0F47">
      <w:pPr>
        <w:pStyle w:val="af7"/>
        <w:numPr>
          <w:ilvl w:val="0"/>
          <w:numId w:val="50"/>
        </w:numPr>
        <w:ind w:firstLineChars="0"/>
        <w:rPr>
          <w:rFonts w:hAnsi="宋体"/>
          <w:lang w:val="fr-FR"/>
        </w:rPr>
      </w:pPr>
      <w:r w:rsidRPr="00506CA8">
        <w:rPr>
          <w:rFonts w:hAnsi="宋体"/>
          <w:lang w:val="fr-FR"/>
        </w:rPr>
        <w:t>不适用</w:t>
      </w:r>
    </w:p>
    <w:p w:rsidR="00DA031C" w:rsidRPr="00506CA8" w:rsidRDefault="00DA031C" w:rsidP="00AC0F47">
      <w:pPr>
        <w:pStyle w:val="af7"/>
        <w:numPr>
          <w:ilvl w:val="0"/>
          <w:numId w:val="50"/>
        </w:numPr>
        <w:ind w:firstLineChars="0"/>
        <w:rPr>
          <w:rFonts w:hAnsi="宋体"/>
          <w:lang w:val="fr-FR"/>
        </w:rPr>
      </w:pPr>
      <w:r w:rsidRPr="00506CA8">
        <w:rPr>
          <w:rFonts w:hAnsi="宋体"/>
          <w:lang w:val="fr-FR"/>
        </w:rPr>
        <w:t xml:space="preserve">3GPP TS </w:t>
      </w:r>
      <w:r w:rsidRPr="00506CA8">
        <w:rPr>
          <w:rFonts w:hAnsi="宋体" w:hint="eastAsia"/>
          <w:lang w:val="fr-FR"/>
        </w:rPr>
        <w:t>36</w:t>
      </w:r>
      <w:r w:rsidR="008C5E3B" w:rsidRPr="00506CA8">
        <w:rPr>
          <w:rFonts w:hAnsi="宋体"/>
          <w:lang w:val="fr-FR"/>
        </w:rPr>
        <w:t>.331</w:t>
      </w:r>
      <w:r w:rsidR="008C5E3B" w:rsidRPr="00506CA8">
        <w:rPr>
          <w:rFonts w:hAnsi="宋体" w:hint="eastAsia"/>
          <w:lang w:val="fr-FR"/>
        </w:rPr>
        <w:t xml:space="preserve">, </w:t>
      </w:r>
      <w:smartTag w:uri="urn:schemas-microsoft-com:office:smarttags" w:element="chsdate">
        <w:smartTagPr>
          <w:attr w:name="IsROCDate" w:val="False"/>
          <w:attr w:name="IsLunarDate" w:val="False"/>
          <w:attr w:name="Day" w:val="30"/>
          <w:attr w:name="Month" w:val="12"/>
          <w:attr w:name="Year" w:val="1899"/>
        </w:smartTagPr>
        <w:r w:rsidRPr="00506CA8">
          <w:rPr>
            <w:rFonts w:hAnsi="宋体"/>
            <w:lang w:val="fr-FR"/>
          </w:rPr>
          <w:t>6.3</w:t>
        </w:r>
        <w:r w:rsidRPr="00506CA8">
          <w:rPr>
            <w:rFonts w:hAnsi="宋体" w:hint="eastAsia"/>
            <w:lang w:val="fr-FR"/>
          </w:rPr>
          <w:t>.4</w:t>
        </w:r>
      </w:smartTag>
      <w:r w:rsidR="008C5E3B" w:rsidRPr="00506CA8">
        <w:rPr>
          <w:rFonts w:hAnsi="宋体" w:hint="eastAsia"/>
          <w:lang w:val="fr-FR"/>
        </w:rPr>
        <w:t>节。</w:t>
      </w:r>
    </w:p>
    <w:p w:rsidR="00DA031C" w:rsidRPr="00506CA8" w:rsidRDefault="00DA031C" w:rsidP="00AC0F47">
      <w:pPr>
        <w:pStyle w:val="af7"/>
        <w:numPr>
          <w:ilvl w:val="0"/>
          <w:numId w:val="50"/>
        </w:numPr>
        <w:ind w:firstLineChars="0"/>
        <w:rPr>
          <w:rFonts w:hAnsi="宋体"/>
          <w:lang w:val="fr-FR"/>
        </w:rPr>
      </w:pPr>
      <w:r w:rsidRPr="00506CA8">
        <w:rPr>
          <w:rFonts w:hAnsi="宋体"/>
          <w:lang w:val="fr-FR"/>
        </w:rPr>
        <w:t>整型，取值范围为</w:t>
      </w:r>
      <w:r w:rsidR="00A93A96" w:rsidRPr="00506CA8">
        <w:rPr>
          <w:rFonts w:hAnsi="宋体" w:hint="eastAsia"/>
          <w:lang w:val="fr-FR"/>
        </w:rPr>
        <w:t>36000</w:t>
      </w:r>
      <w:r w:rsidR="00E43427" w:rsidRPr="00506CA8">
        <w:rPr>
          <w:rFonts w:hAnsi="宋体"/>
          <w:lang w:val="en-GB"/>
        </w:rPr>
        <w:t>..</w:t>
      </w:r>
      <w:r w:rsidR="00A93A96" w:rsidRPr="00506CA8">
        <w:rPr>
          <w:rFonts w:hAnsi="宋体" w:hint="eastAsia"/>
          <w:lang w:val="en-GB"/>
        </w:rPr>
        <w:t>41589</w:t>
      </w:r>
      <w:r w:rsidRPr="00506CA8">
        <w:rPr>
          <w:rFonts w:hAnsi="宋体"/>
          <w:lang w:val="fr-FR"/>
        </w:rPr>
        <w:t>。</w:t>
      </w:r>
    </w:p>
    <w:p w:rsidR="002A7559" w:rsidRPr="00506CA8" w:rsidRDefault="008A3531" w:rsidP="00AC0F47">
      <w:pPr>
        <w:pStyle w:val="af7"/>
        <w:numPr>
          <w:ilvl w:val="0"/>
          <w:numId w:val="50"/>
        </w:numPr>
        <w:ind w:firstLineChars="0"/>
        <w:rPr>
          <w:rFonts w:hAnsi="宋体"/>
          <w:lang w:val="fr-FR"/>
        </w:rPr>
      </w:pPr>
      <w:r>
        <w:rPr>
          <w:rFonts w:hAnsi="宋体"/>
          <w:lang w:val="fr-FR"/>
        </w:rPr>
        <w:t>L</w:t>
      </w:r>
      <w:r w:rsidR="00E43427" w:rsidRPr="00506CA8">
        <w:rPr>
          <w:rFonts w:hAnsi="宋体" w:hint="eastAsia"/>
          <w:lang w:val="fr-FR"/>
        </w:rPr>
        <w:t>TE</w:t>
      </w:r>
      <w:r w:rsidR="00DA031C" w:rsidRPr="00506CA8">
        <w:rPr>
          <w:rFonts w:hAnsi="宋体"/>
          <w:lang w:val="fr-FR"/>
        </w:rPr>
        <w:t>邻区优化，非单独测量数据，仅用于标识测量报告关联的对象</w:t>
      </w:r>
      <w:r w:rsidR="00E43427" w:rsidRPr="00506CA8">
        <w:rPr>
          <w:rFonts w:hAnsi="宋体" w:hint="eastAsia"/>
          <w:lang w:val="fr-FR"/>
        </w:rPr>
        <w:t>。</w:t>
      </w:r>
      <w:bookmarkStart w:id="227" w:name="_Toc252442583"/>
    </w:p>
    <w:p w:rsidR="00E65E21" w:rsidRPr="00506CA8" w:rsidRDefault="008A3531" w:rsidP="006503E2">
      <w:pPr>
        <w:pStyle w:val="QB3"/>
        <w:tabs>
          <w:tab w:val="clear" w:pos="709"/>
          <w:tab w:val="num" w:pos="710"/>
        </w:tabs>
        <w:spacing w:line="415" w:lineRule="auto"/>
      </w:pPr>
      <w:bookmarkStart w:id="228" w:name="_Toc74036369"/>
      <w:r>
        <w:rPr>
          <w:rFonts w:hint="eastAsia"/>
        </w:rPr>
        <w:t>L</w:t>
      </w:r>
      <w:r w:rsidR="00E65E21" w:rsidRPr="00506CA8">
        <w:rPr>
          <w:rFonts w:hint="eastAsia"/>
        </w:rPr>
        <w:t>TE</w:t>
      </w:r>
      <w:r w:rsidR="00E65E21" w:rsidRPr="00506CA8">
        <w:t>已定义邻区关系和未定义邻区关系</w:t>
      </w:r>
      <w:r w:rsidR="00E65E21" w:rsidRPr="00506CA8">
        <w:rPr>
          <w:rFonts w:hint="eastAsia"/>
        </w:rPr>
        <w:t>的物理小区识别码</w:t>
      </w:r>
      <w:bookmarkEnd w:id="228"/>
    </w:p>
    <w:p w:rsidR="00E65E21" w:rsidRPr="00506CA8" w:rsidRDefault="00E65E21" w:rsidP="00AC0F47">
      <w:pPr>
        <w:pStyle w:val="af7"/>
        <w:numPr>
          <w:ilvl w:val="0"/>
          <w:numId w:val="51"/>
        </w:numPr>
        <w:ind w:firstLineChars="0"/>
        <w:rPr>
          <w:rFonts w:hAnsi="宋体"/>
          <w:lang w:val="fr-FR"/>
        </w:rPr>
      </w:pPr>
      <w:r w:rsidRPr="00506CA8">
        <w:rPr>
          <w:rFonts w:hAnsi="宋体"/>
          <w:lang w:val="fr-FR"/>
        </w:rPr>
        <w:t>MR.</w:t>
      </w:r>
      <w:r w:rsidRPr="00506CA8">
        <w:rPr>
          <w:rFonts w:hAnsi="宋体" w:hint="eastAsia"/>
          <w:lang w:val="fr-FR"/>
        </w:rPr>
        <w:t>Lte</w:t>
      </w:r>
      <w:r w:rsidRPr="00506CA8">
        <w:rPr>
          <w:rFonts w:hAnsi="宋体"/>
          <w:lang w:val="fr-FR"/>
        </w:rPr>
        <w:t>Nc</w:t>
      </w:r>
      <w:r w:rsidRPr="00506CA8">
        <w:rPr>
          <w:rFonts w:hAnsi="宋体" w:hint="eastAsia"/>
          <w:lang w:val="fr-FR"/>
        </w:rPr>
        <w:t>Pci</w:t>
      </w:r>
    </w:p>
    <w:p w:rsidR="00E65E21" w:rsidRPr="00506CA8" w:rsidRDefault="00E65E21" w:rsidP="00AC0F47">
      <w:pPr>
        <w:pStyle w:val="af7"/>
        <w:numPr>
          <w:ilvl w:val="0"/>
          <w:numId w:val="51"/>
        </w:numPr>
        <w:ind w:firstLineChars="0"/>
        <w:rPr>
          <w:rFonts w:hAnsi="宋体"/>
          <w:lang w:val="fr-FR"/>
        </w:rPr>
      </w:pPr>
      <w:r w:rsidRPr="00506CA8">
        <w:rPr>
          <w:rFonts w:hAnsi="宋体"/>
          <w:lang w:val="fr-FR"/>
        </w:rPr>
        <w:t>UE进行系统内切换时对已定义邻区关系和未定义邻区关系的</w:t>
      </w:r>
      <w:r w:rsidR="008A3531">
        <w:rPr>
          <w:rFonts w:hAnsi="宋体"/>
          <w:lang w:val="fr-FR"/>
        </w:rPr>
        <w:t>L</w:t>
      </w:r>
      <w:r w:rsidRPr="00506CA8">
        <w:rPr>
          <w:rFonts w:hAnsi="宋体" w:hint="eastAsia"/>
          <w:lang w:val="fr-FR"/>
        </w:rPr>
        <w:t>TE</w:t>
      </w:r>
      <w:r w:rsidRPr="00506CA8">
        <w:rPr>
          <w:rFonts w:hAnsi="宋体"/>
          <w:lang w:val="fr-FR"/>
        </w:rPr>
        <w:t>邻小区进行测量，在</w:t>
      </w:r>
      <w:r w:rsidR="008A3531">
        <w:rPr>
          <w:rFonts w:hAnsi="宋体"/>
          <w:lang w:val="fr-FR"/>
        </w:rPr>
        <w:t>L</w:t>
      </w:r>
      <w:r w:rsidR="00E94667" w:rsidRPr="00506CA8">
        <w:rPr>
          <w:rFonts w:hAnsi="宋体" w:hint="eastAsia"/>
          <w:lang w:val="fr-FR"/>
        </w:rPr>
        <w:t>TE</w:t>
      </w:r>
      <w:r w:rsidRPr="00506CA8">
        <w:rPr>
          <w:rFonts w:hAnsi="宋体"/>
        </w:rPr>
        <w:t>已定义邻区关系和未定义邻区关系</w:t>
      </w:r>
      <w:r w:rsidRPr="00506CA8">
        <w:rPr>
          <w:rFonts w:hAnsi="宋体" w:hint="eastAsia"/>
        </w:rPr>
        <w:t>的</w:t>
      </w:r>
      <w:r w:rsidRPr="00506CA8">
        <w:rPr>
          <w:rFonts w:hAnsi="宋体"/>
          <w:lang w:val="fr-FR"/>
        </w:rPr>
        <w:t>邻区载波上进行测量时解调出的</w:t>
      </w:r>
      <w:r w:rsidR="008A3531">
        <w:rPr>
          <w:rFonts w:hAnsi="宋体"/>
          <w:lang w:val="fr-FR"/>
        </w:rPr>
        <w:t>L</w:t>
      </w:r>
      <w:r w:rsidRPr="00506CA8">
        <w:rPr>
          <w:rFonts w:hAnsi="宋体" w:hint="eastAsia"/>
          <w:lang w:val="fr-FR"/>
        </w:rPr>
        <w:t>TE</w:t>
      </w:r>
      <w:r w:rsidRPr="00506CA8">
        <w:rPr>
          <w:rFonts w:hAnsi="宋体"/>
        </w:rPr>
        <w:t>已定义邻区关系和未定义邻区关系</w:t>
      </w:r>
      <w:r w:rsidRPr="00506CA8">
        <w:rPr>
          <w:rFonts w:hAnsi="宋体" w:hint="eastAsia"/>
        </w:rPr>
        <w:t>的</w:t>
      </w:r>
      <w:r w:rsidRPr="00506CA8">
        <w:rPr>
          <w:rFonts w:hAnsi="宋体"/>
          <w:lang w:val="fr-FR"/>
        </w:rPr>
        <w:t>邻区载波的</w:t>
      </w:r>
      <w:r w:rsidR="00BD6759" w:rsidRPr="00506CA8">
        <w:rPr>
          <w:rFonts w:hAnsi="宋体" w:hint="eastAsia"/>
        </w:rPr>
        <w:t>物理小区识别码(</w:t>
      </w:r>
      <w:r w:rsidR="00BD6759" w:rsidRPr="00506CA8">
        <w:rPr>
          <w:rFonts w:hAnsi="宋体" w:hint="eastAsia"/>
          <w:lang w:val="fr-FR"/>
        </w:rPr>
        <w:t>PCI)</w:t>
      </w:r>
      <w:r w:rsidRPr="00506CA8">
        <w:rPr>
          <w:rFonts w:hAnsi="宋体"/>
          <w:lang w:val="fr-FR"/>
        </w:rPr>
        <w:t>。</w:t>
      </w:r>
      <w:r w:rsidRPr="00506CA8">
        <w:rPr>
          <w:rFonts w:hAnsi="宋体" w:hint="eastAsia"/>
          <w:lang w:val="fr-FR"/>
        </w:rPr>
        <w:t>未定义邻区为OMC</w:t>
      </w:r>
      <w:r w:rsidR="005F58DF" w:rsidRPr="00506CA8">
        <w:rPr>
          <w:rFonts w:hAnsi="宋体"/>
          <w:lang w:val="fr-FR"/>
        </w:rPr>
        <w:t>-R</w:t>
      </w:r>
      <w:r w:rsidRPr="00506CA8">
        <w:rPr>
          <w:rFonts w:hAnsi="宋体" w:hint="eastAsia"/>
          <w:lang w:val="fr-FR"/>
        </w:rPr>
        <w:t>邻区配置列表中未配置</w:t>
      </w:r>
      <w:r w:rsidR="006B57F7" w:rsidRPr="00506CA8">
        <w:rPr>
          <w:rFonts w:hAnsi="宋体" w:hint="eastAsia"/>
          <w:lang w:val="fr-FR"/>
        </w:rPr>
        <w:t>的</w:t>
      </w:r>
      <w:r w:rsidRPr="00506CA8">
        <w:rPr>
          <w:rFonts w:hAnsi="宋体" w:hint="eastAsia"/>
          <w:lang w:val="fr-FR"/>
        </w:rPr>
        <w:t>邻区。</w:t>
      </w:r>
    </w:p>
    <w:p w:rsidR="00E65E21" w:rsidRPr="00506CA8" w:rsidRDefault="00E65E21" w:rsidP="00AC0F47">
      <w:pPr>
        <w:pStyle w:val="af7"/>
        <w:numPr>
          <w:ilvl w:val="0"/>
          <w:numId w:val="51"/>
        </w:numPr>
        <w:ind w:firstLineChars="0"/>
        <w:rPr>
          <w:rFonts w:hAnsi="宋体"/>
          <w:lang w:val="fr-FR"/>
        </w:rPr>
      </w:pPr>
      <w:r w:rsidRPr="00506CA8">
        <w:rPr>
          <w:rFonts w:hAnsi="宋体"/>
          <w:lang w:val="fr-FR"/>
        </w:rPr>
        <w:t>不适用</w:t>
      </w:r>
    </w:p>
    <w:p w:rsidR="00E65E21" w:rsidRPr="00506CA8" w:rsidRDefault="00E65E21" w:rsidP="00AC0F47">
      <w:pPr>
        <w:pStyle w:val="af7"/>
        <w:numPr>
          <w:ilvl w:val="0"/>
          <w:numId w:val="51"/>
        </w:numPr>
        <w:ind w:firstLineChars="0"/>
        <w:rPr>
          <w:rFonts w:hAnsi="宋体"/>
          <w:lang w:val="fr-FR"/>
        </w:rPr>
      </w:pPr>
      <w:r w:rsidRPr="00506CA8">
        <w:rPr>
          <w:rFonts w:hAnsi="宋体"/>
          <w:lang w:val="fr-FR"/>
        </w:rPr>
        <w:t xml:space="preserve">3GPP TS </w:t>
      </w:r>
      <w:r w:rsidRPr="00506CA8">
        <w:rPr>
          <w:rFonts w:hAnsi="宋体" w:hint="eastAsia"/>
          <w:lang w:val="fr-FR"/>
        </w:rPr>
        <w:t>36</w:t>
      </w:r>
      <w:r w:rsidRPr="00506CA8">
        <w:rPr>
          <w:rFonts w:hAnsi="宋体"/>
          <w:lang w:val="fr-FR"/>
        </w:rPr>
        <w:t>.3</w:t>
      </w:r>
      <w:r w:rsidRPr="00506CA8">
        <w:rPr>
          <w:rFonts w:hAnsi="宋体" w:hint="eastAsia"/>
          <w:lang w:val="fr-FR"/>
        </w:rPr>
        <w:t>00。</w:t>
      </w:r>
    </w:p>
    <w:p w:rsidR="00E65E21" w:rsidRPr="00506CA8" w:rsidRDefault="00E65E21" w:rsidP="00AC0F47">
      <w:pPr>
        <w:pStyle w:val="af7"/>
        <w:numPr>
          <w:ilvl w:val="0"/>
          <w:numId w:val="51"/>
        </w:numPr>
        <w:ind w:firstLineChars="0"/>
        <w:rPr>
          <w:rFonts w:hAnsi="宋体"/>
          <w:lang w:val="fr-FR"/>
        </w:rPr>
      </w:pPr>
      <w:r w:rsidRPr="00506CA8">
        <w:rPr>
          <w:rFonts w:hAnsi="宋体"/>
          <w:lang w:val="fr-FR"/>
        </w:rPr>
        <w:t>整型，取值范围为</w:t>
      </w:r>
      <w:r w:rsidRPr="00506CA8">
        <w:rPr>
          <w:rFonts w:hAnsi="宋体"/>
          <w:lang w:val="en-GB"/>
        </w:rPr>
        <w:t>0..</w:t>
      </w:r>
      <w:r w:rsidR="0062354E" w:rsidRPr="00506CA8">
        <w:rPr>
          <w:rFonts w:hAnsi="宋体" w:hint="eastAsia"/>
          <w:lang w:val="en-GB"/>
        </w:rPr>
        <w:t>503</w:t>
      </w:r>
      <w:r w:rsidRPr="00506CA8">
        <w:rPr>
          <w:rFonts w:hAnsi="宋体"/>
          <w:lang w:val="fr-FR"/>
        </w:rPr>
        <w:t>。</w:t>
      </w:r>
    </w:p>
    <w:p w:rsidR="00E65E21" w:rsidRPr="00506CA8" w:rsidRDefault="008A3531" w:rsidP="00AC0F47">
      <w:pPr>
        <w:pStyle w:val="af7"/>
        <w:numPr>
          <w:ilvl w:val="0"/>
          <w:numId w:val="51"/>
        </w:numPr>
        <w:ind w:firstLineChars="0"/>
        <w:rPr>
          <w:rFonts w:hAnsi="宋体"/>
          <w:lang w:val="fr-FR"/>
        </w:rPr>
      </w:pPr>
      <w:r>
        <w:rPr>
          <w:rFonts w:hAnsi="宋体"/>
          <w:lang w:val="fr-FR"/>
        </w:rPr>
        <w:t>L</w:t>
      </w:r>
      <w:r w:rsidR="00E65E21" w:rsidRPr="00506CA8">
        <w:rPr>
          <w:rFonts w:hAnsi="宋体" w:hint="eastAsia"/>
          <w:lang w:val="fr-FR"/>
        </w:rPr>
        <w:t>TE</w:t>
      </w:r>
      <w:r w:rsidR="00E65E21" w:rsidRPr="00506CA8">
        <w:rPr>
          <w:rFonts w:hAnsi="宋体"/>
          <w:lang w:val="fr-FR"/>
        </w:rPr>
        <w:t>邻区优化，非单独测量数据，仅用于标识测量报告关联的对象</w:t>
      </w:r>
      <w:r w:rsidR="00E65E21" w:rsidRPr="00506CA8">
        <w:rPr>
          <w:rFonts w:hAnsi="宋体" w:hint="eastAsia"/>
          <w:lang w:val="fr-FR"/>
        </w:rPr>
        <w:t>。</w:t>
      </w:r>
    </w:p>
    <w:p w:rsidR="005D685A" w:rsidRPr="00506CA8" w:rsidRDefault="005D685A" w:rsidP="006503E2">
      <w:pPr>
        <w:pStyle w:val="QB3"/>
        <w:tabs>
          <w:tab w:val="clear" w:pos="709"/>
          <w:tab w:val="num" w:pos="710"/>
        </w:tabs>
        <w:spacing w:line="415" w:lineRule="auto"/>
      </w:pPr>
      <w:bookmarkStart w:id="229" w:name="_Toc74036370"/>
      <w:r w:rsidRPr="00506CA8">
        <w:rPr>
          <w:rFonts w:hint="eastAsia"/>
        </w:rPr>
        <w:t>已</w:t>
      </w:r>
      <w:r w:rsidRPr="00506CA8">
        <w:t>定义邻区关系和未定义邻区关系</w:t>
      </w:r>
      <w:r w:rsidRPr="00506CA8">
        <w:rPr>
          <w:rFonts w:hint="eastAsia"/>
        </w:rPr>
        <w:t>的</w:t>
      </w:r>
      <w:r w:rsidR="00E1740C" w:rsidRPr="00506CA8">
        <w:t>GSM</w:t>
      </w:r>
      <w:r w:rsidRPr="00506CA8">
        <w:t>邻区BCCH</w:t>
      </w:r>
      <w:bookmarkEnd w:id="227"/>
      <w:bookmarkEnd w:id="229"/>
    </w:p>
    <w:p w:rsidR="005D685A" w:rsidRPr="00506CA8" w:rsidRDefault="005D685A" w:rsidP="00AC0F47">
      <w:pPr>
        <w:pStyle w:val="af7"/>
        <w:numPr>
          <w:ilvl w:val="0"/>
          <w:numId w:val="21"/>
        </w:numPr>
        <w:ind w:firstLineChars="0"/>
        <w:rPr>
          <w:rFonts w:hAnsi="宋体"/>
          <w:lang w:val="fr-FR"/>
        </w:rPr>
      </w:pPr>
      <w:r w:rsidRPr="00506CA8">
        <w:rPr>
          <w:rFonts w:hAnsi="宋体"/>
          <w:lang w:val="fr-FR"/>
        </w:rPr>
        <w:t>MR.</w:t>
      </w:r>
      <w:r w:rsidR="00E920E0" w:rsidRPr="00506CA8">
        <w:rPr>
          <w:rFonts w:hAnsi="宋体"/>
          <w:lang w:val="fr-FR"/>
        </w:rPr>
        <w:t>GsmNcellBcch</w:t>
      </w:r>
    </w:p>
    <w:p w:rsidR="005D685A" w:rsidRPr="00506CA8" w:rsidRDefault="005D685A" w:rsidP="00AC0F47">
      <w:pPr>
        <w:pStyle w:val="af7"/>
        <w:numPr>
          <w:ilvl w:val="0"/>
          <w:numId w:val="21"/>
        </w:numPr>
        <w:ind w:firstLineChars="0"/>
        <w:rPr>
          <w:rFonts w:hAnsi="宋体"/>
          <w:lang w:val="fr-FR"/>
        </w:rPr>
      </w:pPr>
      <w:r w:rsidRPr="00506CA8">
        <w:rPr>
          <w:rFonts w:hAnsi="宋体"/>
          <w:lang w:val="fr-FR"/>
        </w:rPr>
        <w:t>UE进行系统间切换时对</w:t>
      </w:r>
      <w:r w:rsidRPr="00506CA8">
        <w:rPr>
          <w:rFonts w:hAnsi="宋体"/>
        </w:rPr>
        <w:t>已定义邻区关系和未定义邻区关系</w:t>
      </w:r>
      <w:r w:rsidRPr="00506CA8">
        <w:rPr>
          <w:rFonts w:hAnsi="宋体" w:hint="eastAsia"/>
        </w:rPr>
        <w:t>的</w:t>
      </w:r>
      <w:r w:rsidRPr="00506CA8">
        <w:rPr>
          <w:rFonts w:hAnsi="宋体"/>
          <w:lang w:val="fr-FR"/>
        </w:rPr>
        <w:t>邻近的GSM小区进行测量，在GSM邻区BCCH载波上进行测量时解调出的</w:t>
      </w:r>
      <w:r w:rsidRPr="00506CA8">
        <w:rPr>
          <w:rFonts w:hAnsi="宋体"/>
        </w:rPr>
        <w:t>已定义邻区关系和未定义邻区关系</w:t>
      </w:r>
      <w:r w:rsidRPr="00506CA8">
        <w:rPr>
          <w:rFonts w:hAnsi="宋体" w:hint="eastAsia"/>
        </w:rPr>
        <w:t>的</w:t>
      </w:r>
      <w:r w:rsidRPr="00506CA8">
        <w:rPr>
          <w:rFonts w:hAnsi="宋体"/>
          <w:lang w:val="fr-FR"/>
        </w:rPr>
        <w:t>GSM邻区BCCH频点。</w:t>
      </w:r>
      <w:r w:rsidR="00CB1F55" w:rsidRPr="00506CA8">
        <w:rPr>
          <w:rFonts w:hAnsi="宋体" w:hint="eastAsia"/>
          <w:lang w:val="fr-FR"/>
        </w:rPr>
        <w:t>未定义邻区为OMC</w:t>
      </w:r>
      <w:r w:rsidR="005F58DF" w:rsidRPr="00506CA8">
        <w:rPr>
          <w:rFonts w:hAnsi="宋体"/>
          <w:lang w:val="fr-FR"/>
        </w:rPr>
        <w:t>-R</w:t>
      </w:r>
      <w:r w:rsidR="00CB1F55" w:rsidRPr="00506CA8">
        <w:rPr>
          <w:rFonts w:hAnsi="宋体" w:hint="eastAsia"/>
          <w:lang w:val="fr-FR"/>
        </w:rPr>
        <w:t>邻区配置列表中未配置</w:t>
      </w:r>
      <w:r w:rsidR="006B57F7" w:rsidRPr="00506CA8">
        <w:rPr>
          <w:rFonts w:hAnsi="宋体" w:hint="eastAsia"/>
          <w:lang w:val="fr-FR"/>
        </w:rPr>
        <w:t>的</w:t>
      </w:r>
      <w:r w:rsidR="00CB1F55" w:rsidRPr="00506CA8">
        <w:rPr>
          <w:rFonts w:hAnsi="宋体" w:hint="eastAsia"/>
          <w:lang w:val="fr-FR"/>
        </w:rPr>
        <w:t>邻区。</w:t>
      </w:r>
      <w:r w:rsidR="00795648" w:rsidRPr="00506CA8">
        <w:rPr>
          <w:rFonts w:hAnsi="宋体" w:hint="eastAsia"/>
        </w:rPr>
        <w:t>此</w:t>
      </w:r>
      <w:r w:rsidR="00795648" w:rsidRPr="00506CA8">
        <w:rPr>
          <w:rFonts w:hAnsi="宋体"/>
        </w:rPr>
        <w:t>测量报告</w:t>
      </w:r>
      <w:r w:rsidR="00795648" w:rsidRPr="00506CA8">
        <w:rPr>
          <w:rFonts w:hAnsi="宋体" w:hint="eastAsia"/>
        </w:rPr>
        <w:t>的周期性样本</w:t>
      </w:r>
      <w:r w:rsidR="00795648" w:rsidRPr="00506CA8">
        <w:rPr>
          <w:rFonts w:hAnsi="宋体"/>
        </w:rPr>
        <w:t>数据</w:t>
      </w:r>
      <w:r w:rsidR="003C41A7" w:rsidRPr="00506CA8">
        <w:rPr>
          <w:rFonts w:hAnsi="宋体" w:hint="eastAsia"/>
        </w:rPr>
        <w:t>为可不支持项</w:t>
      </w:r>
      <w:r w:rsidR="00C83C3F">
        <w:rPr>
          <w:rFonts w:hAnsi="宋体" w:hint="eastAsia"/>
        </w:rPr>
        <w:t>，事件性样本数据需要上报</w:t>
      </w:r>
      <w:r w:rsidR="003C41A7" w:rsidRPr="00506CA8">
        <w:rPr>
          <w:rFonts w:hAnsi="宋体" w:hint="eastAsia"/>
        </w:rPr>
        <w:t>。</w:t>
      </w:r>
    </w:p>
    <w:p w:rsidR="005D685A" w:rsidRPr="00506CA8" w:rsidRDefault="005D685A" w:rsidP="00AC0F47">
      <w:pPr>
        <w:pStyle w:val="af7"/>
        <w:numPr>
          <w:ilvl w:val="0"/>
          <w:numId w:val="21"/>
        </w:numPr>
        <w:ind w:firstLineChars="0"/>
        <w:rPr>
          <w:rFonts w:hAnsi="宋体"/>
          <w:lang w:val="fr-FR"/>
        </w:rPr>
      </w:pPr>
      <w:r w:rsidRPr="00506CA8">
        <w:rPr>
          <w:rFonts w:hAnsi="宋体"/>
          <w:lang w:val="fr-FR"/>
        </w:rPr>
        <w:t>不适用</w:t>
      </w:r>
    </w:p>
    <w:p w:rsidR="005D685A" w:rsidRPr="00506CA8" w:rsidRDefault="005D685A" w:rsidP="00AC0F47">
      <w:pPr>
        <w:pStyle w:val="af7"/>
        <w:numPr>
          <w:ilvl w:val="0"/>
          <w:numId w:val="21"/>
        </w:numPr>
        <w:ind w:firstLineChars="0"/>
        <w:rPr>
          <w:rFonts w:hAnsi="宋体"/>
          <w:lang w:val="fr-FR"/>
        </w:rPr>
      </w:pPr>
      <w:r w:rsidRPr="00506CA8">
        <w:rPr>
          <w:rFonts w:hAnsi="宋体"/>
          <w:lang w:val="fr-FR"/>
        </w:rPr>
        <w:t>3GPP TS 25.331（YD/T 1373-2008）</w:t>
      </w:r>
    </w:p>
    <w:p w:rsidR="005D685A" w:rsidRPr="00506CA8" w:rsidRDefault="005D685A" w:rsidP="00AC0F47">
      <w:pPr>
        <w:pStyle w:val="af7"/>
        <w:numPr>
          <w:ilvl w:val="0"/>
          <w:numId w:val="21"/>
        </w:numPr>
        <w:ind w:firstLineChars="0"/>
        <w:rPr>
          <w:rFonts w:hAnsi="宋体"/>
          <w:lang w:val="fr-FR"/>
        </w:rPr>
      </w:pPr>
      <w:r w:rsidRPr="00506CA8">
        <w:rPr>
          <w:rFonts w:hAnsi="宋体"/>
          <w:lang w:val="fr-FR"/>
        </w:rPr>
        <w:t>整型，取值范围为0-1023。</w:t>
      </w:r>
    </w:p>
    <w:p w:rsidR="005D685A" w:rsidRPr="00506CA8" w:rsidRDefault="005D685A" w:rsidP="00AC0F47">
      <w:pPr>
        <w:pStyle w:val="af7"/>
        <w:numPr>
          <w:ilvl w:val="0"/>
          <w:numId w:val="21"/>
        </w:numPr>
        <w:ind w:firstLineChars="0"/>
        <w:rPr>
          <w:rFonts w:hAnsi="宋体"/>
          <w:lang w:val="fr-FR"/>
        </w:rPr>
      </w:pPr>
      <w:smartTag w:uri="urn:schemas-microsoft-com:office:smarttags" w:element="chmetcnv">
        <w:smartTagPr>
          <w:attr w:name="TCSC" w:val="0"/>
          <w:attr w:name="NumberType" w:val="1"/>
          <w:attr w:name="Negative" w:val="False"/>
          <w:attr w:name="HasSpace" w:val="False"/>
          <w:attr w:name="SourceValue" w:val="2"/>
          <w:attr w:name="UnitName" w:val="g"/>
        </w:smartTagPr>
        <w:r w:rsidRPr="00506CA8">
          <w:rPr>
            <w:rFonts w:hAnsi="宋体"/>
            <w:lang w:val="fr-FR"/>
          </w:rPr>
          <w:t>2G</w:t>
        </w:r>
      </w:smartTag>
      <w:r w:rsidRPr="00506CA8">
        <w:rPr>
          <w:rFonts w:hAnsi="宋体"/>
          <w:lang w:val="fr-FR"/>
        </w:rPr>
        <w:t>/</w:t>
      </w:r>
      <w:r w:rsidR="008A3531">
        <w:rPr>
          <w:rFonts w:hAnsi="宋体"/>
          <w:lang w:val="fr-FR"/>
        </w:rPr>
        <w:t>L</w:t>
      </w:r>
      <w:r w:rsidRPr="00506CA8">
        <w:rPr>
          <w:rFonts w:hAnsi="宋体" w:hint="eastAsia"/>
          <w:lang w:val="fr-FR"/>
        </w:rPr>
        <w:t>TE</w:t>
      </w:r>
      <w:r w:rsidRPr="00506CA8">
        <w:rPr>
          <w:rFonts w:hAnsi="宋体"/>
          <w:lang w:val="fr-FR"/>
        </w:rPr>
        <w:t>网络间互切换，边界漫游小区监控。</w:t>
      </w:r>
    </w:p>
    <w:p w:rsidR="00B84E16" w:rsidRPr="00506CA8" w:rsidRDefault="005D685A" w:rsidP="006503E2">
      <w:pPr>
        <w:pStyle w:val="QB3"/>
        <w:tabs>
          <w:tab w:val="clear" w:pos="709"/>
          <w:tab w:val="num" w:pos="710"/>
        </w:tabs>
        <w:spacing w:line="415" w:lineRule="auto"/>
      </w:pPr>
      <w:bookmarkStart w:id="230" w:name="_Toc74036371"/>
      <w:r w:rsidRPr="00506CA8">
        <w:rPr>
          <w:rFonts w:hint="eastAsia"/>
        </w:rPr>
        <w:t>已</w:t>
      </w:r>
      <w:r w:rsidRPr="00506CA8">
        <w:t>定义邻区关系和未定义邻区关系</w:t>
      </w:r>
      <w:r w:rsidR="00AA48CF" w:rsidRPr="00506CA8">
        <w:rPr>
          <w:rFonts w:hint="eastAsia"/>
        </w:rPr>
        <w:t>的</w:t>
      </w:r>
      <w:r w:rsidR="00E1740C" w:rsidRPr="00506CA8">
        <w:t>GSM</w:t>
      </w:r>
      <w:r w:rsidR="00AA48CF" w:rsidRPr="00506CA8">
        <w:rPr>
          <w:rFonts w:hint="eastAsia"/>
        </w:rPr>
        <w:t>邻区</w:t>
      </w:r>
      <w:r w:rsidR="00B84E16" w:rsidRPr="00506CA8">
        <w:t>载波接收信号强度指示</w:t>
      </w:r>
      <w:bookmarkEnd w:id="230"/>
    </w:p>
    <w:p w:rsidR="00C83C3F" w:rsidRDefault="00EE1CBD" w:rsidP="00C83C3F">
      <w:pPr>
        <w:pStyle w:val="af7"/>
        <w:numPr>
          <w:ilvl w:val="0"/>
          <w:numId w:val="8"/>
        </w:numPr>
        <w:ind w:firstLineChars="0"/>
        <w:rPr>
          <w:rFonts w:hAnsi="宋体"/>
          <w:szCs w:val="21"/>
        </w:rPr>
      </w:pPr>
      <w:r w:rsidRPr="00506CA8">
        <w:rPr>
          <w:rFonts w:hAnsi="宋体"/>
          <w:szCs w:val="21"/>
        </w:rPr>
        <w:t>MR.</w:t>
      </w:r>
      <w:r w:rsidR="009B3A5E" w:rsidRPr="00506CA8">
        <w:rPr>
          <w:rFonts w:hAnsi="宋体"/>
          <w:szCs w:val="21"/>
        </w:rPr>
        <w:t>GsmNcellCarrierRSSI</w:t>
      </w:r>
    </w:p>
    <w:p w:rsidR="0038555C" w:rsidRPr="00C83C3F" w:rsidRDefault="00B84E16" w:rsidP="00C83C3F">
      <w:pPr>
        <w:pStyle w:val="af7"/>
        <w:numPr>
          <w:ilvl w:val="0"/>
          <w:numId w:val="8"/>
        </w:numPr>
        <w:ind w:firstLineChars="0"/>
        <w:rPr>
          <w:rFonts w:hAnsi="宋体"/>
          <w:szCs w:val="21"/>
        </w:rPr>
      </w:pPr>
      <w:r w:rsidRPr="00C83C3F">
        <w:rPr>
          <w:rFonts w:hAnsi="宋体" w:hint="eastAsia"/>
          <w:szCs w:val="21"/>
          <w:lang w:val="en-GB"/>
        </w:rPr>
        <w:lastRenderedPageBreak/>
        <w:t>接收信号强度指示，即在相应的信道带宽中的宽带接收功率。测量在</w:t>
      </w:r>
      <w:r w:rsidRPr="00C83C3F">
        <w:rPr>
          <w:rFonts w:hAnsi="宋体"/>
          <w:szCs w:val="21"/>
          <w:lang w:val="en-GB"/>
        </w:rPr>
        <w:t>GSM BCCH</w:t>
      </w:r>
      <w:r w:rsidRPr="00C83C3F">
        <w:rPr>
          <w:rFonts w:hAnsi="宋体" w:hint="eastAsia"/>
          <w:szCs w:val="21"/>
          <w:lang w:val="en-GB"/>
        </w:rPr>
        <w:t>载波上进行。</w:t>
      </w:r>
      <w:r w:rsidRPr="00C83C3F">
        <w:rPr>
          <w:rFonts w:hAnsi="宋体"/>
          <w:lang w:val="fr-FR"/>
        </w:rPr>
        <w:t>本测量数据表示接收到的</w:t>
      </w:r>
      <w:r w:rsidRPr="00C83C3F">
        <w:rPr>
          <w:rFonts w:hAnsi="宋体"/>
        </w:rPr>
        <w:t>已定义邻区关系和未定义邻区关系</w:t>
      </w:r>
      <w:r w:rsidRPr="00C83C3F">
        <w:rPr>
          <w:rFonts w:hAnsi="宋体" w:hint="eastAsia"/>
        </w:rPr>
        <w:t xml:space="preserve">的GSM </w:t>
      </w:r>
      <w:r w:rsidRPr="00C83C3F">
        <w:rPr>
          <w:rFonts w:hAnsi="宋体"/>
          <w:lang w:val="fr-FR"/>
        </w:rPr>
        <w:t>BCCH载波信号强度的原始测量值（即Uu口上报的测量报告中的测量值），其单位符合功率测量量纲。</w:t>
      </w:r>
      <w:r w:rsidR="00CB1F55" w:rsidRPr="00C83C3F">
        <w:rPr>
          <w:rFonts w:hAnsi="宋体" w:hint="eastAsia"/>
          <w:lang w:val="fr-FR"/>
        </w:rPr>
        <w:t>未定义邻区为OMC</w:t>
      </w:r>
      <w:r w:rsidR="005F58DF" w:rsidRPr="00C83C3F">
        <w:rPr>
          <w:rFonts w:hAnsi="宋体"/>
          <w:lang w:val="fr-FR"/>
        </w:rPr>
        <w:t>-R</w:t>
      </w:r>
      <w:r w:rsidR="00CB1F55" w:rsidRPr="00C83C3F">
        <w:rPr>
          <w:rFonts w:hAnsi="宋体" w:hint="eastAsia"/>
          <w:lang w:val="fr-FR"/>
        </w:rPr>
        <w:t>邻区配置列表中未配置</w:t>
      </w:r>
      <w:r w:rsidR="006B57F7" w:rsidRPr="00C83C3F">
        <w:rPr>
          <w:rFonts w:hAnsi="宋体" w:hint="eastAsia"/>
          <w:lang w:val="fr-FR"/>
        </w:rPr>
        <w:t>的</w:t>
      </w:r>
      <w:r w:rsidR="00CB1F55" w:rsidRPr="00C83C3F">
        <w:rPr>
          <w:rFonts w:hAnsi="宋体" w:hint="eastAsia"/>
          <w:lang w:val="fr-FR"/>
        </w:rPr>
        <w:t>邻区。</w:t>
      </w:r>
      <w:r w:rsidR="0038555C" w:rsidRPr="00C83C3F">
        <w:rPr>
          <w:rFonts w:hAnsi="宋体" w:hint="eastAsia"/>
        </w:rPr>
        <w:t>此</w:t>
      </w:r>
      <w:r w:rsidR="0038555C" w:rsidRPr="00C83C3F">
        <w:rPr>
          <w:rFonts w:hAnsi="宋体"/>
        </w:rPr>
        <w:t>测量报告</w:t>
      </w:r>
      <w:r w:rsidR="0038555C" w:rsidRPr="00C83C3F">
        <w:rPr>
          <w:rFonts w:hAnsi="宋体" w:hint="eastAsia"/>
        </w:rPr>
        <w:t>的周期性样本</w:t>
      </w:r>
      <w:r w:rsidR="0038555C" w:rsidRPr="00C83C3F">
        <w:rPr>
          <w:rFonts w:hAnsi="宋体"/>
        </w:rPr>
        <w:t>数据</w:t>
      </w:r>
      <w:r w:rsidR="0038555C" w:rsidRPr="00C83C3F">
        <w:rPr>
          <w:rFonts w:hAnsi="宋体" w:hint="eastAsia"/>
        </w:rPr>
        <w:t>为可不支持项</w:t>
      </w:r>
      <w:r w:rsidR="00C83C3F" w:rsidRPr="00C83C3F">
        <w:rPr>
          <w:rFonts w:hAnsi="宋体" w:hint="eastAsia"/>
        </w:rPr>
        <w:t>，事件性样本数据需要上报。</w:t>
      </w:r>
    </w:p>
    <w:p w:rsidR="00B84E16" w:rsidRPr="00506CA8" w:rsidRDefault="008537DF" w:rsidP="00AC0F47">
      <w:pPr>
        <w:pStyle w:val="af7"/>
        <w:numPr>
          <w:ilvl w:val="0"/>
          <w:numId w:val="8"/>
        </w:numPr>
        <w:ind w:firstLineChars="0"/>
        <w:rPr>
          <w:rFonts w:hAnsi="宋体"/>
          <w:lang w:val="fr-FR"/>
        </w:rPr>
      </w:pPr>
      <w:r w:rsidRPr="00506CA8">
        <w:rPr>
          <w:rFonts w:hAnsi="宋体" w:hint="eastAsia"/>
          <w:lang w:val="fr-FR"/>
        </w:rPr>
        <w:t>UE</w:t>
      </w:r>
    </w:p>
    <w:p w:rsidR="00B84E16" w:rsidRPr="00506CA8" w:rsidRDefault="00B84E16" w:rsidP="00AC0F47">
      <w:pPr>
        <w:pStyle w:val="af7"/>
        <w:numPr>
          <w:ilvl w:val="0"/>
          <w:numId w:val="8"/>
        </w:numPr>
        <w:ind w:firstLineChars="0"/>
        <w:rPr>
          <w:rFonts w:hAnsi="宋体"/>
          <w:szCs w:val="21"/>
          <w:lang w:val="fr-FR"/>
        </w:rPr>
      </w:pPr>
      <w:r w:rsidRPr="00506CA8">
        <w:rPr>
          <w:rFonts w:hAnsi="宋体"/>
          <w:szCs w:val="21"/>
          <w:lang w:val="fr-FR"/>
        </w:rPr>
        <w:t>TS 36.214 V</w:t>
      </w:r>
      <w:smartTag w:uri="urn:schemas-microsoft-com:office:smarttags" w:element="chsdate">
        <w:smartTagPr>
          <w:attr w:name="IsROCDate" w:val="False"/>
          <w:attr w:name="IsLunarDate" w:val="False"/>
          <w:attr w:name="Day" w:val="30"/>
          <w:attr w:name="Month" w:val="12"/>
          <w:attr w:name="Year" w:val="1899"/>
        </w:smartTagPr>
        <w:r w:rsidRPr="00506CA8">
          <w:rPr>
            <w:rFonts w:hAnsi="宋体"/>
            <w:szCs w:val="21"/>
            <w:lang w:val="fr-FR"/>
          </w:rPr>
          <w:t>10.1.0</w:t>
        </w:r>
      </w:smartTag>
      <w:r w:rsidR="00E62D35" w:rsidRPr="00506CA8">
        <w:rPr>
          <w:rFonts w:hAnsi="宋体" w:hint="eastAsia"/>
          <w:szCs w:val="21"/>
          <w:lang w:val="fr-FR"/>
        </w:rPr>
        <w:t>，</w:t>
      </w:r>
      <w:r w:rsidRPr="00506CA8">
        <w:rPr>
          <w:rFonts w:hAnsi="宋体"/>
          <w:szCs w:val="21"/>
          <w:lang w:val="fr-FR"/>
        </w:rPr>
        <w:t>5.1.</w:t>
      </w:r>
      <w:r w:rsidRPr="00506CA8">
        <w:rPr>
          <w:rFonts w:hAnsi="宋体" w:hint="eastAsia"/>
          <w:szCs w:val="21"/>
          <w:lang w:val="fr-FR"/>
        </w:rPr>
        <w:t>7</w:t>
      </w:r>
      <w:r w:rsidR="00E62D35" w:rsidRPr="00506CA8">
        <w:rPr>
          <w:rFonts w:hAnsi="宋体" w:hint="eastAsia"/>
          <w:szCs w:val="21"/>
          <w:lang w:val="fr-FR"/>
        </w:rPr>
        <w:t>节；</w:t>
      </w:r>
      <w:r w:rsidRPr="00506CA8">
        <w:rPr>
          <w:rFonts w:hAnsi="宋体"/>
          <w:szCs w:val="21"/>
          <w:lang w:val="fr-FR"/>
        </w:rPr>
        <w:t xml:space="preserve"> TS</w:t>
      </w:r>
      <w:r w:rsidRPr="00506CA8">
        <w:rPr>
          <w:rFonts w:hAnsi="宋体"/>
          <w:szCs w:val="21"/>
          <w:lang w:val="en-GB"/>
        </w:rPr>
        <w:t>45.008 V10.2.0</w:t>
      </w:r>
      <w:r w:rsidR="00E62D35" w:rsidRPr="00506CA8">
        <w:rPr>
          <w:rFonts w:hAnsi="宋体" w:hint="eastAsia"/>
          <w:szCs w:val="21"/>
          <w:lang w:val="en-GB"/>
        </w:rPr>
        <w:t>，</w:t>
      </w:r>
      <w:r w:rsidRPr="00506CA8">
        <w:rPr>
          <w:rFonts w:hAnsi="宋体" w:hint="eastAsia"/>
          <w:szCs w:val="21"/>
          <w:lang w:val="en-GB"/>
        </w:rPr>
        <w:t>8.1.4</w:t>
      </w:r>
      <w:r w:rsidR="00E62D35" w:rsidRPr="00506CA8">
        <w:rPr>
          <w:rFonts w:hAnsi="宋体" w:hint="eastAsia"/>
          <w:szCs w:val="21"/>
          <w:lang w:val="en-GB"/>
        </w:rPr>
        <w:t>节。</w:t>
      </w:r>
    </w:p>
    <w:p w:rsidR="00B84E16" w:rsidRPr="00506CA8" w:rsidRDefault="00B84E16" w:rsidP="00AC0F47">
      <w:pPr>
        <w:pStyle w:val="af7"/>
        <w:numPr>
          <w:ilvl w:val="0"/>
          <w:numId w:val="8"/>
        </w:numPr>
        <w:ind w:firstLineChars="0"/>
        <w:rPr>
          <w:rFonts w:hAnsi="宋体"/>
          <w:lang w:val="fr-FR"/>
        </w:rPr>
      </w:pPr>
      <w:r w:rsidRPr="00506CA8">
        <w:rPr>
          <w:rFonts w:hAnsi="宋体"/>
          <w:lang w:val="fr-FR"/>
        </w:rPr>
        <w:t>取值范围如</w:t>
      </w:r>
      <w:fldSimple w:instr=" REF _Ref346203043 \h  \* MERGEFORMAT ">
        <w:r w:rsidR="002E4DDA" w:rsidRPr="00506CA8">
          <w:rPr>
            <w:rFonts w:hAnsi="宋体" w:hint="eastAsia"/>
          </w:rPr>
          <w:t>表</w:t>
        </w:r>
        <w:r w:rsidR="002E4DDA">
          <w:rPr>
            <w:rFonts w:hAnsi="宋体"/>
          </w:rPr>
          <w:t>36</w:t>
        </w:r>
      </w:fldSimple>
      <w:r w:rsidRPr="00506CA8">
        <w:rPr>
          <w:rFonts w:hAnsi="宋体"/>
          <w:lang w:val="fr-FR"/>
        </w:rPr>
        <w:t>所示，其中第1列表示OMC-R北向接口实际上报的样本值，取值类型为整型。</w:t>
      </w:r>
    </w:p>
    <w:p w:rsidR="004A19EF" w:rsidRPr="000932F1" w:rsidRDefault="00857CB7" w:rsidP="000932F1">
      <w:pPr>
        <w:jc w:val="center"/>
        <w:rPr>
          <w:rFonts w:asciiTheme="minorEastAsia" w:eastAsiaTheme="minorEastAsia" w:hAnsiTheme="minorEastAsia"/>
        </w:rPr>
      </w:pPr>
      <w:bookmarkStart w:id="231" w:name="_Ref346203043"/>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36</w:t>
      </w:r>
      <w:r w:rsidR="00780544" w:rsidRPr="000932F1">
        <w:rPr>
          <w:rFonts w:asciiTheme="minorEastAsia" w:eastAsiaTheme="minorEastAsia" w:hAnsiTheme="minorEastAsia"/>
        </w:rPr>
        <w:fldChar w:fldCharType="end"/>
      </w:r>
      <w:bookmarkEnd w:id="231"/>
      <w:r w:rsidR="004A19EF" w:rsidRPr="000932F1">
        <w:rPr>
          <w:rFonts w:asciiTheme="minorEastAsia" w:eastAsiaTheme="minorEastAsia" w:hAnsiTheme="minorEastAsia"/>
        </w:rPr>
        <w:t>取值范围</w:t>
      </w:r>
    </w:p>
    <w:tbl>
      <w:tblPr>
        <w:tblW w:w="6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18"/>
        <w:gridCol w:w="1844"/>
        <w:gridCol w:w="2898"/>
      </w:tblGrid>
      <w:tr w:rsidR="007D4606" w:rsidRPr="00506CA8" w:rsidTr="00DD308B">
        <w:trPr>
          <w:jc w:val="center"/>
        </w:trPr>
        <w:tc>
          <w:tcPr>
            <w:tcW w:w="2218" w:type="dxa"/>
          </w:tcPr>
          <w:p w:rsidR="00B84E16" w:rsidRPr="00B153AE" w:rsidRDefault="00B84E16" w:rsidP="00871981">
            <w:pPr>
              <w:widowControl/>
              <w:jc w:val="center"/>
              <w:rPr>
                <w:rFonts w:ascii="宋体" w:hAnsi="宋体"/>
                <w:b/>
                <w:sz w:val="18"/>
                <w:szCs w:val="18"/>
              </w:rPr>
            </w:pPr>
            <w:r w:rsidRPr="00B153AE">
              <w:rPr>
                <w:rFonts w:ascii="宋体" w:hAnsi="宋体"/>
                <w:b/>
                <w:sz w:val="18"/>
                <w:szCs w:val="18"/>
              </w:rPr>
              <w:t>OMC-R北向接口上报值</w:t>
            </w:r>
          </w:p>
        </w:tc>
        <w:tc>
          <w:tcPr>
            <w:tcW w:w="1844" w:type="dxa"/>
          </w:tcPr>
          <w:p w:rsidR="00B84E16" w:rsidRPr="00B153AE" w:rsidRDefault="00B84E16" w:rsidP="00871981">
            <w:pPr>
              <w:widowControl/>
              <w:jc w:val="center"/>
              <w:rPr>
                <w:rFonts w:ascii="宋体" w:hAnsi="宋体"/>
                <w:b/>
                <w:sz w:val="18"/>
                <w:szCs w:val="18"/>
              </w:rPr>
            </w:pPr>
            <w:r w:rsidRPr="00B153AE">
              <w:rPr>
                <w:rFonts w:ascii="宋体" w:hAnsi="宋体"/>
                <w:b/>
                <w:sz w:val="18"/>
                <w:szCs w:val="18"/>
              </w:rPr>
              <w:t>3GPP规定的上报值</w:t>
            </w:r>
          </w:p>
        </w:tc>
        <w:tc>
          <w:tcPr>
            <w:tcW w:w="2898" w:type="dxa"/>
          </w:tcPr>
          <w:p w:rsidR="00B84E16" w:rsidRPr="00B153AE" w:rsidRDefault="00B84E16" w:rsidP="00871981">
            <w:pPr>
              <w:widowControl/>
              <w:jc w:val="center"/>
              <w:rPr>
                <w:rFonts w:ascii="宋体" w:hAnsi="宋体"/>
                <w:b/>
                <w:sz w:val="18"/>
                <w:szCs w:val="18"/>
              </w:rPr>
            </w:pPr>
            <w:r w:rsidRPr="00B153AE">
              <w:rPr>
                <w:rFonts w:ascii="宋体" w:hAnsi="宋体"/>
                <w:b/>
                <w:sz w:val="18"/>
                <w:szCs w:val="18"/>
              </w:rPr>
              <w:t>测量数据区间分布（单位 dBm）</w:t>
            </w:r>
          </w:p>
        </w:tc>
      </w:tr>
      <w:tr w:rsidR="007D4606" w:rsidRPr="00506CA8" w:rsidTr="00DD308B">
        <w:trPr>
          <w:jc w:val="center"/>
        </w:trPr>
        <w:tc>
          <w:tcPr>
            <w:tcW w:w="2218"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0</w:t>
            </w:r>
          </w:p>
        </w:tc>
        <w:tc>
          <w:tcPr>
            <w:tcW w:w="1844"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RXLEV_DL_00</w:t>
            </w:r>
          </w:p>
        </w:tc>
        <w:tc>
          <w:tcPr>
            <w:tcW w:w="2898"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RXLEV_DL&lt;-110</w:t>
            </w:r>
          </w:p>
        </w:tc>
      </w:tr>
      <w:tr w:rsidR="007D4606" w:rsidRPr="00506CA8" w:rsidTr="00DD308B">
        <w:trPr>
          <w:jc w:val="center"/>
        </w:trPr>
        <w:tc>
          <w:tcPr>
            <w:tcW w:w="2218"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1</w:t>
            </w:r>
          </w:p>
        </w:tc>
        <w:tc>
          <w:tcPr>
            <w:tcW w:w="1844"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RXLEV_DL_01</w:t>
            </w:r>
          </w:p>
        </w:tc>
        <w:tc>
          <w:tcPr>
            <w:tcW w:w="2898"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-110</w:t>
            </w:r>
            <w:r w:rsidRPr="00871981">
              <w:rPr>
                <w:rFonts w:ascii="宋体" w:hAnsi="宋体"/>
                <w:sz w:val="18"/>
                <w:szCs w:val="18"/>
              </w:rPr>
              <w:sym w:font="Symbol" w:char="F0A3"/>
            </w:r>
            <w:r w:rsidRPr="00871981">
              <w:rPr>
                <w:rFonts w:ascii="宋体" w:hAnsi="宋体"/>
                <w:sz w:val="18"/>
                <w:szCs w:val="18"/>
              </w:rPr>
              <w:t>RXLEV_DL&lt; –109</w:t>
            </w:r>
          </w:p>
        </w:tc>
      </w:tr>
      <w:tr w:rsidR="007D4606" w:rsidRPr="00506CA8" w:rsidTr="00DD308B">
        <w:trPr>
          <w:jc w:val="center"/>
        </w:trPr>
        <w:tc>
          <w:tcPr>
            <w:tcW w:w="2218"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2</w:t>
            </w:r>
          </w:p>
        </w:tc>
        <w:tc>
          <w:tcPr>
            <w:tcW w:w="1844"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RXLEV_DL_02</w:t>
            </w:r>
          </w:p>
        </w:tc>
        <w:tc>
          <w:tcPr>
            <w:tcW w:w="2898"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-109</w:t>
            </w:r>
            <w:r w:rsidRPr="00871981">
              <w:rPr>
                <w:rFonts w:ascii="宋体" w:hAnsi="宋体"/>
                <w:sz w:val="18"/>
                <w:szCs w:val="18"/>
              </w:rPr>
              <w:sym w:font="Symbol" w:char="F0A3"/>
            </w:r>
            <w:r w:rsidRPr="00871981">
              <w:rPr>
                <w:rFonts w:ascii="宋体" w:hAnsi="宋体"/>
                <w:sz w:val="18"/>
                <w:szCs w:val="18"/>
              </w:rPr>
              <w:t>RXLEV_DL&lt; –108</w:t>
            </w:r>
          </w:p>
        </w:tc>
      </w:tr>
      <w:tr w:rsidR="007D4606" w:rsidRPr="00506CA8" w:rsidTr="00DD308B">
        <w:trPr>
          <w:jc w:val="center"/>
        </w:trPr>
        <w:tc>
          <w:tcPr>
            <w:tcW w:w="2218"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3</w:t>
            </w:r>
          </w:p>
        </w:tc>
        <w:tc>
          <w:tcPr>
            <w:tcW w:w="1844"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RXLEV_DL_03</w:t>
            </w:r>
          </w:p>
        </w:tc>
        <w:tc>
          <w:tcPr>
            <w:tcW w:w="2898"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-108</w:t>
            </w:r>
            <w:r w:rsidRPr="00871981">
              <w:rPr>
                <w:rFonts w:ascii="宋体" w:hAnsi="宋体"/>
                <w:sz w:val="18"/>
                <w:szCs w:val="18"/>
              </w:rPr>
              <w:sym w:font="Symbol" w:char="F0A3"/>
            </w:r>
            <w:r w:rsidRPr="00871981">
              <w:rPr>
                <w:rFonts w:ascii="宋体" w:hAnsi="宋体"/>
                <w:sz w:val="18"/>
                <w:szCs w:val="18"/>
              </w:rPr>
              <w:t>RXLEV_DL&lt; –107</w:t>
            </w:r>
          </w:p>
        </w:tc>
      </w:tr>
      <w:tr w:rsidR="007D4606" w:rsidRPr="00506CA8" w:rsidTr="00DD308B">
        <w:trPr>
          <w:jc w:val="center"/>
        </w:trPr>
        <w:tc>
          <w:tcPr>
            <w:tcW w:w="2218"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w:t>
            </w:r>
          </w:p>
        </w:tc>
        <w:tc>
          <w:tcPr>
            <w:tcW w:w="1844"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w:t>
            </w:r>
          </w:p>
        </w:tc>
        <w:tc>
          <w:tcPr>
            <w:tcW w:w="2898"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w:t>
            </w:r>
          </w:p>
        </w:tc>
      </w:tr>
      <w:tr w:rsidR="007D4606" w:rsidRPr="00506CA8" w:rsidTr="00DD308B">
        <w:trPr>
          <w:jc w:val="center"/>
        </w:trPr>
        <w:tc>
          <w:tcPr>
            <w:tcW w:w="2218"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61</w:t>
            </w:r>
          </w:p>
        </w:tc>
        <w:tc>
          <w:tcPr>
            <w:tcW w:w="1844"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RXLEV_DL_61</w:t>
            </w:r>
          </w:p>
        </w:tc>
        <w:tc>
          <w:tcPr>
            <w:tcW w:w="2898"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-50</w:t>
            </w:r>
            <w:r w:rsidRPr="00871981">
              <w:rPr>
                <w:rFonts w:ascii="宋体" w:hAnsi="宋体"/>
                <w:sz w:val="18"/>
                <w:szCs w:val="18"/>
              </w:rPr>
              <w:sym w:font="Symbol" w:char="F0A3"/>
            </w:r>
            <w:r w:rsidRPr="00871981">
              <w:rPr>
                <w:rFonts w:ascii="宋体" w:hAnsi="宋体"/>
                <w:sz w:val="18"/>
                <w:szCs w:val="18"/>
              </w:rPr>
              <w:t>RXLEV_DL&lt; –49</w:t>
            </w:r>
          </w:p>
        </w:tc>
      </w:tr>
      <w:tr w:rsidR="007D4606" w:rsidRPr="00506CA8" w:rsidTr="00DD308B">
        <w:trPr>
          <w:jc w:val="center"/>
        </w:trPr>
        <w:tc>
          <w:tcPr>
            <w:tcW w:w="2218"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62</w:t>
            </w:r>
          </w:p>
        </w:tc>
        <w:tc>
          <w:tcPr>
            <w:tcW w:w="1844"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RXLEV_DL_62</w:t>
            </w:r>
          </w:p>
        </w:tc>
        <w:tc>
          <w:tcPr>
            <w:tcW w:w="2898"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-49</w:t>
            </w:r>
            <w:r w:rsidRPr="00871981">
              <w:rPr>
                <w:rFonts w:ascii="宋体" w:hAnsi="宋体"/>
                <w:sz w:val="18"/>
                <w:szCs w:val="18"/>
              </w:rPr>
              <w:sym w:font="Symbol" w:char="F0A3"/>
            </w:r>
            <w:r w:rsidRPr="00871981">
              <w:rPr>
                <w:rFonts w:ascii="宋体" w:hAnsi="宋体"/>
                <w:sz w:val="18"/>
                <w:szCs w:val="18"/>
              </w:rPr>
              <w:t>RXLEV_DL&lt; –48</w:t>
            </w:r>
          </w:p>
        </w:tc>
      </w:tr>
      <w:tr w:rsidR="00B84E16" w:rsidRPr="00506CA8" w:rsidTr="00DD308B">
        <w:trPr>
          <w:jc w:val="center"/>
        </w:trPr>
        <w:tc>
          <w:tcPr>
            <w:tcW w:w="2218"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63</w:t>
            </w:r>
          </w:p>
        </w:tc>
        <w:tc>
          <w:tcPr>
            <w:tcW w:w="1844"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RXLEV_DL_63</w:t>
            </w:r>
          </w:p>
        </w:tc>
        <w:tc>
          <w:tcPr>
            <w:tcW w:w="2898" w:type="dxa"/>
          </w:tcPr>
          <w:p w:rsidR="00B84E16" w:rsidRPr="00871981" w:rsidRDefault="00B84E16" w:rsidP="00871981">
            <w:pPr>
              <w:widowControl/>
              <w:jc w:val="center"/>
              <w:rPr>
                <w:rFonts w:ascii="宋体" w:hAnsi="宋体"/>
                <w:sz w:val="18"/>
                <w:szCs w:val="18"/>
              </w:rPr>
            </w:pPr>
            <w:r w:rsidRPr="00871981">
              <w:rPr>
                <w:rFonts w:ascii="宋体" w:hAnsi="宋体"/>
                <w:sz w:val="18"/>
                <w:szCs w:val="18"/>
              </w:rPr>
              <w:t>-48</w:t>
            </w:r>
            <w:r w:rsidRPr="00871981">
              <w:rPr>
                <w:rFonts w:ascii="宋体" w:hAnsi="宋体"/>
                <w:sz w:val="18"/>
                <w:szCs w:val="18"/>
              </w:rPr>
              <w:sym w:font="Symbol" w:char="F0A3"/>
            </w:r>
            <w:r w:rsidRPr="00871981">
              <w:rPr>
                <w:rFonts w:ascii="宋体" w:hAnsi="宋体"/>
                <w:sz w:val="18"/>
                <w:szCs w:val="18"/>
              </w:rPr>
              <w:t>RXLEV_DL</w:t>
            </w:r>
          </w:p>
        </w:tc>
      </w:tr>
    </w:tbl>
    <w:p w:rsidR="00B84E16" w:rsidRPr="00506CA8" w:rsidRDefault="00B84E16" w:rsidP="00AC0F47">
      <w:pPr>
        <w:pStyle w:val="af7"/>
        <w:numPr>
          <w:ilvl w:val="0"/>
          <w:numId w:val="8"/>
        </w:numPr>
        <w:ind w:firstLineChars="0"/>
        <w:rPr>
          <w:rFonts w:hAnsi="宋体"/>
          <w:lang w:val="fr-FR"/>
        </w:rPr>
      </w:pPr>
      <w:r w:rsidRPr="00506CA8">
        <w:rPr>
          <w:rFonts w:hAnsi="宋体"/>
          <w:lang w:val="fr-FR"/>
        </w:rPr>
        <w:t>该测量数据可用于</w:t>
      </w:r>
      <w:smartTag w:uri="urn:schemas-microsoft-com:office:smarttags" w:element="chmetcnv">
        <w:smartTagPr>
          <w:attr w:name="TCSC" w:val="0"/>
          <w:attr w:name="NumberType" w:val="1"/>
          <w:attr w:name="Negative" w:val="False"/>
          <w:attr w:name="HasSpace" w:val="False"/>
          <w:attr w:name="SourceValue" w:val="2"/>
          <w:attr w:name="UnitName" w:val="g"/>
        </w:smartTagPr>
        <w:r w:rsidRPr="00506CA8">
          <w:rPr>
            <w:rFonts w:hAnsi="宋体"/>
            <w:lang w:val="fr-FR"/>
          </w:rPr>
          <w:t>2G</w:t>
        </w:r>
      </w:smartTag>
      <w:r w:rsidRPr="00506CA8">
        <w:rPr>
          <w:rFonts w:hAnsi="宋体"/>
          <w:lang w:val="fr-FR"/>
        </w:rPr>
        <w:t>/</w:t>
      </w:r>
      <w:r w:rsidRPr="00506CA8">
        <w:rPr>
          <w:rFonts w:hAnsi="宋体" w:hint="eastAsia"/>
          <w:lang w:val="fr-FR"/>
        </w:rPr>
        <w:t>LTE</w:t>
      </w:r>
      <w:r w:rsidR="00CD7D66" w:rsidRPr="00506CA8">
        <w:rPr>
          <w:rFonts w:hAnsi="宋体" w:hint="eastAsia"/>
          <w:lang w:val="fr-FR"/>
        </w:rPr>
        <w:t>对</w:t>
      </w:r>
      <w:r w:rsidRPr="00506CA8">
        <w:rPr>
          <w:rFonts w:hAnsi="宋体"/>
          <w:lang w:val="fr-FR"/>
        </w:rPr>
        <w:t>多定义及漏定义邻区做邻区优化的辅助分析；潜在边界漫游小区的分析，</w:t>
      </w:r>
      <w:smartTag w:uri="urn:schemas-microsoft-com:office:smarttags" w:element="chmetcnv">
        <w:smartTagPr>
          <w:attr w:name="TCSC" w:val="0"/>
          <w:attr w:name="NumberType" w:val="1"/>
          <w:attr w:name="Negative" w:val="False"/>
          <w:attr w:name="HasSpace" w:val="False"/>
          <w:attr w:name="SourceValue" w:val="2"/>
          <w:attr w:name="UnitName" w:val="g"/>
        </w:smartTagPr>
        <w:r w:rsidRPr="00506CA8">
          <w:rPr>
            <w:rFonts w:hAnsi="宋体"/>
            <w:lang w:val="fr-FR"/>
          </w:rPr>
          <w:t>2G</w:t>
        </w:r>
      </w:smartTag>
      <w:r w:rsidRPr="00506CA8">
        <w:rPr>
          <w:rFonts w:hAnsi="宋体"/>
          <w:lang w:val="fr-FR"/>
        </w:rPr>
        <w:t>/</w:t>
      </w:r>
      <w:r w:rsidRPr="00506CA8">
        <w:rPr>
          <w:rFonts w:hAnsi="宋体" w:hint="eastAsia"/>
          <w:lang w:val="fr-FR"/>
        </w:rPr>
        <w:t>LTE</w:t>
      </w:r>
      <w:r w:rsidRPr="00506CA8">
        <w:rPr>
          <w:rFonts w:hAnsi="宋体"/>
          <w:lang w:val="fr-FR"/>
        </w:rPr>
        <w:t>互切换。</w:t>
      </w:r>
    </w:p>
    <w:p w:rsidR="005D685A" w:rsidRPr="00506CA8" w:rsidRDefault="005D685A" w:rsidP="006503E2">
      <w:pPr>
        <w:pStyle w:val="QB3"/>
        <w:tabs>
          <w:tab w:val="clear" w:pos="709"/>
          <w:tab w:val="num" w:pos="710"/>
        </w:tabs>
        <w:spacing w:line="415" w:lineRule="auto"/>
      </w:pPr>
      <w:bookmarkStart w:id="232" w:name="_Toc252442585"/>
      <w:bookmarkStart w:id="233" w:name="_Toc74036372"/>
      <w:r w:rsidRPr="00506CA8">
        <w:rPr>
          <w:rFonts w:hint="eastAsia"/>
        </w:rPr>
        <w:t>已</w:t>
      </w:r>
      <w:r w:rsidRPr="00506CA8">
        <w:t>定义邻区关系和未定义邻区关系</w:t>
      </w:r>
      <w:r w:rsidRPr="00506CA8">
        <w:rPr>
          <w:rFonts w:hint="eastAsia"/>
        </w:rPr>
        <w:t>的</w:t>
      </w:r>
      <w:r w:rsidR="00AA48CF" w:rsidRPr="00506CA8">
        <w:t>GSM</w:t>
      </w:r>
      <w:r w:rsidRPr="00506CA8">
        <w:t>邻区NCC</w:t>
      </w:r>
      <w:bookmarkEnd w:id="232"/>
      <w:bookmarkEnd w:id="233"/>
    </w:p>
    <w:p w:rsidR="00C83C3F" w:rsidRDefault="005D685A" w:rsidP="00C83C3F">
      <w:pPr>
        <w:pStyle w:val="af7"/>
        <w:numPr>
          <w:ilvl w:val="0"/>
          <w:numId w:val="22"/>
        </w:numPr>
        <w:ind w:firstLineChars="0"/>
        <w:rPr>
          <w:rFonts w:hAnsi="宋体"/>
          <w:lang w:val="fr-FR"/>
        </w:rPr>
      </w:pPr>
      <w:r w:rsidRPr="00506CA8">
        <w:rPr>
          <w:rFonts w:hAnsi="宋体"/>
          <w:lang w:val="fr-FR"/>
        </w:rPr>
        <w:t>MR.GsmNcellNcc</w:t>
      </w:r>
    </w:p>
    <w:p w:rsidR="0038555C" w:rsidRPr="00C83C3F" w:rsidRDefault="005D685A" w:rsidP="00C83C3F">
      <w:pPr>
        <w:pStyle w:val="af7"/>
        <w:numPr>
          <w:ilvl w:val="0"/>
          <w:numId w:val="22"/>
        </w:numPr>
        <w:ind w:firstLineChars="0"/>
        <w:rPr>
          <w:rFonts w:hAnsi="宋体"/>
          <w:lang w:val="fr-FR"/>
        </w:rPr>
      </w:pPr>
      <w:r w:rsidRPr="00C83C3F">
        <w:rPr>
          <w:rFonts w:hAnsi="宋体"/>
          <w:lang w:val="fr-FR"/>
        </w:rPr>
        <w:t>UE进行系统间切换时对</w:t>
      </w:r>
      <w:r w:rsidRPr="00C83C3F">
        <w:rPr>
          <w:rFonts w:hAnsi="宋体"/>
        </w:rPr>
        <w:t>已定义邻区关系和未定义邻区关系</w:t>
      </w:r>
      <w:r w:rsidRPr="00C83C3F">
        <w:rPr>
          <w:rFonts w:hAnsi="宋体"/>
          <w:lang w:val="fr-FR"/>
        </w:rPr>
        <w:t>的GSM小区进行测量，在GSM BCCH载波上测量时解调出的</w:t>
      </w:r>
      <w:r w:rsidRPr="00C83C3F">
        <w:rPr>
          <w:rFonts w:hAnsi="宋体"/>
        </w:rPr>
        <w:t>已定义邻区关系和未定义邻区关系</w:t>
      </w:r>
      <w:r w:rsidRPr="00C83C3F">
        <w:rPr>
          <w:rFonts w:hAnsi="宋体" w:hint="eastAsia"/>
        </w:rPr>
        <w:t>的</w:t>
      </w:r>
      <w:r w:rsidRPr="00C83C3F">
        <w:rPr>
          <w:rFonts w:hAnsi="宋体"/>
          <w:lang w:val="fr-FR"/>
        </w:rPr>
        <w:t>GSM邻区NCC信息。</w:t>
      </w:r>
      <w:r w:rsidR="00CB1F55" w:rsidRPr="00C83C3F">
        <w:rPr>
          <w:rFonts w:hAnsi="宋体" w:hint="eastAsia"/>
          <w:lang w:val="fr-FR"/>
        </w:rPr>
        <w:t>未定义邻区为OMC</w:t>
      </w:r>
      <w:r w:rsidR="005F58DF" w:rsidRPr="00C83C3F">
        <w:rPr>
          <w:rFonts w:hAnsi="宋体"/>
          <w:lang w:val="fr-FR"/>
        </w:rPr>
        <w:t>-R</w:t>
      </w:r>
      <w:r w:rsidR="00CB1F55" w:rsidRPr="00C83C3F">
        <w:rPr>
          <w:rFonts w:hAnsi="宋体" w:hint="eastAsia"/>
          <w:lang w:val="fr-FR"/>
        </w:rPr>
        <w:t>邻区配置列表中未配置</w:t>
      </w:r>
      <w:r w:rsidR="004A5316" w:rsidRPr="00C83C3F">
        <w:rPr>
          <w:rFonts w:hAnsi="宋体" w:hint="eastAsia"/>
          <w:lang w:val="fr-FR"/>
        </w:rPr>
        <w:t>的</w:t>
      </w:r>
      <w:r w:rsidR="00CB1F55" w:rsidRPr="00C83C3F">
        <w:rPr>
          <w:rFonts w:hAnsi="宋体" w:hint="eastAsia"/>
          <w:lang w:val="fr-FR"/>
        </w:rPr>
        <w:t>邻区。</w:t>
      </w:r>
      <w:r w:rsidR="0038555C" w:rsidRPr="00C83C3F">
        <w:rPr>
          <w:rFonts w:hAnsi="宋体" w:hint="eastAsia"/>
        </w:rPr>
        <w:t>此</w:t>
      </w:r>
      <w:r w:rsidR="0038555C" w:rsidRPr="00C83C3F">
        <w:rPr>
          <w:rFonts w:hAnsi="宋体"/>
        </w:rPr>
        <w:t>测量报告</w:t>
      </w:r>
      <w:r w:rsidR="0038555C" w:rsidRPr="00C83C3F">
        <w:rPr>
          <w:rFonts w:hAnsi="宋体" w:hint="eastAsia"/>
        </w:rPr>
        <w:t>的周期性样本</w:t>
      </w:r>
      <w:r w:rsidR="0038555C" w:rsidRPr="00C83C3F">
        <w:rPr>
          <w:rFonts w:hAnsi="宋体"/>
        </w:rPr>
        <w:t>数据</w:t>
      </w:r>
      <w:r w:rsidR="0038555C" w:rsidRPr="00C83C3F">
        <w:rPr>
          <w:rFonts w:hAnsi="宋体" w:hint="eastAsia"/>
        </w:rPr>
        <w:t>为可不支持项</w:t>
      </w:r>
      <w:r w:rsidR="00C83C3F" w:rsidRPr="00C83C3F">
        <w:rPr>
          <w:rFonts w:hAnsi="宋体" w:hint="eastAsia"/>
        </w:rPr>
        <w:t>，事件性样本数据需要上报。</w:t>
      </w:r>
    </w:p>
    <w:p w:rsidR="005D685A" w:rsidRPr="00506CA8" w:rsidRDefault="005D685A" w:rsidP="00AC0F47">
      <w:pPr>
        <w:pStyle w:val="af7"/>
        <w:numPr>
          <w:ilvl w:val="0"/>
          <w:numId w:val="22"/>
        </w:numPr>
        <w:ind w:firstLineChars="0"/>
        <w:rPr>
          <w:rFonts w:hAnsi="宋体"/>
          <w:lang w:val="fr-FR"/>
        </w:rPr>
      </w:pPr>
      <w:r w:rsidRPr="00506CA8">
        <w:rPr>
          <w:rFonts w:hAnsi="宋体"/>
          <w:lang w:val="fr-FR"/>
        </w:rPr>
        <w:t>不适用</w:t>
      </w:r>
    </w:p>
    <w:p w:rsidR="005D685A" w:rsidRPr="00506CA8" w:rsidRDefault="005D685A" w:rsidP="00AC0F47">
      <w:pPr>
        <w:pStyle w:val="af7"/>
        <w:numPr>
          <w:ilvl w:val="0"/>
          <w:numId w:val="22"/>
        </w:numPr>
        <w:ind w:firstLineChars="0"/>
        <w:rPr>
          <w:rFonts w:hAnsi="宋体"/>
          <w:lang w:val="fr-FR"/>
        </w:rPr>
      </w:pPr>
      <w:r w:rsidRPr="00506CA8">
        <w:rPr>
          <w:rFonts w:hAnsi="宋体"/>
          <w:szCs w:val="21"/>
          <w:lang w:val="fr-FR"/>
        </w:rPr>
        <w:t>TS 36.</w:t>
      </w:r>
      <w:r w:rsidR="00980F59" w:rsidRPr="00506CA8">
        <w:rPr>
          <w:rFonts w:hAnsi="宋体" w:hint="eastAsia"/>
          <w:szCs w:val="21"/>
          <w:lang w:val="fr-FR"/>
        </w:rPr>
        <w:t>133</w:t>
      </w:r>
      <w:r w:rsidRPr="00506CA8">
        <w:rPr>
          <w:rFonts w:hAnsi="宋体"/>
          <w:szCs w:val="21"/>
          <w:lang w:val="fr-FR"/>
        </w:rPr>
        <w:t xml:space="preserve"> V</w:t>
      </w:r>
      <w:smartTag w:uri="urn:schemas-microsoft-com:office:smarttags" w:element="chsdate">
        <w:smartTagPr>
          <w:attr w:name="IsROCDate" w:val="False"/>
          <w:attr w:name="IsLunarDate" w:val="False"/>
          <w:attr w:name="Day" w:val="30"/>
          <w:attr w:name="Month" w:val="12"/>
          <w:attr w:name="Year" w:val="1899"/>
        </w:smartTagPr>
        <w:r w:rsidRPr="00506CA8">
          <w:rPr>
            <w:rFonts w:hAnsi="宋体"/>
            <w:szCs w:val="21"/>
            <w:lang w:val="fr-FR"/>
          </w:rPr>
          <w:t>10.</w:t>
        </w:r>
        <w:r w:rsidR="00980F59" w:rsidRPr="00506CA8">
          <w:rPr>
            <w:rFonts w:hAnsi="宋体" w:hint="eastAsia"/>
            <w:szCs w:val="21"/>
            <w:lang w:val="fr-FR"/>
          </w:rPr>
          <w:t>4</w:t>
        </w:r>
        <w:r w:rsidRPr="00506CA8">
          <w:rPr>
            <w:rFonts w:hAnsi="宋体"/>
            <w:szCs w:val="21"/>
            <w:lang w:val="fr-FR"/>
          </w:rPr>
          <w:t>.0</w:t>
        </w:r>
      </w:smartTag>
      <w:r w:rsidR="005C513D" w:rsidRPr="00506CA8">
        <w:rPr>
          <w:rFonts w:hAnsi="宋体" w:hint="eastAsia"/>
          <w:szCs w:val="21"/>
          <w:lang w:val="fr-FR"/>
        </w:rPr>
        <w:t>，</w:t>
      </w:r>
      <w:r w:rsidR="00980F59" w:rsidRPr="00506CA8">
        <w:rPr>
          <w:rFonts w:hAnsi="宋体"/>
          <w:szCs w:val="21"/>
          <w:lang w:val="fr-FR"/>
        </w:rPr>
        <w:t>4.2.2.5.3</w:t>
      </w:r>
      <w:r w:rsidR="005C513D" w:rsidRPr="00506CA8">
        <w:rPr>
          <w:rFonts w:hAnsi="宋体" w:hint="eastAsia"/>
          <w:szCs w:val="21"/>
          <w:lang w:val="fr-FR"/>
        </w:rPr>
        <w:t>节</w:t>
      </w:r>
      <w:r w:rsidR="00980F59" w:rsidRPr="00506CA8">
        <w:rPr>
          <w:rFonts w:hAnsi="宋体" w:hint="eastAsia"/>
          <w:szCs w:val="21"/>
          <w:lang w:val="fr-FR"/>
        </w:rPr>
        <w:t>和5.3.3节</w:t>
      </w:r>
      <w:r w:rsidR="005C513D" w:rsidRPr="00506CA8">
        <w:rPr>
          <w:rFonts w:hAnsi="宋体" w:hint="eastAsia"/>
          <w:szCs w:val="21"/>
          <w:lang w:val="fr-FR"/>
        </w:rPr>
        <w:t>。</w:t>
      </w:r>
    </w:p>
    <w:p w:rsidR="005D685A" w:rsidRPr="00506CA8" w:rsidRDefault="005D685A" w:rsidP="00AC0F47">
      <w:pPr>
        <w:pStyle w:val="af7"/>
        <w:numPr>
          <w:ilvl w:val="0"/>
          <w:numId w:val="22"/>
        </w:numPr>
        <w:ind w:firstLineChars="0"/>
        <w:rPr>
          <w:rFonts w:hAnsi="宋体"/>
          <w:lang w:val="fr-FR"/>
        </w:rPr>
      </w:pPr>
      <w:r w:rsidRPr="00506CA8">
        <w:rPr>
          <w:rFonts w:hAnsi="宋体"/>
          <w:lang w:val="fr-FR"/>
        </w:rPr>
        <w:t>整型，取值范围为0-7。</w:t>
      </w:r>
    </w:p>
    <w:p w:rsidR="005D685A" w:rsidRPr="00506CA8" w:rsidRDefault="005D685A" w:rsidP="00AC0F47">
      <w:pPr>
        <w:pStyle w:val="af7"/>
        <w:numPr>
          <w:ilvl w:val="0"/>
          <w:numId w:val="22"/>
        </w:numPr>
        <w:ind w:firstLineChars="0"/>
        <w:rPr>
          <w:rFonts w:hAnsi="宋体"/>
          <w:lang w:val="fr-FR"/>
        </w:rPr>
      </w:pPr>
      <w:smartTag w:uri="urn:schemas-microsoft-com:office:smarttags" w:element="chmetcnv">
        <w:smartTagPr>
          <w:attr w:name="TCSC" w:val="0"/>
          <w:attr w:name="NumberType" w:val="1"/>
          <w:attr w:name="Negative" w:val="False"/>
          <w:attr w:name="HasSpace" w:val="False"/>
          <w:attr w:name="SourceValue" w:val="2"/>
          <w:attr w:name="UnitName" w:val="g"/>
        </w:smartTagPr>
        <w:r w:rsidRPr="00506CA8">
          <w:rPr>
            <w:rFonts w:hAnsi="宋体"/>
            <w:lang w:val="fr-FR"/>
          </w:rPr>
          <w:t>2G</w:t>
        </w:r>
      </w:smartTag>
      <w:r w:rsidRPr="00506CA8">
        <w:rPr>
          <w:rFonts w:hAnsi="宋体"/>
          <w:lang w:val="fr-FR"/>
        </w:rPr>
        <w:t>/</w:t>
      </w:r>
      <w:r w:rsidR="008A3531">
        <w:rPr>
          <w:rFonts w:hAnsi="宋体"/>
          <w:lang w:val="fr-FR"/>
        </w:rPr>
        <w:t>L</w:t>
      </w:r>
      <w:r w:rsidR="00E652DB" w:rsidRPr="00506CA8">
        <w:rPr>
          <w:rFonts w:hAnsi="宋体" w:hint="eastAsia"/>
          <w:lang w:val="fr-FR"/>
        </w:rPr>
        <w:t>TE</w:t>
      </w:r>
      <w:r w:rsidRPr="00506CA8">
        <w:rPr>
          <w:rFonts w:hAnsi="宋体"/>
          <w:lang w:val="fr-FR"/>
        </w:rPr>
        <w:t>互切换，边界漫游小区监控，非单独测量数据，仅用于标识测量报告关联的对象。</w:t>
      </w:r>
    </w:p>
    <w:p w:rsidR="005D685A" w:rsidRPr="00506CA8" w:rsidRDefault="005D685A" w:rsidP="006503E2">
      <w:pPr>
        <w:pStyle w:val="QB3"/>
        <w:tabs>
          <w:tab w:val="clear" w:pos="709"/>
          <w:tab w:val="num" w:pos="710"/>
        </w:tabs>
        <w:spacing w:line="415" w:lineRule="auto"/>
      </w:pPr>
      <w:bookmarkStart w:id="234" w:name="_Toc252442586"/>
      <w:bookmarkStart w:id="235" w:name="_Toc74036373"/>
      <w:r w:rsidRPr="00506CA8">
        <w:rPr>
          <w:rFonts w:hint="eastAsia"/>
        </w:rPr>
        <w:t>已</w:t>
      </w:r>
      <w:r w:rsidRPr="00506CA8">
        <w:t>定义邻区关系和未定义邻区关系</w:t>
      </w:r>
      <w:r w:rsidRPr="00506CA8">
        <w:rPr>
          <w:rFonts w:hint="eastAsia"/>
        </w:rPr>
        <w:t>的</w:t>
      </w:r>
      <w:r w:rsidR="00AA48CF" w:rsidRPr="00506CA8">
        <w:t>GSM</w:t>
      </w:r>
      <w:r w:rsidRPr="00506CA8">
        <w:t>邻区BCC</w:t>
      </w:r>
      <w:bookmarkEnd w:id="234"/>
      <w:bookmarkEnd w:id="235"/>
    </w:p>
    <w:p w:rsidR="007D4E29" w:rsidRDefault="005D685A" w:rsidP="007D4E29">
      <w:pPr>
        <w:pStyle w:val="af7"/>
        <w:numPr>
          <w:ilvl w:val="0"/>
          <w:numId w:val="23"/>
        </w:numPr>
        <w:ind w:firstLineChars="0"/>
        <w:rPr>
          <w:rFonts w:hAnsi="宋体"/>
          <w:lang w:val="fr-FR"/>
        </w:rPr>
      </w:pPr>
      <w:r w:rsidRPr="00506CA8">
        <w:rPr>
          <w:rFonts w:hAnsi="宋体"/>
          <w:lang w:val="fr-FR"/>
        </w:rPr>
        <w:t>MR.GsmNcellBcc</w:t>
      </w:r>
    </w:p>
    <w:p w:rsidR="0038555C" w:rsidRPr="007D4E29" w:rsidRDefault="005D685A" w:rsidP="007D4E29">
      <w:pPr>
        <w:pStyle w:val="af7"/>
        <w:numPr>
          <w:ilvl w:val="0"/>
          <w:numId w:val="23"/>
        </w:numPr>
        <w:ind w:firstLineChars="0"/>
        <w:rPr>
          <w:rFonts w:hAnsi="宋体"/>
          <w:lang w:val="fr-FR"/>
        </w:rPr>
      </w:pPr>
      <w:r w:rsidRPr="007D4E29">
        <w:rPr>
          <w:rFonts w:hAnsi="宋体"/>
          <w:lang w:val="fr-FR"/>
        </w:rPr>
        <w:t>UE进行系统间切换时对</w:t>
      </w:r>
      <w:r w:rsidRPr="007D4E29">
        <w:rPr>
          <w:rFonts w:hAnsi="宋体"/>
        </w:rPr>
        <w:t>已定义邻区关系和未定义邻区关系</w:t>
      </w:r>
      <w:r w:rsidRPr="007D4E29">
        <w:rPr>
          <w:rFonts w:hAnsi="宋体"/>
          <w:lang w:val="fr-FR"/>
        </w:rPr>
        <w:t>的GSM小区进行测量，在GSM BCCH载波上测量时解调出的</w:t>
      </w:r>
      <w:r w:rsidRPr="007D4E29">
        <w:rPr>
          <w:rFonts w:hAnsi="宋体"/>
        </w:rPr>
        <w:t>已定义邻区关系和未定义邻区关系</w:t>
      </w:r>
      <w:r w:rsidRPr="007D4E29">
        <w:rPr>
          <w:rFonts w:hAnsi="宋体" w:hint="eastAsia"/>
        </w:rPr>
        <w:t>的</w:t>
      </w:r>
      <w:r w:rsidRPr="007D4E29">
        <w:rPr>
          <w:rFonts w:hAnsi="宋体"/>
          <w:lang w:val="fr-FR"/>
        </w:rPr>
        <w:t>GSM邻区BCC信息。</w:t>
      </w:r>
      <w:r w:rsidR="00CB1F55" w:rsidRPr="007D4E29">
        <w:rPr>
          <w:rFonts w:hAnsi="宋体" w:hint="eastAsia"/>
          <w:lang w:val="fr-FR"/>
        </w:rPr>
        <w:t>未定义邻区为OMC</w:t>
      </w:r>
      <w:r w:rsidR="005F58DF" w:rsidRPr="007D4E29">
        <w:rPr>
          <w:rFonts w:hAnsi="宋体"/>
          <w:lang w:val="fr-FR"/>
        </w:rPr>
        <w:t>-R</w:t>
      </w:r>
      <w:r w:rsidR="00CB1F55" w:rsidRPr="007D4E29">
        <w:rPr>
          <w:rFonts w:hAnsi="宋体" w:hint="eastAsia"/>
          <w:lang w:val="fr-FR"/>
        </w:rPr>
        <w:t>邻区配置列表中未配置</w:t>
      </w:r>
      <w:r w:rsidR="004A5316" w:rsidRPr="007D4E29">
        <w:rPr>
          <w:rFonts w:hAnsi="宋体" w:hint="eastAsia"/>
          <w:lang w:val="fr-FR"/>
        </w:rPr>
        <w:t>的</w:t>
      </w:r>
      <w:r w:rsidR="00CB1F55" w:rsidRPr="007D4E29">
        <w:rPr>
          <w:rFonts w:hAnsi="宋体" w:hint="eastAsia"/>
          <w:lang w:val="fr-FR"/>
        </w:rPr>
        <w:t>邻区。</w:t>
      </w:r>
      <w:r w:rsidR="0038555C" w:rsidRPr="007D4E29">
        <w:rPr>
          <w:rFonts w:hAnsi="宋体" w:hint="eastAsia"/>
        </w:rPr>
        <w:t>此</w:t>
      </w:r>
      <w:r w:rsidR="0038555C" w:rsidRPr="007D4E29">
        <w:rPr>
          <w:rFonts w:hAnsi="宋体"/>
        </w:rPr>
        <w:t>测量报告</w:t>
      </w:r>
      <w:r w:rsidR="0038555C" w:rsidRPr="007D4E29">
        <w:rPr>
          <w:rFonts w:hAnsi="宋体" w:hint="eastAsia"/>
        </w:rPr>
        <w:t>的周期性样本</w:t>
      </w:r>
      <w:r w:rsidR="0038555C" w:rsidRPr="007D4E29">
        <w:rPr>
          <w:rFonts w:hAnsi="宋体"/>
        </w:rPr>
        <w:t>数据</w:t>
      </w:r>
      <w:r w:rsidR="0038555C" w:rsidRPr="007D4E29">
        <w:rPr>
          <w:rFonts w:hAnsi="宋体" w:hint="eastAsia"/>
        </w:rPr>
        <w:t>为可不支持项</w:t>
      </w:r>
      <w:r w:rsidR="007D4E29" w:rsidRPr="007D4E29">
        <w:rPr>
          <w:rFonts w:hAnsi="宋体" w:hint="eastAsia"/>
        </w:rPr>
        <w:t>，事件性样本数据需要上报。</w:t>
      </w:r>
    </w:p>
    <w:p w:rsidR="005D685A" w:rsidRPr="00506CA8" w:rsidRDefault="005D685A" w:rsidP="00AC0F47">
      <w:pPr>
        <w:pStyle w:val="af7"/>
        <w:numPr>
          <w:ilvl w:val="0"/>
          <w:numId w:val="23"/>
        </w:numPr>
        <w:ind w:firstLineChars="0"/>
        <w:rPr>
          <w:rFonts w:hAnsi="宋体"/>
          <w:lang w:val="fr-FR"/>
        </w:rPr>
      </w:pPr>
      <w:r w:rsidRPr="00506CA8">
        <w:rPr>
          <w:rFonts w:hAnsi="宋体"/>
          <w:lang w:val="fr-FR"/>
        </w:rPr>
        <w:t>不适用</w:t>
      </w:r>
    </w:p>
    <w:p w:rsidR="005D685A" w:rsidRPr="00506CA8" w:rsidRDefault="00F84312" w:rsidP="00AC0F47">
      <w:pPr>
        <w:pStyle w:val="af7"/>
        <w:numPr>
          <w:ilvl w:val="0"/>
          <w:numId w:val="23"/>
        </w:numPr>
        <w:ind w:firstLineChars="0"/>
        <w:rPr>
          <w:rFonts w:hAnsi="宋体"/>
          <w:lang w:val="fr-FR"/>
        </w:rPr>
      </w:pPr>
      <w:r w:rsidRPr="00506CA8">
        <w:rPr>
          <w:rFonts w:hAnsi="宋体"/>
          <w:szCs w:val="21"/>
          <w:lang w:val="fr-FR"/>
        </w:rPr>
        <w:lastRenderedPageBreak/>
        <w:t>TS 36.</w:t>
      </w:r>
      <w:r w:rsidRPr="00506CA8">
        <w:rPr>
          <w:rFonts w:hAnsi="宋体" w:hint="eastAsia"/>
          <w:szCs w:val="21"/>
          <w:lang w:val="fr-FR"/>
        </w:rPr>
        <w:t>133</w:t>
      </w:r>
      <w:r w:rsidRPr="00506CA8">
        <w:rPr>
          <w:rFonts w:hAnsi="宋体"/>
          <w:szCs w:val="21"/>
          <w:lang w:val="fr-FR"/>
        </w:rPr>
        <w:t xml:space="preserve"> V</w:t>
      </w:r>
      <w:smartTag w:uri="urn:schemas-microsoft-com:office:smarttags" w:element="chsdate">
        <w:smartTagPr>
          <w:attr w:name="IsROCDate" w:val="False"/>
          <w:attr w:name="IsLunarDate" w:val="False"/>
          <w:attr w:name="Day" w:val="30"/>
          <w:attr w:name="Month" w:val="12"/>
          <w:attr w:name="Year" w:val="1899"/>
        </w:smartTagPr>
        <w:r w:rsidRPr="00506CA8">
          <w:rPr>
            <w:rFonts w:hAnsi="宋体"/>
            <w:szCs w:val="21"/>
            <w:lang w:val="fr-FR"/>
          </w:rPr>
          <w:t>10.</w:t>
        </w:r>
        <w:r w:rsidRPr="00506CA8">
          <w:rPr>
            <w:rFonts w:hAnsi="宋体" w:hint="eastAsia"/>
            <w:szCs w:val="21"/>
            <w:lang w:val="fr-FR"/>
          </w:rPr>
          <w:t>4</w:t>
        </w:r>
        <w:r w:rsidRPr="00506CA8">
          <w:rPr>
            <w:rFonts w:hAnsi="宋体"/>
            <w:szCs w:val="21"/>
            <w:lang w:val="fr-FR"/>
          </w:rPr>
          <w:t>.0</w:t>
        </w:r>
      </w:smartTag>
      <w:r w:rsidRPr="00506CA8">
        <w:rPr>
          <w:rFonts w:hAnsi="宋体" w:hint="eastAsia"/>
          <w:szCs w:val="21"/>
          <w:lang w:val="fr-FR"/>
        </w:rPr>
        <w:t>，</w:t>
      </w:r>
      <w:r w:rsidRPr="00506CA8">
        <w:rPr>
          <w:rFonts w:hAnsi="宋体"/>
          <w:szCs w:val="21"/>
          <w:lang w:val="fr-FR"/>
        </w:rPr>
        <w:t>4.2.2.5.3</w:t>
      </w:r>
      <w:r w:rsidRPr="00506CA8">
        <w:rPr>
          <w:rFonts w:hAnsi="宋体" w:hint="eastAsia"/>
          <w:szCs w:val="21"/>
          <w:lang w:val="fr-FR"/>
        </w:rPr>
        <w:t>节和5.3.3节。</w:t>
      </w:r>
    </w:p>
    <w:p w:rsidR="005D685A" w:rsidRPr="00506CA8" w:rsidRDefault="005D685A" w:rsidP="00AC0F47">
      <w:pPr>
        <w:pStyle w:val="af7"/>
        <w:numPr>
          <w:ilvl w:val="0"/>
          <w:numId w:val="23"/>
        </w:numPr>
        <w:ind w:firstLineChars="0"/>
        <w:rPr>
          <w:rFonts w:hAnsi="宋体"/>
          <w:lang w:val="fr-FR"/>
        </w:rPr>
      </w:pPr>
      <w:r w:rsidRPr="00506CA8">
        <w:rPr>
          <w:rFonts w:hAnsi="宋体"/>
          <w:lang w:val="fr-FR"/>
        </w:rPr>
        <w:t>整型，取值范围为0-7。</w:t>
      </w:r>
    </w:p>
    <w:p w:rsidR="00DD574C" w:rsidRPr="00506CA8" w:rsidRDefault="005D685A" w:rsidP="00AC0F47">
      <w:pPr>
        <w:pStyle w:val="af7"/>
        <w:numPr>
          <w:ilvl w:val="0"/>
          <w:numId w:val="23"/>
        </w:numPr>
        <w:ind w:firstLineChars="0"/>
        <w:rPr>
          <w:rFonts w:hAnsi="宋体"/>
          <w:lang w:val="fr-FR"/>
        </w:rPr>
      </w:pPr>
      <w:smartTag w:uri="urn:schemas-microsoft-com:office:smarttags" w:element="chmetcnv">
        <w:smartTagPr>
          <w:attr w:name="TCSC" w:val="0"/>
          <w:attr w:name="NumberType" w:val="1"/>
          <w:attr w:name="Negative" w:val="False"/>
          <w:attr w:name="HasSpace" w:val="False"/>
          <w:attr w:name="SourceValue" w:val="2"/>
          <w:attr w:name="UnitName" w:val="g"/>
        </w:smartTagPr>
        <w:r w:rsidRPr="00506CA8">
          <w:rPr>
            <w:rFonts w:hAnsi="宋体"/>
            <w:lang w:val="fr-FR"/>
          </w:rPr>
          <w:t>2G</w:t>
        </w:r>
      </w:smartTag>
      <w:r w:rsidRPr="00506CA8">
        <w:rPr>
          <w:rFonts w:hAnsi="宋体"/>
          <w:lang w:val="fr-FR"/>
        </w:rPr>
        <w:t>/</w:t>
      </w:r>
      <w:r w:rsidR="008A3531">
        <w:rPr>
          <w:rFonts w:hAnsi="宋体"/>
          <w:lang w:val="fr-FR"/>
        </w:rPr>
        <w:t>L</w:t>
      </w:r>
      <w:r w:rsidRPr="00506CA8">
        <w:rPr>
          <w:rFonts w:hAnsi="宋体" w:hint="eastAsia"/>
          <w:lang w:val="fr-FR"/>
        </w:rPr>
        <w:t>TE</w:t>
      </w:r>
      <w:r w:rsidRPr="00506CA8">
        <w:rPr>
          <w:rFonts w:hAnsi="宋体"/>
          <w:lang w:val="fr-FR"/>
        </w:rPr>
        <w:t>互切换，边界漫游小区监控。</w:t>
      </w:r>
    </w:p>
    <w:p w:rsidR="00DD574C" w:rsidRPr="000932F1" w:rsidRDefault="00857CB7" w:rsidP="000932F1">
      <w:pPr>
        <w:jc w:val="center"/>
        <w:rPr>
          <w:rFonts w:asciiTheme="minorEastAsia" w:eastAsiaTheme="minorEastAsia" w:hAnsiTheme="minorEastAsia"/>
        </w:rPr>
      </w:pPr>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37</w:t>
      </w:r>
      <w:r w:rsidR="00780544" w:rsidRPr="000932F1">
        <w:rPr>
          <w:rFonts w:asciiTheme="minorEastAsia" w:eastAsiaTheme="minorEastAsia" w:hAnsiTheme="minorEastAsia"/>
        </w:rPr>
        <w:fldChar w:fldCharType="end"/>
      </w:r>
      <w:r w:rsidR="00DD574C" w:rsidRPr="000932F1">
        <w:rPr>
          <w:rFonts w:asciiTheme="minorEastAsia" w:eastAsiaTheme="minorEastAsia" w:hAnsiTheme="minorEastAsia"/>
        </w:rPr>
        <w:t>用例说明</w:t>
      </w:r>
    </w:p>
    <w:tbl>
      <w:tblPr>
        <w:tblpPr w:leftFromText="180" w:rightFromText="180" w:vertAnchor="text" w:horzAnchor="margin" w:tblpXSpec="center" w:tblpY="84"/>
        <w:tblW w:w="7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8"/>
        <w:gridCol w:w="936"/>
        <w:gridCol w:w="1116"/>
        <w:gridCol w:w="1042"/>
        <w:gridCol w:w="1134"/>
        <w:gridCol w:w="851"/>
        <w:gridCol w:w="850"/>
      </w:tblGrid>
      <w:tr w:rsidR="007D4606" w:rsidRPr="00506CA8" w:rsidTr="005D685A">
        <w:trPr>
          <w:trHeight w:val="465"/>
        </w:trPr>
        <w:tc>
          <w:tcPr>
            <w:tcW w:w="1188" w:type="dxa"/>
            <w:shd w:val="clear" w:color="auto" w:fill="auto"/>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Time</w:t>
            </w:r>
          </w:p>
        </w:tc>
        <w:tc>
          <w:tcPr>
            <w:tcW w:w="936" w:type="dxa"/>
            <w:shd w:val="clear" w:color="auto" w:fill="auto"/>
            <w:noWrap/>
            <w:vAlign w:val="center"/>
          </w:tcPr>
          <w:p w:rsidR="005D685A" w:rsidRPr="00506CA8" w:rsidRDefault="005D685A" w:rsidP="00E230DA">
            <w:pPr>
              <w:rPr>
                <w:rFonts w:ascii="宋体" w:hAnsi="宋体"/>
                <w:sz w:val="18"/>
                <w:szCs w:val="18"/>
              </w:rPr>
            </w:pPr>
            <w:r w:rsidRPr="00506CA8">
              <w:rPr>
                <w:rFonts w:ascii="宋体" w:hAnsi="宋体"/>
                <w:sz w:val="18"/>
                <w:szCs w:val="18"/>
              </w:rPr>
              <w:t>CellId</w:t>
            </w:r>
          </w:p>
        </w:tc>
        <w:tc>
          <w:tcPr>
            <w:tcW w:w="1116" w:type="dxa"/>
            <w:shd w:val="clear" w:color="auto" w:fill="auto"/>
            <w:vAlign w:val="center"/>
          </w:tcPr>
          <w:p w:rsidR="005D685A" w:rsidRPr="00506CA8" w:rsidRDefault="00EE1CBD" w:rsidP="00E230DA">
            <w:pPr>
              <w:rPr>
                <w:rFonts w:ascii="宋体" w:hAnsi="宋体"/>
                <w:sz w:val="18"/>
                <w:szCs w:val="18"/>
              </w:rPr>
            </w:pPr>
            <w:r w:rsidRPr="00506CA8">
              <w:rPr>
                <w:rFonts w:ascii="宋体" w:hAnsi="宋体"/>
                <w:sz w:val="18"/>
                <w:szCs w:val="18"/>
              </w:rPr>
              <w:t>MR.</w:t>
            </w:r>
            <w:r w:rsidR="00DD574C" w:rsidRPr="00506CA8">
              <w:rPr>
                <w:rFonts w:ascii="宋体" w:hAnsi="宋体" w:hint="eastAsia"/>
                <w:sz w:val="18"/>
                <w:szCs w:val="18"/>
                <w:lang w:val="fr-FR"/>
              </w:rPr>
              <w:t>Lte</w:t>
            </w:r>
            <w:r w:rsidR="00DD574C" w:rsidRPr="00506CA8">
              <w:rPr>
                <w:rFonts w:ascii="宋体" w:hAnsi="宋体"/>
                <w:sz w:val="18"/>
                <w:szCs w:val="18"/>
                <w:lang w:val="fr-FR"/>
              </w:rPr>
              <w:t>ScRSR</w:t>
            </w:r>
            <w:r w:rsidR="00DD574C" w:rsidRPr="00506CA8">
              <w:rPr>
                <w:rFonts w:ascii="宋体" w:hAnsi="宋体" w:hint="eastAsia"/>
                <w:sz w:val="18"/>
                <w:szCs w:val="18"/>
                <w:lang w:val="fr-FR"/>
              </w:rPr>
              <w:t>P</w:t>
            </w:r>
          </w:p>
        </w:tc>
        <w:tc>
          <w:tcPr>
            <w:tcW w:w="1042" w:type="dxa"/>
            <w:shd w:val="clear" w:color="auto" w:fill="auto"/>
            <w:vAlign w:val="center"/>
          </w:tcPr>
          <w:p w:rsidR="005D685A" w:rsidRPr="00506CA8" w:rsidRDefault="005D685A" w:rsidP="00E230DA">
            <w:pPr>
              <w:rPr>
                <w:rFonts w:ascii="宋体" w:hAnsi="宋体"/>
                <w:sz w:val="18"/>
                <w:szCs w:val="18"/>
              </w:rPr>
            </w:pPr>
            <w:r w:rsidRPr="00506CA8">
              <w:rPr>
                <w:rFonts w:ascii="宋体" w:hAnsi="宋体"/>
                <w:sz w:val="18"/>
                <w:szCs w:val="18"/>
              </w:rPr>
              <w:t>MR.GsmNcellCarrierRSSI</w:t>
            </w:r>
          </w:p>
        </w:tc>
        <w:tc>
          <w:tcPr>
            <w:tcW w:w="1134" w:type="dxa"/>
            <w:shd w:val="clear" w:color="auto" w:fill="auto"/>
            <w:vAlign w:val="center"/>
          </w:tcPr>
          <w:p w:rsidR="005D685A" w:rsidRPr="00506CA8" w:rsidRDefault="005D685A" w:rsidP="00E230DA">
            <w:pPr>
              <w:rPr>
                <w:rFonts w:ascii="宋体" w:hAnsi="宋体"/>
                <w:sz w:val="18"/>
                <w:szCs w:val="18"/>
              </w:rPr>
            </w:pPr>
            <w:r w:rsidRPr="00506CA8">
              <w:rPr>
                <w:rFonts w:ascii="宋体" w:hAnsi="宋体"/>
                <w:sz w:val="18"/>
                <w:szCs w:val="18"/>
              </w:rPr>
              <w:t>MR.</w:t>
            </w:r>
            <w:r w:rsidR="00E920E0" w:rsidRPr="00506CA8">
              <w:rPr>
                <w:rFonts w:ascii="宋体" w:hAnsi="宋体"/>
                <w:sz w:val="18"/>
                <w:szCs w:val="18"/>
              </w:rPr>
              <w:t>GsmNcellBcch</w:t>
            </w:r>
          </w:p>
        </w:tc>
        <w:tc>
          <w:tcPr>
            <w:tcW w:w="851" w:type="dxa"/>
            <w:shd w:val="clear" w:color="auto" w:fill="auto"/>
            <w:vAlign w:val="center"/>
          </w:tcPr>
          <w:p w:rsidR="005D685A" w:rsidRPr="00506CA8" w:rsidRDefault="005D685A" w:rsidP="00E230DA">
            <w:pPr>
              <w:rPr>
                <w:rFonts w:ascii="宋体" w:hAnsi="宋体"/>
                <w:sz w:val="18"/>
                <w:szCs w:val="18"/>
              </w:rPr>
            </w:pPr>
            <w:r w:rsidRPr="00506CA8">
              <w:rPr>
                <w:rFonts w:ascii="宋体" w:hAnsi="宋体"/>
                <w:sz w:val="18"/>
                <w:szCs w:val="18"/>
              </w:rPr>
              <w:t xml:space="preserve">MR.GsmNcellNcc </w:t>
            </w:r>
          </w:p>
        </w:tc>
        <w:tc>
          <w:tcPr>
            <w:tcW w:w="850" w:type="dxa"/>
            <w:shd w:val="clear" w:color="auto" w:fill="auto"/>
            <w:vAlign w:val="center"/>
          </w:tcPr>
          <w:p w:rsidR="005D685A" w:rsidRPr="00506CA8" w:rsidRDefault="005D685A" w:rsidP="00E230DA">
            <w:pPr>
              <w:rPr>
                <w:rFonts w:ascii="宋体" w:hAnsi="宋体"/>
                <w:sz w:val="18"/>
                <w:szCs w:val="18"/>
              </w:rPr>
            </w:pPr>
            <w:r w:rsidRPr="00506CA8">
              <w:rPr>
                <w:rFonts w:ascii="宋体" w:hAnsi="宋体"/>
                <w:sz w:val="18"/>
                <w:szCs w:val="18"/>
              </w:rPr>
              <w:t>MR.GsmNcellBcc</w:t>
            </w:r>
          </w:p>
        </w:tc>
      </w:tr>
      <w:tr w:rsidR="007D4606" w:rsidRPr="00506CA8" w:rsidTr="005D685A">
        <w:trPr>
          <w:trHeight w:val="285"/>
        </w:trPr>
        <w:tc>
          <w:tcPr>
            <w:tcW w:w="1188" w:type="dxa"/>
            <w:shd w:val="clear" w:color="auto" w:fill="auto"/>
          </w:tcPr>
          <w:p w:rsidR="005D685A" w:rsidRPr="00506CA8" w:rsidRDefault="005D685A" w:rsidP="00E230DA">
            <w:pPr>
              <w:rPr>
                <w:rFonts w:ascii="宋体" w:hAnsi="宋体"/>
                <w:sz w:val="18"/>
                <w:szCs w:val="18"/>
              </w:rPr>
            </w:pPr>
            <w:r w:rsidRPr="00506CA8">
              <w:rPr>
                <w:rFonts w:ascii="宋体" w:hAnsi="宋体"/>
                <w:sz w:val="18"/>
                <w:szCs w:val="18"/>
              </w:rPr>
              <w:t>yy/mm/dd hh/mm/ss</w:t>
            </w:r>
          </w:p>
        </w:tc>
        <w:tc>
          <w:tcPr>
            <w:tcW w:w="936"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2265</w:t>
            </w:r>
          </w:p>
        </w:tc>
        <w:tc>
          <w:tcPr>
            <w:tcW w:w="1116"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-90</w:t>
            </w:r>
          </w:p>
        </w:tc>
        <w:tc>
          <w:tcPr>
            <w:tcW w:w="1042" w:type="dxa"/>
            <w:shd w:val="clear" w:color="auto" w:fill="auto"/>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-88</w:t>
            </w:r>
          </w:p>
        </w:tc>
        <w:tc>
          <w:tcPr>
            <w:tcW w:w="1134"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74</w:t>
            </w:r>
          </w:p>
        </w:tc>
        <w:tc>
          <w:tcPr>
            <w:tcW w:w="851"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4</w:t>
            </w:r>
          </w:p>
        </w:tc>
        <w:tc>
          <w:tcPr>
            <w:tcW w:w="850"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2</w:t>
            </w:r>
          </w:p>
        </w:tc>
      </w:tr>
      <w:tr w:rsidR="007D4606" w:rsidRPr="00506CA8" w:rsidTr="005D685A">
        <w:trPr>
          <w:trHeight w:val="285"/>
        </w:trPr>
        <w:tc>
          <w:tcPr>
            <w:tcW w:w="1188" w:type="dxa"/>
            <w:shd w:val="clear" w:color="auto" w:fill="auto"/>
          </w:tcPr>
          <w:p w:rsidR="005D685A" w:rsidRPr="00506CA8" w:rsidRDefault="005D685A" w:rsidP="00E230DA">
            <w:pPr>
              <w:rPr>
                <w:rFonts w:ascii="宋体" w:hAnsi="宋体"/>
                <w:sz w:val="18"/>
                <w:szCs w:val="18"/>
              </w:rPr>
            </w:pPr>
            <w:r w:rsidRPr="00506CA8">
              <w:rPr>
                <w:rFonts w:ascii="宋体" w:hAnsi="宋体"/>
                <w:sz w:val="18"/>
                <w:szCs w:val="18"/>
              </w:rPr>
              <w:t>yy/mm/dd hh/mm/ss</w:t>
            </w:r>
          </w:p>
        </w:tc>
        <w:tc>
          <w:tcPr>
            <w:tcW w:w="936"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2265</w:t>
            </w:r>
          </w:p>
        </w:tc>
        <w:tc>
          <w:tcPr>
            <w:tcW w:w="1116"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-90</w:t>
            </w:r>
          </w:p>
        </w:tc>
        <w:tc>
          <w:tcPr>
            <w:tcW w:w="1042"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-70</w:t>
            </w:r>
          </w:p>
        </w:tc>
        <w:tc>
          <w:tcPr>
            <w:tcW w:w="1134"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76</w:t>
            </w:r>
          </w:p>
        </w:tc>
        <w:tc>
          <w:tcPr>
            <w:tcW w:w="851"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6</w:t>
            </w:r>
          </w:p>
        </w:tc>
        <w:tc>
          <w:tcPr>
            <w:tcW w:w="850"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0</w:t>
            </w:r>
          </w:p>
        </w:tc>
      </w:tr>
      <w:tr w:rsidR="007D4606" w:rsidRPr="00506CA8" w:rsidTr="005D685A">
        <w:trPr>
          <w:trHeight w:val="285"/>
        </w:trPr>
        <w:tc>
          <w:tcPr>
            <w:tcW w:w="1188" w:type="dxa"/>
            <w:shd w:val="clear" w:color="auto" w:fill="auto"/>
          </w:tcPr>
          <w:p w:rsidR="005D685A" w:rsidRPr="00506CA8" w:rsidRDefault="005D685A" w:rsidP="00E230DA">
            <w:pPr>
              <w:rPr>
                <w:rFonts w:ascii="宋体" w:hAnsi="宋体"/>
                <w:sz w:val="18"/>
                <w:szCs w:val="18"/>
              </w:rPr>
            </w:pPr>
            <w:r w:rsidRPr="00506CA8">
              <w:rPr>
                <w:rFonts w:ascii="宋体" w:hAnsi="宋体"/>
                <w:sz w:val="18"/>
                <w:szCs w:val="18"/>
              </w:rPr>
              <w:t>yy/mm/dd hh/mm/ss</w:t>
            </w:r>
          </w:p>
        </w:tc>
        <w:tc>
          <w:tcPr>
            <w:tcW w:w="936"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2265</w:t>
            </w:r>
          </w:p>
        </w:tc>
        <w:tc>
          <w:tcPr>
            <w:tcW w:w="1116"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-90</w:t>
            </w:r>
          </w:p>
        </w:tc>
        <w:tc>
          <w:tcPr>
            <w:tcW w:w="1042"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-73</w:t>
            </w:r>
          </w:p>
        </w:tc>
        <w:tc>
          <w:tcPr>
            <w:tcW w:w="1134"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87</w:t>
            </w:r>
          </w:p>
        </w:tc>
        <w:tc>
          <w:tcPr>
            <w:tcW w:w="851"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4</w:t>
            </w:r>
          </w:p>
        </w:tc>
        <w:tc>
          <w:tcPr>
            <w:tcW w:w="850"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1</w:t>
            </w:r>
          </w:p>
        </w:tc>
      </w:tr>
      <w:tr w:rsidR="007D4606" w:rsidRPr="00506CA8" w:rsidTr="005D685A">
        <w:trPr>
          <w:trHeight w:val="285"/>
        </w:trPr>
        <w:tc>
          <w:tcPr>
            <w:tcW w:w="1188" w:type="dxa"/>
            <w:shd w:val="clear" w:color="auto" w:fill="auto"/>
          </w:tcPr>
          <w:p w:rsidR="005D685A" w:rsidRPr="00506CA8" w:rsidRDefault="005D685A" w:rsidP="00E230DA">
            <w:pPr>
              <w:rPr>
                <w:rFonts w:ascii="宋体" w:hAnsi="宋体"/>
                <w:sz w:val="18"/>
                <w:szCs w:val="18"/>
              </w:rPr>
            </w:pPr>
            <w:r w:rsidRPr="00506CA8">
              <w:rPr>
                <w:rFonts w:ascii="宋体" w:hAnsi="宋体"/>
                <w:sz w:val="18"/>
                <w:szCs w:val="18"/>
              </w:rPr>
              <w:t>yy/mm/dd hh/mm/ss</w:t>
            </w:r>
          </w:p>
        </w:tc>
        <w:tc>
          <w:tcPr>
            <w:tcW w:w="936"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3861</w:t>
            </w:r>
          </w:p>
        </w:tc>
        <w:tc>
          <w:tcPr>
            <w:tcW w:w="1116"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-80</w:t>
            </w:r>
          </w:p>
        </w:tc>
        <w:tc>
          <w:tcPr>
            <w:tcW w:w="1042"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-92</w:t>
            </w:r>
          </w:p>
        </w:tc>
        <w:tc>
          <w:tcPr>
            <w:tcW w:w="1134"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93</w:t>
            </w:r>
          </w:p>
        </w:tc>
        <w:tc>
          <w:tcPr>
            <w:tcW w:w="851"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6</w:t>
            </w:r>
          </w:p>
        </w:tc>
        <w:tc>
          <w:tcPr>
            <w:tcW w:w="850"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4</w:t>
            </w:r>
          </w:p>
        </w:tc>
      </w:tr>
      <w:tr w:rsidR="007D4606" w:rsidRPr="00506CA8" w:rsidTr="005D685A">
        <w:trPr>
          <w:trHeight w:val="285"/>
        </w:trPr>
        <w:tc>
          <w:tcPr>
            <w:tcW w:w="1188" w:type="dxa"/>
            <w:shd w:val="clear" w:color="auto" w:fill="auto"/>
          </w:tcPr>
          <w:p w:rsidR="005D685A" w:rsidRPr="00506CA8" w:rsidRDefault="005D685A" w:rsidP="00E230DA">
            <w:pPr>
              <w:rPr>
                <w:rFonts w:ascii="宋体" w:hAnsi="宋体"/>
                <w:sz w:val="18"/>
                <w:szCs w:val="18"/>
              </w:rPr>
            </w:pPr>
            <w:r w:rsidRPr="00506CA8">
              <w:rPr>
                <w:rFonts w:ascii="宋体" w:hAnsi="宋体"/>
                <w:sz w:val="18"/>
                <w:szCs w:val="18"/>
              </w:rPr>
              <w:t>yy/mm/dd hh/mm/ss</w:t>
            </w:r>
          </w:p>
        </w:tc>
        <w:tc>
          <w:tcPr>
            <w:tcW w:w="936"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3861</w:t>
            </w:r>
          </w:p>
        </w:tc>
        <w:tc>
          <w:tcPr>
            <w:tcW w:w="1116"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-80</w:t>
            </w:r>
          </w:p>
        </w:tc>
        <w:tc>
          <w:tcPr>
            <w:tcW w:w="1042"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-84</w:t>
            </w:r>
          </w:p>
        </w:tc>
        <w:tc>
          <w:tcPr>
            <w:tcW w:w="1134"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75</w:t>
            </w:r>
          </w:p>
        </w:tc>
        <w:tc>
          <w:tcPr>
            <w:tcW w:w="851"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5</w:t>
            </w:r>
          </w:p>
        </w:tc>
        <w:tc>
          <w:tcPr>
            <w:tcW w:w="850"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1</w:t>
            </w:r>
          </w:p>
        </w:tc>
      </w:tr>
      <w:tr w:rsidR="007D4606" w:rsidRPr="00506CA8" w:rsidTr="005D685A">
        <w:trPr>
          <w:trHeight w:val="285"/>
        </w:trPr>
        <w:tc>
          <w:tcPr>
            <w:tcW w:w="1188" w:type="dxa"/>
            <w:shd w:val="clear" w:color="auto" w:fill="auto"/>
          </w:tcPr>
          <w:p w:rsidR="005D685A" w:rsidRPr="00506CA8" w:rsidRDefault="005D685A" w:rsidP="00E230DA">
            <w:pPr>
              <w:rPr>
                <w:rFonts w:ascii="宋体" w:hAnsi="宋体"/>
                <w:sz w:val="18"/>
                <w:szCs w:val="18"/>
              </w:rPr>
            </w:pPr>
            <w:r w:rsidRPr="00506CA8">
              <w:rPr>
                <w:rFonts w:ascii="宋体" w:hAnsi="宋体"/>
                <w:sz w:val="18"/>
                <w:szCs w:val="18"/>
              </w:rPr>
              <w:t>yy/mm/dd hh/mm/ss</w:t>
            </w:r>
          </w:p>
        </w:tc>
        <w:tc>
          <w:tcPr>
            <w:tcW w:w="936"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3861</w:t>
            </w:r>
          </w:p>
        </w:tc>
        <w:tc>
          <w:tcPr>
            <w:tcW w:w="1116"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-80</w:t>
            </w:r>
          </w:p>
        </w:tc>
        <w:tc>
          <w:tcPr>
            <w:tcW w:w="1042"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-73</w:t>
            </w:r>
          </w:p>
        </w:tc>
        <w:tc>
          <w:tcPr>
            <w:tcW w:w="1134"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73</w:t>
            </w:r>
          </w:p>
        </w:tc>
        <w:tc>
          <w:tcPr>
            <w:tcW w:w="851"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5</w:t>
            </w:r>
          </w:p>
        </w:tc>
        <w:tc>
          <w:tcPr>
            <w:tcW w:w="850" w:type="dxa"/>
            <w:shd w:val="clear" w:color="auto" w:fill="auto"/>
            <w:noWrap/>
            <w:vAlign w:val="center"/>
          </w:tcPr>
          <w:p w:rsidR="005D685A" w:rsidRPr="00506CA8" w:rsidRDefault="005D685A" w:rsidP="00E230DA">
            <w:pPr>
              <w:jc w:val="center"/>
              <w:rPr>
                <w:rFonts w:ascii="宋体" w:hAnsi="宋体"/>
                <w:sz w:val="18"/>
                <w:szCs w:val="18"/>
              </w:rPr>
            </w:pPr>
            <w:r w:rsidRPr="00506CA8">
              <w:rPr>
                <w:rFonts w:ascii="宋体" w:hAnsi="宋体"/>
                <w:sz w:val="18"/>
                <w:szCs w:val="18"/>
              </w:rPr>
              <w:t>2</w:t>
            </w:r>
          </w:p>
        </w:tc>
      </w:tr>
    </w:tbl>
    <w:p w:rsidR="00B70254" w:rsidRPr="00506CA8" w:rsidRDefault="0089111C" w:rsidP="00140825">
      <w:pPr>
        <w:pStyle w:val="1"/>
        <w:rPr>
          <w:rFonts w:ascii="黑体" w:eastAsia="黑体"/>
          <w:b w:val="0"/>
          <w:sz w:val="21"/>
          <w:szCs w:val="21"/>
        </w:rPr>
      </w:pPr>
      <w:bookmarkStart w:id="236" w:name="_Toc252442587"/>
      <w:bookmarkStart w:id="237" w:name="_Toc74036374"/>
      <w:r w:rsidRPr="00506CA8">
        <w:rPr>
          <w:rFonts w:ascii="黑体" w:eastAsia="黑体" w:hint="eastAsia"/>
          <w:b w:val="0"/>
          <w:sz w:val="21"/>
          <w:szCs w:val="21"/>
        </w:rPr>
        <w:t>O</w:t>
      </w:r>
      <w:r w:rsidRPr="00506CA8">
        <w:rPr>
          <w:rFonts w:ascii="黑体" w:eastAsia="黑体"/>
          <w:b w:val="0"/>
          <w:sz w:val="21"/>
          <w:szCs w:val="21"/>
        </w:rPr>
        <w:t>MC-R测量报告数据格式要求</w:t>
      </w:r>
      <w:bookmarkEnd w:id="236"/>
      <w:bookmarkEnd w:id="237"/>
    </w:p>
    <w:p w:rsidR="0089111C" w:rsidRPr="00506CA8" w:rsidRDefault="00610A33" w:rsidP="00305764">
      <w:pPr>
        <w:pStyle w:val="QB2"/>
      </w:pPr>
      <w:bookmarkStart w:id="238" w:name="_Toc252442588"/>
      <w:bookmarkStart w:id="239" w:name="_Toc74036375"/>
      <w:r w:rsidRPr="00506CA8">
        <w:rPr>
          <w:rFonts w:hint="eastAsia"/>
        </w:rPr>
        <w:t>总则</w:t>
      </w:r>
      <w:bookmarkEnd w:id="238"/>
      <w:bookmarkEnd w:id="239"/>
    </w:p>
    <w:p w:rsidR="00610A33" w:rsidRPr="00506CA8" w:rsidRDefault="00610A33" w:rsidP="00610A33">
      <w:pPr>
        <w:pStyle w:val="af7"/>
        <w:ind w:firstLine="420"/>
        <w:rPr>
          <w:rFonts w:hAnsi="宋体"/>
        </w:rPr>
      </w:pPr>
      <w:r w:rsidRPr="00506CA8">
        <w:rPr>
          <w:rFonts w:hAnsi="宋体"/>
        </w:rPr>
        <w:t>OMC-R测量报告文件的格式</w:t>
      </w:r>
      <w:r w:rsidR="00DB1A35" w:rsidRPr="00506CA8">
        <w:rPr>
          <w:rFonts w:hAnsi="宋体" w:hint="eastAsia"/>
        </w:rPr>
        <w:t>应为</w:t>
      </w:r>
      <w:r w:rsidRPr="00506CA8">
        <w:rPr>
          <w:rFonts w:hAnsi="宋体"/>
        </w:rPr>
        <w:t>XML格式，且应按照命名规则进行命名，测量报告文件</w:t>
      </w:r>
      <w:r w:rsidR="00E95D29" w:rsidRPr="00506CA8">
        <w:rPr>
          <w:rFonts w:hAnsi="宋体" w:hint="eastAsia"/>
        </w:rPr>
        <w:t>经过zip</w:t>
      </w:r>
      <w:r w:rsidR="00EB4236" w:rsidRPr="00506CA8">
        <w:rPr>
          <w:rFonts w:hAnsi="宋体" w:hint="eastAsia"/>
        </w:rPr>
        <w:t>或gz</w:t>
      </w:r>
      <w:r w:rsidR="00E95D29" w:rsidRPr="00506CA8">
        <w:rPr>
          <w:rFonts w:hAnsi="宋体" w:hint="eastAsia"/>
        </w:rPr>
        <w:t>方式</w:t>
      </w:r>
      <w:r w:rsidR="00645C14" w:rsidRPr="00506CA8">
        <w:rPr>
          <w:rFonts w:hAnsi="宋体" w:hint="eastAsia"/>
        </w:rPr>
        <w:t>压缩</w:t>
      </w:r>
      <w:r w:rsidR="00E95D29" w:rsidRPr="00506CA8">
        <w:rPr>
          <w:rFonts w:hAnsi="宋体" w:hint="eastAsia"/>
        </w:rPr>
        <w:t>，</w:t>
      </w:r>
      <w:r w:rsidRPr="00506CA8">
        <w:rPr>
          <w:rFonts w:hAnsi="宋体"/>
        </w:rPr>
        <w:t>可以通过FTP协议进行访问。</w:t>
      </w:r>
    </w:p>
    <w:p w:rsidR="0089111C" w:rsidRPr="00506CA8" w:rsidRDefault="0089111C" w:rsidP="00305764">
      <w:pPr>
        <w:pStyle w:val="QB2"/>
      </w:pPr>
      <w:bookmarkStart w:id="240" w:name="_Toc252442589"/>
      <w:bookmarkStart w:id="241" w:name="_Toc74036376"/>
      <w:r w:rsidRPr="00506CA8">
        <w:rPr>
          <w:rFonts w:hint="eastAsia"/>
        </w:rPr>
        <w:t>测量</w:t>
      </w:r>
      <w:r w:rsidR="00DF2B3B" w:rsidRPr="00506CA8">
        <w:t>报告文件命名规则</w:t>
      </w:r>
      <w:bookmarkEnd w:id="240"/>
      <w:bookmarkEnd w:id="241"/>
    </w:p>
    <w:p w:rsidR="00DF2B3B" w:rsidRPr="00506CA8" w:rsidRDefault="00DF2B3B" w:rsidP="00DF2B3B">
      <w:pPr>
        <w:pStyle w:val="af7"/>
        <w:ind w:firstLine="420"/>
        <w:rPr>
          <w:rFonts w:hAnsi="宋体"/>
        </w:rPr>
      </w:pPr>
      <w:r w:rsidRPr="00506CA8">
        <w:rPr>
          <w:rFonts w:hAnsi="宋体"/>
        </w:rPr>
        <w:t>OMC-R测量报告文件应按照如下规则命名：</w:t>
      </w:r>
    </w:p>
    <w:p w:rsidR="00DF2B3B" w:rsidRPr="00506CA8" w:rsidRDefault="00DF2B3B" w:rsidP="00DF2B3B">
      <w:pPr>
        <w:pStyle w:val="af7"/>
        <w:ind w:firstLine="420"/>
        <w:rPr>
          <w:rFonts w:hAnsi="宋体"/>
        </w:rPr>
      </w:pPr>
      <w:r w:rsidRPr="00506CA8">
        <w:rPr>
          <w:rFonts w:hAnsi="宋体"/>
        </w:rPr>
        <w:t>&lt;制式&gt;_&lt;文件类型&gt;_&lt;设备制造商&gt;_&lt;OMC-R名称&gt;_&lt;</w:t>
      </w:r>
      <w:r w:rsidR="00FB3EA8" w:rsidRPr="00506CA8">
        <w:rPr>
          <w:rFonts w:hAnsi="宋体" w:hint="eastAsia"/>
        </w:rPr>
        <w:t>eNB</w:t>
      </w:r>
      <w:r w:rsidR="008E465E" w:rsidRPr="00506CA8">
        <w:rPr>
          <w:rFonts w:hAnsi="宋体" w:hint="eastAsia"/>
        </w:rPr>
        <w:t>I</w:t>
      </w:r>
      <w:r w:rsidR="004560D4" w:rsidRPr="00506CA8">
        <w:rPr>
          <w:rFonts w:hAnsi="宋体"/>
        </w:rPr>
        <w:t>d</w:t>
      </w:r>
      <w:r w:rsidRPr="00506CA8">
        <w:rPr>
          <w:rFonts w:hAnsi="宋体"/>
        </w:rPr>
        <w:t>&gt;_&lt;采集时间&gt;[_&lt;RC&gt;].&lt;扩展名&gt;</w:t>
      </w:r>
    </w:p>
    <w:p w:rsidR="00DF2B3B" w:rsidRPr="00506CA8" w:rsidRDefault="00DF2B3B" w:rsidP="00DF2B3B">
      <w:pPr>
        <w:pStyle w:val="af7"/>
        <w:ind w:firstLine="420"/>
        <w:rPr>
          <w:rFonts w:hAnsi="宋体"/>
        </w:rPr>
      </w:pPr>
      <w:r w:rsidRPr="00506CA8">
        <w:rPr>
          <w:rFonts w:hAnsi="宋体"/>
        </w:rPr>
        <w:t>各字段的含义如下：</w:t>
      </w:r>
    </w:p>
    <w:p w:rsidR="00DF2B3B" w:rsidRPr="00506CA8" w:rsidRDefault="00DF2B3B" w:rsidP="00AC0F47">
      <w:pPr>
        <w:pStyle w:val="af7"/>
        <w:numPr>
          <w:ilvl w:val="0"/>
          <w:numId w:val="13"/>
        </w:numPr>
        <w:ind w:firstLineChars="0"/>
        <w:rPr>
          <w:rFonts w:hAnsi="宋体"/>
        </w:rPr>
      </w:pPr>
      <w:r w:rsidRPr="00506CA8">
        <w:rPr>
          <w:rFonts w:hAnsi="宋体"/>
        </w:rPr>
        <w:t>制式：指通信网类型，</w:t>
      </w:r>
      <w:r w:rsidR="00C06E99" w:rsidRPr="00645E0E">
        <w:rPr>
          <w:rFonts w:hAnsi="宋体"/>
        </w:rPr>
        <w:t>取值为</w:t>
      </w:r>
      <w:r w:rsidR="00C06E99" w:rsidRPr="009D0459">
        <w:rPr>
          <w:rFonts w:hAnsi="宋体"/>
          <w:color w:val="FF0000"/>
        </w:rPr>
        <w:t>“TD-</w:t>
      </w:r>
      <w:r w:rsidR="00C06E99" w:rsidRPr="009D0459">
        <w:rPr>
          <w:rFonts w:hAnsi="宋体" w:hint="eastAsia"/>
          <w:color w:val="FF0000"/>
        </w:rPr>
        <w:t>LTE</w:t>
      </w:r>
      <w:r w:rsidR="00C06E99" w:rsidRPr="009D0459">
        <w:rPr>
          <w:rFonts w:hAnsi="宋体"/>
          <w:color w:val="FF0000"/>
        </w:rPr>
        <w:t>”指TD-</w:t>
      </w:r>
      <w:r w:rsidR="00C06E99" w:rsidRPr="009D0459">
        <w:rPr>
          <w:rFonts w:hAnsi="宋体" w:hint="eastAsia"/>
          <w:color w:val="FF0000"/>
        </w:rPr>
        <w:t>LTE</w:t>
      </w:r>
      <w:r w:rsidR="00C06E99" w:rsidRPr="009D0459">
        <w:rPr>
          <w:rFonts w:hAnsi="宋体"/>
          <w:color w:val="FF0000"/>
        </w:rPr>
        <w:t>网络</w:t>
      </w:r>
      <w:r w:rsidR="008216A3" w:rsidRPr="009D0459">
        <w:rPr>
          <w:rFonts w:hAnsi="宋体"/>
          <w:color w:val="FF0000"/>
        </w:rPr>
        <w:t>、</w:t>
      </w:r>
      <w:r w:rsidR="008216A3" w:rsidRPr="00506CA8">
        <w:rPr>
          <w:rFonts w:hAnsi="宋体"/>
        </w:rPr>
        <w:t>“</w:t>
      </w:r>
      <w:r w:rsidR="008216A3">
        <w:rPr>
          <w:rFonts w:hAnsi="宋体" w:hint="eastAsia"/>
        </w:rPr>
        <w:t>FDD-</w:t>
      </w:r>
      <w:r w:rsidR="008216A3" w:rsidRPr="00506CA8">
        <w:rPr>
          <w:rFonts w:hAnsi="宋体" w:hint="eastAsia"/>
        </w:rPr>
        <w:t>LTE</w:t>
      </w:r>
      <w:r w:rsidR="008216A3" w:rsidRPr="00506CA8">
        <w:rPr>
          <w:rFonts w:hAnsi="宋体"/>
        </w:rPr>
        <w:t>”指</w:t>
      </w:r>
      <w:r w:rsidR="008216A3">
        <w:rPr>
          <w:rFonts w:hAnsi="宋体" w:hint="eastAsia"/>
        </w:rPr>
        <w:t>FDD-</w:t>
      </w:r>
      <w:r w:rsidR="008216A3" w:rsidRPr="00506CA8">
        <w:rPr>
          <w:rFonts w:hAnsi="宋体" w:hint="eastAsia"/>
        </w:rPr>
        <w:t>LTE</w:t>
      </w:r>
      <w:r w:rsidR="008216A3" w:rsidRPr="00506CA8">
        <w:rPr>
          <w:rFonts w:hAnsi="宋体"/>
        </w:rPr>
        <w:t>网络</w:t>
      </w:r>
      <w:r w:rsidRPr="00506CA8">
        <w:rPr>
          <w:rFonts w:hAnsi="宋体"/>
        </w:rPr>
        <w:t>。</w:t>
      </w:r>
    </w:p>
    <w:p w:rsidR="00DF2B3B" w:rsidRPr="00506CA8" w:rsidRDefault="00DF2B3B" w:rsidP="00AC0F47">
      <w:pPr>
        <w:pStyle w:val="af7"/>
        <w:numPr>
          <w:ilvl w:val="0"/>
          <w:numId w:val="13"/>
        </w:numPr>
        <w:ind w:firstLineChars="0"/>
        <w:rPr>
          <w:rFonts w:hAnsi="宋体"/>
        </w:rPr>
      </w:pPr>
      <w:r w:rsidRPr="00506CA8">
        <w:rPr>
          <w:rFonts w:hAnsi="宋体"/>
        </w:rPr>
        <w:t>文件类型：指测量报告文件的类型，MRO代表</w:t>
      </w:r>
      <w:r w:rsidR="008537DF" w:rsidRPr="00506CA8">
        <w:rPr>
          <w:rFonts w:hAnsi="宋体" w:hint="eastAsia"/>
        </w:rPr>
        <w:t>周期性的</w:t>
      </w:r>
      <w:r w:rsidRPr="00506CA8">
        <w:rPr>
          <w:rFonts w:hAnsi="宋体"/>
        </w:rPr>
        <w:t>测量报告样本数据文件</w:t>
      </w:r>
      <w:r w:rsidR="001C1298" w:rsidRPr="00506CA8">
        <w:rPr>
          <w:rFonts w:hAnsi="宋体" w:hint="eastAsia"/>
        </w:rPr>
        <w:t>，</w:t>
      </w:r>
      <w:r w:rsidR="00D710B7" w:rsidRPr="00506CA8">
        <w:rPr>
          <w:rFonts w:hAnsi="宋体" w:hint="eastAsia"/>
        </w:rPr>
        <w:t>不</w:t>
      </w:r>
      <w:r w:rsidR="001C1298" w:rsidRPr="00506CA8">
        <w:rPr>
          <w:rFonts w:hAnsi="宋体" w:hint="eastAsia"/>
        </w:rPr>
        <w:t>包括事件</w:t>
      </w:r>
      <w:r w:rsidR="00CE62B6" w:rsidRPr="00506CA8">
        <w:rPr>
          <w:rFonts w:hAnsi="宋体" w:hint="eastAsia"/>
        </w:rPr>
        <w:t>触发</w:t>
      </w:r>
      <w:r w:rsidR="001C1298" w:rsidRPr="00506CA8">
        <w:rPr>
          <w:rFonts w:hAnsi="宋体" w:hint="eastAsia"/>
        </w:rPr>
        <w:t>的样本数据；</w:t>
      </w:r>
      <w:r w:rsidR="00D710B7" w:rsidRPr="00506CA8">
        <w:rPr>
          <w:rFonts w:hAnsi="宋体"/>
        </w:rPr>
        <w:t>MR</w:t>
      </w:r>
      <w:r w:rsidR="00D710B7" w:rsidRPr="00506CA8">
        <w:rPr>
          <w:rFonts w:hAnsi="宋体" w:hint="eastAsia"/>
        </w:rPr>
        <w:t>E</w:t>
      </w:r>
      <w:r w:rsidR="00D710B7" w:rsidRPr="00506CA8">
        <w:rPr>
          <w:rFonts w:hAnsi="宋体"/>
        </w:rPr>
        <w:t>代表</w:t>
      </w:r>
      <w:r w:rsidR="00D710B7" w:rsidRPr="00506CA8">
        <w:rPr>
          <w:rFonts w:hAnsi="宋体" w:hint="eastAsia"/>
        </w:rPr>
        <w:t>事件触发的测量报告样本数据；</w:t>
      </w:r>
      <w:r w:rsidRPr="00506CA8">
        <w:rPr>
          <w:rFonts w:hAnsi="宋体"/>
        </w:rPr>
        <w:t>MRS代表测量报告统计数据文件</w:t>
      </w:r>
      <w:r w:rsidR="008537DF" w:rsidRPr="00506CA8">
        <w:rPr>
          <w:rFonts w:hAnsi="宋体" w:hint="eastAsia"/>
        </w:rPr>
        <w:t>，只是针对MRO文件中样本数据的统计，不包括事件触发的测量报告样本数据。</w:t>
      </w:r>
    </w:p>
    <w:p w:rsidR="00DF2B3B" w:rsidRPr="00506CA8" w:rsidRDefault="00DF2B3B" w:rsidP="00AC0F47">
      <w:pPr>
        <w:pStyle w:val="af7"/>
        <w:numPr>
          <w:ilvl w:val="0"/>
          <w:numId w:val="13"/>
        </w:numPr>
        <w:ind w:firstLineChars="0"/>
        <w:rPr>
          <w:rFonts w:hAnsi="宋体"/>
        </w:rPr>
      </w:pPr>
      <w:r w:rsidRPr="00506CA8">
        <w:rPr>
          <w:rFonts w:hAnsi="宋体"/>
        </w:rPr>
        <w:t>设备制造商：指通信网络中</w:t>
      </w:r>
      <w:r w:rsidR="00286A66">
        <w:rPr>
          <w:rFonts w:hAnsi="宋体" w:hint="eastAsia"/>
        </w:rPr>
        <w:t>扩展型皮基站</w:t>
      </w:r>
      <w:r w:rsidRPr="00506CA8">
        <w:rPr>
          <w:rFonts w:hAnsi="宋体"/>
        </w:rPr>
        <w:t>设备厂家名称，如N</w:t>
      </w:r>
      <w:r w:rsidR="00692E3F">
        <w:rPr>
          <w:rFonts w:hAnsi="宋体" w:hint="eastAsia"/>
        </w:rPr>
        <w:t>OKIA</w:t>
      </w:r>
      <w:r w:rsidRPr="00506CA8">
        <w:rPr>
          <w:rFonts w:hAnsi="宋体"/>
        </w:rPr>
        <w:t>、HUAWEI、ERICSSON、ZTE、</w:t>
      </w:r>
      <w:r w:rsidR="00692E3F" w:rsidRPr="00506CA8">
        <w:rPr>
          <w:rFonts w:hAnsi="宋体"/>
        </w:rPr>
        <w:t>DATANG</w:t>
      </w:r>
      <w:r w:rsidRPr="00506CA8">
        <w:rPr>
          <w:rFonts w:hAnsi="宋体"/>
        </w:rPr>
        <w:t>等。</w:t>
      </w:r>
    </w:p>
    <w:p w:rsidR="00DF2B3B" w:rsidRPr="00506CA8" w:rsidRDefault="00DF2B3B" w:rsidP="00AC0F47">
      <w:pPr>
        <w:pStyle w:val="af7"/>
        <w:numPr>
          <w:ilvl w:val="0"/>
          <w:numId w:val="13"/>
        </w:numPr>
        <w:ind w:firstLineChars="0"/>
        <w:rPr>
          <w:rFonts w:hAnsi="宋体"/>
        </w:rPr>
      </w:pPr>
      <w:r w:rsidRPr="00506CA8">
        <w:rPr>
          <w:rFonts w:hAnsi="宋体"/>
        </w:rPr>
        <w:lastRenderedPageBreak/>
        <w:t>OMC-R名称：指通信网络中</w:t>
      </w:r>
      <w:r w:rsidR="00624C8E">
        <w:rPr>
          <w:rFonts w:hAnsi="宋体" w:hint="eastAsia"/>
        </w:rPr>
        <w:t>OMC</w:t>
      </w:r>
      <w:r w:rsidRPr="00506CA8">
        <w:rPr>
          <w:rFonts w:hAnsi="宋体"/>
        </w:rPr>
        <w:t>设备制造商OMC-R标识。</w:t>
      </w:r>
    </w:p>
    <w:p w:rsidR="00DF2B3B" w:rsidRPr="00506CA8" w:rsidRDefault="00FB3EA8" w:rsidP="00AC0F47">
      <w:pPr>
        <w:pStyle w:val="af7"/>
        <w:numPr>
          <w:ilvl w:val="0"/>
          <w:numId w:val="13"/>
        </w:numPr>
        <w:ind w:firstLineChars="0"/>
        <w:rPr>
          <w:rFonts w:hAnsi="宋体"/>
        </w:rPr>
      </w:pPr>
      <w:r w:rsidRPr="00506CA8">
        <w:rPr>
          <w:rFonts w:hAnsi="宋体" w:hint="eastAsia"/>
        </w:rPr>
        <w:t>eNB</w:t>
      </w:r>
      <w:r w:rsidR="00DF2B3B" w:rsidRPr="00506CA8">
        <w:rPr>
          <w:rFonts w:hAnsi="宋体"/>
        </w:rPr>
        <w:t>Id：指通信网络中</w:t>
      </w:r>
      <w:r w:rsidR="00692E3F">
        <w:rPr>
          <w:rFonts w:hAnsi="宋体" w:hint="eastAsia"/>
        </w:rPr>
        <w:t>皮</w:t>
      </w:r>
      <w:r w:rsidRPr="00506CA8">
        <w:rPr>
          <w:rFonts w:hAnsi="宋体" w:hint="eastAsia"/>
        </w:rPr>
        <w:t>基站</w:t>
      </w:r>
      <w:r w:rsidR="00DF2B3B" w:rsidRPr="00506CA8">
        <w:rPr>
          <w:rFonts w:hAnsi="宋体" w:hint="eastAsia"/>
        </w:rPr>
        <w:t>唯一</w:t>
      </w:r>
      <w:r w:rsidR="00DF2B3B" w:rsidRPr="00506CA8">
        <w:rPr>
          <w:rFonts w:hAnsi="宋体"/>
        </w:rPr>
        <w:t>标识</w:t>
      </w:r>
      <w:r w:rsidR="008E465E" w:rsidRPr="00DE7E20">
        <w:rPr>
          <w:rFonts w:hAnsi="宋体" w:hint="eastAsia"/>
        </w:rPr>
        <w:t>（</w:t>
      </w:r>
      <w:r w:rsidR="008E465E" w:rsidRPr="00DE7E20">
        <w:rPr>
          <w:rFonts w:hAnsi="宋体"/>
        </w:rPr>
        <w:t>BIT STRING (</w:t>
      </w:r>
      <w:r w:rsidR="00902AE2" w:rsidRPr="00DE7E20">
        <w:rPr>
          <w:rFonts w:hAnsi="宋体"/>
        </w:rPr>
        <w:t>28</w:t>
      </w:r>
      <w:r w:rsidR="008E465E" w:rsidRPr="00DE7E20">
        <w:rPr>
          <w:rFonts w:hAnsi="宋体"/>
        </w:rPr>
        <w:t>)</w:t>
      </w:r>
      <w:r w:rsidR="008E465E" w:rsidRPr="00DE7E20">
        <w:rPr>
          <w:rFonts w:hAnsi="宋体" w:hint="eastAsia"/>
        </w:rPr>
        <w:t>）</w:t>
      </w:r>
      <w:r w:rsidR="00DF2B3B" w:rsidRPr="00DE7E20">
        <w:rPr>
          <w:rFonts w:hAnsi="宋体"/>
        </w:rPr>
        <w:t>。</w:t>
      </w:r>
    </w:p>
    <w:p w:rsidR="00DF2B3B" w:rsidRPr="00506CA8" w:rsidRDefault="00DF2B3B" w:rsidP="00AC0F47">
      <w:pPr>
        <w:pStyle w:val="af7"/>
        <w:numPr>
          <w:ilvl w:val="0"/>
          <w:numId w:val="13"/>
        </w:numPr>
        <w:ind w:firstLineChars="0"/>
        <w:rPr>
          <w:rFonts w:hAnsi="宋体"/>
        </w:rPr>
      </w:pPr>
      <w:r w:rsidRPr="00506CA8">
        <w:rPr>
          <w:rFonts w:hAnsi="宋体"/>
        </w:rPr>
        <w:t>采集时间：指测量报告</w:t>
      </w:r>
      <w:r w:rsidR="00EA396D" w:rsidRPr="00506CA8">
        <w:rPr>
          <w:rFonts w:hAnsi="宋体" w:hint="eastAsia"/>
        </w:rPr>
        <w:t>数据</w:t>
      </w:r>
      <w:r w:rsidR="00092AAB" w:rsidRPr="00506CA8">
        <w:rPr>
          <w:rFonts w:hAnsi="宋体" w:hint="eastAsia"/>
        </w:rPr>
        <w:t>采集周期开始</w:t>
      </w:r>
      <w:r w:rsidR="00A259A9" w:rsidRPr="00506CA8">
        <w:rPr>
          <w:rFonts w:hAnsi="宋体" w:hint="eastAsia"/>
        </w:rPr>
        <w:t>时间</w:t>
      </w:r>
      <w:r w:rsidR="00A513DB">
        <w:rPr>
          <w:rFonts w:hAnsi="宋体" w:hint="eastAsia"/>
        </w:rPr>
        <w:t>，采集周期开始时间要求为整点</w:t>
      </w:r>
      <w:r w:rsidR="00961F14">
        <w:rPr>
          <w:rFonts w:hAnsi="宋体" w:hint="eastAsia"/>
        </w:rPr>
        <w:t>时刻</w:t>
      </w:r>
      <w:r w:rsidR="00A513DB">
        <w:rPr>
          <w:rFonts w:hAnsi="宋体" w:hint="eastAsia"/>
        </w:rPr>
        <w:t>。</w:t>
      </w:r>
      <w:r w:rsidRPr="00506CA8">
        <w:rPr>
          <w:rFonts w:hAnsi="宋体"/>
        </w:rPr>
        <w:t>格式为</w:t>
      </w:r>
      <w:r w:rsidR="00406A57" w:rsidRPr="00506CA8">
        <w:rPr>
          <w:rFonts w:hAnsi="宋体"/>
        </w:rPr>
        <w:t>YYYY</w:t>
      </w:r>
      <w:r w:rsidR="00B57443" w:rsidRPr="00506CA8">
        <w:rPr>
          <w:rFonts w:hAnsi="宋体"/>
        </w:rPr>
        <w:t>MM</w:t>
      </w:r>
      <w:r w:rsidR="00406A57" w:rsidRPr="00506CA8">
        <w:rPr>
          <w:rFonts w:hAnsi="宋体"/>
        </w:rPr>
        <w:t>DDHH</w:t>
      </w:r>
      <w:r w:rsidR="00B57443" w:rsidRPr="00506CA8">
        <w:rPr>
          <w:rFonts w:hAnsi="宋体" w:hint="eastAsia"/>
        </w:rPr>
        <w:t>mm</w:t>
      </w:r>
      <w:r w:rsidR="00406A57" w:rsidRPr="00506CA8">
        <w:rPr>
          <w:rFonts w:hAnsi="宋体"/>
        </w:rPr>
        <w:t>SS</w:t>
      </w:r>
      <w:r w:rsidR="00AF390D" w:rsidRPr="00506CA8">
        <w:rPr>
          <w:rFonts w:hAnsi="宋体" w:hint="eastAsia"/>
        </w:rPr>
        <w:t>（北京时间）</w:t>
      </w:r>
      <w:r w:rsidRPr="00506CA8">
        <w:rPr>
          <w:rFonts w:hAnsi="宋体"/>
        </w:rPr>
        <w:t>，其中：</w:t>
      </w:r>
    </w:p>
    <w:p w:rsidR="00DF2B3B" w:rsidRPr="00506CA8" w:rsidRDefault="00DF2B3B" w:rsidP="00DF2B3B">
      <w:pPr>
        <w:pStyle w:val="af7"/>
        <w:ind w:leftChars="200" w:left="420" w:firstLine="420"/>
        <w:rPr>
          <w:rFonts w:hAnsi="宋体"/>
        </w:rPr>
      </w:pPr>
      <w:r w:rsidRPr="00506CA8">
        <w:rPr>
          <w:rFonts w:hAnsi="宋体"/>
        </w:rPr>
        <w:t>―― YYYY：表示4位数字组成的年份（如2008）；</w:t>
      </w:r>
    </w:p>
    <w:p w:rsidR="00DF2B3B" w:rsidRPr="00506CA8" w:rsidRDefault="00DF2B3B" w:rsidP="00DF2B3B">
      <w:pPr>
        <w:pStyle w:val="af7"/>
        <w:ind w:leftChars="200" w:left="420" w:firstLine="420"/>
        <w:rPr>
          <w:rFonts w:hAnsi="宋体"/>
        </w:rPr>
      </w:pPr>
      <w:r w:rsidRPr="00506CA8">
        <w:rPr>
          <w:rFonts w:hAnsi="宋体"/>
        </w:rPr>
        <w:t>――</w:t>
      </w:r>
      <w:r w:rsidR="009B6A70" w:rsidRPr="00506CA8">
        <w:rPr>
          <w:rFonts w:hAnsi="宋体" w:hint="eastAsia"/>
        </w:rPr>
        <w:t xml:space="preserve"> </w:t>
      </w:r>
      <w:r w:rsidR="00B57443" w:rsidRPr="00506CA8">
        <w:rPr>
          <w:rFonts w:hAnsi="宋体"/>
        </w:rPr>
        <w:t>MM</w:t>
      </w:r>
      <w:r w:rsidRPr="00506CA8">
        <w:rPr>
          <w:rFonts w:hAnsi="宋体"/>
        </w:rPr>
        <w:t>：表示2位数字组成的月份，取值为01－12；</w:t>
      </w:r>
    </w:p>
    <w:p w:rsidR="00DF2B3B" w:rsidRPr="00506CA8" w:rsidRDefault="00DF2B3B" w:rsidP="00DF2B3B">
      <w:pPr>
        <w:pStyle w:val="af7"/>
        <w:ind w:leftChars="200" w:left="420" w:firstLine="420"/>
        <w:rPr>
          <w:rFonts w:hAnsi="宋体"/>
        </w:rPr>
      </w:pPr>
      <w:r w:rsidRPr="00506CA8">
        <w:rPr>
          <w:rFonts w:hAnsi="宋体"/>
        </w:rPr>
        <w:t>―― DD：表示2位数字组成的日期，取值为01－31</w:t>
      </w:r>
      <w:r w:rsidR="00DA0E43" w:rsidRPr="00506CA8">
        <w:rPr>
          <w:rFonts w:hAnsi="宋体" w:hint="eastAsia"/>
        </w:rPr>
        <w:t>；</w:t>
      </w:r>
    </w:p>
    <w:p w:rsidR="00DF2B3B" w:rsidRPr="00506CA8" w:rsidRDefault="00DF2B3B" w:rsidP="00DF2B3B">
      <w:pPr>
        <w:pStyle w:val="af7"/>
        <w:ind w:leftChars="200" w:left="420" w:firstLine="420"/>
        <w:rPr>
          <w:rFonts w:hAnsi="宋体"/>
        </w:rPr>
      </w:pPr>
      <w:r w:rsidRPr="00506CA8">
        <w:rPr>
          <w:rFonts w:hAnsi="宋体"/>
        </w:rPr>
        <w:t>―― HH ：表示2位数字组成的小时（本地时间），取值为00－23；</w:t>
      </w:r>
    </w:p>
    <w:p w:rsidR="00DF2B3B" w:rsidRPr="00506CA8" w:rsidRDefault="00DF2B3B" w:rsidP="00DF2B3B">
      <w:pPr>
        <w:pStyle w:val="af7"/>
        <w:ind w:leftChars="200" w:left="420" w:firstLine="420"/>
        <w:rPr>
          <w:rFonts w:hAnsi="宋体"/>
        </w:rPr>
      </w:pPr>
      <w:r w:rsidRPr="00506CA8">
        <w:rPr>
          <w:rFonts w:hAnsi="宋体"/>
        </w:rPr>
        <w:t>――</w:t>
      </w:r>
      <w:r w:rsidR="00B57443" w:rsidRPr="00506CA8">
        <w:rPr>
          <w:rFonts w:hAnsi="宋体" w:hint="eastAsia"/>
        </w:rPr>
        <w:t xml:space="preserve"> mm</w:t>
      </w:r>
      <w:r w:rsidRPr="00506CA8">
        <w:rPr>
          <w:rFonts w:hAnsi="宋体"/>
        </w:rPr>
        <w:t>：表示2位数字组成的分钟（本地时间），取值为00；</w:t>
      </w:r>
    </w:p>
    <w:p w:rsidR="00DF2B3B" w:rsidRPr="00506CA8" w:rsidRDefault="00DF2B3B" w:rsidP="00DF2B3B">
      <w:pPr>
        <w:pStyle w:val="af7"/>
        <w:ind w:leftChars="200" w:left="420" w:firstLine="420"/>
        <w:rPr>
          <w:rFonts w:hAnsi="宋体"/>
        </w:rPr>
      </w:pPr>
      <w:r w:rsidRPr="00506CA8">
        <w:rPr>
          <w:rFonts w:hAnsi="宋体"/>
        </w:rPr>
        <w:t>―― SS：表示为2位数字组成的秒（本地时间），取值为00。</w:t>
      </w:r>
    </w:p>
    <w:p w:rsidR="00DF2B3B" w:rsidRPr="00506CA8" w:rsidRDefault="00DF2B3B" w:rsidP="00AC0F47">
      <w:pPr>
        <w:pStyle w:val="af7"/>
        <w:numPr>
          <w:ilvl w:val="0"/>
          <w:numId w:val="13"/>
        </w:numPr>
        <w:ind w:firstLineChars="0"/>
        <w:rPr>
          <w:rFonts w:hAnsi="宋体"/>
        </w:rPr>
      </w:pPr>
      <w:r w:rsidRPr="00506CA8">
        <w:rPr>
          <w:rFonts w:hAnsi="宋体"/>
        </w:rPr>
        <w:t>RC：指</w:t>
      </w:r>
      <w:r w:rsidR="00B33157" w:rsidRPr="00506CA8">
        <w:rPr>
          <w:rFonts w:hAnsi="宋体" w:hint="eastAsia"/>
        </w:rPr>
        <w:t>LTE</w:t>
      </w:r>
      <w:r w:rsidRPr="00506CA8">
        <w:rPr>
          <w:rFonts w:hAnsi="宋体"/>
        </w:rPr>
        <w:t>设备厂商扩展，该项可选。RC域为连续的计数器，取值从“</w:t>
      </w:r>
      <w:smartTag w:uri="urn:schemas-microsoft-com:office:smarttags" w:element="chmetcnv">
        <w:smartTagPr>
          <w:attr w:name="UnitName" w:val="”"/>
          <w:attr w:name="SourceValue" w:val="1"/>
          <w:attr w:name="HasSpace" w:val="False"/>
          <w:attr w:name="Negative" w:val="False"/>
          <w:attr w:name="NumberType" w:val="1"/>
          <w:attr w:name="TCSC" w:val="0"/>
        </w:smartTagPr>
        <w:r w:rsidRPr="00506CA8">
          <w:rPr>
            <w:rFonts w:hAnsi="宋体"/>
          </w:rPr>
          <w:t>1”</w:t>
        </w:r>
      </w:smartTag>
      <w:r w:rsidRPr="00506CA8">
        <w:rPr>
          <w:rFonts w:hAnsi="宋体"/>
        </w:rPr>
        <w:t>开始，用来协助定义唯一的文件名。当多个文件产生且文件名中其他所有的参数都相同时，RC存在，当产生与文件名中其他参数都相同的新文件时，RC加1。</w:t>
      </w:r>
    </w:p>
    <w:p w:rsidR="00DF2B3B" w:rsidRPr="00506CA8" w:rsidRDefault="00DF2B3B" w:rsidP="00AC0F47">
      <w:pPr>
        <w:pStyle w:val="af7"/>
        <w:numPr>
          <w:ilvl w:val="0"/>
          <w:numId w:val="13"/>
        </w:numPr>
        <w:ind w:firstLineChars="0"/>
        <w:rPr>
          <w:rFonts w:hAnsi="宋体"/>
        </w:rPr>
      </w:pPr>
      <w:r w:rsidRPr="00506CA8">
        <w:rPr>
          <w:rFonts w:hAnsi="宋体"/>
        </w:rPr>
        <w:t>扩展名：指测量报告文件的格式类型，XML格式文件扩展名为xml</w:t>
      </w:r>
      <w:r w:rsidR="00AF7FB3">
        <w:rPr>
          <w:rFonts w:hAnsi="宋体"/>
        </w:rPr>
        <w:t>；</w:t>
      </w:r>
      <w:r w:rsidR="00624C8E">
        <w:rPr>
          <w:rFonts w:hAnsi="宋体" w:hint="eastAsia"/>
        </w:rPr>
        <w:t>XML文件需要在皮基站上进行压缩，</w:t>
      </w:r>
      <w:r w:rsidRPr="00506CA8">
        <w:rPr>
          <w:rFonts w:hAnsi="宋体"/>
        </w:rPr>
        <w:t>经过压缩</w:t>
      </w:r>
      <w:r w:rsidR="00AF7FB3">
        <w:rPr>
          <w:rFonts w:hAnsi="宋体" w:hint="eastAsia"/>
        </w:rPr>
        <w:t>后</w:t>
      </w:r>
      <w:r w:rsidRPr="00506CA8">
        <w:rPr>
          <w:rFonts w:hAnsi="宋体"/>
        </w:rPr>
        <w:t>，扩展名为“zip”或“</w:t>
      </w:r>
      <w:r w:rsidR="00406A57" w:rsidRPr="00506CA8">
        <w:rPr>
          <w:rFonts w:hAnsi="宋体" w:hint="eastAsia"/>
        </w:rPr>
        <w:t>gz</w:t>
      </w:r>
      <w:r w:rsidRPr="00506CA8">
        <w:rPr>
          <w:rFonts w:hAnsi="宋体"/>
        </w:rPr>
        <w:t>”。</w:t>
      </w:r>
    </w:p>
    <w:p w:rsidR="00DF2B3B" w:rsidRPr="00506CA8" w:rsidRDefault="00DF2B3B" w:rsidP="00DF2B3B">
      <w:pPr>
        <w:rPr>
          <w:rFonts w:ascii="宋体" w:hAnsi="宋体"/>
        </w:rPr>
      </w:pPr>
      <w:r w:rsidRPr="00506CA8">
        <w:rPr>
          <w:rFonts w:ascii="宋体" w:hAnsi="宋体"/>
        </w:rPr>
        <w:t>例如：中兴OMC 101于</w:t>
      </w:r>
      <w:smartTag w:uri="urn:schemas-microsoft-com:office:smarttags" w:element="chsdate">
        <w:smartTagPr>
          <w:attr w:name="Year" w:val="2008"/>
          <w:attr w:name="Month" w:val="12"/>
          <w:attr w:name="Day" w:val="23"/>
          <w:attr w:name="IsLunarDate" w:val="False"/>
          <w:attr w:name="IsROCDate" w:val="False"/>
        </w:smartTagPr>
        <w:r w:rsidRPr="00506CA8">
          <w:rPr>
            <w:rFonts w:ascii="宋体" w:hAnsi="宋体"/>
          </w:rPr>
          <w:t>2008年12月23日</w:t>
        </w:r>
      </w:smartTag>
      <w:r w:rsidRPr="00506CA8">
        <w:rPr>
          <w:rFonts w:ascii="宋体" w:hAnsi="宋体"/>
        </w:rPr>
        <w:t>11：00</w:t>
      </w:r>
      <w:r w:rsidR="00961F14">
        <w:rPr>
          <w:rFonts w:ascii="宋体" w:hAnsi="宋体" w:hint="eastAsia"/>
        </w:rPr>
        <w:t>采集</w:t>
      </w:r>
      <w:r w:rsidR="00177EE0">
        <w:rPr>
          <w:rFonts w:ascii="宋体" w:hAnsi="宋体" w:hint="eastAsia"/>
        </w:rPr>
        <w:t>皮基站</w:t>
      </w:r>
      <w:r w:rsidR="00B47488" w:rsidRPr="00506CA8">
        <w:rPr>
          <w:rFonts w:ascii="宋体" w:hAnsi="宋体" w:hint="eastAsia"/>
        </w:rPr>
        <w:t>标</w:t>
      </w:r>
      <w:r w:rsidRPr="00506CA8">
        <w:rPr>
          <w:rFonts w:ascii="宋体" w:hAnsi="宋体" w:hint="eastAsia"/>
        </w:rPr>
        <w:t>识</w:t>
      </w:r>
      <w:r w:rsidRPr="00506CA8">
        <w:rPr>
          <w:rFonts w:ascii="宋体" w:hAnsi="宋体"/>
        </w:rPr>
        <w:t>1152的</w:t>
      </w:r>
      <w:r w:rsidR="00C06E99" w:rsidRPr="00645E0E">
        <w:rPr>
          <w:rFonts w:ascii="宋体" w:hAnsi="宋体"/>
        </w:rPr>
        <w:t>TD-</w:t>
      </w:r>
      <w:r w:rsidR="008A3531">
        <w:rPr>
          <w:rFonts w:ascii="宋体" w:hAnsi="宋体"/>
        </w:rPr>
        <w:t>L</w:t>
      </w:r>
      <w:r w:rsidR="00B47488" w:rsidRPr="00506CA8">
        <w:rPr>
          <w:rFonts w:ascii="宋体" w:hAnsi="宋体" w:hint="eastAsia"/>
        </w:rPr>
        <w:t>TE</w:t>
      </w:r>
      <w:r w:rsidRPr="00506CA8">
        <w:rPr>
          <w:rFonts w:ascii="宋体" w:hAnsi="宋体"/>
        </w:rPr>
        <w:t>测量报告</w:t>
      </w:r>
      <w:r w:rsidRPr="00506CA8">
        <w:rPr>
          <w:rFonts w:ascii="宋体" w:hAnsi="宋体" w:hint="eastAsia"/>
        </w:rPr>
        <w:t>统计数据XML格式</w:t>
      </w:r>
      <w:r w:rsidRPr="00506CA8">
        <w:rPr>
          <w:rFonts w:ascii="宋体" w:hAnsi="宋体"/>
        </w:rPr>
        <w:t>文件，其命名为：</w:t>
      </w:r>
      <w:r w:rsidR="00C06E99" w:rsidRPr="00645E0E">
        <w:rPr>
          <w:rFonts w:ascii="宋体" w:hAnsi="宋体"/>
        </w:rPr>
        <w:t>TD-</w:t>
      </w:r>
      <w:r w:rsidR="00C06E99" w:rsidRPr="00645E0E">
        <w:rPr>
          <w:rFonts w:ascii="宋体" w:hAnsi="宋体" w:hint="eastAsia"/>
        </w:rPr>
        <w:t>LTE</w:t>
      </w:r>
      <w:r w:rsidRPr="00506CA8">
        <w:rPr>
          <w:rFonts w:ascii="宋体" w:hAnsi="宋体"/>
        </w:rPr>
        <w:t>_MRS_ZTE_OMC101_1152_20081223110000.xml</w:t>
      </w:r>
      <w:r w:rsidR="00961F14">
        <w:rPr>
          <w:rFonts w:ascii="宋体" w:hAnsi="宋体" w:hint="eastAsia"/>
        </w:rPr>
        <w:t>。</w:t>
      </w:r>
    </w:p>
    <w:p w:rsidR="0089111C" w:rsidRPr="00506CA8" w:rsidRDefault="00DF2B3B" w:rsidP="00305764">
      <w:pPr>
        <w:pStyle w:val="QB2"/>
      </w:pPr>
      <w:bookmarkStart w:id="242" w:name="_Toc252442590"/>
      <w:bookmarkStart w:id="243" w:name="_Toc74036377"/>
      <w:r w:rsidRPr="00506CA8">
        <w:rPr>
          <w:rFonts w:hint="eastAsia"/>
        </w:rPr>
        <w:t>X</w:t>
      </w:r>
      <w:r w:rsidRPr="00506CA8">
        <w:t>ML文件格式</w:t>
      </w:r>
      <w:bookmarkEnd w:id="242"/>
      <w:bookmarkEnd w:id="243"/>
    </w:p>
    <w:p w:rsidR="004C7850" w:rsidRPr="00506CA8" w:rsidRDefault="004C7850" w:rsidP="00DA40A5">
      <w:pPr>
        <w:pStyle w:val="QB3"/>
        <w:tabs>
          <w:tab w:val="clear" w:pos="709"/>
          <w:tab w:val="num" w:pos="710"/>
        </w:tabs>
        <w:spacing w:line="415" w:lineRule="auto"/>
      </w:pPr>
      <w:bookmarkStart w:id="244" w:name="_Toc252442591"/>
      <w:bookmarkStart w:id="245" w:name="_Toc74036378"/>
      <w:r w:rsidRPr="00506CA8">
        <w:rPr>
          <w:rFonts w:hint="eastAsia"/>
        </w:rPr>
        <w:t>X</w:t>
      </w:r>
      <w:r w:rsidRPr="00506CA8">
        <w:t>ML文件结构图</w:t>
      </w:r>
      <w:bookmarkEnd w:id="244"/>
      <w:bookmarkEnd w:id="245"/>
    </w:p>
    <w:p w:rsidR="004C7850" w:rsidRPr="00506CA8" w:rsidRDefault="004C7850" w:rsidP="007F794E">
      <w:pPr>
        <w:pStyle w:val="af7"/>
        <w:ind w:firstLine="420"/>
        <w:rPr>
          <w:rFonts w:hAnsi="宋体"/>
        </w:rPr>
      </w:pPr>
      <w:r w:rsidRPr="00506CA8">
        <w:rPr>
          <w:rFonts w:hAnsi="宋体"/>
        </w:rPr>
        <w:t>XML格式的测量报告文件的结构图如图</w:t>
      </w:r>
      <w:r w:rsidR="007F438D" w:rsidRPr="00506CA8">
        <w:rPr>
          <w:rFonts w:hAnsi="宋体" w:hint="eastAsia"/>
        </w:rPr>
        <w:t>3</w:t>
      </w:r>
      <w:r w:rsidRPr="00506CA8">
        <w:rPr>
          <w:rFonts w:hAnsi="宋体"/>
        </w:rPr>
        <w:t>所示。</w:t>
      </w:r>
    </w:p>
    <w:p w:rsidR="004560D4" w:rsidRPr="00506CA8" w:rsidRDefault="00C06E99" w:rsidP="000932F1">
      <w:r>
        <w:pict>
          <v:shape id="_x0000_i1028" type="#_x0000_t75" style="width:413.05pt;height:117.85pt">
            <v:imagedata r:id="rId23" o:title="schema结构图"/>
          </v:shape>
        </w:pict>
      </w:r>
    </w:p>
    <w:p w:rsidR="004C7850" w:rsidRPr="00506CA8" w:rsidRDefault="004560D4" w:rsidP="007F794E">
      <w:pPr>
        <w:pStyle w:val="af7"/>
        <w:ind w:firstLineChars="0" w:firstLine="0"/>
        <w:jc w:val="center"/>
        <w:rPr>
          <w:rFonts w:hAnsi="宋体"/>
        </w:rPr>
      </w:pPr>
      <w:r w:rsidRPr="00506CA8">
        <w:rPr>
          <w:rFonts w:hAnsi="宋体" w:hint="eastAsia"/>
        </w:rPr>
        <w:t>图</w:t>
      </w:r>
      <w:r w:rsidR="00780544" w:rsidRPr="00506CA8">
        <w:rPr>
          <w:rFonts w:hAnsi="宋体"/>
        </w:rPr>
        <w:fldChar w:fldCharType="begin"/>
      </w:r>
      <w:r w:rsidRPr="00506CA8">
        <w:rPr>
          <w:rFonts w:hAnsi="宋体" w:hint="eastAsia"/>
        </w:rPr>
        <w:instrText>SEQ 图 \* ARABIC</w:instrText>
      </w:r>
      <w:r w:rsidR="00780544" w:rsidRPr="00506CA8">
        <w:rPr>
          <w:rFonts w:hAnsi="宋体"/>
        </w:rPr>
        <w:fldChar w:fldCharType="separate"/>
      </w:r>
      <w:r w:rsidR="002E4DDA">
        <w:rPr>
          <w:rFonts w:hAnsi="宋体"/>
        </w:rPr>
        <w:t>3</w:t>
      </w:r>
      <w:r w:rsidR="00780544" w:rsidRPr="00506CA8">
        <w:rPr>
          <w:rFonts w:hAnsi="宋体"/>
        </w:rPr>
        <w:fldChar w:fldCharType="end"/>
      </w:r>
      <w:r w:rsidRPr="00506CA8">
        <w:rPr>
          <w:rFonts w:hAnsi="宋体"/>
        </w:rPr>
        <w:t xml:space="preserve"> XML文件结构图</w:t>
      </w:r>
    </w:p>
    <w:p w:rsidR="004C7850" w:rsidRPr="000932F1" w:rsidRDefault="001E0E59" w:rsidP="00DA40A5">
      <w:pPr>
        <w:pStyle w:val="QB3"/>
        <w:tabs>
          <w:tab w:val="clear" w:pos="709"/>
          <w:tab w:val="num" w:pos="710"/>
        </w:tabs>
        <w:spacing w:line="415" w:lineRule="auto"/>
        <w:rPr>
          <w:rFonts w:ascii="宋体" w:eastAsia="宋体" w:hAnsi="宋体"/>
          <w:bCs w:val="0"/>
          <w:noProof/>
          <w:kern w:val="0"/>
          <w:szCs w:val="20"/>
        </w:rPr>
      </w:pPr>
      <w:bookmarkStart w:id="246" w:name="_Toc252442592"/>
      <w:bookmarkStart w:id="247" w:name="_Toc74036379"/>
      <w:r w:rsidRPr="00506CA8">
        <w:t>标签说明</w:t>
      </w:r>
      <w:bookmarkEnd w:id="246"/>
      <w:bookmarkEnd w:id="247"/>
    </w:p>
    <w:p w:rsidR="007F438D" w:rsidRPr="000932F1" w:rsidRDefault="00857CB7" w:rsidP="000932F1">
      <w:pPr>
        <w:jc w:val="center"/>
        <w:rPr>
          <w:rFonts w:asciiTheme="minorEastAsia" w:eastAsiaTheme="minorEastAsia" w:hAnsiTheme="minorEastAsia"/>
        </w:rPr>
      </w:pPr>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39</w:t>
      </w:r>
      <w:r w:rsidR="00780544" w:rsidRPr="000932F1">
        <w:rPr>
          <w:rFonts w:asciiTheme="minorEastAsia" w:eastAsiaTheme="minorEastAsia" w:hAnsiTheme="minorEastAsia"/>
        </w:rPr>
        <w:fldChar w:fldCharType="end"/>
      </w:r>
      <w:r w:rsidR="007F438D" w:rsidRPr="000932F1">
        <w:rPr>
          <w:rFonts w:asciiTheme="minorEastAsia" w:eastAsiaTheme="minorEastAsia" w:hAnsiTheme="minorEastAsia"/>
        </w:rPr>
        <w:t>XML文件中各标签说明</w:t>
      </w:r>
    </w:p>
    <w:tbl>
      <w:tblPr>
        <w:tblW w:w="7473" w:type="dxa"/>
        <w:jc w:val="center"/>
        <w:tblLook w:val="0000"/>
      </w:tblPr>
      <w:tblGrid>
        <w:gridCol w:w="2018"/>
        <w:gridCol w:w="1035"/>
        <w:gridCol w:w="4420"/>
      </w:tblGrid>
      <w:tr w:rsidR="007D4606" w:rsidRPr="00506CA8" w:rsidTr="00DE0ACE">
        <w:trPr>
          <w:trHeight w:val="315"/>
          <w:jc w:val="center"/>
        </w:trPr>
        <w:tc>
          <w:tcPr>
            <w:tcW w:w="2018" w:type="dxa"/>
            <w:tcBorders>
              <w:top w:val="single" w:sz="12" w:space="0" w:color="008000"/>
              <w:left w:val="single" w:sz="8" w:space="0" w:color="auto"/>
              <w:bottom w:val="single" w:sz="8" w:space="0" w:color="auto"/>
              <w:right w:val="single" w:sz="8" w:space="0" w:color="auto"/>
            </w:tcBorders>
            <w:shd w:val="clear" w:color="auto" w:fill="C0C0C0"/>
          </w:tcPr>
          <w:p w:rsidR="001E0E59" w:rsidRPr="00506CA8" w:rsidRDefault="001E0E59" w:rsidP="00DE0ACE">
            <w:pPr>
              <w:widowControl/>
              <w:jc w:val="center"/>
              <w:rPr>
                <w:rFonts w:ascii="宋体" w:hAnsi="宋体"/>
                <w:b/>
                <w:bCs/>
                <w:kern w:val="0"/>
                <w:sz w:val="18"/>
                <w:szCs w:val="18"/>
              </w:rPr>
            </w:pPr>
            <w:r w:rsidRPr="00506CA8">
              <w:rPr>
                <w:rFonts w:ascii="宋体" w:hAnsi="宋体"/>
                <w:b/>
                <w:bCs/>
                <w:kern w:val="0"/>
                <w:sz w:val="18"/>
                <w:szCs w:val="18"/>
              </w:rPr>
              <w:t>标签名称</w:t>
            </w:r>
          </w:p>
        </w:tc>
        <w:tc>
          <w:tcPr>
            <w:tcW w:w="1035" w:type="dxa"/>
            <w:tcBorders>
              <w:top w:val="single" w:sz="12" w:space="0" w:color="008000"/>
              <w:left w:val="nil"/>
              <w:bottom w:val="single" w:sz="8" w:space="0" w:color="auto"/>
              <w:right w:val="single" w:sz="8" w:space="0" w:color="auto"/>
            </w:tcBorders>
            <w:shd w:val="clear" w:color="auto" w:fill="C0C0C0"/>
          </w:tcPr>
          <w:p w:rsidR="001E0E59" w:rsidRPr="00506CA8" w:rsidRDefault="001E0E59" w:rsidP="00DE0ACE">
            <w:pPr>
              <w:widowControl/>
              <w:jc w:val="center"/>
              <w:rPr>
                <w:rFonts w:ascii="宋体" w:hAnsi="宋体"/>
                <w:b/>
                <w:bCs/>
                <w:kern w:val="0"/>
                <w:sz w:val="18"/>
                <w:szCs w:val="18"/>
              </w:rPr>
            </w:pPr>
            <w:r w:rsidRPr="00506CA8">
              <w:rPr>
                <w:rFonts w:ascii="宋体" w:hAnsi="宋体"/>
                <w:b/>
                <w:bCs/>
                <w:kern w:val="0"/>
                <w:sz w:val="18"/>
                <w:szCs w:val="18"/>
              </w:rPr>
              <w:t>限定</w:t>
            </w:r>
          </w:p>
        </w:tc>
        <w:tc>
          <w:tcPr>
            <w:tcW w:w="4420" w:type="dxa"/>
            <w:tcBorders>
              <w:top w:val="single" w:sz="12" w:space="0" w:color="008000"/>
              <w:left w:val="nil"/>
              <w:bottom w:val="single" w:sz="8" w:space="0" w:color="auto"/>
              <w:right w:val="single" w:sz="8" w:space="0" w:color="auto"/>
            </w:tcBorders>
            <w:shd w:val="clear" w:color="auto" w:fill="C0C0C0"/>
          </w:tcPr>
          <w:p w:rsidR="001E0E59" w:rsidRPr="00506CA8" w:rsidRDefault="001E0E59" w:rsidP="00DE0ACE">
            <w:pPr>
              <w:widowControl/>
              <w:jc w:val="center"/>
              <w:rPr>
                <w:rFonts w:ascii="宋体" w:hAnsi="宋体"/>
                <w:b/>
                <w:bCs/>
                <w:kern w:val="0"/>
                <w:sz w:val="18"/>
                <w:szCs w:val="18"/>
              </w:rPr>
            </w:pPr>
            <w:r w:rsidRPr="00506CA8">
              <w:rPr>
                <w:rFonts w:ascii="宋体" w:hAnsi="宋体"/>
                <w:b/>
                <w:bCs/>
                <w:kern w:val="0"/>
                <w:sz w:val="18"/>
                <w:szCs w:val="18"/>
              </w:rPr>
              <w:t>说明</w:t>
            </w:r>
          </w:p>
        </w:tc>
      </w:tr>
      <w:tr w:rsidR="007D4606" w:rsidRPr="00506CA8" w:rsidTr="00DE0ACE">
        <w:trPr>
          <w:trHeight w:val="300"/>
          <w:jc w:val="center"/>
        </w:trPr>
        <w:tc>
          <w:tcPr>
            <w:tcW w:w="2018" w:type="dxa"/>
            <w:tcBorders>
              <w:top w:val="nil"/>
              <w:left w:val="single" w:sz="8" w:space="0" w:color="auto"/>
              <w:bottom w:val="single" w:sz="8" w:space="0" w:color="auto"/>
              <w:right w:val="single" w:sz="8" w:space="0" w:color="auto"/>
            </w:tcBorders>
            <w:shd w:val="clear" w:color="auto" w:fill="auto"/>
          </w:tcPr>
          <w:p w:rsidR="001E0E59" w:rsidRPr="00506CA8" w:rsidRDefault="001E0E59" w:rsidP="00DE0ACE">
            <w:pPr>
              <w:rPr>
                <w:rFonts w:ascii="宋体" w:hAnsi="宋体"/>
                <w:sz w:val="18"/>
                <w:szCs w:val="18"/>
              </w:rPr>
            </w:pPr>
            <w:r w:rsidRPr="00506CA8">
              <w:rPr>
                <w:rFonts w:ascii="宋体" w:hAnsi="宋体"/>
                <w:sz w:val="18"/>
                <w:szCs w:val="18"/>
              </w:rPr>
              <w:t>bulkPmMrDataFile</w:t>
            </w:r>
          </w:p>
        </w:tc>
        <w:tc>
          <w:tcPr>
            <w:tcW w:w="1035" w:type="dxa"/>
            <w:tcBorders>
              <w:top w:val="nil"/>
              <w:left w:val="nil"/>
              <w:bottom w:val="single" w:sz="8" w:space="0" w:color="auto"/>
              <w:right w:val="single" w:sz="8" w:space="0" w:color="auto"/>
            </w:tcBorders>
            <w:shd w:val="clear" w:color="auto" w:fill="auto"/>
          </w:tcPr>
          <w:p w:rsidR="001E0E59" w:rsidRPr="00506CA8" w:rsidRDefault="001E0E59" w:rsidP="00DE0ACE">
            <w:pPr>
              <w:widowControl/>
              <w:jc w:val="center"/>
              <w:rPr>
                <w:rFonts w:ascii="宋体" w:hAnsi="宋体"/>
                <w:kern w:val="0"/>
                <w:sz w:val="18"/>
                <w:szCs w:val="18"/>
              </w:rPr>
            </w:pPr>
            <w:r w:rsidRPr="00506CA8">
              <w:rPr>
                <w:rFonts w:ascii="宋体" w:hAnsi="宋体"/>
                <w:kern w:val="0"/>
                <w:sz w:val="18"/>
                <w:szCs w:val="18"/>
                <w:lang w:val="fr-FR"/>
              </w:rPr>
              <w:t>M</w:t>
            </w:r>
            <w:r w:rsidRPr="00506CA8">
              <w:rPr>
                <w:rFonts w:ascii="宋体" w:hAnsi="宋体"/>
                <w:kern w:val="0"/>
                <w:sz w:val="15"/>
                <w:szCs w:val="15"/>
                <w:lang w:val="fr-FR"/>
              </w:rPr>
              <w:t>[注]</w:t>
            </w:r>
          </w:p>
        </w:tc>
        <w:tc>
          <w:tcPr>
            <w:tcW w:w="4420" w:type="dxa"/>
            <w:tcBorders>
              <w:top w:val="nil"/>
              <w:left w:val="nil"/>
              <w:bottom w:val="single" w:sz="8" w:space="0" w:color="auto"/>
              <w:right w:val="single" w:sz="8" w:space="0" w:color="auto"/>
            </w:tcBorders>
            <w:shd w:val="clear" w:color="auto" w:fill="auto"/>
          </w:tcPr>
          <w:p w:rsidR="001E0E59" w:rsidRPr="00506CA8" w:rsidRDefault="001E0E59" w:rsidP="00DE7E20">
            <w:pPr>
              <w:widowControl/>
              <w:rPr>
                <w:rFonts w:ascii="宋体" w:hAnsi="宋体"/>
                <w:kern w:val="0"/>
                <w:sz w:val="18"/>
                <w:szCs w:val="18"/>
              </w:rPr>
            </w:pPr>
            <w:r w:rsidRPr="00506CA8">
              <w:rPr>
                <w:rFonts w:ascii="宋体" w:hAnsi="宋体"/>
                <w:kern w:val="0"/>
                <w:sz w:val="18"/>
                <w:szCs w:val="18"/>
              </w:rPr>
              <w:t>测量报告数据文件</w:t>
            </w:r>
          </w:p>
        </w:tc>
      </w:tr>
      <w:tr w:rsidR="007D4606" w:rsidRPr="00506CA8" w:rsidTr="00DE0ACE">
        <w:trPr>
          <w:trHeight w:val="300"/>
          <w:jc w:val="center"/>
        </w:trPr>
        <w:tc>
          <w:tcPr>
            <w:tcW w:w="2018" w:type="dxa"/>
            <w:tcBorders>
              <w:top w:val="nil"/>
              <w:left w:val="single" w:sz="8" w:space="0" w:color="auto"/>
              <w:bottom w:val="single" w:sz="8" w:space="0" w:color="auto"/>
              <w:right w:val="single" w:sz="8" w:space="0" w:color="auto"/>
            </w:tcBorders>
            <w:shd w:val="clear" w:color="auto" w:fill="auto"/>
          </w:tcPr>
          <w:p w:rsidR="001E0E59" w:rsidRPr="00506CA8" w:rsidRDefault="00C617FE" w:rsidP="00DE0ACE">
            <w:pPr>
              <w:rPr>
                <w:rFonts w:ascii="宋体" w:hAnsi="宋体"/>
                <w:kern w:val="0"/>
                <w:sz w:val="18"/>
                <w:szCs w:val="18"/>
              </w:rPr>
            </w:pPr>
            <w:r w:rsidRPr="00506CA8">
              <w:rPr>
                <w:rFonts w:ascii="宋体" w:hAnsi="宋体" w:hint="eastAsia"/>
                <w:sz w:val="18"/>
                <w:szCs w:val="18"/>
              </w:rPr>
              <w:t>f</w:t>
            </w:r>
            <w:r w:rsidRPr="00506CA8">
              <w:rPr>
                <w:rFonts w:ascii="宋体" w:hAnsi="宋体"/>
                <w:sz w:val="18"/>
                <w:szCs w:val="18"/>
              </w:rPr>
              <w:t>ileHeader</w:t>
            </w:r>
          </w:p>
        </w:tc>
        <w:tc>
          <w:tcPr>
            <w:tcW w:w="1035" w:type="dxa"/>
            <w:tcBorders>
              <w:top w:val="nil"/>
              <w:left w:val="nil"/>
              <w:bottom w:val="single" w:sz="8" w:space="0" w:color="auto"/>
              <w:right w:val="single" w:sz="8" w:space="0" w:color="auto"/>
            </w:tcBorders>
            <w:shd w:val="clear" w:color="auto" w:fill="auto"/>
          </w:tcPr>
          <w:p w:rsidR="001E0E59" w:rsidRPr="00506CA8" w:rsidRDefault="001E0E59" w:rsidP="00DE0ACE">
            <w:pPr>
              <w:widowControl/>
              <w:jc w:val="center"/>
              <w:rPr>
                <w:rFonts w:ascii="宋体" w:hAnsi="宋体"/>
                <w:kern w:val="0"/>
                <w:sz w:val="18"/>
                <w:szCs w:val="18"/>
              </w:rPr>
            </w:pPr>
            <w:r w:rsidRPr="00506CA8">
              <w:rPr>
                <w:rFonts w:ascii="宋体" w:hAnsi="宋体"/>
                <w:kern w:val="0"/>
                <w:sz w:val="18"/>
                <w:szCs w:val="18"/>
                <w:lang w:val="fr-FR"/>
              </w:rPr>
              <w:t>M</w:t>
            </w:r>
          </w:p>
        </w:tc>
        <w:tc>
          <w:tcPr>
            <w:tcW w:w="4420" w:type="dxa"/>
            <w:tcBorders>
              <w:top w:val="nil"/>
              <w:left w:val="nil"/>
              <w:bottom w:val="single" w:sz="8" w:space="0" w:color="auto"/>
              <w:right w:val="single" w:sz="8" w:space="0" w:color="auto"/>
            </w:tcBorders>
            <w:shd w:val="clear" w:color="auto" w:fill="auto"/>
          </w:tcPr>
          <w:p w:rsidR="001E0E59" w:rsidRPr="00506CA8" w:rsidRDefault="001E0E59" w:rsidP="00DE0ACE">
            <w:pPr>
              <w:widowControl/>
              <w:rPr>
                <w:rFonts w:ascii="宋体" w:hAnsi="宋体"/>
                <w:kern w:val="0"/>
                <w:sz w:val="18"/>
                <w:szCs w:val="18"/>
              </w:rPr>
            </w:pPr>
            <w:r w:rsidRPr="00506CA8">
              <w:rPr>
                <w:rFonts w:ascii="宋体" w:hAnsi="宋体"/>
                <w:kern w:val="0"/>
                <w:sz w:val="18"/>
                <w:szCs w:val="18"/>
              </w:rPr>
              <w:t>文件头</w:t>
            </w:r>
          </w:p>
        </w:tc>
      </w:tr>
      <w:tr w:rsidR="007D4606" w:rsidRPr="00506CA8" w:rsidTr="00DE0ACE">
        <w:trPr>
          <w:trHeight w:val="300"/>
          <w:jc w:val="center"/>
        </w:trPr>
        <w:tc>
          <w:tcPr>
            <w:tcW w:w="2018" w:type="dxa"/>
            <w:tcBorders>
              <w:top w:val="nil"/>
              <w:left w:val="single" w:sz="8" w:space="0" w:color="auto"/>
              <w:bottom w:val="single" w:sz="8" w:space="0" w:color="auto"/>
              <w:right w:val="single" w:sz="8" w:space="0" w:color="auto"/>
            </w:tcBorders>
            <w:shd w:val="clear" w:color="auto" w:fill="auto"/>
          </w:tcPr>
          <w:p w:rsidR="001E0E59" w:rsidRPr="00506CA8" w:rsidRDefault="00DF0ABE" w:rsidP="00307DDB">
            <w:pPr>
              <w:rPr>
                <w:rFonts w:ascii="宋体" w:hAnsi="宋体"/>
                <w:sz w:val="18"/>
                <w:szCs w:val="18"/>
              </w:rPr>
            </w:pPr>
            <w:r w:rsidRPr="00506CA8">
              <w:rPr>
                <w:rFonts w:ascii="宋体" w:hAnsi="宋体" w:hint="eastAsia"/>
                <w:sz w:val="18"/>
                <w:szCs w:val="18"/>
              </w:rPr>
              <w:t>eNB</w:t>
            </w:r>
          </w:p>
        </w:tc>
        <w:tc>
          <w:tcPr>
            <w:tcW w:w="1035" w:type="dxa"/>
            <w:tcBorders>
              <w:top w:val="nil"/>
              <w:left w:val="nil"/>
              <w:bottom w:val="single" w:sz="8" w:space="0" w:color="auto"/>
              <w:right w:val="single" w:sz="8" w:space="0" w:color="auto"/>
            </w:tcBorders>
            <w:shd w:val="clear" w:color="auto" w:fill="auto"/>
          </w:tcPr>
          <w:p w:rsidR="001E0E59" w:rsidRPr="00506CA8" w:rsidRDefault="001E0E59" w:rsidP="00DE0ACE">
            <w:pPr>
              <w:widowControl/>
              <w:jc w:val="center"/>
              <w:rPr>
                <w:rFonts w:ascii="宋体" w:hAnsi="宋体"/>
                <w:kern w:val="0"/>
                <w:sz w:val="18"/>
                <w:szCs w:val="18"/>
              </w:rPr>
            </w:pPr>
            <w:r w:rsidRPr="00506CA8">
              <w:rPr>
                <w:rFonts w:ascii="宋体" w:hAnsi="宋体"/>
                <w:kern w:val="0"/>
                <w:sz w:val="18"/>
                <w:szCs w:val="18"/>
                <w:lang w:val="fr-FR"/>
              </w:rPr>
              <w:t>M</w:t>
            </w:r>
          </w:p>
        </w:tc>
        <w:tc>
          <w:tcPr>
            <w:tcW w:w="4420" w:type="dxa"/>
            <w:tcBorders>
              <w:top w:val="nil"/>
              <w:left w:val="nil"/>
              <w:bottom w:val="single" w:sz="8" w:space="0" w:color="auto"/>
              <w:right w:val="single" w:sz="8" w:space="0" w:color="auto"/>
            </w:tcBorders>
            <w:shd w:val="clear" w:color="auto" w:fill="auto"/>
          </w:tcPr>
          <w:p w:rsidR="001E0E59" w:rsidRPr="00506CA8" w:rsidRDefault="001E0E59" w:rsidP="00DE0ACE">
            <w:pPr>
              <w:widowControl/>
              <w:rPr>
                <w:rFonts w:ascii="宋体" w:hAnsi="宋体"/>
                <w:kern w:val="0"/>
                <w:sz w:val="18"/>
                <w:szCs w:val="18"/>
              </w:rPr>
            </w:pPr>
            <w:r w:rsidRPr="00506CA8">
              <w:rPr>
                <w:rFonts w:ascii="宋体" w:hAnsi="宋体"/>
                <w:sz w:val="18"/>
                <w:szCs w:val="18"/>
              </w:rPr>
              <w:t>测量报告数据文件对应的测量网元</w:t>
            </w:r>
          </w:p>
        </w:tc>
      </w:tr>
      <w:tr w:rsidR="007D4606" w:rsidRPr="00506CA8" w:rsidTr="00DE0ACE">
        <w:trPr>
          <w:trHeight w:val="325"/>
          <w:jc w:val="center"/>
        </w:trPr>
        <w:tc>
          <w:tcPr>
            <w:tcW w:w="2018" w:type="dxa"/>
            <w:tcBorders>
              <w:top w:val="nil"/>
              <w:left w:val="single" w:sz="8" w:space="0" w:color="auto"/>
              <w:bottom w:val="single" w:sz="8" w:space="0" w:color="auto"/>
              <w:right w:val="single" w:sz="8" w:space="0" w:color="auto"/>
            </w:tcBorders>
            <w:shd w:val="clear" w:color="auto" w:fill="auto"/>
          </w:tcPr>
          <w:p w:rsidR="001E0E59" w:rsidRPr="00506CA8" w:rsidRDefault="00C617FE" w:rsidP="00DE0ACE">
            <w:pPr>
              <w:widowControl/>
              <w:rPr>
                <w:rFonts w:ascii="宋体" w:hAnsi="宋体"/>
                <w:kern w:val="0"/>
                <w:sz w:val="18"/>
                <w:szCs w:val="18"/>
              </w:rPr>
            </w:pPr>
            <w:r w:rsidRPr="00506CA8">
              <w:rPr>
                <w:rFonts w:ascii="宋体" w:hAnsi="宋体" w:hint="eastAsia"/>
                <w:sz w:val="18"/>
                <w:szCs w:val="18"/>
              </w:rPr>
              <w:t>m</w:t>
            </w:r>
            <w:r w:rsidRPr="00506CA8">
              <w:rPr>
                <w:rFonts w:ascii="宋体" w:hAnsi="宋体"/>
                <w:sz w:val="18"/>
                <w:szCs w:val="18"/>
              </w:rPr>
              <w:t>easurement</w:t>
            </w:r>
          </w:p>
        </w:tc>
        <w:tc>
          <w:tcPr>
            <w:tcW w:w="1035" w:type="dxa"/>
            <w:tcBorders>
              <w:top w:val="nil"/>
              <w:left w:val="nil"/>
              <w:bottom w:val="single" w:sz="8" w:space="0" w:color="auto"/>
              <w:right w:val="single" w:sz="8" w:space="0" w:color="auto"/>
            </w:tcBorders>
            <w:shd w:val="clear" w:color="auto" w:fill="auto"/>
          </w:tcPr>
          <w:p w:rsidR="001E0E59" w:rsidRPr="00506CA8" w:rsidRDefault="001E0E59" w:rsidP="00DE0ACE">
            <w:pPr>
              <w:widowControl/>
              <w:jc w:val="center"/>
              <w:rPr>
                <w:rFonts w:ascii="宋体" w:hAnsi="宋体"/>
                <w:kern w:val="0"/>
                <w:sz w:val="18"/>
                <w:szCs w:val="18"/>
              </w:rPr>
            </w:pPr>
            <w:r w:rsidRPr="00506CA8">
              <w:rPr>
                <w:rFonts w:ascii="宋体" w:hAnsi="宋体"/>
                <w:kern w:val="0"/>
                <w:sz w:val="18"/>
                <w:szCs w:val="18"/>
              </w:rPr>
              <w:t>M</w:t>
            </w:r>
          </w:p>
        </w:tc>
        <w:tc>
          <w:tcPr>
            <w:tcW w:w="4420" w:type="dxa"/>
            <w:tcBorders>
              <w:top w:val="nil"/>
              <w:left w:val="nil"/>
              <w:bottom w:val="single" w:sz="8" w:space="0" w:color="auto"/>
              <w:right w:val="single" w:sz="8" w:space="0" w:color="auto"/>
            </w:tcBorders>
            <w:shd w:val="clear" w:color="auto" w:fill="auto"/>
          </w:tcPr>
          <w:p w:rsidR="001E0E59" w:rsidRPr="00506CA8" w:rsidRDefault="001E0E59" w:rsidP="00DE0ACE">
            <w:pPr>
              <w:widowControl/>
              <w:rPr>
                <w:rFonts w:ascii="宋体" w:hAnsi="宋体"/>
                <w:kern w:val="0"/>
                <w:sz w:val="18"/>
                <w:szCs w:val="18"/>
              </w:rPr>
            </w:pPr>
            <w:r w:rsidRPr="00506CA8">
              <w:rPr>
                <w:rFonts w:ascii="宋体" w:hAnsi="宋体"/>
                <w:kern w:val="0"/>
                <w:sz w:val="18"/>
                <w:szCs w:val="18"/>
              </w:rPr>
              <w:t>测量报告数据</w:t>
            </w:r>
          </w:p>
        </w:tc>
      </w:tr>
      <w:tr w:rsidR="007D4606" w:rsidRPr="00506CA8" w:rsidTr="00DE0ACE">
        <w:trPr>
          <w:trHeight w:val="325"/>
          <w:jc w:val="center"/>
        </w:trPr>
        <w:tc>
          <w:tcPr>
            <w:tcW w:w="2018" w:type="dxa"/>
            <w:tcBorders>
              <w:top w:val="nil"/>
              <w:left w:val="single" w:sz="8" w:space="0" w:color="auto"/>
              <w:bottom w:val="single" w:sz="8" w:space="0" w:color="auto"/>
              <w:right w:val="single" w:sz="8" w:space="0" w:color="auto"/>
            </w:tcBorders>
            <w:shd w:val="clear" w:color="auto" w:fill="auto"/>
          </w:tcPr>
          <w:p w:rsidR="001E0E59" w:rsidRPr="00506CA8" w:rsidRDefault="00C617FE" w:rsidP="00DE0ACE">
            <w:pPr>
              <w:widowControl/>
              <w:rPr>
                <w:rFonts w:ascii="宋体" w:hAnsi="宋体"/>
                <w:kern w:val="0"/>
                <w:sz w:val="18"/>
                <w:szCs w:val="18"/>
              </w:rPr>
            </w:pPr>
            <w:r w:rsidRPr="00506CA8">
              <w:rPr>
                <w:rFonts w:ascii="宋体" w:hAnsi="宋体" w:hint="eastAsia"/>
                <w:kern w:val="0"/>
                <w:sz w:val="18"/>
                <w:szCs w:val="18"/>
              </w:rPr>
              <w:t>s</w:t>
            </w:r>
            <w:r w:rsidRPr="00506CA8">
              <w:rPr>
                <w:rFonts w:ascii="宋体" w:hAnsi="宋体"/>
                <w:kern w:val="0"/>
                <w:sz w:val="18"/>
                <w:szCs w:val="18"/>
              </w:rPr>
              <w:t>mr</w:t>
            </w:r>
          </w:p>
        </w:tc>
        <w:tc>
          <w:tcPr>
            <w:tcW w:w="1035" w:type="dxa"/>
            <w:tcBorders>
              <w:top w:val="nil"/>
              <w:left w:val="nil"/>
              <w:bottom w:val="single" w:sz="8" w:space="0" w:color="auto"/>
              <w:right w:val="single" w:sz="8" w:space="0" w:color="auto"/>
            </w:tcBorders>
            <w:shd w:val="clear" w:color="auto" w:fill="auto"/>
          </w:tcPr>
          <w:p w:rsidR="001E0E59" w:rsidRPr="00506CA8" w:rsidRDefault="001E0E59" w:rsidP="00DE0ACE">
            <w:pPr>
              <w:widowControl/>
              <w:jc w:val="center"/>
              <w:rPr>
                <w:rFonts w:ascii="宋体" w:hAnsi="宋体"/>
                <w:kern w:val="0"/>
                <w:sz w:val="18"/>
                <w:szCs w:val="18"/>
              </w:rPr>
            </w:pPr>
            <w:r w:rsidRPr="00506CA8">
              <w:rPr>
                <w:rFonts w:ascii="宋体" w:hAnsi="宋体"/>
                <w:kern w:val="0"/>
                <w:sz w:val="18"/>
                <w:szCs w:val="18"/>
              </w:rPr>
              <w:t>M</w:t>
            </w:r>
          </w:p>
        </w:tc>
        <w:tc>
          <w:tcPr>
            <w:tcW w:w="4420" w:type="dxa"/>
            <w:tcBorders>
              <w:top w:val="nil"/>
              <w:left w:val="nil"/>
              <w:bottom w:val="single" w:sz="8" w:space="0" w:color="auto"/>
              <w:right w:val="single" w:sz="8" w:space="0" w:color="auto"/>
            </w:tcBorders>
            <w:shd w:val="clear" w:color="auto" w:fill="auto"/>
          </w:tcPr>
          <w:p w:rsidR="001E0E59" w:rsidRPr="00506CA8" w:rsidRDefault="001E0E59" w:rsidP="00DE0ACE">
            <w:pPr>
              <w:widowControl/>
              <w:rPr>
                <w:rFonts w:ascii="宋体" w:hAnsi="宋体"/>
                <w:kern w:val="0"/>
                <w:sz w:val="18"/>
                <w:szCs w:val="18"/>
              </w:rPr>
            </w:pPr>
            <w:r w:rsidRPr="00506CA8">
              <w:rPr>
                <w:rFonts w:ascii="宋体" w:hAnsi="宋体"/>
                <w:kern w:val="0"/>
                <w:sz w:val="18"/>
                <w:szCs w:val="18"/>
              </w:rPr>
              <w:t>测量报告数据中每个子测量数据的名称列表，使用空</w:t>
            </w:r>
            <w:r w:rsidRPr="00506CA8">
              <w:rPr>
                <w:rFonts w:ascii="宋体" w:hAnsi="宋体"/>
                <w:kern w:val="0"/>
                <w:sz w:val="18"/>
                <w:szCs w:val="18"/>
              </w:rPr>
              <w:lastRenderedPageBreak/>
              <w:t>格对各子测量数据名称进行分割。</w:t>
            </w:r>
          </w:p>
        </w:tc>
      </w:tr>
      <w:tr w:rsidR="007D4606" w:rsidRPr="00506CA8" w:rsidTr="00DE0ACE">
        <w:trPr>
          <w:trHeight w:val="300"/>
          <w:jc w:val="center"/>
        </w:trPr>
        <w:tc>
          <w:tcPr>
            <w:tcW w:w="2018" w:type="dxa"/>
            <w:tcBorders>
              <w:top w:val="nil"/>
              <w:left w:val="single" w:sz="8" w:space="0" w:color="auto"/>
              <w:bottom w:val="single" w:sz="8" w:space="0" w:color="auto"/>
              <w:right w:val="single" w:sz="8" w:space="0" w:color="auto"/>
            </w:tcBorders>
            <w:shd w:val="clear" w:color="auto" w:fill="auto"/>
          </w:tcPr>
          <w:p w:rsidR="001E0E59" w:rsidRPr="00506CA8" w:rsidRDefault="00C617FE" w:rsidP="00DE0ACE">
            <w:pPr>
              <w:widowControl/>
              <w:rPr>
                <w:rFonts w:ascii="宋体" w:hAnsi="宋体"/>
                <w:kern w:val="0"/>
                <w:sz w:val="18"/>
                <w:szCs w:val="18"/>
              </w:rPr>
            </w:pPr>
            <w:r w:rsidRPr="00506CA8">
              <w:rPr>
                <w:rFonts w:ascii="宋体" w:hAnsi="宋体" w:hint="eastAsia"/>
                <w:kern w:val="0"/>
                <w:sz w:val="18"/>
                <w:szCs w:val="18"/>
              </w:rPr>
              <w:lastRenderedPageBreak/>
              <w:t>o</w:t>
            </w:r>
            <w:r w:rsidRPr="00506CA8">
              <w:rPr>
                <w:rFonts w:ascii="宋体" w:hAnsi="宋体"/>
                <w:kern w:val="0"/>
                <w:sz w:val="18"/>
                <w:szCs w:val="18"/>
              </w:rPr>
              <w:t>bject</w:t>
            </w:r>
          </w:p>
        </w:tc>
        <w:tc>
          <w:tcPr>
            <w:tcW w:w="1035" w:type="dxa"/>
            <w:tcBorders>
              <w:top w:val="nil"/>
              <w:left w:val="nil"/>
              <w:bottom w:val="single" w:sz="8" w:space="0" w:color="auto"/>
              <w:right w:val="single" w:sz="8" w:space="0" w:color="auto"/>
            </w:tcBorders>
            <w:shd w:val="clear" w:color="auto" w:fill="auto"/>
          </w:tcPr>
          <w:p w:rsidR="001E0E59" w:rsidRPr="00506CA8" w:rsidRDefault="001E0E59" w:rsidP="00DE0ACE">
            <w:pPr>
              <w:widowControl/>
              <w:jc w:val="center"/>
              <w:rPr>
                <w:rFonts w:ascii="宋体" w:hAnsi="宋体"/>
                <w:kern w:val="0"/>
                <w:sz w:val="18"/>
                <w:szCs w:val="18"/>
              </w:rPr>
            </w:pPr>
            <w:r w:rsidRPr="00506CA8">
              <w:rPr>
                <w:rFonts w:ascii="宋体" w:hAnsi="宋体"/>
                <w:kern w:val="0"/>
                <w:sz w:val="18"/>
                <w:szCs w:val="18"/>
              </w:rPr>
              <w:t>M</w:t>
            </w:r>
          </w:p>
        </w:tc>
        <w:tc>
          <w:tcPr>
            <w:tcW w:w="4420" w:type="dxa"/>
            <w:tcBorders>
              <w:top w:val="nil"/>
              <w:left w:val="nil"/>
              <w:bottom w:val="single" w:sz="8" w:space="0" w:color="auto"/>
              <w:right w:val="single" w:sz="8" w:space="0" w:color="auto"/>
            </w:tcBorders>
            <w:shd w:val="clear" w:color="auto" w:fill="auto"/>
          </w:tcPr>
          <w:p w:rsidR="001E0E59" w:rsidRPr="00506CA8" w:rsidRDefault="001E0E59" w:rsidP="00DE0ACE">
            <w:pPr>
              <w:widowControl/>
              <w:rPr>
                <w:rFonts w:ascii="宋体" w:hAnsi="宋体"/>
                <w:kern w:val="0"/>
                <w:sz w:val="18"/>
                <w:szCs w:val="18"/>
              </w:rPr>
            </w:pPr>
            <w:r w:rsidRPr="00506CA8">
              <w:rPr>
                <w:rFonts w:ascii="宋体" w:hAnsi="宋体"/>
                <w:sz w:val="18"/>
                <w:szCs w:val="18"/>
              </w:rPr>
              <w:t>具体的测量对象</w:t>
            </w:r>
          </w:p>
        </w:tc>
      </w:tr>
      <w:tr w:rsidR="007D4606" w:rsidRPr="00506CA8" w:rsidTr="00DE0ACE">
        <w:trPr>
          <w:trHeight w:val="300"/>
          <w:jc w:val="center"/>
        </w:trPr>
        <w:tc>
          <w:tcPr>
            <w:tcW w:w="2018" w:type="dxa"/>
            <w:tcBorders>
              <w:top w:val="nil"/>
              <w:left w:val="single" w:sz="8" w:space="0" w:color="auto"/>
              <w:bottom w:val="single" w:sz="8" w:space="0" w:color="auto"/>
              <w:right w:val="single" w:sz="8" w:space="0" w:color="auto"/>
            </w:tcBorders>
            <w:shd w:val="clear" w:color="auto" w:fill="auto"/>
          </w:tcPr>
          <w:p w:rsidR="001E0E59" w:rsidRPr="00506CA8" w:rsidRDefault="00C617FE" w:rsidP="00DE0ACE">
            <w:pPr>
              <w:widowControl/>
              <w:rPr>
                <w:rFonts w:ascii="宋体" w:hAnsi="宋体"/>
                <w:kern w:val="0"/>
                <w:sz w:val="18"/>
                <w:szCs w:val="18"/>
              </w:rPr>
            </w:pPr>
            <w:r w:rsidRPr="00506CA8">
              <w:rPr>
                <w:rFonts w:ascii="宋体" w:hAnsi="宋体" w:hint="eastAsia"/>
                <w:kern w:val="0"/>
                <w:sz w:val="18"/>
                <w:szCs w:val="18"/>
              </w:rPr>
              <w:t>v</w:t>
            </w:r>
          </w:p>
        </w:tc>
        <w:tc>
          <w:tcPr>
            <w:tcW w:w="1035" w:type="dxa"/>
            <w:tcBorders>
              <w:top w:val="nil"/>
              <w:left w:val="nil"/>
              <w:bottom w:val="single" w:sz="8" w:space="0" w:color="auto"/>
              <w:right w:val="single" w:sz="8" w:space="0" w:color="auto"/>
            </w:tcBorders>
            <w:shd w:val="clear" w:color="auto" w:fill="auto"/>
          </w:tcPr>
          <w:p w:rsidR="001E0E59" w:rsidRPr="00506CA8" w:rsidRDefault="001E0E59" w:rsidP="00DE0ACE">
            <w:pPr>
              <w:widowControl/>
              <w:jc w:val="center"/>
              <w:rPr>
                <w:rFonts w:ascii="宋体" w:hAnsi="宋体"/>
                <w:kern w:val="0"/>
                <w:sz w:val="18"/>
                <w:szCs w:val="18"/>
              </w:rPr>
            </w:pPr>
            <w:r w:rsidRPr="00506CA8">
              <w:rPr>
                <w:rFonts w:ascii="宋体" w:hAnsi="宋体"/>
                <w:kern w:val="0"/>
                <w:sz w:val="18"/>
                <w:szCs w:val="18"/>
              </w:rPr>
              <w:t>M</w:t>
            </w:r>
          </w:p>
        </w:tc>
        <w:tc>
          <w:tcPr>
            <w:tcW w:w="4420" w:type="dxa"/>
            <w:tcBorders>
              <w:top w:val="nil"/>
              <w:left w:val="nil"/>
              <w:bottom w:val="single" w:sz="8" w:space="0" w:color="auto"/>
              <w:right w:val="single" w:sz="8" w:space="0" w:color="auto"/>
            </w:tcBorders>
            <w:shd w:val="clear" w:color="auto" w:fill="auto"/>
          </w:tcPr>
          <w:p w:rsidR="001E0E59" w:rsidRPr="00506CA8" w:rsidRDefault="001E0E59" w:rsidP="00C617FE">
            <w:pPr>
              <w:widowControl/>
              <w:rPr>
                <w:rFonts w:ascii="宋体" w:hAnsi="宋体"/>
                <w:kern w:val="0"/>
                <w:sz w:val="18"/>
                <w:szCs w:val="18"/>
              </w:rPr>
            </w:pPr>
            <w:r w:rsidRPr="00506CA8">
              <w:rPr>
                <w:rFonts w:ascii="宋体" w:hAnsi="宋体"/>
                <w:kern w:val="0"/>
                <w:sz w:val="18"/>
                <w:szCs w:val="18"/>
              </w:rPr>
              <w:t>具体测量对象的子测量数据的测量值列表，使用空格对各子测量数据数值进行分割，取值顺序要求与</w:t>
            </w:r>
            <w:r w:rsidR="00C617FE" w:rsidRPr="00506CA8">
              <w:rPr>
                <w:rFonts w:ascii="宋体" w:hAnsi="宋体" w:hint="eastAsia"/>
                <w:kern w:val="0"/>
                <w:sz w:val="18"/>
                <w:szCs w:val="18"/>
              </w:rPr>
              <w:t>s</w:t>
            </w:r>
            <w:r w:rsidR="00C617FE" w:rsidRPr="00506CA8">
              <w:rPr>
                <w:rFonts w:ascii="宋体" w:hAnsi="宋体"/>
                <w:kern w:val="0"/>
                <w:sz w:val="18"/>
                <w:szCs w:val="18"/>
              </w:rPr>
              <w:t>mr</w:t>
            </w:r>
            <w:r w:rsidRPr="00506CA8">
              <w:rPr>
                <w:rFonts w:ascii="宋体" w:hAnsi="宋体"/>
                <w:kern w:val="0"/>
                <w:sz w:val="18"/>
                <w:szCs w:val="18"/>
              </w:rPr>
              <w:t>列表中的子测量数据的名称排列顺序一致。如果取值为空用NIL标识。</w:t>
            </w:r>
          </w:p>
        </w:tc>
      </w:tr>
      <w:tr w:rsidR="007D4606" w:rsidRPr="00506CA8" w:rsidTr="00DE0ACE">
        <w:trPr>
          <w:trHeight w:val="300"/>
          <w:jc w:val="center"/>
        </w:trPr>
        <w:tc>
          <w:tcPr>
            <w:tcW w:w="7473" w:type="dxa"/>
            <w:gridSpan w:val="3"/>
            <w:tcBorders>
              <w:top w:val="single" w:sz="8" w:space="0" w:color="auto"/>
              <w:left w:val="single" w:sz="8" w:space="0" w:color="auto"/>
              <w:bottom w:val="single" w:sz="8" w:space="0" w:color="auto"/>
              <w:right w:val="single" w:sz="8" w:space="0" w:color="auto"/>
            </w:tcBorders>
            <w:shd w:val="clear" w:color="auto" w:fill="auto"/>
          </w:tcPr>
          <w:p w:rsidR="001E0E59" w:rsidRPr="00506CA8" w:rsidRDefault="001E0E59" w:rsidP="00DE0ACE">
            <w:pPr>
              <w:rPr>
                <w:rFonts w:ascii="宋体" w:hAnsi="宋体"/>
                <w:sz w:val="18"/>
                <w:szCs w:val="18"/>
              </w:rPr>
            </w:pPr>
            <w:r w:rsidRPr="00506CA8">
              <w:rPr>
                <w:rFonts w:ascii="宋体" w:hAnsi="宋体"/>
                <w:sz w:val="18"/>
                <w:szCs w:val="18"/>
              </w:rPr>
              <w:t>注：限定中，M指必选项；O指可选项</w:t>
            </w:r>
            <w:r w:rsidR="00FC613D" w:rsidRPr="00506CA8">
              <w:rPr>
                <w:rFonts w:ascii="宋体" w:hAnsi="宋体" w:hint="eastAsia"/>
                <w:sz w:val="18"/>
                <w:szCs w:val="18"/>
              </w:rPr>
              <w:t>；CM指条件必选</w:t>
            </w:r>
            <w:r w:rsidRPr="00506CA8">
              <w:rPr>
                <w:rFonts w:ascii="宋体" w:hAnsi="宋体"/>
                <w:sz w:val="18"/>
                <w:szCs w:val="18"/>
              </w:rPr>
              <w:t>。下同。</w:t>
            </w:r>
          </w:p>
        </w:tc>
      </w:tr>
    </w:tbl>
    <w:p w:rsidR="009944AB" w:rsidRPr="00506CA8" w:rsidRDefault="00C617FE" w:rsidP="00305764">
      <w:pPr>
        <w:pStyle w:val="QB4"/>
      </w:pPr>
      <w:bookmarkStart w:id="248" w:name="_Toc74036380"/>
      <w:r w:rsidRPr="00506CA8">
        <w:rPr>
          <w:rFonts w:hint="eastAsia"/>
        </w:rPr>
        <w:t>x</w:t>
      </w:r>
      <w:r w:rsidRPr="00506CA8">
        <w:t>ml</w:t>
      </w:r>
      <w:r w:rsidR="008A2735" w:rsidRPr="00506CA8">
        <w:t>标签属性</w:t>
      </w:r>
      <w:bookmarkEnd w:id="248"/>
    </w:p>
    <w:p w:rsidR="007F438D" w:rsidRPr="000932F1" w:rsidRDefault="00857CB7" w:rsidP="000932F1">
      <w:pPr>
        <w:jc w:val="center"/>
        <w:rPr>
          <w:rFonts w:asciiTheme="minorEastAsia" w:eastAsiaTheme="minorEastAsia" w:hAnsiTheme="minorEastAsia"/>
        </w:rPr>
      </w:pPr>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40</w:t>
      </w:r>
      <w:r w:rsidR="00780544" w:rsidRPr="000932F1">
        <w:rPr>
          <w:rFonts w:asciiTheme="minorEastAsia" w:eastAsiaTheme="minorEastAsia" w:hAnsiTheme="minorEastAsia"/>
        </w:rPr>
        <w:fldChar w:fldCharType="end"/>
      </w:r>
      <w:r w:rsidR="002D1556" w:rsidRPr="000932F1">
        <w:rPr>
          <w:rFonts w:asciiTheme="minorEastAsia" w:eastAsiaTheme="minorEastAsia" w:hAnsiTheme="minorEastAsia" w:hint="eastAsia"/>
        </w:rPr>
        <w:t>x</w:t>
      </w:r>
      <w:r w:rsidR="002D1556" w:rsidRPr="000932F1">
        <w:rPr>
          <w:rFonts w:asciiTheme="minorEastAsia" w:eastAsiaTheme="minorEastAsia" w:hAnsiTheme="minorEastAsia"/>
        </w:rPr>
        <w:t>ml</w:t>
      </w:r>
      <w:r w:rsidR="007F438D" w:rsidRPr="000932F1">
        <w:rPr>
          <w:rFonts w:asciiTheme="minorEastAsia" w:eastAsiaTheme="minorEastAsia" w:hAnsiTheme="minorEastAsia"/>
        </w:rPr>
        <w:t>标签属性</w:t>
      </w:r>
    </w:p>
    <w:tbl>
      <w:tblPr>
        <w:tblW w:w="36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1084"/>
        <w:gridCol w:w="904"/>
        <w:gridCol w:w="2893"/>
      </w:tblGrid>
      <w:tr w:rsidR="007D4606" w:rsidRPr="00506CA8" w:rsidTr="00DE0ACE">
        <w:trPr>
          <w:trHeight w:val="345"/>
          <w:jc w:val="center"/>
        </w:trPr>
        <w:tc>
          <w:tcPr>
            <w:tcW w:w="1060" w:type="pct"/>
            <w:shd w:val="clear" w:color="auto" w:fill="C0C0C0"/>
          </w:tcPr>
          <w:p w:rsidR="009944AB" w:rsidRPr="00506CA8" w:rsidRDefault="009944AB" w:rsidP="00DE0ACE">
            <w:pPr>
              <w:widowControl/>
              <w:jc w:val="center"/>
              <w:rPr>
                <w:rFonts w:ascii="宋体" w:hAnsi="宋体"/>
                <w:b/>
                <w:bCs/>
                <w:kern w:val="0"/>
                <w:sz w:val="18"/>
                <w:szCs w:val="18"/>
              </w:rPr>
            </w:pPr>
            <w:r w:rsidRPr="00506CA8">
              <w:rPr>
                <w:rFonts w:ascii="宋体" w:hAnsi="宋体"/>
                <w:b/>
                <w:bCs/>
                <w:kern w:val="0"/>
                <w:sz w:val="18"/>
                <w:szCs w:val="18"/>
              </w:rPr>
              <w:t>属性名称</w:t>
            </w:r>
          </w:p>
        </w:tc>
        <w:tc>
          <w:tcPr>
            <w:tcW w:w="875" w:type="pct"/>
            <w:shd w:val="clear" w:color="auto" w:fill="C0C0C0"/>
          </w:tcPr>
          <w:p w:rsidR="009944AB" w:rsidRPr="00506CA8" w:rsidRDefault="009944AB" w:rsidP="00DE0ACE">
            <w:pPr>
              <w:widowControl/>
              <w:jc w:val="center"/>
              <w:rPr>
                <w:rFonts w:ascii="宋体" w:hAnsi="宋体"/>
                <w:b/>
                <w:bCs/>
                <w:kern w:val="0"/>
                <w:sz w:val="18"/>
                <w:szCs w:val="18"/>
              </w:rPr>
            </w:pPr>
            <w:r w:rsidRPr="00506CA8">
              <w:rPr>
                <w:rFonts w:ascii="宋体" w:hAnsi="宋体"/>
                <w:b/>
                <w:bCs/>
                <w:kern w:val="0"/>
                <w:sz w:val="18"/>
                <w:szCs w:val="18"/>
              </w:rPr>
              <w:t>解释</w:t>
            </w:r>
          </w:p>
        </w:tc>
        <w:tc>
          <w:tcPr>
            <w:tcW w:w="730" w:type="pct"/>
            <w:shd w:val="clear" w:color="auto" w:fill="C0C0C0"/>
          </w:tcPr>
          <w:p w:rsidR="009944AB" w:rsidRPr="00506CA8" w:rsidRDefault="009944AB" w:rsidP="00DE0ACE">
            <w:pPr>
              <w:widowControl/>
              <w:jc w:val="center"/>
              <w:rPr>
                <w:rFonts w:ascii="宋体" w:hAnsi="宋体"/>
                <w:b/>
                <w:bCs/>
                <w:kern w:val="0"/>
                <w:sz w:val="18"/>
                <w:szCs w:val="18"/>
              </w:rPr>
            </w:pPr>
            <w:r w:rsidRPr="00506CA8">
              <w:rPr>
                <w:rFonts w:ascii="宋体" w:hAnsi="宋体"/>
                <w:b/>
                <w:bCs/>
                <w:kern w:val="0"/>
                <w:sz w:val="18"/>
                <w:szCs w:val="18"/>
              </w:rPr>
              <w:t>限定</w:t>
            </w:r>
          </w:p>
        </w:tc>
        <w:tc>
          <w:tcPr>
            <w:tcW w:w="2335" w:type="pct"/>
            <w:shd w:val="clear" w:color="auto" w:fill="C0C0C0"/>
          </w:tcPr>
          <w:p w:rsidR="009944AB" w:rsidRPr="00506CA8" w:rsidRDefault="009944AB" w:rsidP="00DE0ACE">
            <w:pPr>
              <w:widowControl/>
              <w:jc w:val="center"/>
              <w:rPr>
                <w:rFonts w:ascii="宋体" w:hAnsi="宋体"/>
                <w:b/>
                <w:bCs/>
                <w:kern w:val="0"/>
                <w:sz w:val="18"/>
                <w:szCs w:val="18"/>
              </w:rPr>
            </w:pPr>
            <w:r w:rsidRPr="00506CA8">
              <w:rPr>
                <w:rFonts w:ascii="宋体" w:hAnsi="宋体"/>
                <w:b/>
                <w:bCs/>
                <w:kern w:val="0"/>
                <w:sz w:val="18"/>
                <w:szCs w:val="18"/>
              </w:rPr>
              <w:t>类型和取值说明</w:t>
            </w:r>
          </w:p>
        </w:tc>
      </w:tr>
      <w:tr w:rsidR="007D4606" w:rsidRPr="00506CA8" w:rsidTr="00DE0ACE">
        <w:trPr>
          <w:trHeight w:val="345"/>
          <w:jc w:val="center"/>
        </w:trPr>
        <w:tc>
          <w:tcPr>
            <w:tcW w:w="1060" w:type="pct"/>
            <w:shd w:val="clear" w:color="auto" w:fill="auto"/>
          </w:tcPr>
          <w:p w:rsidR="009944AB" w:rsidRPr="00506CA8" w:rsidRDefault="00C617FE" w:rsidP="00DE0ACE">
            <w:pPr>
              <w:widowControl/>
              <w:jc w:val="left"/>
              <w:rPr>
                <w:rFonts w:ascii="宋体" w:hAnsi="宋体"/>
                <w:kern w:val="0"/>
                <w:sz w:val="18"/>
                <w:szCs w:val="18"/>
              </w:rPr>
            </w:pPr>
            <w:r w:rsidRPr="00506CA8">
              <w:rPr>
                <w:rFonts w:ascii="宋体" w:hAnsi="宋体" w:hint="eastAsia"/>
                <w:kern w:val="0"/>
                <w:sz w:val="18"/>
                <w:szCs w:val="18"/>
              </w:rPr>
              <w:t>v</w:t>
            </w:r>
            <w:r w:rsidRPr="00506CA8">
              <w:rPr>
                <w:rFonts w:ascii="宋体" w:hAnsi="宋体"/>
                <w:kern w:val="0"/>
                <w:sz w:val="18"/>
                <w:szCs w:val="18"/>
              </w:rPr>
              <w:t>ersion</w:t>
            </w:r>
          </w:p>
        </w:tc>
        <w:tc>
          <w:tcPr>
            <w:tcW w:w="875" w:type="pct"/>
            <w:shd w:val="clear" w:color="auto" w:fill="auto"/>
          </w:tcPr>
          <w:p w:rsidR="009944AB" w:rsidRPr="00506CA8" w:rsidRDefault="009944AB" w:rsidP="00DE0ACE">
            <w:pPr>
              <w:widowControl/>
              <w:jc w:val="left"/>
              <w:rPr>
                <w:rFonts w:ascii="宋体" w:hAnsi="宋体"/>
                <w:kern w:val="0"/>
                <w:sz w:val="18"/>
                <w:szCs w:val="18"/>
              </w:rPr>
            </w:pPr>
            <w:r w:rsidRPr="00506CA8">
              <w:rPr>
                <w:rFonts w:ascii="宋体" w:hAnsi="宋体"/>
                <w:kern w:val="0"/>
                <w:sz w:val="18"/>
                <w:szCs w:val="18"/>
              </w:rPr>
              <w:t xml:space="preserve">　版本</w:t>
            </w:r>
          </w:p>
        </w:tc>
        <w:tc>
          <w:tcPr>
            <w:tcW w:w="730" w:type="pct"/>
            <w:shd w:val="clear" w:color="auto" w:fill="auto"/>
          </w:tcPr>
          <w:p w:rsidR="009944AB" w:rsidRPr="00506CA8" w:rsidRDefault="009944AB" w:rsidP="00DE0ACE">
            <w:pPr>
              <w:widowControl/>
              <w:jc w:val="center"/>
              <w:rPr>
                <w:rFonts w:ascii="宋体" w:hAnsi="宋体"/>
                <w:kern w:val="0"/>
                <w:sz w:val="18"/>
                <w:szCs w:val="18"/>
              </w:rPr>
            </w:pPr>
            <w:r w:rsidRPr="00506CA8">
              <w:rPr>
                <w:rFonts w:ascii="宋体" w:hAnsi="宋体"/>
                <w:kern w:val="0"/>
                <w:sz w:val="18"/>
                <w:szCs w:val="18"/>
                <w:lang w:val="fr-FR"/>
              </w:rPr>
              <w:t>M</w:t>
            </w:r>
          </w:p>
        </w:tc>
        <w:tc>
          <w:tcPr>
            <w:tcW w:w="2335" w:type="pct"/>
            <w:shd w:val="clear" w:color="auto" w:fill="auto"/>
          </w:tcPr>
          <w:p w:rsidR="009944AB" w:rsidRPr="00506CA8" w:rsidRDefault="009944AB" w:rsidP="00DE0ACE">
            <w:pPr>
              <w:widowControl/>
              <w:jc w:val="left"/>
              <w:rPr>
                <w:rFonts w:ascii="宋体" w:hAnsi="宋体"/>
                <w:kern w:val="0"/>
                <w:sz w:val="18"/>
                <w:szCs w:val="18"/>
              </w:rPr>
            </w:pPr>
            <w:r w:rsidRPr="00506CA8">
              <w:rPr>
                <w:rFonts w:ascii="宋体" w:hAnsi="宋体"/>
                <w:kern w:val="0"/>
                <w:sz w:val="18"/>
                <w:szCs w:val="18"/>
              </w:rPr>
              <w:t xml:space="preserve">　字符串，取值为”</w:t>
            </w:r>
            <w:smartTag w:uri="urn:schemas-microsoft-com:office:smarttags" w:element="chmetcnv">
              <w:smartTagPr>
                <w:attr w:name="TCSC" w:val="0"/>
                <w:attr w:name="NumberType" w:val="1"/>
                <w:attr w:name="Negative" w:val="False"/>
                <w:attr w:name="HasSpace" w:val="False"/>
                <w:attr w:name="SourceValue" w:val="1"/>
                <w:attr w:name="UnitName" w:val="”"/>
              </w:smartTagPr>
              <w:r w:rsidRPr="00506CA8">
                <w:rPr>
                  <w:rFonts w:ascii="宋体" w:hAnsi="宋体"/>
                  <w:kern w:val="0"/>
                  <w:sz w:val="18"/>
                  <w:szCs w:val="18"/>
                </w:rPr>
                <w:t>1.0”</w:t>
              </w:r>
            </w:smartTag>
          </w:p>
        </w:tc>
      </w:tr>
      <w:tr w:rsidR="007D4606" w:rsidRPr="00506CA8" w:rsidTr="00DE0ACE">
        <w:trPr>
          <w:trHeight w:val="345"/>
          <w:jc w:val="center"/>
        </w:trPr>
        <w:tc>
          <w:tcPr>
            <w:tcW w:w="1060" w:type="pct"/>
            <w:shd w:val="clear" w:color="auto" w:fill="auto"/>
          </w:tcPr>
          <w:p w:rsidR="009944AB" w:rsidRPr="00506CA8" w:rsidRDefault="00C617FE" w:rsidP="00DE0ACE">
            <w:pPr>
              <w:widowControl/>
              <w:jc w:val="left"/>
              <w:rPr>
                <w:rFonts w:ascii="宋体" w:hAnsi="宋体"/>
                <w:kern w:val="0"/>
                <w:sz w:val="18"/>
                <w:szCs w:val="18"/>
              </w:rPr>
            </w:pPr>
            <w:r w:rsidRPr="00506CA8">
              <w:rPr>
                <w:rFonts w:ascii="宋体" w:hAnsi="宋体" w:hint="eastAsia"/>
                <w:kern w:val="0"/>
                <w:sz w:val="18"/>
                <w:szCs w:val="18"/>
              </w:rPr>
              <w:t>e</w:t>
            </w:r>
            <w:r w:rsidRPr="00506CA8">
              <w:rPr>
                <w:rFonts w:ascii="宋体" w:hAnsi="宋体"/>
                <w:kern w:val="0"/>
                <w:sz w:val="18"/>
                <w:szCs w:val="18"/>
              </w:rPr>
              <w:t>ncoding</w:t>
            </w:r>
          </w:p>
        </w:tc>
        <w:tc>
          <w:tcPr>
            <w:tcW w:w="875" w:type="pct"/>
            <w:shd w:val="clear" w:color="auto" w:fill="auto"/>
          </w:tcPr>
          <w:p w:rsidR="009944AB" w:rsidRPr="00506CA8" w:rsidRDefault="009944AB" w:rsidP="00DE0ACE">
            <w:pPr>
              <w:widowControl/>
              <w:jc w:val="left"/>
              <w:rPr>
                <w:rFonts w:ascii="宋体" w:hAnsi="宋体"/>
                <w:kern w:val="0"/>
                <w:sz w:val="18"/>
                <w:szCs w:val="18"/>
              </w:rPr>
            </w:pPr>
            <w:r w:rsidRPr="00506CA8">
              <w:rPr>
                <w:rFonts w:ascii="宋体" w:hAnsi="宋体"/>
                <w:kern w:val="0"/>
                <w:sz w:val="18"/>
                <w:szCs w:val="18"/>
              </w:rPr>
              <w:t xml:space="preserve">　字符集</w:t>
            </w:r>
          </w:p>
        </w:tc>
        <w:tc>
          <w:tcPr>
            <w:tcW w:w="730" w:type="pct"/>
            <w:shd w:val="clear" w:color="auto" w:fill="auto"/>
          </w:tcPr>
          <w:p w:rsidR="009944AB" w:rsidRPr="00506CA8" w:rsidRDefault="009944AB" w:rsidP="00DE0ACE">
            <w:pPr>
              <w:widowControl/>
              <w:jc w:val="center"/>
              <w:rPr>
                <w:rFonts w:ascii="宋体" w:hAnsi="宋体"/>
                <w:kern w:val="0"/>
                <w:sz w:val="18"/>
                <w:szCs w:val="18"/>
              </w:rPr>
            </w:pPr>
            <w:r w:rsidRPr="00506CA8">
              <w:rPr>
                <w:rFonts w:ascii="宋体" w:hAnsi="宋体"/>
                <w:kern w:val="0"/>
                <w:sz w:val="18"/>
                <w:szCs w:val="18"/>
                <w:lang w:val="fr-FR"/>
              </w:rPr>
              <w:t>M</w:t>
            </w:r>
          </w:p>
        </w:tc>
        <w:tc>
          <w:tcPr>
            <w:tcW w:w="2335" w:type="pct"/>
            <w:shd w:val="clear" w:color="auto" w:fill="auto"/>
          </w:tcPr>
          <w:p w:rsidR="009944AB" w:rsidRPr="00506CA8" w:rsidRDefault="009944AB" w:rsidP="00DE0ACE">
            <w:pPr>
              <w:widowControl/>
              <w:jc w:val="left"/>
              <w:rPr>
                <w:rFonts w:ascii="宋体" w:hAnsi="宋体"/>
                <w:kern w:val="0"/>
                <w:sz w:val="18"/>
                <w:szCs w:val="18"/>
              </w:rPr>
            </w:pPr>
            <w:r w:rsidRPr="00506CA8">
              <w:rPr>
                <w:rFonts w:ascii="宋体" w:hAnsi="宋体"/>
                <w:kern w:val="0"/>
                <w:sz w:val="18"/>
                <w:szCs w:val="18"/>
              </w:rPr>
              <w:t xml:space="preserve">　字符串，取值为：”UTF</w:t>
            </w:r>
            <w:smartTag w:uri="urn:schemas-microsoft-com:office:smarttags" w:element="chmetcnv">
              <w:smartTagPr>
                <w:attr w:name="TCSC" w:val="0"/>
                <w:attr w:name="NumberType" w:val="1"/>
                <w:attr w:name="Negative" w:val="True"/>
                <w:attr w:name="HasSpace" w:val="False"/>
                <w:attr w:name="SourceValue" w:val="8"/>
                <w:attr w:name="UnitName" w:val="”"/>
              </w:smartTagPr>
              <w:r w:rsidRPr="00506CA8">
                <w:rPr>
                  <w:rFonts w:ascii="宋体" w:hAnsi="宋体"/>
                  <w:kern w:val="0"/>
                  <w:sz w:val="18"/>
                  <w:szCs w:val="18"/>
                </w:rPr>
                <w:t>-8”</w:t>
              </w:r>
            </w:smartTag>
          </w:p>
        </w:tc>
      </w:tr>
    </w:tbl>
    <w:p w:rsidR="009944AB" w:rsidRPr="00506CA8" w:rsidRDefault="00C617FE" w:rsidP="00305764">
      <w:pPr>
        <w:pStyle w:val="QB4"/>
      </w:pPr>
      <w:bookmarkStart w:id="249" w:name="_Toc74036381"/>
      <w:r w:rsidRPr="00506CA8">
        <w:rPr>
          <w:rFonts w:hint="eastAsia"/>
        </w:rPr>
        <w:t>f</w:t>
      </w:r>
      <w:r w:rsidRPr="00506CA8">
        <w:t>ileHeader</w:t>
      </w:r>
      <w:r w:rsidR="00AB3399" w:rsidRPr="00506CA8">
        <w:t>标签属性</w:t>
      </w:r>
      <w:bookmarkEnd w:id="249"/>
    </w:p>
    <w:p w:rsidR="007F438D" w:rsidRPr="000932F1" w:rsidRDefault="00857CB7" w:rsidP="000932F1">
      <w:pPr>
        <w:jc w:val="center"/>
        <w:rPr>
          <w:rFonts w:asciiTheme="minorEastAsia" w:eastAsiaTheme="minorEastAsia" w:hAnsiTheme="minorEastAsia"/>
        </w:rPr>
      </w:pPr>
      <w:bookmarkStart w:id="250" w:name="_Ref346289235"/>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41</w:t>
      </w:r>
      <w:r w:rsidR="00780544" w:rsidRPr="000932F1">
        <w:rPr>
          <w:rFonts w:asciiTheme="minorEastAsia" w:eastAsiaTheme="minorEastAsia" w:hAnsiTheme="minorEastAsia"/>
        </w:rPr>
        <w:fldChar w:fldCharType="end"/>
      </w:r>
      <w:bookmarkEnd w:id="250"/>
      <w:r w:rsidR="002D1556" w:rsidRPr="000932F1">
        <w:rPr>
          <w:rFonts w:asciiTheme="minorEastAsia" w:eastAsiaTheme="minorEastAsia" w:hAnsiTheme="minorEastAsia" w:hint="eastAsia"/>
        </w:rPr>
        <w:t>f</w:t>
      </w:r>
      <w:r w:rsidR="002D1556" w:rsidRPr="000932F1">
        <w:rPr>
          <w:rFonts w:asciiTheme="minorEastAsia" w:eastAsiaTheme="minorEastAsia" w:hAnsiTheme="minorEastAsia"/>
        </w:rPr>
        <w:t>ileHeader</w:t>
      </w:r>
      <w:r w:rsidR="007F438D" w:rsidRPr="000932F1">
        <w:rPr>
          <w:rFonts w:asciiTheme="minorEastAsia" w:eastAsiaTheme="minorEastAsia" w:hAnsiTheme="minorEastAsia"/>
        </w:rPr>
        <w:t>标签属性</w:t>
      </w:r>
    </w:p>
    <w:tbl>
      <w:tblPr>
        <w:tblW w:w="4500" w:type="pct"/>
        <w:jc w:val="center"/>
        <w:tblLook w:val="0000"/>
      </w:tblPr>
      <w:tblGrid>
        <w:gridCol w:w="1746"/>
        <w:gridCol w:w="2039"/>
        <w:gridCol w:w="858"/>
        <w:gridCol w:w="3027"/>
      </w:tblGrid>
      <w:tr w:rsidR="007D4606" w:rsidRPr="00506CA8" w:rsidTr="00DE0ACE">
        <w:trPr>
          <w:trHeight w:val="345"/>
          <w:jc w:val="center"/>
        </w:trPr>
        <w:tc>
          <w:tcPr>
            <w:tcW w:w="1013" w:type="pct"/>
            <w:tcBorders>
              <w:top w:val="single" w:sz="12" w:space="0" w:color="008000"/>
              <w:left w:val="single" w:sz="8" w:space="0" w:color="auto"/>
              <w:bottom w:val="single" w:sz="8" w:space="0" w:color="auto"/>
              <w:right w:val="single" w:sz="8" w:space="0" w:color="auto"/>
            </w:tcBorders>
            <w:shd w:val="clear" w:color="auto" w:fill="C0C0C0"/>
          </w:tcPr>
          <w:p w:rsidR="00AB3399" w:rsidRPr="00506CA8" w:rsidRDefault="00AB3399" w:rsidP="00DE0ACE">
            <w:pPr>
              <w:widowControl/>
              <w:jc w:val="center"/>
              <w:rPr>
                <w:rFonts w:ascii="宋体" w:hAnsi="宋体"/>
                <w:b/>
                <w:bCs/>
                <w:kern w:val="0"/>
                <w:sz w:val="18"/>
                <w:szCs w:val="18"/>
              </w:rPr>
            </w:pPr>
            <w:r w:rsidRPr="00506CA8">
              <w:rPr>
                <w:rFonts w:ascii="宋体" w:hAnsi="宋体"/>
                <w:b/>
                <w:bCs/>
                <w:kern w:val="0"/>
                <w:sz w:val="18"/>
                <w:szCs w:val="18"/>
              </w:rPr>
              <w:t>属性名称</w:t>
            </w:r>
          </w:p>
        </w:tc>
        <w:tc>
          <w:tcPr>
            <w:tcW w:w="1371" w:type="pct"/>
            <w:tcBorders>
              <w:top w:val="single" w:sz="12" w:space="0" w:color="008000"/>
              <w:left w:val="nil"/>
              <w:bottom w:val="single" w:sz="8" w:space="0" w:color="auto"/>
              <w:right w:val="single" w:sz="8" w:space="0" w:color="auto"/>
            </w:tcBorders>
            <w:shd w:val="clear" w:color="auto" w:fill="C0C0C0"/>
          </w:tcPr>
          <w:p w:rsidR="00AB3399" w:rsidRPr="00506CA8" w:rsidRDefault="00AB3399" w:rsidP="00DE0ACE">
            <w:pPr>
              <w:widowControl/>
              <w:jc w:val="center"/>
              <w:rPr>
                <w:rFonts w:ascii="宋体" w:hAnsi="宋体"/>
                <w:b/>
                <w:bCs/>
                <w:kern w:val="0"/>
                <w:sz w:val="18"/>
                <w:szCs w:val="18"/>
              </w:rPr>
            </w:pPr>
            <w:r w:rsidRPr="00506CA8">
              <w:rPr>
                <w:rFonts w:ascii="宋体" w:hAnsi="宋体"/>
                <w:b/>
                <w:bCs/>
                <w:kern w:val="0"/>
                <w:sz w:val="18"/>
                <w:szCs w:val="18"/>
              </w:rPr>
              <w:t>解释</w:t>
            </w:r>
          </w:p>
        </w:tc>
        <w:tc>
          <w:tcPr>
            <w:tcW w:w="601" w:type="pct"/>
            <w:tcBorders>
              <w:top w:val="single" w:sz="12" w:space="0" w:color="008000"/>
              <w:left w:val="nil"/>
              <w:bottom w:val="single" w:sz="8" w:space="0" w:color="auto"/>
              <w:right w:val="single" w:sz="8" w:space="0" w:color="auto"/>
            </w:tcBorders>
            <w:shd w:val="clear" w:color="auto" w:fill="C0C0C0"/>
          </w:tcPr>
          <w:p w:rsidR="00AB3399" w:rsidRPr="00506CA8" w:rsidRDefault="00AB3399" w:rsidP="00DE0ACE">
            <w:pPr>
              <w:widowControl/>
              <w:jc w:val="center"/>
              <w:rPr>
                <w:rFonts w:ascii="宋体" w:hAnsi="宋体"/>
                <w:b/>
                <w:bCs/>
                <w:kern w:val="0"/>
                <w:sz w:val="18"/>
                <w:szCs w:val="18"/>
              </w:rPr>
            </w:pPr>
            <w:r w:rsidRPr="00506CA8">
              <w:rPr>
                <w:rFonts w:ascii="宋体" w:hAnsi="宋体"/>
                <w:b/>
                <w:bCs/>
                <w:kern w:val="0"/>
                <w:sz w:val="18"/>
                <w:szCs w:val="18"/>
              </w:rPr>
              <w:t>限定</w:t>
            </w:r>
          </w:p>
        </w:tc>
        <w:tc>
          <w:tcPr>
            <w:tcW w:w="2015" w:type="pct"/>
            <w:tcBorders>
              <w:top w:val="single" w:sz="12" w:space="0" w:color="008000"/>
              <w:left w:val="nil"/>
              <w:bottom w:val="single" w:sz="8" w:space="0" w:color="auto"/>
              <w:right w:val="single" w:sz="8" w:space="0" w:color="auto"/>
            </w:tcBorders>
            <w:shd w:val="clear" w:color="auto" w:fill="C0C0C0"/>
          </w:tcPr>
          <w:p w:rsidR="00AB3399" w:rsidRPr="00506CA8" w:rsidRDefault="00AB3399" w:rsidP="00DE0ACE">
            <w:pPr>
              <w:widowControl/>
              <w:jc w:val="center"/>
              <w:rPr>
                <w:rFonts w:ascii="宋体" w:hAnsi="宋体"/>
                <w:b/>
                <w:bCs/>
                <w:kern w:val="0"/>
                <w:sz w:val="18"/>
                <w:szCs w:val="18"/>
              </w:rPr>
            </w:pPr>
            <w:r w:rsidRPr="00506CA8">
              <w:rPr>
                <w:rFonts w:ascii="宋体" w:hAnsi="宋体"/>
                <w:b/>
                <w:bCs/>
                <w:kern w:val="0"/>
                <w:sz w:val="18"/>
                <w:szCs w:val="18"/>
              </w:rPr>
              <w:t>类型和取值说明</w:t>
            </w:r>
          </w:p>
        </w:tc>
      </w:tr>
      <w:tr w:rsidR="007D4606" w:rsidRPr="00506CA8" w:rsidTr="00DE0ACE">
        <w:trPr>
          <w:trHeight w:val="345"/>
          <w:jc w:val="center"/>
        </w:trPr>
        <w:tc>
          <w:tcPr>
            <w:tcW w:w="1013" w:type="pct"/>
            <w:tcBorders>
              <w:top w:val="nil"/>
              <w:left w:val="single" w:sz="8" w:space="0" w:color="auto"/>
              <w:bottom w:val="single" w:sz="8" w:space="0" w:color="auto"/>
              <w:right w:val="single" w:sz="8" w:space="0" w:color="auto"/>
            </w:tcBorders>
            <w:shd w:val="clear" w:color="auto" w:fill="auto"/>
          </w:tcPr>
          <w:p w:rsidR="00AB3399" w:rsidRPr="00506CA8" w:rsidRDefault="00AB3399" w:rsidP="00DE0ACE">
            <w:pPr>
              <w:widowControl/>
              <w:jc w:val="left"/>
              <w:rPr>
                <w:rFonts w:ascii="宋体" w:hAnsi="宋体"/>
                <w:kern w:val="0"/>
                <w:sz w:val="18"/>
                <w:szCs w:val="18"/>
              </w:rPr>
            </w:pPr>
            <w:r w:rsidRPr="00506CA8">
              <w:rPr>
                <w:rFonts w:ascii="宋体" w:hAnsi="宋体"/>
                <w:kern w:val="0"/>
                <w:sz w:val="18"/>
                <w:szCs w:val="18"/>
              </w:rPr>
              <w:t>fileFormatVersion</w:t>
            </w:r>
          </w:p>
        </w:tc>
        <w:tc>
          <w:tcPr>
            <w:tcW w:w="1371" w:type="pct"/>
            <w:tcBorders>
              <w:top w:val="nil"/>
              <w:left w:val="nil"/>
              <w:bottom w:val="single" w:sz="8" w:space="0" w:color="auto"/>
              <w:right w:val="single" w:sz="8" w:space="0" w:color="auto"/>
            </w:tcBorders>
            <w:shd w:val="clear" w:color="auto" w:fill="auto"/>
          </w:tcPr>
          <w:p w:rsidR="00AB3399" w:rsidRPr="00506CA8" w:rsidRDefault="00AB3399" w:rsidP="00DE0ACE">
            <w:pPr>
              <w:widowControl/>
              <w:rPr>
                <w:rFonts w:ascii="宋体" w:hAnsi="宋体"/>
                <w:kern w:val="0"/>
                <w:sz w:val="18"/>
                <w:szCs w:val="18"/>
              </w:rPr>
            </w:pPr>
            <w:r w:rsidRPr="00506CA8">
              <w:rPr>
                <w:rFonts w:ascii="宋体" w:hAnsi="宋体"/>
                <w:kern w:val="0"/>
                <w:sz w:val="18"/>
                <w:szCs w:val="18"/>
              </w:rPr>
              <w:t>文件格式版本</w:t>
            </w:r>
          </w:p>
        </w:tc>
        <w:tc>
          <w:tcPr>
            <w:tcW w:w="601" w:type="pct"/>
            <w:tcBorders>
              <w:top w:val="nil"/>
              <w:left w:val="nil"/>
              <w:bottom w:val="single" w:sz="8" w:space="0" w:color="auto"/>
              <w:right w:val="single" w:sz="8" w:space="0" w:color="auto"/>
            </w:tcBorders>
            <w:shd w:val="clear" w:color="auto" w:fill="auto"/>
          </w:tcPr>
          <w:p w:rsidR="00AB3399" w:rsidRPr="00506CA8" w:rsidRDefault="00AB3399" w:rsidP="00DE0ACE">
            <w:pPr>
              <w:widowControl/>
              <w:jc w:val="center"/>
              <w:rPr>
                <w:rFonts w:ascii="宋体" w:hAnsi="宋体"/>
                <w:kern w:val="0"/>
                <w:sz w:val="18"/>
                <w:szCs w:val="18"/>
              </w:rPr>
            </w:pPr>
            <w:r w:rsidRPr="00506CA8">
              <w:rPr>
                <w:rFonts w:ascii="宋体" w:hAnsi="宋体"/>
                <w:kern w:val="0"/>
                <w:sz w:val="18"/>
                <w:szCs w:val="18"/>
                <w:lang w:val="fr-FR"/>
              </w:rPr>
              <w:t>M</w:t>
            </w:r>
          </w:p>
        </w:tc>
        <w:tc>
          <w:tcPr>
            <w:tcW w:w="2015" w:type="pct"/>
            <w:tcBorders>
              <w:top w:val="nil"/>
              <w:left w:val="nil"/>
              <w:bottom w:val="single" w:sz="8" w:space="0" w:color="auto"/>
              <w:right w:val="single" w:sz="8" w:space="0" w:color="auto"/>
            </w:tcBorders>
            <w:shd w:val="clear" w:color="auto" w:fill="auto"/>
          </w:tcPr>
          <w:p w:rsidR="00AB3399" w:rsidRPr="00506CA8" w:rsidRDefault="00AB3399" w:rsidP="00DE0ACE">
            <w:pPr>
              <w:widowControl/>
              <w:jc w:val="left"/>
              <w:rPr>
                <w:rFonts w:ascii="宋体" w:hAnsi="宋体"/>
                <w:kern w:val="0"/>
                <w:sz w:val="18"/>
                <w:szCs w:val="18"/>
              </w:rPr>
            </w:pPr>
            <w:r w:rsidRPr="00506CA8">
              <w:rPr>
                <w:rFonts w:ascii="宋体" w:hAnsi="宋体"/>
                <w:kern w:val="0"/>
                <w:sz w:val="18"/>
                <w:szCs w:val="18"/>
              </w:rPr>
              <w:t>字符串</w:t>
            </w:r>
          </w:p>
        </w:tc>
      </w:tr>
      <w:tr w:rsidR="007D4606" w:rsidRPr="00506CA8" w:rsidTr="00DE0ACE">
        <w:trPr>
          <w:trHeight w:val="345"/>
          <w:jc w:val="center"/>
        </w:trPr>
        <w:tc>
          <w:tcPr>
            <w:tcW w:w="1013" w:type="pct"/>
            <w:tcBorders>
              <w:top w:val="nil"/>
              <w:left w:val="single" w:sz="8" w:space="0" w:color="auto"/>
              <w:bottom w:val="single" w:sz="8" w:space="0" w:color="auto"/>
              <w:right w:val="single" w:sz="8" w:space="0" w:color="auto"/>
            </w:tcBorders>
            <w:shd w:val="clear" w:color="auto" w:fill="auto"/>
          </w:tcPr>
          <w:p w:rsidR="00AB3399" w:rsidRPr="00506CA8" w:rsidRDefault="00C617FE" w:rsidP="00DE0ACE">
            <w:pPr>
              <w:widowControl/>
              <w:jc w:val="left"/>
              <w:rPr>
                <w:rFonts w:ascii="宋体" w:hAnsi="宋体"/>
                <w:kern w:val="0"/>
                <w:sz w:val="18"/>
                <w:szCs w:val="18"/>
              </w:rPr>
            </w:pPr>
            <w:r w:rsidRPr="00506CA8">
              <w:rPr>
                <w:rFonts w:ascii="宋体" w:hAnsi="宋体" w:hint="eastAsia"/>
                <w:kern w:val="0"/>
                <w:sz w:val="18"/>
                <w:szCs w:val="18"/>
              </w:rPr>
              <w:t>r</w:t>
            </w:r>
            <w:r w:rsidRPr="00506CA8">
              <w:rPr>
                <w:rFonts w:ascii="宋体" w:hAnsi="宋体"/>
                <w:kern w:val="0"/>
                <w:sz w:val="18"/>
                <w:szCs w:val="18"/>
              </w:rPr>
              <w:t>eportTime</w:t>
            </w:r>
          </w:p>
        </w:tc>
        <w:tc>
          <w:tcPr>
            <w:tcW w:w="1371" w:type="pct"/>
            <w:tcBorders>
              <w:top w:val="nil"/>
              <w:left w:val="nil"/>
              <w:bottom w:val="single" w:sz="8" w:space="0" w:color="auto"/>
              <w:right w:val="single" w:sz="8" w:space="0" w:color="auto"/>
            </w:tcBorders>
            <w:shd w:val="clear" w:color="auto" w:fill="auto"/>
          </w:tcPr>
          <w:p w:rsidR="00AB3399" w:rsidRPr="00506CA8" w:rsidRDefault="00AB3399" w:rsidP="00DE0ACE">
            <w:pPr>
              <w:widowControl/>
              <w:rPr>
                <w:rFonts w:ascii="宋体" w:hAnsi="宋体"/>
                <w:kern w:val="0"/>
                <w:sz w:val="18"/>
                <w:szCs w:val="18"/>
              </w:rPr>
            </w:pPr>
            <w:r w:rsidRPr="00506CA8">
              <w:rPr>
                <w:rFonts w:ascii="宋体" w:hAnsi="宋体"/>
                <w:kern w:val="0"/>
                <w:sz w:val="18"/>
                <w:szCs w:val="18"/>
              </w:rPr>
              <w:t>测量报告数据上报时间</w:t>
            </w:r>
          </w:p>
        </w:tc>
        <w:tc>
          <w:tcPr>
            <w:tcW w:w="601" w:type="pct"/>
            <w:tcBorders>
              <w:top w:val="nil"/>
              <w:left w:val="nil"/>
              <w:bottom w:val="single" w:sz="8" w:space="0" w:color="auto"/>
              <w:right w:val="single" w:sz="8" w:space="0" w:color="auto"/>
            </w:tcBorders>
            <w:shd w:val="clear" w:color="auto" w:fill="auto"/>
          </w:tcPr>
          <w:p w:rsidR="00AB3399" w:rsidRPr="00506CA8" w:rsidRDefault="00AB3399" w:rsidP="00DE0ACE">
            <w:pPr>
              <w:widowControl/>
              <w:jc w:val="center"/>
              <w:rPr>
                <w:rFonts w:ascii="宋体" w:hAnsi="宋体"/>
                <w:kern w:val="0"/>
                <w:sz w:val="18"/>
                <w:szCs w:val="18"/>
                <w:lang w:val="fr-FR"/>
              </w:rPr>
            </w:pPr>
            <w:r w:rsidRPr="00506CA8">
              <w:rPr>
                <w:rFonts w:ascii="宋体" w:hAnsi="宋体"/>
                <w:kern w:val="0"/>
                <w:sz w:val="18"/>
                <w:szCs w:val="18"/>
                <w:lang w:val="fr-FR"/>
              </w:rPr>
              <w:t>M</w:t>
            </w:r>
          </w:p>
        </w:tc>
        <w:tc>
          <w:tcPr>
            <w:tcW w:w="2015" w:type="pct"/>
            <w:tcBorders>
              <w:top w:val="nil"/>
              <w:left w:val="nil"/>
              <w:bottom w:val="single" w:sz="8" w:space="0" w:color="auto"/>
              <w:right w:val="single" w:sz="8" w:space="0" w:color="auto"/>
            </w:tcBorders>
            <w:shd w:val="clear" w:color="auto" w:fill="auto"/>
          </w:tcPr>
          <w:p w:rsidR="00AB3399" w:rsidRPr="00506CA8" w:rsidRDefault="00AB3399" w:rsidP="00DE0ACE">
            <w:pPr>
              <w:widowControl/>
              <w:jc w:val="left"/>
              <w:rPr>
                <w:rFonts w:ascii="宋体" w:hAnsi="宋体"/>
                <w:kern w:val="0"/>
                <w:sz w:val="18"/>
                <w:szCs w:val="18"/>
              </w:rPr>
            </w:pPr>
            <w:r w:rsidRPr="00506CA8">
              <w:rPr>
                <w:rFonts w:ascii="宋体" w:hAnsi="宋体"/>
                <w:kern w:val="0"/>
                <w:sz w:val="18"/>
                <w:szCs w:val="18"/>
              </w:rPr>
              <w:t>UTC时间格式</w:t>
            </w:r>
          </w:p>
        </w:tc>
      </w:tr>
      <w:tr w:rsidR="007D4606" w:rsidRPr="00506CA8" w:rsidTr="00DE0ACE">
        <w:trPr>
          <w:trHeight w:val="345"/>
          <w:jc w:val="center"/>
        </w:trPr>
        <w:tc>
          <w:tcPr>
            <w:tcW w:w="1013" w:type="pct"/>
            <w:tcBorders>
              <w:top w:val="nil"/>
              <w:left w:val="single" w:sz="8" w:space="0" w:color="auto"/>
              <w:bottom w:val="single" w:sz="8" w:space="0" w:color="auto"/>
              <w:right w:val="single" w:sz="8" w:space="0" w:color="auto"/>
            </w:tcBorders>
            <w:shd w:val="clear" w:color="auto" w:fill="auto"/>
          </w:tcPr>
          <w:p w:rsidR="00AB3399" w:rsidRPr="00506CA8" w:rsidRDefault="00C617FE" w:rsidP="00DE0ACE">
            <w:pPr>
              <w:widowControl/>
              <w:jc w:val="left"/>
              <w:rPr>
                <w:rFonts w:ascii="宋体" w:hAnsi="宋体"/>
                <w:kern w:val="0"/>
                <w:sz w:val="18"/>
                <w:szCs w:val="18"/>
              </w:rPr>
            </w:pPr>
            <w:r w:rsidRPr="00506CA8">
              <w:rPr>
                <w:rFonts w:ascii="宋体" w:hAnsi="宋体" w:hint="eastAsia"/>
                <w:kern w:val="0"/>
                <w:sz w:val="18"/>
                <w:szCs w:val="18"/>
              </w:rPr>
              <w:t>s</w:t>
            </w:r>
            <w:r w:rsidRPr="00506CA8">
              <w:rPr>
                <w:rFonts w:ascii="宋体" w:hAnsi="宋体"/>
                <w:kern w:val="0"/>
                <w:sz w:val="18"/>
                <w:szCs w:val="18"/>
              </w:rPr>
              <w:t>tartTime</w:t>
            </w:r>
          </w:p>
        </w:tc>
        <w:tc>
          <w:tcPr>
            <w:tcW w:w="1371" w:type="pct"/>
            <w:tcBorders>
              <w:top w:val="nil"/>
              <w:left w:val="nil"/>
              <w:bottom w:val="single" w:sz="8" w:space="0" w:color="auto"/>
              <w:right w:val="single" w:sz="8" w:space="0" w:color="auto"/>
            </w:tcBorders>
            <w:shd w:val="clear" w:color="auto" w:fill="auto"/>
          </w:tcPr>
          <w:p w:rsidR="00AB3399" w:rsidRPr="00506CA8" w:rsidRDefault="00AB3399" w:rsidP="00DE0ACE">
            <w:pPr>
              <w:widowControl/>
              <w:rPr>
                <w:rFonts w:ascii="宋体" w:hAnsi="宋体"/>
                <w:kern w:val="0"/>
                <w:sz w:val="18"/>
                <w:szCs w:val="18"/>
              </w:rPr>
            </w:pPr>
            <w:r w:rsidRPr="00506CA8">
              <w:rPr>
                <w:rFonts w:ascii="宋体" w:hAnsi="宋体"/>
                <w:kern w:val="0"/>
                <w:sz w:val="18"/>
                <w:szCs w:val="18"/>
              </w:rPr>
              <w:t>测量报告数据起始时间</w:t>
            </w:r>
          </w:p>
        </w:tc>
        <w:tc>
          <w:tcPr>
            <w:tcW w:w="601" w:type="pct"/>
            <w:tcBorders>
              <w:top w:val="nil"/>
              <w:left w:val="nil"/>
              <w:bottom w:val="single" w:sz="8" w:space="0" w:color="auto"/>
              <w:right w:val="single" w:sz="8" w:space="0" w:color="auto"/>
            </w:tcBorders>
            <w:shd w:val="clear" w:color="auto" w:fill="auto"/>
          </w:tcPr>
          <w:p w:rsidR="00AB3399" w:rsidRPr="00506CA8" w:rsidRDefault="00AB3399" w:rsidP="00DE0ACE">
            <w:pPr>
              <w:widowControl/>
              <w:jc w:val="center"/>
              <w:rPr>
                <w:rFonts w:ascii="宋体" w:hAnsi="宋体"/>
                <w:kern w:val="0"/>
                <w:sz w:val="18"/>
                <w:szCs w:val="18"/>
                <w:lang w:val="fr-FR"/>
              </w:rPr>
            </w:pPr>
            <w:r w:rsidRPr="00506CA8">
              <w:rPr>
                <w:rFonts w:ascii="宋体" w:hAnsi="宋体"/>
                <w:kern w:val="0"/>
                <w:sz w:val="18"/>
                <w:szCs w:val="18"/>
                <w:lang w:val="fr-FR"/>
              </w:rPr>
              <w:t>M</w:t>
            </w:r>
          </w:p>
        </w:tc>
        <w:tc>
          <w:tcPr>
            <w:tcW w:w="2015" w:type="pct"/>
            <w:tcBorders>
              <w:top w:val="nil"/>
              <w:left w:val="nil"/>
              <w:bottom w:val="single" w:sz="8" w:space="0" w:color="auto"/>
              <w:right w:val="single" w:sz="8" w:space="0" w:color="auto"/>
            </w:tcBorders>
            <w:shd w:val="clear" w:color="auto" w:fill="auto"/>
          </w:tcPr>
          <w:p w:rsidR="00AB3399" w:rsidRPr="00506CA8" w:rsidRDefault="00AB3399" w:rsidP="00DE0ACE">
            <w:pPr>
              <w:widowControl/>
              <w:jc w:val="left"/>
              <w:rPr>
                <w:rFonts w:ascii="宋体" w:hAnsi="宋体"/>
                <w:kern w:val="0"/>
                <w:sz w:val="18"/>
                <w:szCs w:val="18"/>
              </w:rPr>
            </w:pPr>
            <w:r w:rsidRPr="00506CA8">
              <w:rPr>
                <w:rFonts w:ascii="宋体" w:hAnsi="宋体"/>
                <w:kern w:val="0"/>
                <w:sz w:val="18"/>
                <w:szCs w:val="18"/>
              </w:rPr>
              <w:t>UTC时间格式</w:t>
            </w:r>
          </w:p>
        </w:tc>
      </w:tr>
      <w:tr w:rsidR="007D4606" w:rsidRPr="00506CA8" w:rsidTr="00DE0ACE">
        <w:trPr>
          <w:trHeight w:val="345"/>
          <w:jc w:val="center"/>
        </w:trPr>
        <w:tc>
          <w:tcPr>
            <w:tcW w:w="1013" w:type="pct"/>
            <w:tcBorders>
              <w:top w:val="nil"/>
              <w:left w:val="single" w:sz="8" w:space="0" w:color="auto"/>
              <w:bottom w:val="single" w:sz="8" w:space="0" w:color="auto"/>
              <w:right w:val="single" w:sz="8" w:space="0" w:color="auto"/>
            </w:tcBorders>
            <w:shd w:val="clear" w:color="auto" w:fill="auto"/>
          </w:tcPr>
          <w:p w:rsidR="00AB3399" w:rsidRPr="00506CA8" w:rsidRDefault="00C617FE" w:rsidP="00DE0ACE">
            <w:pPr>
              <w:widowControl/>
              <w:jc w:val="left"/>
              <w:rPr>
                <w:rFonts w:ascii="宋体" w:hAnsi="宋体"/>
                <w:kern w:val="0"/>
                <w:sz w:val="18"/>
                <w:szCs w:val="18"/>
              </w:rPr>
            </w:pPr>
            <w:r w:rsidRPr="00506CA8">
              <w:rPr>
                <w:rFonts w:ascii="宋体" w:hAnsi="宋体" w:hint="eastAsia"/>
                <w:kern w:val="0"/>
                <w:sz w:val="18"/>
                <w:szCs w:val="18"/>
              </w:rPr>
              <w:t>e</w:t>
            </w:r>
            <w:r w:rsidRPr="00506CA8">
              <w:rPr>
                <w:rFonts w:ascii="宋体" w:hAnsi="宋体"/>
                <w:kern w:val="0"/>
                <w:sz w:val="18"/>
                <w:szCs w:val="18"/>
              </w:rPr>
              <w:t>ndTime</w:t>
            </w:r>
          </w:p>
        </w:tc>
        <w:tc>
          <w:tcPr>
            <w:tcW w:w="1371" w:type="pct"/>
            <w:tcBorders>
              <w:top w:val="nil"/>
              <w:left w:val="nil"/>
              <w:bottom w:val="single" w:sz="8" w:space="0" w:color="auto"/>
              <w:right w:val="single" w:sz="8" w:space="0" w:color="auto"/>
            </w:tcBorders>
            <w:shd w:val="clear" w:color="auto" w:fill="auto"/>
          </w:tcPr>
          <w:p w:rsidR="00AB3399" w:rsidRPr="00506CA8" w:rsidRDefault="00AB3399" w:rsidP="00DE0ACE">
            <w:pPr>
              <w:widowControl/>
              <w:rPr>
                <w:rFonts w:ascii="宋体" w:hAnsi="宋体"/>
                <w:kern w:val="0"/>
                <w:sz w:val="18"/>
                <w:szCs w:val="18"/>
              </w:rPr>
            </w:pPr>
            <w:r w:rsidRPr="00506CA8">
              <w:rPr>
                <w:rFonts w:ascii="宋体" w:hAnsi="宋体"/>
                <w:kern w:val="0"/>
                <w:sz w:val="18"/>
                <w:szCs w:val="18"/>
              </w:rPr>
              <w:t>测量报告数据结束时间</w:t>
            </w:r>
          </w:p>
        </w:tc>
        <w:tc>
          <w:tcPr>
            <w:tcW w:w="601" w:type="pct"/>
            <w:tcBorders>
              <w:top w:val="nil"/>
              <w:left w:val="nil"/>
              <w:bottom w:val="single" w:sz="8" w:space="0" w:color="auto"/>
              <w:right w:val="single" w:sz="8" w:space="0" w:color="auto"/>
            </w:tcBorders>
            <w:shd w:val="clear" w:color="auto" w:fill="auto"/>
          </w:tcPr>
          <w:p w:rsidR="00AB3399" w:rsidRPr="00506CA8" w:rsidRDefault="00AB3399" w:rsidP="00DE0ACE">
            <w:pPr>
              <w:widowControl/>
              <w:jc w:val="center"/>
              <w:rPr>
                <w:rFonts w:ascii="宋体" w:hAnsi="宋体"/>
                <w:kern w:val="0"/>
                <w:sz w:val="18"/>
                <w:szCs w:val="18"/>
                <w:lang w:val="fr-FR"/>
              </w:rPr>
            </w:pPr>
            <w:r w:rsidRPr="00506CA8">
              <w:rPr>
                <w:rFonts w:ascii="宋体" w:hAnsi="宋体"/>
                <w:kern w:val="0"/>
                <w:sz w:val="18"/>
                <w:szCs w:val="18"/>
                <w:lang w:val="fr-FR"/>
              </w:rPr>
              <w:t>M</w:t>
            </w:r>
          </w:p>
        </w:tc>
        <w:tc>
          <w:tcPr>
            <w:tcW w:w="2015" w:type="pct"/>
            <w:tcBorders>
              <w:top w:val="nil"/>
              <w:left w:val="nil"/>
              <w:bottom w:val="single" w:sz="8" w:space="0" w:color="auto"/>
              <w:right w:val="single" w:sz="8" w:space="0" w:color="auto"/>
            </w:tcBorders>
            <w:shd w:val="clear" w:color="auto" w:fill="auto"/>
          </w:tcPr>
          <w:p w:rsidR="00AB3399" w:rsidRPr="00506CA8" w:rsidRDefault="00AB3399" w:rsidP="00DE0ACE">
            <w:pPr>
              <w:widowControl/>
              <w:jc w:val="left"/>
              <w:rPr>
                <w:rFonts w:ascii="宋体" w:hAnsi="宋体"/>
                <w:kern w:val="0"/>
                <w:sz w:val="18"/>
                <w:szCs w:val="18"/>
              </w:rPr>
            </w:pPr>
            <w:r w:rsidRPr="00506CA8">
              <w:rPr>
                <w:rFonts w:ascii="宋体" w:hAnsi="宋体"/>
                <w:kern w:val="0"/>
                <w:sz w:val="18"/>
                <w:szCs w:val="18"/>
              </w:rPr>
              <w:t>UTC时间格式</w:t>
            </w:r>
          </w:p>
        </w:tc>
      </w:tr>
      <w:tr w:rsidR="007D4606" w:rsidRPr="00506CA8" w:rsidTr="00DE0ACE">
        <w:trPr>
          <w:trHeight w:val="345"/>
          <w:jc w:val="center"/>
        </w:trPr>
        <w:tc>
          <w:tcPr>
            <w:tcW w:w="1013" w:type="pct"/>
            <w:tcBorders>
              <w:top w:val="nil"/>
              <w:left w:val="single" w:sz="8" w:space="0" w:color="auto"/>
              <w:bottom w:val="single" w:sz="8" w:space="0" w:color="auto"/>
              <w:right w:val="single" w:sz="8" w:space="0" w:color="auto"/>
            </w:tcBorders>
            <w:shd w:val="clear" w:color="auto" w:fill="auto"/>
          </w:tcPr>
          <w:p w:rsidR="00AB3399" w:rsidRPr="00506CA8" w:rsidRDefault="00C617FE" w:rsidP="00DE0ACE">
            <w:pPr>
              <w:widowControl/>
              <w:jc w:val="left"/>
              <w:rPr>
                <w:rFonts w:ascii="宋体" w:hAnsi="宋体"/>
                <w:kern w:val="0"/>
                <w:sz w:val="18"/>
                <w:szCs w:val="18"/>
              </w:rPr>
            </w:pPr>
            <w:r w:rsidRPr="00506CA8">
              <w:rPr>
                <w:rFonts w:ascii="宋体" w:hAnsi="宋体" w:hint="eastAsia"/>
                <w:kern w:val="0"/>
                <w:sz w:val="18"/>
                <w:szCs w:val="18"/>
              </w:rPr>
              <w:t>p</w:t>
            </w:r>
            <w:r w:rsidRPr="00506CA8">
              <w:rPr>
                <w:rFonts w:ascii="宋体" w:hAnsi="宋体"/>
                <w:kern w:val="0"/>
                <w:sz w:val="18"/>
                <w:szCs w:val="18"/>
              </w:rPr>
              <w:t>eriod</w:t>
            </w:r>
          </w:p>
        </w:tc>
        <w:tc>
          <w:tcPr>
            <w:tcW w:w="1371" w:type="pct"/>
            <w:tcBorders>
              <w:top w:val="nil"/>
              <w:left w:val="nil"/>
              <w:bottom w:val="single" w:sz="8" w:space="0" w:color="auto"/>
              <w:right w:val="single" w:sz="8" w:space="0" w:color="auto"/>
            </w:tcBorders>
            <w:shd w:val="clear" w:color="auto" w:fill="auto"/>
          </w:tcPr>
          <w:p w:rsidR="00AB3399" w:rsidRPr="00506CA8" w:rsidRDefault="00AB3399" w:rsidP="00DE0ACE">
            <w:pPr>
              <w:widowControl/>
              <w:rPr>
                <w:rFonts w:ascii="宋体" w:hAnsi="宋体"/>
                <w:kern w:val="0"/>
                <w:sz w:val="18"/>
                <w:szCs w:val="18"/>
              </w:rPr>
            </w:pPr>
            <w:r w:rsidRPr="00506CA8">
              <w:rPr>
                <w:rFonts w:ascii="宋体" w:hAnsi="宋体"/>
                <w:kern w:val="0"/>
                <w:sz w:val="18"/>
                <w:szCs w:val="18"/>
              </w:rPr>
              <w:t>统计周期</w:t>
            </w:r>
          </w:p>
        </w:tc>
        <w:tc>
          <w:tcPr>
            <w:tcW w:w="601" w:type="pct"/>
            <w:tcBorders>
              <w:top w:val="nil"/>
              <w:left w:val="nil"/>
              <w:bottom w:val="single" w:sz="8" w:space="0" w:color="auto"/>
              <w:right w:val="single" w:sz="8" w:space="0" w:color="auto"/>
            </w:tcBorders>
            <w:shd w:val="clear" w:color="auto" w:fill="auto"/>
          </w:tcPr>
          <w:p w:rsidR="00AB3399" w:rsidRPr="00506CA8" w:rsidRDefault="00AB3399" w:rsidP="00DE0ACE">
            <w:pPr>
              <w:widowControl/>
              <w:jc w:val="center"/>
              <w:rPr>
                <w:rFonts w:ascii="宋体" w:hAnsi="宋体"/>
                <w:kern w:val="0"/>
                <w:sz w:val="18"/>
                <w:szCs w:val="18"/>
                <w:lang w:val="fr-FR"/>
              </w:rPr>
            </w:pPr>
            <w:r w:rsidRPr="00506CA8">
              <w:rPr>
                <w:rFonts w:ascii="宋体" w:hAnsi="宋体"/>
                <w:kern w:val="0"/>
                <w:sz w:val="18"/>
                <w:szCs w:val="18"/>
                <w:lang w:val="fr-FR"/>
              </w:rPr>
              <w:t>O</w:t>
            </w:r>
          </w:p>
        </w:tc>
        <w:tc>
          <w:tcPr>
            <w:tcW w:w="2015" w:type="pct"/>
            <w:tcBorders>
              <w:top w:val="nil"/>
              <w:left w:val="nil"/>
              <w:bottom w:val="single" w:sz="8" w:space="0" w:color="auto"/>
              <w:right w:val="single" w:sz="8" w:space="0" w:color="auto"/>
            </w:tcBorders>
            <w:shd w:val="clear" w:color="auto" w:fill="auto"/>
          </w:tcPr>
          <w:p w:rsidR="00AB3399" w:rsidRPr="00506CA8" w:rsidRDefault="00AB3399" w:rsidP="002B07FF">
            <w:pPr>
              <w:widowControl/>
              <w:jc w:val="left"/>
              <w:rPr>
                <w:rFonts w:ascii="宋体" w:hAnsi="宋体"/>
                <w:kern w:val="0"/>
                <w:sz w:val="18"/>
                <w:szCs w:val="18"/>
              </w:rPr>
            </w:pPr>
            <w:r w:rsidRPr="00506CA8">
              <w:rPr>
                <w:rFonts w:ascii="宋体" w:hAnsi="宋体"/>
                <w:kern w:val="0"/>
                <w:sz w:val="18"/>
                <w:szCs w:val="18"/>
              </w:rPr>
              <w:t>整数，以分钟表示统计周期间隔，取值为</w:t>
            </w:r>
            <w:r w:rsidR="00FC7713">
              <w:rPr>
                <w:rFonts w:ascii="宋体" w:hAnsi="宋体" w:hint="eastAsia"/>
                <w:kern w:val="0"/>
                <w:sz w:val="18"/>
                <w:szCs w:val="18"/>
              </w:rPr>
              <w:t>60</w:t>
            </w:r>
            <w:r w:rsidRPr="00506CA8">
              <w:rPr>
                <w:rFonts w:ascii="宋体" w:hAnsi="宋体" w:hint="eastAsia"/>
                <w:kern w:val="0"/>
                <w:sz w:val="18"/>
                <w:szCs w:val="18"/>
              </w:rPr>
              <w:t>分钟</w:t>
            </w:r>
            <w:r w:rsidRPr="00506CA8">
              <w:rPr>
                <w:rFonts w:ascii="宋体" w:hAnsi="宋体"/>
                <w:kern w:val="0"/>
                <w:sz w:val="18"/>
                <w:szCs w:val="18"/>
              </w:rPr>
              <w:t>；若缺失，表示非周期采集。若为0表示为测量报告样本数据。</w:t>
            </w:r>
          </w:p>
        </w:tc>
      </w:tr>
      <w:tr w:rsidR="007D4606" w:rsidRPr="00506CA8" w:rsidTr="00DE0ACE">
        <w:trPr>
          <w:trHeight w:val="345"/>
          <w:jc w:val="center"/>
        </w:trPr>
        <w:tc>
          <w:tcPr>
            <w:tcW w:w="1013" w:type="pct"/>
            <w:tcBorders>
              <w:top w:val="nil"/>
              <w:left w:val="single" w:sz="8" w:space="0" w:color="auto"/>
              <w:bottom w:val="single" w:sz="4" w:space="0" w:color="auto"/>
              <w:right w:val="single" w:sz="8" w:space="0" w:color="auto"/>
            </w:tcBorders>
            <w:shd w:val="clear" w:color="auto" w:fill="auto"/>
          </w:tcPr>
          <w:p w:rsidR="00AB3399" w:rsidRPr="00506CA8" w:rsidRDefault="00C617FE" w:rsidP="00DE0ACE">
            <w:pPr>
              <w:widowControl/>
              <w:jc w:val="left"/>
              <w:rPr>
                <w:rFonts w:ascii="宋体" w:hAnsi="宋体"/>
                <w:kern w:val="0"/>
                <w:sz w:val="18"/>
                <w:szCs w:val="18"/>
              </w:rPr>
            </w:pPr>
            <w:r w:rsidRPr="00506CA8">
              <w:rPr>
                <w:rFonts w:ascii="宋体" w:hAnsi="宋体" w:hint="eastAsia"/>
                <w:kern w:val="0"/>
                <w:sz w:val="18"/>
                <w:szCs w:val="18"/>
              </w:rPr>
              <w:t>j</w:t>
            </w:r>
            <w:r w:rsidRPr="00506CA8">
              <w:rPr>
                <w:rFonts w:ascii="宋体" w:hAnsi="宋体"/>
                <w:kern w:val="0"/>
                <w:sz w:val="18"/>
                <w:szCs w:val="18"/>
              </w:rPr>
              <w:t>obid</w:t>
            </w:r>
          </w:p>
        </w:tc>
        <w:tc>
          <w:tcPr>
            <w:tcW w:w="1371" w:type="pct"/>
            <w:tcBorders>
              <w:top w:val="nil"/>
              <w:left w:val="nil"/>
              <w:bottom w:val="single" w:sz="4" w:space="0" w:color="auto"/>
              <w:right w:val="single" w:sz="8" w:space="0" w:color="auto"/>
            </w:tcBorders>
            <w:shd w:val="clear" w:color="auto" w:fill="auto"/>
          </w:tcPr>
          <w:p w:rsidR="00AB3399" w:rsidRPr="00506CA8" w:rsidRDefault="00AB3399" w:rsidP="00DE0ACE">
            <w:pPr>
              <w:widowControl/>
              <w:rPr>
                <w:rFonts w:ascii="宋体" w:hAnsi="宋体"/>
                <w:kern w:val="0"/>
                <w:sz w:val="18"/>
                <w:szCs w:val="18"/>
              </w:rPr>
            </w:pPr>
            <w:r w:rsidRPr="00506CA8">
              <w:rPr>
                <w:rFonts w:ascii="宋体" w:hAnsi="宋体"/>
                <w:kern w:val="0"/>
                <w:sz w:val="18"/>
                <w:szCs w:val="18"/>
              </w:rPr>
              <w:t>采集任务编号</w:t>
            </w:r>
          </w:p>
        </w:tc>
        <w:tc>
          <w:tcPr>
            <w:tcW w:w="601" w:type="pct"/>
            <w:tcBorders>
              <w:top w:val="nil"/>
              <w:left w:val="nil"/>
              <w:bottom w:val="single" w:sz="4" w:space="0" w:color="auto"/>
              <w:right w:val="single" w:sz="8" w:space="0" w:color="auto"/>
            </w:tcBorders>
            <w:shd w:val="clear" w:color="auto" w:fill="auto"/>
          </w:tcPr>
          <w:p w:rsidR="00AB3399" w:rsidRPr="00506CA8" w:rsidRDefault="00AB3399" w:rsidP="00DE0ACE">
            <w:pPr>
              <w:widowControl/>
              <w:jc w:val="center"/>
              <w:rPr>
                <w:rFonts w:ascii="宋体" w:hAnsi="宋体"/>
                <w:kern w:val="0"/>
                <w:sz w:val="18"/>
                <w:szCs w:val="18"/>
              </w:rPr>
            </w:pPr>
            <w:r w:rsidRPr="00506CA8">
              <w:rPr>
                <w:rFonts w:ascii="宋体" w:hAnsi="宋体"/>
                <w:kern w:val="0"/>
                <w:sz w:val="18"/>
                <w:szCs w:val="18"/>
              </w:rPr>
              <w:t>O</w:t>
            </w:r>
          </w:p>
        </w:tc>
        <w:tc>
          <w:tcPr>
            <w:tcW w:w="2015" w:type="pct"/>
            <w:tcBorders>
              <w:top w:val="nil"/>
              <w:left w:val="nil"/>
              <w:bottom w:val="single" w:sz="4" w:space="0" w:color="auto"/>
              <w:right w:val="single" w:sz="8" w:space="0" w:color="auto"/>
            </w:tcBorders>
            <w:shd w:val="clear" w:color="auto" w:fill="auto"/>
          </w:tcPr>
          <w:p w:rsidR="00AB3399" w:rsidRPr="00506CA8" w:rsidRDefault="00AB3399" w:rsidP="00DE0ACE">
            <w:pPr>
              <w:widowControl/>
              <w:jc w:val="left"/>
              <w:rPr>
                <w:rFonts w:ascii="宋体" w:hAnsi="宋体"/>
                <w:kern w:val="0"/>
                <w:sz w:val="18"/>
                <w:szCs w:val="18"/>
              </w:rPr>
            </w:pPr>
            <w:r w:rsidRPr="00506CA8">
              <w:rPr>
                <w:rFonts w:ascii="宋体" w:hAnsi="宋体"/>
                <w:kern w:val="0"/>
                <w:sz w:val="18"/>
                <w:szCs w:val="18"/>
              </w:rPr>
              <w:t>长整型，取值范围为0~4294967295。</w:t>
            </w:r>
          </w:p>
          <w:p w:rsidR="00AB3399" w:rsidRPr="00506CA8" w:rsidRDefault="00AB3399" w:rsidP="00DE0ACE">
            <w:pPr>
              <w:widowControl/>
              <w:jc w:val="left"/>
              <w:rPr>
                <w:rFonts w:ascii="宋体" w:hAnsi="宋体"/>
                <w:kern w:val="0"/>
                <w:sz w:val="18"/>
                <w:szCs w:val="18"/>
              </w:rPr>
            </w:pPr>
            <w:r w:rsidRPr="00506CA8">
              <w:rPr>
                <w:rFonts w:ascii="宋体" w:hAnsi="宋体" w:hint="eastAsia"/>
                <w:kern w:val="0"/>
                <w:sz w:val="18"/>
                <w:szCs w:val="18"/>
              </w:rPr>
              <w:t>（当测量通过任务触发方式执行时，此字段有效，此字段具体含义不在本规范约束）</w:t>
            </w:r>
          </w:p>
        </w:tc>
      </w:tr>
    </w:tbl>
    <w:p w:rsidR="00383596" w:rsidRPr="00506CA8" w:rsidRDefault="00383596" w:rsidP="00383596">
      <w:pPr>
        <w:pStyle w:val="af7"/>
        <w:ind w:leftChars="202" w:left="424" w:firstLineChars="0" w:firstLine="0"/>
        <w:rPr>
          <w:rFonts w:hAnsi="宋体"/>
        </w:rPr>
      </w:pPr>
      <w:r w:rsidRPr="00506CA8">
        <w:rPr>
          <w:rFonts w:hAnsi="宋体"/>
        </w:rPr>
        <w:t>注：UTC时间格式应显示为YYYY-MM-DDTHH:mm:SS.sss，所示时间应为北京时间。如</w:t>
      </w:r>
      <w:smartTag w:uri="urn:schemas-microsoft-com:office:smarttags" w:element="chsdate">
        <w:smartTagPr>
          <w:attr w:name="Year" w:val="2012"/>
          <w:attr w:name="Month" w:val="1"/>
          <w:attr w:name="Day" w:val="1"/>
          <w:attr w:name="IsLunarDate" w:val="False"/>
          <w:attr w:name="IsROCDate" w:val="False"/>
        </w:smartTagPr>
        <w:r w:rsidRPr="00506CA8">
          <w:rPr>
            <w:rFonts w:hAnsi="宋体"/>
          </w:rPr>
          <w:t>2012-01-01</w:t>
        </w:r>
      </w:smartTag>
      <w:r w:rsidRPr="00506CA8">
        <w:rPr>
          <w:rFonts w:hAnsi="宋体"/>
        </w:rPr>
        <w:t>T00:00:00.00</w:t>
      </w:r>
      <w:r w:rsidR="00894EB7">
        <w:rPr>
          <w:rFonts w:hAnsi="宋体" w:hint="eastAsia"/>
        </w:rPr>
        <w:t>0</w:t>
      </w:r>
      <w:r w:rsidRPr="00506CA8">
        <w:rPr>
          <w:rFonts w:hAnsi="宋体"/>
        </w:rPr>
        <w:t>。</w:t>
      </w:r>
    </w:p>
    <w:p w:rsidR="00383596" w:rsidRPr="00506CA8" w:rsidRDefault="00383596" w:rsidP="00383596">
      <w:pPr>
        <w:pStyle w:val="af7"/>
        <w:ind w:leftChars="202" w:left="424" w:firstLineChars="0" w:firstLine="0"/>
        <w:rPr>
          <w:rFonts w:hAnsi="宋体"/>
        </w:rPr>
      </w:pPr>
      <w:r w:rsidRPr="00506CA8">
        <w:rPr>
          <w:rFonts w:hAnsi="宋体"/>
        </w:rPr>
        <w:t>―― YYYY：表示4位数字组成的年份（如2012）；</w:t>
      </w:r>
    </w:p>
    <w:p w:rsidR="00383596" w:rsidRPr="00506CA8" w:rsidRDefault="00383596" w:rsidP="00383596">
      <w:pPr>
        <w:pStyle w:val="af7"/>
        <w:ind w:leftChars="202" w:left="424" w:firstLineChars="0" w:firstLine="0"/>
        <w:rPr>
          <w:rFonts w:hAnsi="宋体"/>
        </w:rPr>
      </w:pPr>
      <w:r w:rsidRPr="00506CA8">
        <w:rPr>
          <w:rFonts w:hAnsi="宋体"/>
        </w:rPr>
        <w:t>―― MM：表示2位数字组成的月份，取值为01－12；</w:t>
      </w:r>
    </w:p>
    <w:p w:rsidR="00383596" w:rsidRPr="00506CA8" w:rsidRDefault="00383596" w:rsidP="00383596">
      <w:pPr>
        <w:pStyle w:val="af7"/>
        <w:ind w:leftChars="202" w:left="424" w:firstLineChars="0" w:firstLine="0"/>
        <w:rPr>
          <w:rFonts w:hAnsi="宋体"/>
        </w:rPr>
      </w:pPr>
      <w:r w:rsidRPr="00506CA8">
        <w:rPr>
          <w:rFonts w:hAnsi="宋体"/>
        </w:rPr>
        <w:t>―― DD：表示2位数字组成的日期，取值为01－31；</w:t>
      </w:r>
    </w:p>
    <w:p w:rsidR="00383596" w:rsidRPr="00506CA8" w:rsidRDefault="00383596" w:rsidP="00383596">
      <w:pPr>
        <w:pStyle w:val="af7"/>
        <w:ind w:leftChars="202" w:left="424" w:firstLineChars="0" w:firstLine="0"/>
        <w:rPr>
          <w:rFonts w:hAnsi="宋体"/>
        </w:rPr>
      </w:pPr>
      <w:r w:rsidRPr="00506CA8">
        <w:rPr>
          <w:rFonts w:hAnsi="宋体"/>
        </w:rPr>
        <w:t>―― HH ：表示2位数字组成的小时（北京时间），取值为00－23；</w:t>
      </w:r>
    </w:p>
    <w:p w:rsidR="00383596" w:rsidRPr="00506CA8" w:rsidRDefault="00383596" w:rsidP="00383596">
      <w:pPr>
        <w:pStyle w:val="af7"/>
        <w:ind w:leftChars="202" w:left="424" w:firstLineChars="0" w:firstLine="0"/>
        <w:rPr>
          <w:rFonts w:hAnsi="宋体"/>
        </w:rPr>
      </w:pPr>
      <w:r w:rsidRPr="00506CA8">
        <w:rPr>
          <w:rFonts w:hAnsi="宋体"/>
        </w:rPr>
        <w:t>―― mm：表示2位数字组成的分钟（北京时间），取值为00－59；</w:t>
      </w:r>
    </w:p>
    <w:p w:rsidR="00383596" w:rsidRPr="00506CA8" w:rsidRDefault="00383596" w:rsidP="00383596">
      <w:pPr>
        <w:pStyle w:val="af7"/>
        <w:ind w:firstLine="420"/>
        <w:rPr>
          <w:rFonts w:hAnsi="宋体"/>
        </w:rPr>
      </w:pPr>
      <w:r w:rsidRPr="00506CA8">
        <w:rPr>
          <w:rFonts w:hAnsi="宋体"/>
        </w:rPr>
        <w:t>―― SS：表示为2位数字组成的秒（北京时间），取值为00－59；</w:t>
      </w:r>
    </w:p>
    <w:p w:rsidR="00383596" w:rsidRPr="00506CA8" w:rsidRDefault="00383596" w:rsidP="00383596">
      <w:pPr>
        <w:pStyle w:val="af7"/>
        <w:ind w:firstLine="420"/>
        <w:rPr>
          <w:rFonts w:hAnsi="宋体"/>
        </w:rPr>
      </w:pPr>
      <w:r w:rsidRPr="00506CA8">
        <w:rPr>
          <w:rFonts w:hAnsi="宋体"/>
        </w:rPr>
        <w:t>―― sss：表示为3位数字组成的毫秒（北京时间），取值为000－999。</w:t>
      </w:r>
    </w:p>
    <w:p w:rsidR="009944AB" w:rsidRPr="00506CA8" w:rsidRDefault="00F340A1" w:rsidP="00305764">
      <w:pPr>
        <w:pStyle w:val="QB4"/>
      </w:pPr>
      <w:bookmarkStart w:id="251" w:name="_Toc74036382"/>
      <w:r w:rsidRPr="00506CA8">
        <w:rPr>
          <w:rFonts w:hint="eastAsia"/>
        </w:rPr>
        <w:lastRenderedPageBreak/>
        <w:t>eNB</w:t>
      </w:r>
      <w:r w:rsidR="001C68DE" w:rsidRPr="00506CA8">
        <w:t>标签属性</w:t>
      </w:r>
      <w:bookmarkEnd w:id="251"/>
    </w:p>
    <w:p w:rsidR="007F438D" w:rsidRPr="000932F1" w:rsidRDefault="00857CB7" w:rsidP="000932F1">
      <w:pPr>
        <w:jc w:val="center"/>
        <w:rPr>
          <w:rFonts w:asciiTheme="minorEastAsia" w:eastAsiaTheme="minorEastAsia" w:hAnsiTheme="minorEastAsia"/>
        </w:rPr>
      </w:pPr>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42</w:t>
      </w:r>
      <w:r w:rsidR="00780544" w:rsidRPr="000932F1">
        <w:rPr>
          <w:rFonts w:asciiTheme="minorEastAsia" w:eastAsiaTheme="minorEastAsia" w:hAnsiTheme="minorEastAsia"/>
        </w:rPr>
        <w:fldChar w:fldCharType="end"/>
      </w:r>
      <w:r w:rsidR="00F340A1" w:rsidRPr="000932F1">
        <w:rPr>
          <w:rFonts w:asciiTheme="minorEastAsia" w:eastAsiaTheme="minorEastAsia" w:hAnsiTheme="minorEastAsia" w:hint="eastAsia"/>
        </w:rPr>
        <w:t>eNB</w:t>
      </w:r>
      <w:r w:rsidR="007F438D" w:rsidRPr="000932F1">
        <w:rPr>
          <w:rFonts w:asciiTheme="minorEastAsia" w:eastAsiaTheme="minorEastAsia" w:hAnsiTheme="minorEastAsia"/>
        </w:rPr>
        <w:t>标签属性</w:t>
      </w:r>
    </w:p>
    <w:tbl>
      <w:tblPr>
        <w:tblW w:w="4467" w:type="pct"/>
        <w:jc w:val="center"/>
        <w:tblLook w:val="0000"/>
      </w:tblPr>
      <w:tblGrid>
        <w:gridCol w:w="1375"/>
        <w:gridCol w:w="1808"/>
        <w:gridCol w:w="903"/>
        <w:gridCol w:w="3528"/>
      </w:tblGrid>
      <w:tr w:rsidR="007D4606" w:rsidRPr="00506CA8" w:rsidTr="00DE0ACE">
        <w:trPr>
          <w:trHeight w:val="345"/>
          <w:jc w:val="center"/>
        </w:trPr>
        <w:tc>
          <w:tcPr>
            <w:tcW w:w="903" w:type="pct"/>
            <w:tcBorders>
              <w:top w:val="single" w:sz="12" w:space="0" w:color="008000"/>
              <w:left w:val="single" w:sz="8" w:space="0" w:color="auto"/>
              <w:bottom w:val="single" w:sz="8" w:space="0" w:color="auto"/>
              <w:right w:val="single" w:sz="8" w:space="0" w:color="auto"/>
            </w:tcBorders>
            <w:shd w:val="clear" w:color="auto" w:fill="C0C0C0"/>
          </w:tcPr>
          <w:p w:rsidR="001C68DE" w:rsidRPr="00506CA8" w:rsidRDefault="001C68DE" w:rsidP="007F794E">
            <w:pPr>
              <w:widowControl/>
              <w:jc w:val="center"/>
              <w:rPr>
                <w:rFonts w:ascii="宋体" w:hAnsi="宋体"/>
                <w:b/>
                <w:bCs/>
                <w:kern w:val="0"/>
                <w:sz w:val="18"/>
                <w:szCs w:val="18"/>
              </w:rPr>
            </w:pPr>
            <w:r w:rsidRPr="00506CA8">
              <w:rPr>
                <w:rFonts w:ascii="宋体" w:hAnsi="宋体"/>
                <w:b/>
                <w:bCs/>
                <w:kern w:val="0"/>
                <w:sz w:val="18"/>
                <w:szCs w:val="18"/>
              </w:rPr>
              <w:t>属性名称</w:t>
            </w:r>
          </w:p>
        </w:tc>
        <w:tc>
          <w:tcPr>
            <w:tcW w:w="1187" w:type="pct"/>
            <w:tcBorders>
              <w:top w:val="single" w:sz="12" w:space="0" w:color="008000"/>
              <w:left w:val="nil"/>
              <w:bottom w:val="single" w:sz="8" w:space="0" w:color="auto"/>
              <w:right w:val="single" w:sz="8" w:space="0" w:color="auto"/>
            </w:tcBorders>
            <w:shd w:val="clear" w:color="auto" w:fill="C0C0C0"/>
          </w:tcPr>
          <w:p w:rsidR="001C68DE" w:rsidRPr="00506CA8" w:rsidRDefault="001C68DE" w:rsidP="007F794E">
            <w:pPr>
              <w:widowControl/>
              <w:jc w:val="center"/>
              <w:rPr>
                <w:rFonts w:ascii="宋体" w:hAnsi="宋体"/>
                <w:b/>
                <w:bCs/>
                <w:kern w:val="0"/>
                <w:sz w:val="18"/>
                <w:szCs w:val="18"/>
              </w:rPr>
            </w:pPr>
            <w:r w:rsidRPr="00506CA8">
              <w:rPr>
                <w:rFonts w:ascii="宋体" w:hAnsi="宋体"/>
                <w:b/>
                <w:bCs/>
                <w:kern w:val="0"/>
                <w:sz w:val="18"/>
                <w:szCs w:val="18"/>
              </w:rPr>
              <w:t>解释</w:t>
            </w:r>
          </w:p>
        </w:tc>
        <w:tc>
          <w:tcPr>
            <w:tcW w:w="593" w:type="pct"/>
            <w:tcBorders>
              <w:top w:val="single" w:sz="12" w:space="0" w:color="008000"/>
              <w:left w:val="nil"/>
              <w:bottom w:val="single" w:sz="8" w:space="0" w:color="auto"/>
              <w:right w:val="single" w:sz="8" w:space="0" w:color="auto"/>
            </w:tcBorders>
            <w:shd w:val="clear" w:color="auto" w:fill="C0C0C0"/>
          </w:tcPr>
          <w:p w:rsidR="001C68DE" w:rsidRPr="00506CA8" w:rsidRDefault="001C68DE" w:rsidP="007F794E">
            <w:pPr>
              <w:widowControl/>
              <w:jc w:val="center"/>
              <w:rPr>
                <w:rFonts w:ascii="宋体" w:hAnsi="宋体"/>
                <w:b/>
                <w:bCs/>
                <w:kern w:val="0"/>
                <w:sz w:val="18"/>
                <w:szCs w:val="18"/>
              </w:rPr>
            </w:pPr>
            <w:r w:rsidRPr="00506CA8">
              <w:rPr>
                <w:rFonts w:ascii="宋体" w:hAnsi="宋体"/>
                <w:b/>
                <w:bCs/>
                <w:kern w:val="0"/>
                <w:sz w:val="18"/>
                <w:szCs w:val="18"/>
              </w:rPr>
              <w:t>限定</w:t>
            </w:r>
          </w:p>
        </w:tc>
        <w:tc>
          <w:tcPr>
            <w:tcW w:w="2317" w:type="pct"/>
            <w:tcBorders>
              <w:top w:val="single" w:sz="12" w:space="0" w:color="008000"/>
              <w:left w:val="nil"/>
              <w:bottom w:val="single" w:sz="8" w:space="0" w:color="auto"/>
              <w:right w:val="single" w:sz="8" w:space="0" w:color="auto"/>
            </w:tcBorders>
            <w:shd w:val="clear" w:color="auto" w:fill="C0C0C0"/>
          </w:tcPr>
          <w:p w:rsidR="001C68DE" w:rsidRPr="00506CA8" w:rsidRDefault="001C68DE" w:rsidP="007F794E">
            <w:pPr>
              <w:widowControl/>
              <w:jc w:val="center"/>
              <w:rPr>
                <w:rFonts w:ascii="宋体" w:hAnsi="宋体"/>
                <w:b/>
                <w:bCs/>
                <w:kern w:val="0"/>
                <w:sz w:val="18"/>
                <w:szCs w:val="18"/>
              </w:rPr>
            </w:pPr>
            <w:r w:rsidRPr="00506CA8">
              <w:rPr>
                <w:rFonts w:ascii="宋体" w:hAnsi="宋体"/>
                <w:b/>
                <w:bCs/>
                <w:kern w:val="0"/>
                <w:sz w:val="18"/>
                <w:szCs w:val="18"/>
              </w:rPr>
              <w:t>类型和取值说明</w:t>
            </w:r>
          </w:p>
        </w:tc>
      </w:tr>
      <w:tr w:rsidR="007D4606" w:rsidRPr="00506CA8" w:rsidTr="00AB6EEC">
        <w:trPr>
          <w:trHeight w:val="345"/>
          <w:jc w:val="center"/>
        </w:trPr>
        <w:tc>
          <w:tcPr>
            <w:tcW w:w="903" w:type="pct"/>
            <w:tcBorders>
              <w:top w:val="nil"/>
              <w:left w:val="single" w:sz="8" w:space="0" w:color="auto"/>
              <w:bottom w:val="single" w:sz="4" w:space="0" w:color="auto"/>
              <w:right w:val="single" w:sz="8" w:space="0" w:color="auto"/>
            </w:tcBorders>
            <w:shd w:val="clear" w:color="auto" w:fill="auto"/>
          </w:tcPr>
          <w:p w:rsidR="001C68DE" w:rsidRPr="00506CA8" w:rsidRDefault="00AB6EEC" w:rsidP="007F794E">
            <w:pPr>
              <w:widowControl/>
              <w:jc w:val="left"/>
              <w:rPr>
                <w:rFonts w:ascii="宋体" w:hAnsi="宋体"/>
                <w:kern w:val="0"/>
                <w:sz w:val="18"/>
                <w:szCs w:val="18"/>
              </w:rPr>
            </w:pPr>
            <w:r w:rsidRPr="00506CA8">
              <w:rPr>
                <w:rFonts w:ascii="宋体" w:hAnsi="宋体" w:hint="eastAsia"/>
                <w:kern w:val="0"/>
                <w:sz w:val="18"/>
                <w:szCs w:val="18"/>
              </w:rPr>
              <w:t>id</w:t>
            </w:r>
          </w:p>
        </w:tc>
        <w:tc>
          <w:tcPr>
            <w:tcW w:w="1187" w:type="pct"/>
            <w:tcBorders>
              <w:top w:val="nil"/>
              <w:left w:val="nil"/>
              <w:bottom w:val="single" w:sz="4" w:space="0" w:color="auto"/>
              <w:right w:val="single" w:sz="8" w:space="0" w:color="auto"/>
            </w:tcBorders>
            <w:shd w:val="clear" w:color="auto" w:fill="auto"/>
          </w:tcPr>
          <w:p w:rsidR="001C68DE" w:rsidRPr="00506CA8" w:rsidRDefault="001C68DE" w:rsidP="008F6B42">
            <w:pPr>
              <w:widowControl/>
              <w:jc w:val="left"/>
              <w:rPr>
                <w:rFonts w:ascii="宋体" w:hAnsi="宋体"/>
                <w:kern w:val="0"/>
                <w:sz w:val="18"/>
                <w:szCs w:val="18"/>
              </w:rPr>
            </w:pPr>
            <w:r w:rsidRPr="00506CA8">
              <w:rPr>
                <w:rFonts w:ascii="宋体" w:hAnsi="宋体"/>
                <w:kern w:val="0"/>
                <w:sz w:val="18"/>
                <w:szCs w:val="18"/>
              </w:rPr>
              <w:t>测量对象</w:t>
            </w:r>
            <w:r w:rsidR="008F6B42" w:rsidRPr="00506CA8">
              <w:rPr>
                <w:rFonts w:ascii="宋体" w:hAnsi="宋体" w:hint="eastAsia"/>
                <w:kern w:val="0"/>
                <w:sz w:val="18"/>
                <w:szCs w:val="18"/>
              </w:rPr>
              <w:t>标识</w:t>
            </w:r>
          </w:p>
        </w:tc>
        <w:tc>
          <w:tcPr>
            <w:tcW w:w="593" w:type="pct"/>
            <w:tcBorders>
              <w:top w:val="nil"/>
              <w:left w:val="nil"/>
              <w:bottom w:val="single" w:sz="4" w:space="0" w:color="auto"/>
              <w:right w:val="single" w:sz="8" w:space="0" w:color="auto"/>
            </w:tcBorders>
            <w:shd w:val="clear" w:color="auto" w:fill="auto"/>
          </w:tcPr>
          <w:p w:rsidR="001C68DE" w:rsidRPr="00506CA8" w:rsidRDefault="001C68DE" w:rsidP="007F794E">
            <w:pPr>
              <w:widowControl/>
              <w:jc w:val="center"/>
              <w:rPr>
                <w:rFonts w:ascii="宋体" w:hAnsi="宋体"/>
                <w:kern w:val="0"/>
                <w:sz w:val="18"/>
                <w:szCs w:val="18"/>
              </w:rPr>
            </w:pPr>
            <w:r w:rsidRPr="00506CA8">
              <w:rPr>
                <w:rFonts w:ascii="宋体" w:hAnsi="宋体"/>
                <w:kern w:val="0"/>
                <w:sz w:val="18"/>
                <w:szCs w:val="18"/>
                <w:lang w:val="fr-FR"/>
              </w:rPr>
              <w:t>M</w:t>
            </w:r>
          </w:p>
        </w:tc>
        <w:tc>
          <w:tcPr>
            <w:tcW w:w="2317" w:type="pct"/>
            <w:tcBorders>
              <w:top w:val="nil"/>
              <w:left w:val="nil"/>
              <w:bottom w:val="single" w:sz="4" w:space="0" w:color="auto"/>
              <w:right w:val="single" w:sz="8" w:space="0" w:color="auto"/>
            </w:tcBorders>
            <w:shd w:val="clear" w:color="auto" w:fill="auto"/>
          </w:tcPr>
          <w:p w:rsidR="001C68DE" w:rsidRPr="00475FC3" w:rsidRDefault="001C68DE" w:rsidP="00BF1979">
            <w:pPr>
              <w:widowControl/>
              <w:rPr>
                <w:rFonts w:ascii="宋体" w:hAnsi="宋体"/>
                <w:color w:val="000000" w:themeColor="text1"/>
                <w:kern w:val="0"/>
                <w:sz w:val="18"/>
                <w:szCs w:val="18"/>
              </w:rPr>
            </w:pPr>
            <w:r w:rsidRPr="00475FC3">
              <w:rPr>
                <w:rFonts w:ascii="宋体" w:hAnsi="宋体"/>
                <w:color w:val="000000" w:themeColor="text1"/>
                <w:kern w:val="0"/>
                <w:sz w:val="18"/>
                <w:szCs w:val="18"/>
              </w:rPr>
              <w:t>字符串，取值</w:t>
            </w:r>
            <w:r w:rsidR="008F6B42" w:rsidRPr="00475FC3">
              <w:rPr>
                <w:rFonts w:ascii="宋体" w:hAnsi="宋体" w:hint="eastAsia"/>
                <w:color w:val="000000" w:themeColor="text1"/>
                <w:kern w:val="0"/>
                <w:sz w:val="18"/>
                <w:szCs w:val="18"/>
              </w:rPr>
              <w:t>为</w:t>
            </w:r>
            <w:r w:rsidR="00177EE0" w:rsidRPr="00475FC3">
              <w:rPr>
                <w:rFonts w:ascii="宋体" w:hAnsi="宋体" w:hint="eastAsia"/>
                <w:color w:val="000000" w:themeColor="text1"/>
                <w:kern w:val="0"/>
                <w:sz w:val="18"/>
                <w:szCs w:val="18"/>
              </w:rPr>
              <w:t>皮基站</w:t>
            </w:r>
            <w:r w:rsidR="008F6B42" w:rsidRPr="00475FC3">
              <w:rPr>
                <w:rFonts w:ascii="宋体" w:hAnsi="宋体" w:hint="eastAsia"/>
                <w:color w:val="000000" w:themeColor="text1"/>
                <w:kern w:val="0"/>
                <w:sz w:val="18"/>
                <w:szCs w:val="18"/>
              </w:rPr>
              <w:t xml:space="preserve"> Id</w:t>
            </w:r>
            <w:r w:rsidR="00BF1979" w:rsidRPr="00BF1979">
              <w:rPr>
                <w:rFonts w:ascii="宋体" w:hAnsi="宋体" w:hint="eastAsia"/>
                <w:color w:val="000000" w:themeColor="text1"/>
                <w:kern w:val="0"/>
                <w:sz w:val="18"/>
                <w:szCs w:val="18"/>
              </w:rPr>
              <w:t>（28</w:t>
            </w:r>
            <w:r w:rsidR="00BF1979" w:rsidRPr="00BF1979">
              <w:rPr>
                <w:rFonts w:ascii="宋体" w:hAnsi="宋体"/>
                <w:color w:val="000000" w:themeColor="text1"/>
                <w:kern w:val="0"/>
                <w:sz w:val="18"/>
                <w:szCs w:val="18"/>
              </w:rPr>
              <w:t>bit）</w:t>
            </w:r>
          </w:p>
        </w:tc>
      </w:tr>
      <w:tr w:rsidR="007D4606" w:rsidRPr="00506CA8" w:rsidTr="00AB6EEC">
        <w:trPr>
          <w:trHeight w:val="345"/>
          <w:jc w:val="center"/>
        </w:trPr>
        <w:tc>
          <w:tcPr>
            <w:tcW w:w="903" w:type="pct"/>
            <w:tcBorders>
              <w:top w:val="single" w:sz="4" w:space="0" w:color="auto"/>
              <w:left w:val="single" w:sz="4" w:space="0" w:color="auto"/>
              <w:bottom w:val="single" w:sz="4" w:space="0" w:color="auto"/>
              <w:right w:val="single" w:sz="4" w:space="0" w:color="auto"/>
            </w:tcBorders>
            <w:shd w:val="clear" w:color="auto" w:fill="auto"/>
          </w:tcPr>
          <w:p w:rsidR="00AB6EEC" w:rsidRPr="00506CA8" w:rsidDel="00AB6EEC" w:rsidRDefault="008F6B42" w:rsidP="007F794E">
            <w:pPr>
              <w:widowControl/>
              <w:jc w:val="left"/>
              <w:rPr>
                <w:rFonts w:ascii="宋体" w:hAnsi="宋体"/>
                <w:kern w:val="0"/>
                <w:sz w:val="18"/>
                <w:szCs w:val="18"/>
              </w:rPr>
            </w:pPr>
            <w:r w:rsidRPr="00506CA8">
              <w:rPr>
                <w:rFonts w:ascii="宋体" w:hAnsi="宋体" w:hint="eastAsia"/>
                <w:kern w:val="0"/>
                <w:sz w:val="18"/>
                <w:szCs w:val="18"/>
              </w:rPr>
              <w:t>userLabel</w:t>
            </w:r>
          </w:p>
        </w:tc>
        <w:tc>
          <w:tcPr>
            <w:tcW w:w="1187" w:type="pct"/>
            <w:tcBorders>
              <w:top w:val="single" w:sz="4" w:space="0" w:color="auto"/>
              <w:left w:val="single" w:sz="4" w:space="0" w:color="auto"/>
              <w:bottom w:val="single" w:sz="4" w:space="0" w:color="auto"/>
              <w:right w:val="single" w:sz="4" w:space="0" w:color="auto"/>
            </w:tcBorders>
            <w:shd w:val="clear" w:color="auto" w:fill="auto"/>
          </w:tcPr>
          <w:p w:rsidR="00AB6EEC" w:rsidRPr="00506CA8" w:rsidRDefault="008F6B42" w:rsidP="007F794E">
            <w:pPr>
              <w:widowControl/>
              <w:jc w:val="left"/>
              <w:rPr>
                <w:rFonts w:ascii="宋体" w:hAnsi="宋体"/>
                <w:kern w:val="0"/>
                <w:sz w:val="18"/>
                <w:szCs w:val="18"/>
              </w:rPr>
            </w:pPr>
            <w:r w:rsidRPr="00506CA8">
              <w:rPr>
                <w:rFonts w:ascii="宋体" w:hAnsi="宋体" w:hint="eastAsia"/>
                <w:kern w:val="0"/>
                <w:sz w:val="18"/>
                <w:szCs w:val="18"/>
              </w:rPr>
              <w:t>测量对象友好名称</w:t>
            </w:r>
          </w:p>
        </w:tc>
        <w:tc>
          <w:tcPr>
            <w:tcW w:w="593" w:type="pct"/>
            <w:tcBorders>
              <w:top w:val="single" w:sz="4" w:space="0" w:color="auto"/>
              <w:left w:val="single" w:sz="4" w:space="0" w:color="auto"/>
              <w:bottom w:val="single" w:sz="4" w:space="0" w:color="auto"/>
              <w:right w:val="single" w:sz="4" w:space="0" w:color="auto"/>
            </w:tcBorders>
            <w:shd w:val="clear" w:color="auto" w:fill="auto"/>
          </w:tcPr>
          <w:p w:rsidR="00AB6EEC" w:rsidRPr="00506CA8" w:rsidRDefault="00AB6EEC" w:rsidP="007F794E">
            <w:pPr>
              <w:widowControl/>
              <w:jc w:val="center"/>
              <w:rPr>
                <w:rFonts w:ascii="宋体" w:hAnsi="宋体"/>
                <w:kern w:val="0"/>
                <w:sz w:val="18"/>
                <w:szCs w:val="18"/>
                <w:lang w:val="fr-FR"/>
              </w:rPr>
            </w:pPr>
            <w:r w:rsidRPr="00506CA8">
              <w:rPr>
                <w:rFonts w:ascii="宋体" w:hAnsi="宋体" w:hint="eastAsia"/>
                <w:kern w:val="0"/>
                <w:sz w:val="18"/>
                <w:szCs w:val="18"/>
                <w:lang w:val="fr-FR"/>
              </w:rPr>
              <w:t>O</w:t>
            </w:r>
          </w:p>
        </w:tc>
        <w:tc>
          <w:tcPr>
            <w:tcW w:w="2317" w:type="pct"/>
            <w:tcBorders>
              <w:top w:val="single" w:sz="4" w:space="0" w:color="auto"/>
              <w:left w:val="single" w:sz="4" w:space="0" w:color="auto"/>
              <w:bottom w:val="single" w:sz="4" w:space="0" w:color="auto"/>
              <w:right w:val="single" w:sz="4" w:space="0" w:color="auto"/>
            </w:tcBorders>
            <w:shd w:val="clear" w:color="auto" w:fill="auto"/>
          </w:tcPr>
          <w:p w:rsidR="00AB6EEC" w:rsidRPr="00506CA8" w:rsidRDefault="008F6B42" w:rsidP="007F794E">
            <w:pPr>
              <w:widowControl/>
              <w:rPr>
                <w:rFonts w:ascii="宋体" w:hAnsi="宋体"/>
                <w:kern w:val="0"/>
                <w:sz w:val="18"/>
                <w:szCs w:val="18"/>
              </w:rPr>
            </w:pPr>
            <w:r w:rsidRPr="00506CA8">
              <w:rPr>
                <w:rFonts w:ascii="宋体" w:hAnsi="宋体" w:hint="eastAsia"/>
                <w:kern w:val="0"/>
                <w:sz w:val="18"/>
                <w:szCs w:val="18"/>
              </w:rPr>
              <w:t>字符串</w:t>
            </w:r>
          </w:p>
        </w:tc>
      </w:tr>
    </w:tbl>
    <w:p w:rsidR="009944AB" w:rsidRPr="00506CA8" w:rsidRDefault="002D1556" w:rsidP="00305764">
      <w:pPr>
        <w:pStyle w:val="QB4"/>
      </w:pPr>
      <w:bookmarkStart w:id="252" w:name="_Toc74036383"/>
      <w:r w:rsidRPr="00506CA8">
        <w:rPr>
          <w:rFonts w:hint="eastAsia"/>
        </w:rPr>
        <w:t>m</w:t>
      </w:r>
      <w:r w:rsidRPr="00506CA8">
        <w:t>easurement</w:t>
      </w:r>
      <w:r w:rsidR="008402FB" w:rsidRPr="00506CA8">
        <w:t>标签属性</w:t>
      </w:r>
      <w:bookmarkEnd w:id="252"/>
    </w:p>
    <w:p w:rsidR="007F438D" w:rsidRPr="000932F1" w:rsidRDefault="00857CB7" w:rsidP="000932F1">
      <w:pPr>
        <w:jc w:val="center"/>
        <w:rPr>
          <w:rFonts w:asciiTheme="minorEastAsia" w:eastAsiaTheme="minorEastAsia" w:hAnsiTheme="minorEastAsia"/>
        </w:rPr>
      </w:pPr>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43</w:t>
      </w:r>
      <w:r w:rsidR="00780544" w:rsidRPr="000932F1">
        <w:rPr>
          <w:rFonts w:asciiTheme="minorEastAsia" w:eastAsiaTheme="minorEastAsia" w:hAnsiTheme="minorEastAsia"/>
        </w:rPr>
        <w:fldChar w:fldCharType="end"/>
      </w:r>
      <w:r w:rsidR="002D1556" w:rsidRPr="000932F1">
        <w:rPr>
          <w:rFonts w:asciiTheme="minorEastAsia" w:eastAsiaTheme="minorEastAsia" w:hAnsiTheme="minorEastAsia" w:hint="eastAsia"/>
        </w:rPr>
        <w:t>m</w:t>
      </w:r>
      <w:r w:rsidR="002D1556" w:rsidRPr="000932F1">
        <w:rPr>
          <w:rFonts w:asciiTheme="minorEastAsia" w:eastAsiaTheme="minorEastAsia" w:hAnsiTheme="minorEastAsia"/>
        </w:rPr>
        <w:t>easurement</w:t>
      </w:r>
      <w:r w:rsidR="007F438D" w:rsidRPr="000932F1">
        <w:rPr>
          <w:rFonts w:asciiTheme="minorEastAsia" w:eastAsiaTheme="minorEastAsia" w:hAnsiTheme="minorEastAsia"/>
        </w:rPr>
        <w:t>标签属性</w:t>
      </w:r>
    </w:p>
    <w:tbl>
      <w:tblPr>
        <w:tblW w:w="4361" w:type="pct"/>
        <w:jc w:val="center"/>
        <w:tblLook w:val="0000"/>
      </w:tblPr>
      <w:tblGrid>
        <w:gridCol w:w="1194"/>
        <w:gridCol w:w="1812"/>
        <w:gridCol w:w="899"/>
        <w:gridCol w:w="3528"/>
      </w:tblGrid>
      <w:tr w:rsidR="007D4606" w:rsidRPr="00506CA8" w:rsidTr="00DE0ACE">
        <w:trPr>
          <w:trHeight w:val="345"/>
          <w:jc w:val="center"/>
        </w:trPr>
        <w:tc>
          <w:tcPr>
            <w:tcW w:w="803" w:type="pct"/>
            <w:tcBorders>
              <w:top w:val="single" w:sz="12" w:space="0" w:color="008000"/>
              <w:left w:val="single" w:sz="8" w:space="0" w:color="auto"/>
              <w:bottom w:val="single" w:sz="8" w:space="0" w:color="auto"/>
              <w:right w:val="single" w:sz="8" w:space="0" w:color="auto"/>
            </w:tcBorders>
            <w:shd w:val="clear" w:color="auto" w:fill="C0C0C0"/>
          </w:tcPr>
          <w:p w:rsidR="008402FB" w:rsidRPr="00506CA8" w:rsidRDefault="008402FB" w:rsidP="00DE0ACE">
            <w:pPr>
              <w:widowControl/>
              <w:jc w:val="center"/>
              <w:rPr>
                <w:rFonts w:ascii="宋体" w:hAnsi="宋体"/>
                <w:b/>
                <w:bCs/>
                <w:kern w:val="0"/>
                <w:sz w:val="18"/>
                <w:szCs w:val="18"/>
              </w:rPr>
            </w:pPr>
            <w:r w:rsidRPr="00506CA8">
              <w:rPr>
                <w:rFonts w:ascii="宋体" w:hAnsi="宋体"/>
                <w:b/>
                <w:bCs/>
                <w:kern w:val="0"/>
                <w:sz w:val="18"/>
                <w:szCs w:val="18"/>
              </w:rPr>
              <w:t>属性名称</w:t>
            </w:r>
          </w:p>
        </w:tc>
        <w:tc>
          <w:tcPr>
            <w:tcW w:w="1219" w:type="pct"/>
            <w:tcBorders>
              <w:top w:val="single" w:sz="12" w:space="0" w:color="008000"/>
              <w:left w:val="nil"/>
              <w:bottom w:val="single" w:sz="8" w:space="0" w:color="auto"/>
              <w:right w:val="single" w:sz="8" w:space="0" w:color="auto"/>
            </w:tcBorders>
            <w:shd w:val="clear" w:color="auto" w:fill="C0C0C0"/>
          </w:tcPr>
          <w:p w:rsidR="008402FB" w:rsidRPr="00506CA8" w:rsidRDefault="008402FB" w:rsidP="00DE0ACE">
            <w:pPr>
              <w:widowControl/>
              <w:jc w:val="center"/>
              <w:rPr>
                <w:rFonts w:ascii="宋体" w:hAnsi="宋体"/>
                <w:b/>
                <w:bCs/>
                <w:kern w:val="0"/>
                <w:sz w:val="18"/>
                <w:szCs w:val="18"/>
              </w:rPr>
            </w:pPr>
            <w:r w:rsidRPr="00506CA8">
              <w:rPr>
                <w:rFonts w:ascii="宋体" w:hAnsi="宋体"/>
                <w:b/>
                <w:bCs/>
                <w:kern w:val="0"/>
                <w:sz w:val="18"/>
                <w:szCs w:val="18"/>
              </w:rPr>
              <w:t>解释</w:t>
            </w:r>
          </w:p>
        </w:tc>
        <w:tc>
          <w:tcPr>
            <w:tcW w:w="605" w:type="pct"/>
            <w:tcBorders>
              <w:top w:val="single" w:sz="12" w:space="0" w:color="008000"/>
              <w:left w:val="nil"/>
              <w:bottom w:val="single" w:sz="8" w:space="0" w:color="auto"/>
              <w:right w:val="single" w:sz="8" w:space="0" w:color="auto"/>
            </w:tcBorders>
            <w:shd w:val="clear" w:color="auto" w:fill="C0C0C0"/>
          </w:tcPr>
          <w:p w:rsidR="008402FB" w:rsidRPr="00506CA8" w:rsidRDefault="008402FB" w:rsidP="00DE0ACE">
            <w:pPr>
              <w:widowControl/>
              <w:jc w:val="center"/>
              <w:rPr>
                <w:rFonts w:ascii="宋体" w:hAnsi="宋体"/>
                <w:b/>
                <w:bCs/>
                <w:kern w:val="0"/>
                <w:sz w:val="18"/>
                <w:szCs w:val="18"/>
              </w:rPr>
            </w:pPr>
            <w:r w:rsidRPr="00506CA8">
              <w:rPr>
                <w:rFonts w:ascii="宋体" w:hAnsi="宋体"/>
                <w:b/>
                <w:bCs/>
                <w:kern w:val="0"/>
                <w:sz w:val="18"/>
                <w:szCs w:val="18"/>
              </w:rPr>
              <w:t>限定</w:t>
            </w:r>
          </w:p>
        </w:tc>
        <w:tc>
          <w:tcPr>
            <w:tcW w:w="2373" w:type="pct"/>
            <w:tcBorders>
              <w:top w:val="single" w:sz="12" w:space="0" w:color="008000"/>
              <w:left w:val="nil"/>
              <w:bottom w:val="single" w:sz="8" w:space="0" w:color="auto"/>
              <w:right w:val="single" w:sz="8" w:space="0" w:color="auto"/>
            </w:tcBorders>
            <w:shd w:val="clear" w:color="auto" w:fill="C0C0C0"/>
          </w:tcPr>
          <w:p w:rsidR="008402FB" w:rsidRPr="00506CA8" w:rsidRDefault="008402FB" w:rsidP="00DE0ACE">
            <w:pPr>
              <w:widowControl/>
              <w:jc w:val="center"/>
              <w:rPr>
                <w:rFonts w:ascii="宋体" w:hAnsi="宋体"/>
                <w:b/>
                <w:bCs/>
                <w:kern w:val="0"/>
                <w:sz w:val="18"/>
                <w:szCs w:val="18"/>
              </w:rPr>
            </w:pPr>
            <w:r w:rsidRPr="00506CA8">
              <w:rPr>
                <w:rFonts w:ascii="宋体" w:hAnsi="宋体"/>
                <w:b/>
                <w:bCs/>
                <w:kern w:val="0"/>
                <w:sz w:val="18"/>
                <w:szCs w:val="18"/>
              </w:rPr>
              <w:t>类型和取值说明</w:t>
            </w:r>
          </w:p>
        </w:tc>
      </w:tr>
      <w:tr w:rsidR="007D4606" w:rsidRPr="00506CA8" w:rsidTr="00DE0ACE">
        <w:trPr>
          <w:trHeight w:val="345"/>
          <w:jc w:val="center"/>
        </w:trPr>
        <w:tc>
          <w:tcPr>
            <w:tcW w:w="803" w:type="pct"/>
            <w:tcBorders>
              <w:top w:val="nil"/>
              <w:left w:val="single" w:sz="8" w:space="0" w:color="auto"/>
              <w:bottom w:val="single" w:sz="8" w:space="0" w:color="auto"/>
              <w:right w:val="single" w:sz="8" w:space="0" w:color="auto"/>
            </w:tcBorders>
            <w:shd w:val="clear" w:color="auto" w:fill="auto"/>
          </w:tcPr>
          <w:p w:rsidR="008402FB" w:rsidRPr="00506CA8" w:rsidRDefault="002D1556" w:rsidP="00DE0ACE">
            <w:pPr>
              <w:widowControl/>
              <w:jc w:val="left"/>
              <w:rPr>
                <w:rFonts w:ascii="宋体" w:hAnsi="宋体"/>
                <w:kern w:val="0"/>
                <w:sz w:val="18"/>
                <w:szCs w:val="18"/>
              </w:rPr>
            </w:pPr>
            <w:r w:rsidRPr="00506CA8">
              <w:rPr>
                <w:rFonts w:ascii="宋体" w:hAnsi="宋体" w:hint="eastAsia"/>
                <w:kern w:val="0"/>
                <w:sz w:val="18"/>
                <w:szCs w:val="18"/>
              </w:rPr>
              <w:t>m</w:t>
            </w:r>
            <w:r w:rsidRPr="00506CA8">
              <w:rPr>
                <w:rFonts w:ascii="宋体" w:hAnsi="宋体"/>
                <w:kern w:val="0"/>
                <w:sz w:val="18"/>
                <w:szCs w:val="18"/>
              </w:rPr>
              <w:t>rName</w:t>
            </w:r>
          </w:p>
        </w:tc>
        <w:tc>
          <w:tcPr>
            <w:tcW w:w="1219" w:type="pct"/>
            <w:tcBorders>
              <w:top w:val="nil"/>
              <w:left w:val="nil"/>
              <w:bottom w:val="single" w:sz="8" w:space="0" w:color="auto"/>
              <w:right w:val="single" w:sz="8" w:space="0" w:color="auto"/>
            </w:tcBorders>
            <w:shd w:val="clear" w:color="auto" w:fill="auto"/>
          </w:tcPr>
          <w:p w:rsidR="008402FB" w:rsidRPr="00506CA8" w:rsidRDefault="008402FB" w:rsidP="00DE0ACE">
            <w:pPr>
              <w:widowControl/>
              <w:jc w:val="left"/>
              <w:rPr>
                <w:rFonts w:ascii="宋体" w:hAnsi="宋体"/>
                <w:kern w:val="0"/>
                <w:sz w:val="18"/>
                <w:szCs w:val="18"/>
              </w:rPr>
            </w:pPr>
            <w:r w:rsidRPr="00506CA8">
              <w:rPr>
                <w:rFonts w:ascii="宋体" w:hAnsi="宋体"/>
                <w:kern w:val="0"/>
                <w:sz w:val="18"/>
                <w:szCs w:val="18"/>
              </w:rPr>
              <w:t>测量报告数据名称</w:t>
            </w:r>
          </w:p>
        </w:tc>
        <w:tc>
          <w:tcPr>
            <w:tcW w:w="605" w:type="pct"/>
            <w:tcBorders>
              <w:top w:val="nil"/>
              <w:left w:val="nil"/>
              <w:bottom w:val="single" w:sz="8" w:space="0" w:color="auto"/>
              <w:right w:val="single" w:sz="8" w:space="0" w:color="auto"/>
            </w:tcBorders>
            <w:shd w:val="clear" w:color="auto" w:fill="auto"/>
          </w:tcPr>
          <w:p w:rsidR="008402FB" w:rsidRPr="00506CA8" w:rsidRDefault="008402FB" w:rsidP="00DE0ACE">
            <w:pPr>
              <w:widowControl/>
              <w:jc w:val="center"/>
              <w:rPr>
                <w:rFonts w:ascii="宋体" w:hAnsi="宋体"/>
                <w:kern w:val="0"/>
                <w:sz w:val="18"/>
                <w:szCs w:val="18"/>
              </w:rPr>
            </w:pPr>
            <w:r w:rsidRPr="00506CA8">
              <w:rPr>
                <w:rFonts w:ascii="宋体" w:hAnsi="宋体"/>
                <w:kern w:val="0"/>
                <w:sz w:val="18"/>
                <w:szCs w:val="18"/>
                <w:lang w:val="fr-FR"/>
              </w:rPr>
              <w:t>O</w:t>
            </w:r>
          </w:p>
        </w:tc>
        <w:tc>
          <w:tcPr>
            <w:tcW w:w="2373" w:type="pct"/>
            <w:tcBorders>
              <w:top w:val="nil"/>
              <w:left w:val="nil"/>
              <w:bottom w:val="single" w:sz="8" w:space="0" w:color="auto"/>
              <w:right w:val="single" w:sz="8" w:space="0" w:color="auto"/>
            </w:tcBorders>
            <w:shd w:val="clear" w:color="auto" w:fill="auto"/>
          </w:tcPr>
          <w:p w:rsidR="008402FB" w:rsidRPr="00506CA8" w:rsidRDefault="008402FB" w:rsidP="00DE0ACE">
            <w:pPr>
              <w:widowControl/>
              <w:rPr>
                <w:rFonts w:ascii="宋体" w:hAnsi="宋体"/>
                <w:kern w:val="0"/>
                <w:sz w:val="18"/>
                <w:szCs w:val="18"/>
              </w:rPr>
            </w:pPr>
            <w:r w:rsidRPr="00506CA8">
              <w:rPr>
                <w:rFonts w:ascii="宋体" w:hAnsi="宋体"/>
                <w:kern w:val="0"/>
                <w:sz w:val="18"/>
                <w:szCs w:val="18"/>
              </w:rPr>
              <w:t>字符串，取值与5.2节“测量报告数据列表”中所定义的测量报告数据名称一致。</w:t>
            </w:r>
          </w:p>
        </w:tc>
      </w:tr>
    </w:tbl>
    <w:p w:rsidR="008402FB" w:rsidRPr="00506CA8" w:rsidRDefault="002D1556" w:rsidP="00305764">
      <w:pPr>
        <w:pStyle w:val="QB4"/>
      </w:pPr>
      <w:bookmarkStart w:id="253" w:name="_Toc74036384"/>
      <w:r w:rsidRPr="00506CA8">
        <w:rPr>
          <w:rFonts w:hint="eastAsia"/>
        </w:rPr>
        <w:t>o</w:t>
      </w:r>
      <w:r w:rsidRPr="00506CA8">
        <w:t>bject</w:t>
      </w:r>
      <w:r w:rsidR="00C96BCD" w:rsidRPr="00506CA8">
        <w:t>标签属性</w:t>
      </w:r>
      <w:bookmarkEnd w:id="253"/>
    </w:p>
    <w:p w:rsidR="007F438D" w:rsidRPr="000932F1" w:rsidRDefault="00857CB7" w:rsidP="000932F1">
      <w:pPr>
        <w:jc w:val="center"/>
        <w:rPr>
          <w:rFonts w:asciiTheme="minorEastAsia" w:eastAsiaTheme="minorEastAsia" w:hAnsiTheme="minorEastAsia"/>
        </w:rPr>
      </w:pPr>
      <w:r w:rsidRPr="000932F1">
        <w:rPr>
          <w:rFonts w:asciiTheme="minorEastAsia" w:eastAsiaTheme="minorEastAsia" w:hAnsiTheme="minorEastAsia" w:hint="eastAsia"/>
        </w:rPr>
        <w:t>表</w:t>
      </w:r>
      <w:r w:rsidR="00780544" w:rsidRPr="000932F1">
        <w:rPr>
          <w:rFonts w:asciiTheme="minorEastAsia" w:eastAsiaTheme="minorEastAsia" w:hAnsiTheme="minorEastAsia"/>
        </w:rPr>
        <w:fldChar w:fldCharType="begin"/>
      </w:r>
      <w:r w:rsidRPr="000932F1">
        <w:rPr>
          <w:rFonts w:asciiTheme="minorEastAsia" w:eastAsiaTheme="minorEastAsia" w:hAnsiTheme="minorEastAsia" w:hint="eastAsia"/>
        </w:rPr>
        <w:instrText>SEQ 表 \* ARABIC</w:instrText>
      </w:r>
      <w:r w:rsidR="00780544" w:rsidRPr="000932F1">
        <w:rPr>
          <w:rFonts w:asciiTheme="minorEastAsia" w:eastAsiaTheme="minorEastAsia" w:hAnsiTheme="minorEastAsia"/>
        </w:rPr>
        <w:fldChar w:fldCharType="separate"/>
      </w:r>
      <w:r w:rsidR="002E4DDA" w:rsidRPr="000932F1">
        <w:rPr>
          <w:rFonts w:asciiTheme="minorEastAsia" w:eastAsiaTheme="minorEastAsia" w:hAnsiTheme="minorEastAsia"/>
        </w:rPr>
        <w:t>44</w:t>
      </w:r>
      <w:r w:rsidR="00780544" w:rsidRPr="000932F1">
        <w:rPr>
          <w:rFonts w:asciiTheme="minorEastAsia" w:eastAsiaTheme="minorEastAsia" w:hAnsiTheme="minorEastAsia"/>
        </w:rPr>
        <w:fldChar w:fldCharType="end"/>
      </w:r>
      <w:r w:rsidR="002D1556" w:rsidRPr="000932F1">
        <w:rPr>
          <w:rFonts w:asciiTheme="minorEastAsia" w:eastAsiaTheme="minorEastAsia" w:hAnsiTheme="minorEastAsia" w:hint="eastAsia"/>
        </w:rPr>
        <w:t>o</w:t>
      </w:r>
      <w:r w:rsidR="002D1556" w:rsidRPr="000932F1">
        <w:rPr>
          <w:rFonts w:asciiTheme="minorEastAsia" w:eastAsiaTheme="minorEastAsia" w:hAnsiTheme="minorEastAsia"/>
        </w:rPr>
        <w:t>bject</w:t>
      </w:r>
      <w:r w:rsidR="007F438D" w:rsidRPr="000932F1">
        <w:rPr>
          <w:rFonts w:asciiTheme="minorEastAsia" w:eastAsiaTheme="minorEastAsia" w:hAnsiTheme="minorEastAsia"/>
        </w:rPr>
        <w:t>标签属性</w:t>
      </w:r>
    </w:p>
    <w:tbl>
      <w:tblPr>
        <w:tblW w:w="43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7"/>
        <w:gridCol w:w="1838"/>
        <w:gridCol w:w="496"/>
        <w:gridCol w:w="3628"/>
      </w:tblGrid>
      <w:tr w:rsidR="007D4606" w:rsidRPr="00506CA8" w:rsidTr="00496158">
        <w:trPr>
          <w:trHeight w:val="345"/>
          <w:jc w:val="center"/>
        </w:trPr>
        <w:tc>
          <w:tcPr>
            <w:tcW w:w="987" w:type="pct"/>
            <w:shd w:val="clear" w:color="auto" w:fill="C0C0C0"/>
          </w:tcPr>
          <w:p w:rsidR="00D05527" w:rsidRPr="00506CA8" w:rsidRDefault="00D05527" w:rsidP="00DE0ACE">
            <w:pPr>
              <w:widowControl/>
              <w:jc w:val="center"/>
              <w:rPr>
                <w:rFonts w:ascii="宋体" w:hAnsi="宋体"/>
                <w:b/>
                <w:bCs/>
                <w:kern w:val="0"/>
                <w:sz w:val="18"/>
                <w:szCs w:val="18"/>
              </w:rPr>
            </w:pPr>
            <w:r w:rsidRPr="00506CA8">
              <w:rPr>
                <w:rFonts w:ascii="宋体" w:hAnsi="宋体"/>
                <w:b/>
                <w:bCs/>
                <w:kern w:val="0"/>
                <w:sz w:val="18"/>
                <w:szCs w:val="18"/>
              </w:rPr>
              <w:t>属性名称</w:t>
            </w:r>
          </w:p>
        </w:tc>
        <w:tc>
          <w:tcPr>
            <w:tcW w:w="1237" w:type="pct"/>
            <w:shd w:val="clear" w:color="auto" w:fill="C0C0C0"/>
          </w:tcPr>
          <w:p w:rsidR="00D05527" w:rsidRPr="00506CA8" w:rsidRDefault="00D05527" w:rsidP="00DE0ACE">
            <w:pPr>
              <w:widowControl/>
              <w:jc w:val="center"/>
              <w:rPr>
                <w:rFonts w:ascii="宋体" w:hAnsi="宋体"/>
                <w:b/>
                <w:bCs/>
                <w:kern w:val="0"/>
                <w:sz w:val="18"/>
                <w:szCs w:val="18"/>
              </w:rPr>
            </w:pPr>
            <w:r w:rsidRPr="00506CA8">
              <w:rPr>
                <w:rFonts w:ascii="宋体" w:hAnsi="宋体"/>
                <w:b/>
                <w:bCs/>
                <w:kern w:val="0"/>
                <w:sz w:val="18"/>
                <w:szCs w:val="18"/>
              </w:rPr>
              <w:t>解释</w:t>
            </w:r>
          </w:p>
        </w:tc>
        <w:tc>
          <w:tcPr>
            <w:tcW w:w="334" w:type="pct"/>
            <w:shd w:val="clear" w:color="auto" w:fill="C0C0C0"/>
          </w:tcPr>
          <w:p w:rsidR="00D05527" w:rsidRPr="00506CA8" w:rsidRDefault="00D05527" w:rsidP="00DE0ACE">
            <w:pPr>
              <w:widowControl/>
              <w:jc w:val="center"/>
              <w:rPr>
                <w:rFonts w:ascii="宋体" w:hAnsi="宋体"/>
                <w:b/>
                <w:bCs/>
                <w:kern w:val="0"/>
                <w:sz w:val="18"/>
                <w:szCs w:val="18"/>
              </w:rPr>
            </w:pPr>
            <w:r w:rsidRPr="00506CA8">
              <w:rPr>
                <w:rFonts w:ascii="宋体" w:hAnsi="宋体"/>
                <w:b/>
                <w:bCs/>
                <w:kern w:val="0"/>
                <w:sz w:val="18"/>
                <w:szCs w:val="18"/>
              </w:rPr>
              <w:t>限定</w:t>
            </w:r>
          </w:p>
        </w:tc>
        <w:tc>
          <w:tcPr>
            <w:tcW w:w="2442" w:type="pct"/>
            <w:shd w:val="clear" w:color="auto" w:fill="C0C0C0"/>
          </w:tcPr>
          <w:p w:rsidR="00D05527" w:rsidRPr="00506CA8" w:rsidRDefault="00D05527" w:rsidP="00DE0ACE">
            <w:pPr>
              <w:widowControl/>
              <w:jc w:val="center"/>
              <w:rPr>
                <w:rFonts w:ascii="宋体" w:hAnsi="宋体"/>
                <w:b/>
                <w:bCs/>
                <w:kern w:val="0"/>
                <w:sz w:val="18"/>
                <w:szCs w:val="18"/>
              </w:rPr>
            </w:pPr>
            <w:r w:rsidRPr="00506CA8">
              <w:rPr>
                <w:rFonts w:ascii="宋体" w:hAnsi="宋体"/>
                <w:b/>
                <w:bCs/>
                <w:kern w:val="0"/>
                <w:sz w:val="18"/>
                <w:szCs w:val="18"/>
              </w:rPr>
              <w:t>类型和取值说明</w:t>
            </w:r>
          </w:p>
        </w:tc>
      </w:tr>
      <w:tr w:rsidR="007D4606" w:rsidRPr="00506CA8" w:rsidTr="00496158">
        <w:trPr>
          <w:trHeight w:val="345"/>
          <w:jc w:val="center"/>
        </w:trPr>
        <w:tc>
          <w:tcPr>
            <w:tcW w:w="987" w:type="pct"/>
            <w:shd w:val="clear" w:color="auto" w:fill="auto"/>
          </w:tcPr>
          <w:p w:rsidR="00D05527" w:rsidRPr="00506CA8" w:rsidRDefault="00D05527" w:rsidP="00DE0ACE">
            <w:pPr>
              <w:widowControl/>
              <w:jc w:val="left"/>
              <w:rPr>
                <w:rFonts w:ascii="宋体" w:hAnsi="宋体"/>
                <w:kern w:val="0"/>
                <w:sz w:val="18"/>
                <w:szCs w:val="18"/>
              </w:rPr>
            </w:pPr>
            <w:r w:rsidRPr="00506CA8">
              <w:rPr>
                <w:rFonts w:ascii="宋体" w:hAnsi="宋体"/>
                <w:kern w:val="0"/>
                <w:sz w:val="18"/>
                <w:szCs w:val="18"/>
              </w:rPr>
              <w:t>id</w:t>
            </w:r>
          </w:p>
        </w:tc>
        <w:tc>
          <w:tcPr>
            <w:tcW w:w="1237" w:type="pct"/>
            <w:shd w:val="clear" w:color="auto" w:fill="auto"/>
          </w:tcPr>
          <w:p w:rsidR="00D05527" w:rsidRPr="00506CA8" w:rsidRDefault="00D05527" w:rsidP="00DE0ACE">
            <w:pPr>
              <w:widowControl/>
              <w:jc w:val="left"/>
              <w:rPr>
                <w:rFonts w:ascii="宋体" w:hAnsi="宋体"/>
                <w:kern w:val="0"/>
                <w:sz w:val="18"/>
                <w:szCs w:val="18"/>
              </w:rPr>
            </w:pPr>
            <w:r w:rsidRPr="00506CA8">
              <w:rPr>
                <w:rFonts w:ascii="宋体" w:hAnsi="宋体"/>
                <w:kern w:val="0"/>
                <w:sz w:val="18"/>
                <w:szCs w:val="18"/>
              </w:rPr>
              <w:t>测量对象标识</w:t>
            </w:r>
          </w:p>
        </w:tc>
        <w:tc>
          <w:tcPr>
            <w:tcW w:w="334" w:type="pct"/>
            <w:shd w:val="clear" w:color="auto" w:fill="auto"/>
          </w:tcPr>
          <w:p w:rsidR="00D05527" w:rsidRPr="00506CA8" w:rsidRDefault="00D05527" w:rsidP="00DE0ACE">
            <w:pPr>
              <w:widowControl/>
              <w:jc w:val="center"/>
              <w:rPr>
                <w:rFonts w:ascii="宋体" w:hAnsi="宋体"/>
                <w:kern w:val="0"/>
                <w:sz w:val="18"/>
                <w:szCs w:val="18"/>
              </w:rPr>
            </w:pPr>
            <w:r w:rsidRPr="00506CA8">
              <w:rPr>
                <w:rFonts w:ascii="宋体" w:hAnsi="宋体"/>
                <w:kern w:val="0"/>
                <w:sz w:val="18"/>
                <w:szCs w:val="18"/>
                <w:lang w:val="fr-FR"/>
              </w:rPr>
              <w:t>M</w:t>
            </w:r>
          </w:p>
        </w:tc>
        <w:tc>
          <w:tcPr>
            <w:tcW w:w="2442" w:type="pct"/>
            <w:shd w:val="clear" w:color="auto" w:fill="auto"/>
          </w:tcPr>
          <w:p w:rsidR="00316995" w:rsidRPr="00506CA8" w:rsidRDefault="00D05527" w:rsidP="00D35227">
            <w:pPr>
              <w:widowControl/>
              <w:rPr>
                <w:rFonts w:ascii="宋体" w:hAnsi="宋体"/>
                <w:kern w:val="0"/>
                <w:sz w:val="18"/>
                <w:szCs w:val="18"/>
              </w:rPr>
            </w:pPr>
            <w:r w:rsidRPr="00506CA8">
              <w:rPr>
                <w:rFonts w:ascii="宋体" w:hAnsi="宋体"/>
                <w:kern w:val="0"/>
                <w:sz w:val="18"/>
                <w:szCs w:val="18"/>
              </w:rPr>
              <w:t>字符串，标识具体的测量对象。</w:t>
            </w:r>
            <w:r w:rsidRPr="00791932">
              <w:rPr>
                <w:rFonts w:ascii="宋体" w:hAnsi="宋体"/>
                <w:kern w:val="0"/>
                <w:sz w:val="18"/>
                <w:szCs w:val="18"/>
              </w:rPr>
              <w:t>若为小区对象，则采用CellId</w:t>
            </w:r>
            <w:r w:rsidR="00D35227" w:rsidRPr="00791932">
              <w:rPr>
                <w:rFonts w:ascii="宋体" w:hAnsi="宋体" w:hint="eastAsia"/>
                <w:kern w:val="0"/>
                <w:sz w:val="18"/>
                <w:szCs w:val="18"/>
              </w:rPr>
              <w:t xml:space="preserve"> (</w:t>
            </w:r>
            <w:r w:rsidR="00D35227" w:rsidRPr="00791932">
              <w:rPr>
                <w:rFonts w:ascii="宋体" w:hAnsi="宋体"/>
                <w:kern w:val="0"/>
                <w:sz w:val="18"/>
                <w:szCs w:val="18"/>
              </w:rPr>
              <w:t>BIT STRING (28)</w:t>
            </w:r>
            <w:r w:rsidR="00D35227" w:rsidRPr="00791932">
              <w:rPr>
                <w:rFonts w:ascii="宋体" w:hAnsi="宋体" w:hint="eastAsia"/>
                <w:kern w:val="0"/>
                <w:sz w:val="18"/>
                <w:szCs w:val="18"/>
              </w:rPr>
              <w:t xml:space="preserve">, 36.413 </w:t>
            </w:r>
            <w:smartTag w:uri="urn:schemas-microsoft-com:office:smarttags" w:element="chsdate">
              <w:smartTagPr>
                <w:attr w:name="Year" w:val="1899"/>
                <w:attr w:name="Month" w:val="12"/>
                <w:attr w:name="Day" w:val="30"/>
                <w:attr w:name="IsLunarDate" w:val="False"/>
                <w:attr w:name="IsROCDate" w:val="False"/>
              </w:smartTagPr>
              <w:r w:rsidR="00D35227" w:rsidRPr="00791932">
                <w:rPr>
                  <w:rFonts w:ascii="宋体" w:hAnsi="宋体" w:hint="eastAsia"/>
                  <w:kern w:val="0"/>
                  <w:sz w:val="18"/>
                  <w:szCs w:val="18"/>
                </w:rPr>
                <w:t>9.2.1</w:t>
              </w:r>
            </w:smartTag>
            <w:r w:rsidR="00D35227" w:rsidRPr="00791932">
              <w:rPr>
                <w:rFonts w:ascii="宋体" w:hAnsi="宋体" w:hint="eastAsia"/>
                <w:kern w:val="0"/>
                <w:sz w:val="18"/>
                <w:szCs w:val="18"/>
              </w:rPr>
              <w:t>.38)</w:t>
            </w:r>
            <w:r w:rsidRPr="00791932">
              <w:rPr>
                <w:rFonts w:ascii="宋体" w:hAnsi="宋体"/>
                <w:kern w:val="0"/>
                <w:sz w:val="18"/>
                <w:szCs w:val="18"/>
              </w:rPr>
              <w:t>表示；</w:t>
            </w:r>
            <w:r w:rsidRPr="00506CA8">
              <w:rPr>
                <w:rFonts w:ascii="宋体" w:hAnsi="宋体"/>
                <w:kern w:val="0"/>
                <w:sz w:val="18"/>
                <w:szCs w:val="18"/>
              </w:rPr>
              <w:t>若为</w:t>
            </w:r>
            <w:r w:rsidR="00D35227" w:rsidRPr="00506CA8">
              <w:rPr>
                <w:rFonts w:ascii="宋体" w:hAnsi="宋体" w:hint="eastAsia"/>
                <w:kern w:val="0"/>
                <w:sz w:val="18"/>
                <w:szCs w:val="18"/>
              </w:rPr>
              <w:t>子帧</w:t>
            </w:r>
            <w:r w:rsidRPr="00506CA8">
              <w:rPr>
                <w:rFonts w:ascii="宋体" w:hAnsi="宋体"/>
                <w:kern w:val="0"/>
                <w:sz w:val="18"/>
                <w:szCs w:val="18"/>
              </w:rPr>
              <w:t>对象，则采用“CellId:Earfcn</w:t>
            </w:r>
            <w:r w:rsidR="00D35227" w:rsidRPr="00506CA8">
              <w:rPr>
                <w:rFonts w:ascii="宋体" w:hAnsi="宋体" w:hint="eastAsia"/>
                <w:kern w:val="0"/>
                <w:sz w:val="18"/>
                <w:szCs w:val="18"/>
              </w:rPr>
              <w:t>:SubFrameNbr</w:t>
            </w:r>
            <w:r w:rsidRPr="00506CA8">
              <w:rPr>
                <w:rFonts w:ascii="宋体" w:hAnsi="宋体"/>
                <w:kern w:val="0"/>
                <w:sz w:val="18"/>
                <w:szCs w:val="18"/>
              </w:rPr>
              <w:t>”表示；</w:t>
            </w:r>
            <w:r w:rsidR="002356F5" w:rsidRPr="00506CA8">
              <w:rPr>
                <w:rFonts w:ascii="宋体" w:hAnsi="宋体"/>
                <w:kern w:val="0"/>
                <w:sz w:val="18"/>
                <w:szCs w:val="18"/>
              </w:rPr>
              <w:t>若为</w:t>
            </w:r>
            <w:r w:rsidR="002356F5" w:rsidRPr="00506CA8">
              <w:rPr>
                <w:rFonts w:ascii="宋体" w:hAnsi="宋体" w:hint="eastAsia"/>
                <w:kern w:val="0"/>
                <w:sz w:val="18"/>
                <w:szCs w:val="18"/>
              </w:rPr>
              <w:t>PRB</w:t>
            </w:r>
            <w:r w:rsidR="002356F5" w:rsidRPr="00506CA8">
              <w:rPr>
                <w:rFonts w:ascii="宋体" w:hAnsi="宋体"/>
                <w:kern w:val="0"/>
                <w:sz w:val="18"/>
                <w:szCs w:val="18"/>
              </w:rPr>
              <w:t>对象，则采用“CellId:Earfcn</w:t>
            </w:r>
            <w:r w:rsidR="002356F5" w:rsidRPr="00506CA8">
              <w:rPr>
                <w:rFonts w:ascii="宋体" w:hAnsi="宋体" w:hint="eastAsia"/>
                <w:kern w:val="0"/>
                <w:sz w:val="18"/>
                <w:szCs w:val="18"/>
              </w:rPr>
              <w:t>:SubFrameNbr:PRBNbr</w:t>
            </w:r>
            <w:r w:rsidR="002356F5" w:rsidRPr="00506CA8">
              <w:rPr>
                <w:rFonts w:ascii="宋体" w:hAnsi="宋体"/>
                <w:kern w:val="0"/>
                <w:sz w:val="18"/>
                <w:szCs w:val="18"/>
              </w:rPr>
              <w:t>”表示</w:t>
            </w:r>
            <w:r w:rsidR="002356F5" w:rsidRPr="00506CA8">
              <w:rPr>
                <w:rFonts w:ascii="宋体" w:hAnsi="宋体" w:hint="eastAsia"/>
                <w:kern w:val="0"/>
                <w:sz w:val="18"/>
                <w:szCs w:val="18"/>
              </w:rPr>
              <w:t>。</w:t>
            </w:r>
          </w:p>
          <w:p w:rsidR="00D05527" w:rsidRPr="00506CA8" w:rsidRDefault="00D05527" w:rsidP="00316995">
            <w:pPr>
              <w:widowControl/>
              <w:rPr>
                <w:rFonts w:ascii="宋体" w:hAnsi="宋体"/>
                <w:kern w:val="0"/>
                <w:sz w:val="18"/>
                <w:szCs w:val="18"/>
                <w:lang w:val="fr-FR"/>
              </w:rPr>
            </w:pPr>
            <w:r w:rsidRPr="00506CA8">
              <w:rPr>
                <w:rFonts w:ascii="宋体" w:hAnsi="宋体"/>
                <w:kern w:val="0"/>
                <w:sz w:val="18"/>
                <w:szCs w:val="18"/>
              </w:rPr>
              <w:t>表示</w:t>
            </w:r>
            <w:r w:rsidRPr="00506CA8">
              <w:rPr>
                <w:rFonts w:ascii="宋体" w:hAnsi="宋体" w:hint="eastAsia"/>
                <w:kern w:val="0"/>
                <w:sz w:val="18"/>
                <w:szCs w:val="18"/>
              </w:rPr>
              <w:t>测量报告样本数据</w:t>
            </w:r>
            <w:r w:rsidR="006E6621" w:rsidRPr="00506CA8">
              <w:rPr>
                <w:rFonts w:ascii="宋体" w:hAnsi="宋体" w:hint="eastAsia"/>
                <w:kern w:val="0"/>
                <w:sz w:val="18"/>
                <w:szCs w:val="18"/>
              </w:rPr>
              <w:t>时，</w:t>
            </w:r>
            <w:r w:rsidRPr="00506CA8">
              <w:rPr>
                <w:rFonts w:ascii="宋体" w:hAnsi="宋体" w:hint="eastAsia"/>
                <w:kern w:val="0"/>
                <w:sz w:val="18"/>
                <w:szCs w:val="18"/>
              </w:rPr>
              <w:t>采用主服务小区CellId</w:t>
            </w:r>
            <w:r w:rsidR="00316995" w:rsidRPr="00506CA8">
              <w:rPr>
                <w:rFonts w:ascii="宋体" w:hAnsi="宋体" w:hint="eastAsia"/>
                <w:kern w:val="0"/>
                <w:sz w:val="18"/>
                <w:szCs w:val="18"/>
              </w:rPr>
              <w:t>或子帧对象</w:t>
            </w:r>
            <w:r w:rsidRPr="00506CA8">
              <w:rPr>
                <w:rFonts w:ascii="宋体" w:hAnsi="宋体" w:hint="eastAsia"/>
                <w:kern w:val="0"/>
                <w:sz w:val="18"/>
                <w:szCs w:val="18"/>
              </w:rPr>
              <w:t>进行标识。</w:t>
            </w:r>
          </w:p>
        </w:tc>
      </w:tr>
      <w:tr w:rsidR="007D4606" w:rsidRPr="00506CA8" w:rsidTr="00496158">
        <w:trPr>
          <w:trHeight w:val="345"/>
          <w:jc w:val="center"/>
        </w:trPr>
        <w:tc>
          <w:tcPr>
            <w:tcW w:w="987" w:type="pct"/>
            <w:shd w:val="clear" w:color="auto" w:fill="auto"/>
            <w:tcMar>
              <w:left w:w="57" w:type="dxa"/>
              <w:right w:w="57" w:type="dxa"/>
            </w:tcMar>
          </w:tcPr>
          <w:p w:rsidR="00D05527" w:rsidRPr="00506CA8" w:rsidRDefault="00095F38" w:rsidP="00496158">
            <w:pPr>
              <w:widowControl/>
              <w:jc w:val="left"/>
              <w:rPr>
                <w:rFonts w:ascii="宋体" w:hAnsi="宋体"/>
                <w:kern w:val="0"/>
                <w:sz w:val="18"/>
                <w:szCs w:val="18"/>
              </w:rPr>
            </w:pPr>
            <w:r w:rsidRPr="00506CA8">
              <w:rPr>
                <w:rFonts w:ascii="宋体" w:hAnsi="宋体"/>
                <w:kern w:val="0"/>
                <w:sz w:val="18"/>
                <w:szCs w:val="18"/>
              </w:rPr>
              <w:t>MmeUeS1apId</w:t>
            </w:r>
          </w:p>
        </w:tc>
        <w:tc>
          <w:tcPr>
            <w:tcW w:w="1237" w:type="pct"/>
            <w:shd w:val="clear" w:color="auto" w:fill="auto"/>
          </w:tcPr>
          <w:p w:rsidR="00D05527" w:rsidRPr="00506CA8" w:rsidRDefault="00FE3C50" w:rsidP="00DE0ACE">
            <w:pPr>
              <w:widowControl/>
              <w:jc w:val="left"/>
              <w:rPr>
                <w:rFonts w:ascii="宋体" w:hAnsi="宋体"/>
                <w:kern w:val="0"/>
                <w:sz w:val="18"/>
                <w:szCs w:val="18"/>
              </w:rPr>
            </w:pPr>
            <w:r w:rsidRPr="00506CA8">
              <w:rPr>
                <w:rFonts w:ascii="宋体" w:hAnsi="宋体" w:hint="eastAsia"/>
                <w:kern w:val="0"/>
                <w:sz w:val="18"/>
                <w:szCs w:val="18"/>
              </w:rPr>
              <w:t>MME UE S1应用程序标识</w:t>
            </w:r>
          </w:p>
        </w:tc>
        <w:tc>
          <w:tcPr>
            <w:tcW w:w="334" w:type="pct"/>
            <w:shd w:val="clear" w:color="auto" w:fill="auto"/>
          </w:tcPr>
          <w:p w:rsidR="00D05527" w:rsidRPr="00506CA8" w:rsidRDefault="00D05527" w:rsidP="00DE0ACE">
            <w:pPr>
              <w:widowControl/>
              <w:jc w:val="center"/>
              <w:rPr>
                <w:rFonts w:ascii="宋体" w:hAnsi="宋体"/>
                <w:kern w:val="0"/>
                <w:sz w:val="18"/>
                <w:szCs w:val="18"/>
                <w:lang w:val="fr-FR"/>
              </w:rPr>
            </w:pPr>
            <w:r w:rsidRPr="00506CA8">
              <w:rPr>
                <w:rFonts w:ascii="宋体" w:hAnsi="宋体" w:hint="eastAsia"/>
                <w:kern w:val="0"/>
                <w:sz w:val="18"/>
                <w:szCs w:val="18"/>
              </w:rPr>
              <w:t>M</w:t>
            </w:r>
          </w:p>
        </w:tc>
        <w:tc>
          <w:tcPr>
            <w:tcW w:w="2442" w:type="pct"/>
            <w:shd w:val="clear" w:color="auto" w:fill="auto"/>
          </w:tcPr>
          <w:p w:rsidR="00D05527" w:rsidRPr="00506CA8" w:rsidRDefault="00B04F88" w:rsidP="00C55B14">
            <w:pPr>
              <w:widowControl/>
              <w:rPr>
                <w:rFonts w:ascii="宋体" w:hAnsi="宋体"/>
                <w:kern w:val="0"/>
                <w:sz w:val="18"/>
                <w:szCs w:val="18"/>
              </w:rPr>
            </w:pPr>
            <w:r w:rsidRPr="00506CA8">
              <w:rPr>
                <w:rFonts w:ascii="宋体" w:hAnsi="宋体" w:hint="eastAsia"/>
                <w:kern w:val="0"/>
                <w:sz w:val="18"/>
                <w:szCs w:val="18"/>
              </w:rPr>
              <w:t>字符串，内容为</w:t>
            </w:r>
            <w:r w:rsidR="00FE3C50" w:rsidRPr="00506CA8">
              <w:rPr>
                <w:rFonts w:ascii="宋体" w:hAnsi="宋体" w:hint="eastAsia"/>
                <w:kern w:val="0"/>
                <w:sz w:val="18"/>
                <w:szCs w:val="18"/>
              </w:rPr>
              <w:t>32</w:t>
            </w:r>
            <w:r w:rsidR="00C103BD" w:rsidRPr="00506CA8">
              <w:rPr>
                <w:rFonts w:ascii="宋体" w:hAnsi="宋体" w:hint="eastAsia"/>
                <w:kern w:val="0"/>
                <w:sz w:val="18"/>
                <w:szCs w:val="18"/>
              </w:rPr>
              <w:t>位比特，</w:t>
            </w:r>
            <w:r w:rsidR="00AA2380" w:rsidRPr="00506CA8">
              <w:rPr>
                <w:rFonts w:ascii="宋体" w:hAnsi="宋体" w:hint="eastAsia"/>
                <w:kern w:val="0"/>
                <w:sz w:val="18"/>
                <w:szCs w:val="18"/>
              </w:rPr>
              <w:t>用于UE的标识。</w:t>
            </w:r>
            <w:r w:rsidR="00C75A8A" w:rsidRPr="00506CA8">
              <w:rPr>
                <w:rFonts w:ascii="宋体" w:hAnsi="宋体" w:hint="eastAsia"/>
                <w:kern w:val="0"/>
                <w:sz w:val="18"/>
                <w:szCs w:val="18"/>
              </w:rPr>
              <w:t>该属性仅适用于测量报告样本数据。</w:t>
            </w:r>
            <w:r w:rsidR="007773D7" w:rsidRPr="00506CA8">
              <w:rPr>
                <w:rFonts w:ascii="宋体" w:hAnsi="宋体"/>
                <w:kern w:val="0"/>
                <w:sz w:val="18"/>
                <w:szCs w:val="18"/>
              </w:rPr>
              <w:br/>
            </w:r>
            <w:r w:rsidR="007773D7" w:rsidRPr="00506CA8">
              <w:rPr>
                <w:rFonts w:ascii="宋体" w:hAnsi="宋体" w:hint="eastAsia"/>
                <w:kern w:val="0"/>
                <w:sz w:val="18"/>
                <w:szCs w:val="18"/>
              </w:rPr>
              <w:t>注：对于</w:t>
            </w:r>
            <w:r w:rsidR="007773D7" w:rsidRPr="00506CA8">
              <w:rPr>
                <w:rFonts w:ascii="宋体" w:hAnsi="宋体"/>
                <w:kern w:val="0"/>
                <w:sz w:val="18"/>
                <w:szCs w:val="18"/>
              </w:rPr>
              <w:t>MR.LteScRIP</w:t>
            </w:r>
            <w:r w:rsidR="007773D7" w:rsidRPr="00506CA8">
              <w:rPr>
                <w:rFonts w:ascii="宋体" w:hAnsi="宋体" w:hint="eastAsia"/>
                <w:kern w:val="0"/>
                <w:sz w:val="18"/>
                <w:szCs w:val="18"/>
              </w:rPr>
              <w:t>，本标识取值为NIL。</w:t>
            </w:r>
          </w:p>
        </w:tc>
      </w:tr>
      <w:tr w:rsidR="007D4606" w:rsidRPr="00506CA8" w:rsidTr="00496158">
        <w:trPr>
          <w:trHeight w:val="345"/>
          <w:jc w:val="center"/>
        </w:trPr>
        <w:tc>
          <w:tcPr>
            <w:tcW w:w="987" w:type="pct"/>
            <w:shd w:val="clear" w:color="auto" w:fill="auto"/>
          </w:tcPr>
          <w:p w:rsidR="00FE3C50" w:rsidRPr="00506CA8" w:rsidRDefault="00FE3C50" w:rsidP="00496158">
            <w:pPr>
              <w:widowControl/>
              <w:jc w:val="left"/>
              <w:rPr>
                <w:rFonts w:ascii="宋体" w:hAnsi="宋体"/>
                <w:kern w:val="0"/>
                <w:sz w:val="18"/>
                <w:szCs w:val="18"/>
              </w:rPr>
            </w:pPr>
            <w:r w:rsidRPr="00506CA8">
              <w:rPr>
                <w:rFonts w:ascii="宋体" w:hAnsi="宋体"/>
                <w:kern w:val="0"/>
                <w:sz w:val="18"/>
                <w:szCs w:val="18"/>
              </w:rPr>
              <w:t>M</w:t>
            </w:r>
            <w:r w:rsidR="00496158" w:rsidRPr="00506CA8">
              <w:rPr>
                <w:rFonts w:ascii="宋体" w:hAnsi="宋体" w:hint="eastAsia"/>
                <w:kern w:val="0"/>
                <w:sz w:val="18"/>
                <w:szCs w:val="18"/>
              </w:rPr>
              <w:t>me</w:t>
            </w:r>
            <w:r w:rsidRPr="00506CA8">
              <w:rPr>
                <w:rFonts w:ascii="宋体" w:hAnsi="宋体"/>
                <w:kern w:val="0"/>
                <w:sz w:val="18"/>
                <w:szCs w:val="18"/>
              </w:rPr>
              <w:t>GroupI</w:t>
            </w:r>
            <w:r w:rsidR="00496158" w:rsidRPr="00506CA8">
              <w:rPr>
                <w:rFonts w:ascii="宋体" w:hAnsi="宋体" w:hint="eastAsia"/>
                <w:kern w:val="0"/>
                <w:sz w:val="18"/>
                <w:szCs w:val="18"/>
              </w:rPr>
              <w:t>d</w:t>
            </w:r>
          </w:p>
        </w:tc>
        <w:tc>
          <w:tcPr>
            <w:tcW w:w="1237" w:type="pct"/>
            <w:shd w:val="clear" w:color="auto" w:fill="auto"/>
          </w:tcPr>
          <w:p w:rsidR="00FE3C50" w:rsidRPr="00506CA8" w:rsidRDefault="00FE3C50" w:rsidP="00DE0ACE">
            <w:pPr>
              <w:widowControl/>
              <w:jc w:val="left"/>
              <w:rPr>
                <w:rFonts w:ascii="宋体" w:hAnsi="宋体"/>
                <w:kern w:val="0"/>
                <w:sz w:val="18"/>
                <w:szCs w:val="18"/>
              </w:rPr>
            </w:pPr>
            <w:r w:rsidRPr="00506CA8">
              <w:rPr>
                <w:rFonts w:ascii="宋体" w:hAnsi="宋体" w:hint="eastAsia"/>
                <w:kern w:val="0"/>
                <w:sz w:val="18"/>
                <w:szCs w:val="18"/>
              </w:rPr>
              <w:t>MME组标识</w:t>
            </w:r>
          </w:p>
        </w:tc>
        <w:tc>
          <w:tcPr>
            <w:tcW w:w="334" w:type="pct"/>
            <w:shd w:val="clear" w:color="auto" w:fill="auto"/>
          </w:tcPr>
          <w:p w:rsidR="00FE3C50" w:rsidRPr="00506CA8" w:rsidRDefault="00FE3C50" w:rsidP="00DE0ACE">
            <w:pPr>
              <w:widowControl/>
              <w:jc w:val="center"/>
              <w:rPr>
                <w:rFonts w:ascii="宋体" w:hAnsi="宋体"/>
                <w:kern w:val="0"/>
                <w:sz w:val="18"/>
                <w:szCs w:val="18"/>
              </w:rPr>
            </w:pPr>
            <w:r w:rsidRPr="00506CA8">
              <w:rPr>
                <w:rFonts w:ascii="宋体" w:hAnsi="宋体" w:hint="eastAsia"/>
                <w:kern w:val="0"/>
                <w:sz w:val="18"/>
                <w:szCs w:val="18"/>
              </w:rPr>
              <w:t>M</w:t>
            </w:r>
          </w:p>
        </w:tc>
        <w:tc>
          <w:tcPr>
            <w:tcW w:w="2442" w:type="pct"/>
            <w:shd w:val="clear" w:color="auto" w:fill="auto"/>
          </w:tcPr>
          <w:p w:rsidR="00FE3C50" w:rsidRPr="00506CA8" w:rsidRDefault="00B04F88" w:rsidP="00FE3C50">
            <w:pPr>
              <w:widowControl/>
              <w:rPr>
                <w:rFonts w:ascii="宋体" w:hAnsi="宋体"/>
                <w:kern w:val="0"/>
                <w:sz w:val="18"/>
                <w:szCs w:val="18"/>
              </w:rPr>
            </w:pPr>
            <w:r w:rsidRPr="00506CA8">
              <w:rPr>
                <w:rFonts w:ascii="宋体" w:hAnsi="宋体" w:hint="eastAsia"/>
                <w:kern w:val="0"/>
                <w:sz w:val="18"/>
                <w:szCs w:val="18"/>
              </w:rPr>
              <w:t>字符串，内容为</w:t>
            </w:r>
            <w:r w:rsidR="00FE3C50" w:rsidRPr="00506CA8">
              <w:rPr>
                <w:rFonts w:ascii="宋体" w:hAnsi="宋体" w:hint="eastAsia"/>
                <w:kern w:val="0"/>
                <w:sz w:val="18"/>
                <w:szCs w:val="18"/>
              </w:rPr>
              <w:t>16位比特，用于MME组的标识。该属性仅适用于测量报告样本数据。</w:t>
            </w:r>
          </w:p>
          <w:p w:rsidR="007773D7" w:rsidRPr="00506CA8" w:rsidRDefault="007773D7" w:rsidP="00FE3C50">
            <w:pPr>
              <w:widowControl/>
              <w:rPr>
                <w:rFonts w:ascii="宋体" w:hAnsi="宋体"/>
                <w:kern w:val="0"/>
                <w:sz w:val="18"/>
                <w:szCs w:val="18"/>
              </w:rPr>
            </w:pPr>
            <w:r w:rsidRPr="00506CA8">
              <w:rPr>
                <w:rFonts w:ascii="宋体" w:hAnsi="宋体" w:hint="eastAsia"/>
                <w:kern w:val="0"/>
                <w:sz w:val="18"/>
                <w:szCs w:val="18"/>
              </w:rPr>
              <w:t>注：对于</w:t>
            </w:r>
            <w:r w:rsidRPr="00506CA8">
              <w:rPr>
                <w:rFonts w:ascii="宋体" w:hAnsi="宋体"/>
                <w:kern w:val="0"/>
                <w:sz w:val="18"/>
                <w:szCs w:val="18"/>
              </w:rPr>
              <w:t>MR.LteScRIP</w:t>
            </w:r>
            <w:r w:rsidRPr="00506CA8">
              <w:rPr>
                <w:rFonts w:ascii="宋体" w:hAnsi="宋体" w:hint="eastAsia"/>
                <w:kern w:val="0"/>
                <w:sz w:val="18"/>
                <w:szCs w:val="18"/>
              </w:rPr>
              <w:t>，本标识取值为NIL。</w:t>
            </w:r>
          </w:p>
        </w:tc>
      </w:tr>
      <w:tr w:rsidR="007D4606" w:rsidRPr="00506CA8" w:rsidTr="00496158">
        <w:trPr>
          <w:trHeight w:val="345"/>
          <w:jc w:val="center"/>
        </w:trPr>
        <w:tc>
          <w:tcPr>
            <w:tcW w:w="987" w:type="pct"/>
            <w:shd w:val="clear" w:color="auto" w:fill="auto"/>
          </w:tcPr>
          <w:p w:rsidR="00FE3C50" w:rsidRPr="00506CA8" w:rsidRDefault="00496158" w:rsidP="00496158">
            <w:pPr>
              <w:widowControl/>
              <w:jc w:val="left"/>
              <w:rPr>
                <w:rFonts w:ascii="宋体" w:hAnsi="宋体"/>
                <w:kern w:val="0"/>
                <w:sz w:val="18"/>
                <w:szCs w:val="18"/>
              </w:rPr>
            </w:pPr>
            <w:r w:rsidRPr="00506CA8">
              <w:rPr>
                <w:rFonts w:ascii="宋体" w:hAnsi="宋体"/>
                <w:kern w:val="0"/>
                <w:sz w:val="18"/>
                <w:szCs w:val="18"/>
              </w:rPr>
              <w:t>M</w:t>
            </w:r>
            <w:r w:rsidRPr="00506CA8">
              <w:rPr>
                <w:rFonts w:ascii="宋体" w:hAnsi="宋体" w:hint="eastAsia"/>
                <w:kern w:val="0"/>
                <w:sz w:val="18"/>
                <w:szCs w:val="18"/>
              </w:rPr>
              <w:t>meC</w:t>
            </w:r>
            <w:r w:rsidR="00FE3C50" w:rsidRPr="00506CA8">
              <w:rPr>
                <w:rFonts w:ascii="宋体" w:hAnsi="宋体"/>
                <w:kern w:val="0"/>
                <w:sz w:val="18"/>
                <w:szCs w:val="18"/>
              </w:rPr>
              <w:t>ode</w:t>
            </w:r>
          </w:p>
        </w:tc>
        <w:tc>
          <w:tcPr>
            <w:tcW w:w="1237" w:type="pct"/>
            <w:shd w:val="clear" w:color="auto" w:fill="auto"/>
          </w:tcPr>
          <w:p w:rsidR="00FE3C50" w:rsidRPr="00506CA8" w:rsidRDefault="00FE3C50" w:rsidP="00DE0ACE">
            <w:pPr>
              <w:widowControl/>
              <w:jc w:val="left"/>
              <w:rPr>
                <w:rFonts w:ascii="宋体" w:hAnsi="宋体"/>
                <w:kern w:val="0"/>
                <w:sz w:val="18"/>
                <w:szCs w:val="18"/>
              </w:rPr>
            </w:pPr>
            <w:r w:rsidRPr="00506CA8">
              <w:rPr>
                <w:rFonts w:ascii="宋体" w:hAnsi="宋体" w:hint="eastAsia"/>
                <w:kern w:val="0"/>
                <w:sz w:val="18"/>
                <w:szCs w:val="18"/>
              </w:rPr>
              <w:t>MME码</w:t>
            </w:r>
          </w:p>
        </w:tc>
        <w:tc>
          <w:tcPr>
            <w:tcW w:w="334" w:type="pct"/>
            <w:shd w:val="clear" w:color="auto" w:fill="auto"/>
          </w:tcPr>
          <w:p w:rsidR="00FE3C50" w:rsidRPr="00506CA8" w:rsidRDefault="00FE3C50" w:rsidP="00DE0ACE">
            <w:pPr>
              <w:widowControl/>
              <w:jc w:val="center"/>
              <w:rPr>
                <w:rFonts w:ascii="宋体" w:hAnsi="宋体"/>
                <w:kern w:val="0"/>
                <w:sz w:val="18"/>
                <w:szCs w:val="18"/>
              </w:rPr>
            </w:pPr>
            <w:r w:rsidRPr="00506CA8">
              <w:rPr>
                <w:rFonts w:ascii="宋体" w:hAnsi="宋体" w:hint="eastAsia"/>
                <w:kern w:val="0"/>
                <w:sz w:val="18"/>
                <w:szCs w:val="18"/>
              </w:rPr>
              <w:t>M</w:t>
            </w:r>
          </w:p>
        </w:tc>
        <w:tc>
          <w:tcPr>
            <w:tcW w:w="2442" w:type="pct"/>
            <w:shd w:val="clear" w:color="auto" w:fill="auto"/>
          </w:tcPr>
          <w:p w:rsidR="00FE3C50" w:rsidRPr="00506CA8" w:rsidRDefault="00B04F88" w:rsidP="00DE0ACE">
            <w:pPr>
              <w:widowControl/>
              <w:rPr>
                <w:rFonts w:ascii="宋体" w:hAnsi="宋体"/>
                <w:kern w:val="0"/>
                <w:sz w:val="18"/>
                <w:szCs w:val="18"/>
              </w:rPr>
            </w:pPr>
            <w:r w:rsidRPr="00506CA8">
              <w:rPr>
                <w:rFonts w:ascii="宋体" w:hAnsi="宋体" w:hint="eastAsia"/>
                <w:kern w:val="0"/>
                <w:sz w:val="18"/>
                <w:szCs w:val="18"/>
              </w:rPr>
              <w:t>字符串，内容为</w:t>
            </w:r>
            <w:r w:rsidR="00FE3C50" w:rsidRPr="00506CA8">
              <w:rPr>
                <w:rFonts w:ascii="宋体" w:hAnsi="宋体" w:hint="eastAsia"/>
                <w:kern w:val="0"/>
                <w:sz w:val="18"/>
                <w:szCs w:val="18"/>
              </w:rPr>
              <w:t>8位比特，用于MME组内的MME标识。该属性仅适用于测量报告样本数据。</w:t>
            </w:r>
          </w:p>
          <w:p w:rsidR="007773D7" w:rsidRPr="00506CA8" w:rsidRDefault="007773D7" w:rsidP="00DE0ACE">
            <w:pPr>
              <w:widowControl/>
              <w:rPr>
                <w:rFonts w:ascii="宋体" w:hAnsi="宋体"/>
                <w:kern w:val="0"/>
                <w:sz w:val="18"/>
                <w:szCs w:val="18"/>
              </w:rPr>
            </w:pPr>
            <w:r w:rsidRPr="00506CA8">
              <w:rPr>
                <w:rFonts w:ascii="宋体" w:hAnsi="宋体" w:hint="eastAsia"/>
                <w:kern w:val="0"/>
                <w:sz w:val="18"/>
                <w:szCs w:val="18"/>
              </w:rPr>
              <w:t>注：对于</w:t>
            </w:r>
            <w:r w:rsidRPr="00506CA8">
              <w:rPr>
                <w:rFonts w:ascii="宋体" w:hAnsi="宋体"/>
                <w:kern w:val="0"/>
                <w:sz w:val="18"/>
                <w:szCs w:val="18"/>
              </w:rPr>
              <w:t>MR.LteScRIP</w:t>
            </w:r>
            <w:r w:rsidRPr="00506CA8">
              <w:rPr>
                <w:rFonts w:ascii="宋体" w:hAnsi="宋体" w:hint="eastAsia"/>
                <w:kern w:val="0"/>
                <w:sz w:val="18"/>
                <w:szCs w:val="18"/>
              </w:rPr>
              <w:t>，本标识取值为NIL。</w:t>
            </w:r>
          </w:p>
        </w:tc>
      </w:tr>
      <w:tr w:rsidR="007D4606" w:rsidRPr="00506CA8" w:rsidTr="00496158">
        <w:trPr>
          <w:trHeight w:val="345"/>
          <w:jc w:val="center"/>
        </w:trPr>
        <w:tc>
          <w:tcPr>
            <w:tcW w:w="987" w:type="pct"/>
            <w:shd w:val="clear" w:color="auto" w:fill="auto"/>
          </w:tcPr>
          <w:p w:rsidR="00D05527" w:rsidRPr="00506CA8" w:rsidRDefault="00D05527" w:rsidP="00DE0ACE">
            <w:pPr>
              <w:widowControl/>
              <w:jc w:val="left"/>
              <w:rPr>
                <w:rFonts w:ascii="宋体" w:hAnsi="宋体"/>
                <w:kern w:val="0"/>
                <w:sz w:val="18"/>
                <w:szCs w:val="18"/>
              </w:rPr>
            </w:pPr>
            <w:r w:rsidRPr="00506CA8">
              <w:rPr>
                <w:rFonts w:ascii="宋体" w:hAnsi="宋体" w:hint="eastAsia"/>
                <w:kern w:val="0"/>
                <w:sz w:val="18"/>
                <w:szCs w:val="18"/>
              </w:rPr>
              <w:t>TimeStamp</w:t>
            </w:r>
          </w:p>
        </w:tc>
        <w:tc>
          <w:tcPr>
            <w:tcW w:w="1237" w:type="pct"/>
            <w:shd w:val="clear" w:color="auto" w:fill="auto"/>
          </w:tcPr>
          <w:p w:rsidR="00D05527" w:rsidRPr="00506CA8" w:rsidRDefault="00D05527" w:rsidP="00DE0ACE">
            <w:pPr>
              <w:widowControl/>
              <w:jc w:val="left"/>
              <w:rPr>
                <w:rFonts w:ascii="宋体" w:hAnsi="宋体"/>
                <w:kern w:val="0"/>
                <w:sz w:val="18"/>
                <w:szCs w:val="18"/>
              </w:rPr>
            </w:pPr>
            <w:r w:rsidRPr="00506CA8">
              <w:rPr>
                <w:rFonts w:ascii="宋体" w:hAnsi="宋体" w:hint="eastAsia"/>
                <w:kern w:val="0"/>
                <w:sz w:val="18"/>
                <w:szCs w:val="18"/>
              </w:rPr>
              <w:t>样本数据测量对象UE</w:t>
            </w:r>
            <w:r w:rsidR="00B04F88" w:rsidRPr="00506CA8">
              <w:rPr>
                <w:rFonts w:ascii="宋体" w:hAnsi="宋体" w:hint="eastAsia"/>
                <w:kern w:val="0"/>
                <w:sz w:val="18"/>
                <w:szCs w:val="18"/>
              </w:rPr>
              <w:t>的</w:t>
            </w:r>
            <w:r w:rsidRPr="00506CA8">
              <w:rPr>
                <w:rFonts w:ascii="宋体" w:hAnsi="宋体" w:hint="eastAsia"/>
                <w:kern w:val="0"/>
                <w:sz w:val="18"/>
                <w:szCs w:val="18"/>
              </w:rPr>
              <w:t>样本测量时间</w:t>
            </w:r>
          </w:p>
        </w:tc>
        <w:tc>
          <w:tcPr>
            <w:tcW w:w="334" w:type="pct"/>
            <w:shd w:val="clear" w:color="auto" w:fill="auto"/>
          </w:tcPr>
          <w:p w:rsidR="00D05527" w:rsidRPr="00506CA8" w:rsidRDefault="00D05527" w:rsidP="00DE0ACE">
            <w:pPr>
              <w:widowControl/>
              <w:jc w:val="center"/>
              <w:rPr>
                <w:rFonts w:ascii="宋体" w:hAnsi="宋体"/>
                <w:kern w:val="0"/>
                <w:sz w:val="18"/>
                <w:szCs w:val="18"/>
                <w:lang w:val="fr-FR"/>
              </w:rPr>
            </w:pPr>
            <w:r w:rsidRPr="00506CA8">
              <w:rPr>
                <w:rFonts w:ascii="宋体" w:hAnsi="宋体" w:hint="eastAsia"/>
                <w:kern w:val="0"/>
                <w:sz w:val="18"/>
                <w:szCs w:val="18"/>
              </w:rPr>
              <w:t>M</w:t>
            </w:r>
          </w:p>
        </w:tc>
        <w:tc>
          <w:tcPr>
            <w:tcW w:w="2442" w:type="pct"/>
            <w:shd w:val="clear" w:color="auto" w:fill="auto"/>
          </w:tcPr>
          <w:p w:rsidR="00D05527" w:rsidRPr="00506CA8" w:rsidRDefault="00D05527" w:rsidP="00B04F88">
            <w:pPr>
              <w:widowControl/>
              <w:rPr>
                <w:rFonts w:ascii="宋体" w:hAnsi="宋体"/>
                <w:kern w:val="0"/>
                <w:sz w:val="18"/>
                <w:szCs w:val="18"/>
              </w:rPr>
            </w:pPr>
            <w:r w:rsidRPr="00506CA8">
              <w:rPr>
                <w:rFonts w:ascii="宋体" w:hAnsi="宋体"/>
                <w:kern w:val="0"/>
                <w:sz w:val="18"/>
                <w:szCs w:val="18"/>
              </w:rPr>
              <w:t>UTC时间格式</w:t>
            </w:r>
            <w:r w:rsidRPr="00506CA8">
              <w:rPr>
                <w:rFonts w:ascii="宋体" w:hAnsi="宋体" w:hint="eastAsia"/>
                <w:kern w:val="0"/>
                <w:sz w:val="18"/>
                <w:szCs w:val="18"/>
              </w:rPr>
              <w:t>，此属性仅适用于测量报告样本数据</w:t>
            </w:r>
            <w:r w:rsidR="00B97DF0" w:rsidRPr="00506CA8">
              <w:rPr>
                <w:rFonts w:ascii="宋体" w:hAnsi="宋体" w:hint="eastAsia"/>
                <w:kern w:val="0"/>
                <w:sz w:val="18"/>
                <w:szCs w:val="18"/>
              </w:rPr>
              <w:t>，格式要求同</w:t>
            </w:r>
            <w:fldSimple w:instr=" REF _Ref346289235 \h  \* MERGEFORMAT ">
              <w:r w:rsidR="00AB4B2E" w:rsidRPr="00AB4B2E">
                <w:rPr>
                  <w:rFonts w:ascii="宋体" w:hAnsi="宋体" w:hint="eastAsia"/>
                  <w:kern w:val="0"/>
                  <w:sz w:val="18"/>
                  <w:szCs w:val="18"/>
                </w:rPr>
                <w:t>表</w:t>
              </w:r>
              <w:r w:rsidR="00AB4B2E" w:rsidRPr="00AB4B2E">
                <w:rPr>
                  <w:rFonts w:ascii="宋体" w:hAnsi="宋体"/>
                  <w:kern w:val="0"/>
                  <w:sz w:val="18"/>
                  <w:szCs w:val="18"/>
                </w:rPr>
                <w:t>41</w:t>
              </w:r>
            </w:fldSimple>
            <w:r w:rsidR="00B97DF0" w:rsidRPr="00506CA8">
              <w:rPr>
                <w:rFonts w:ascii="宋体" w:hAnsi="宋体" w:hint="eastAsia"/>
                <w:kern w:val="0"/>
                <w:sz w:val="18"/>
                <w:szCs w:val="18"/>
              </w:rPr>
              <w:t>注</w:t>
            </w:r>
            <w:r w:rsidR="009A642D" w:rsidRPr="00506CA8">
              <w:rPr>
                <w:rFonts w:ascii="宋体" w:hAnsi="宋体" w:hint="eastAsia"/>
                <w:kern w:val="0"/>
                <w:sz w:val="18"/>
                <w:szCs w:val="18"/>
              </w:rPr>
              <w:t>。</w:t>
            </w:r>
          </w:p>
          <w:p w:rsidR="009611D5" w:rsidRPr="00506CA8" w:rsidRDefault="009611D5" w:rsidP="00776B15">
            <w:pPr>
              <w:widowControl/>
              <w:rPr>
                <w:rFonts w:ascii="宋体" w:hAnsi="宋体"/>
                <w:kern w:val="0"/>
                <w:sz w:val="18"/>
                <w:szCs w:val="18"/>
              </w:rPr>
            </w:pPr>
            <w:r w:rsidRPr="00506CA8">
              <w:rPr>
                <w:rFonts w:ascii="宋体" w:hAnsi="宋体" w:hint="eastAsia"/>
                <w:kern w:val="0"/>
                <w:sz w:val="18"/>
                <w:szCs w:val="18"/>
              </w:rPr>
              <w:t>对MRO文件，取值为测量</w:t>
            </w:r>
            <w:r w:rsidR="00776B15" w:rsidRPr="00506CA8">
              <w:rPr>
                <w:rFonts w:ascii="宋体" w:hAnsi="宋体" w:hint="eastAsia"/>
                <w:kern w:val="0"/>
                <w:sz w:val="18"/>
                <w:szCs w:val="18"/>
              </w:rPr>
              <w:t>采样</w:t>
            </w:r>
            <w:r w:rsidRPr="00506CA8">
              <w:rPr>
                <w:rFonts w:ascii="宋体" w:hAnsi="宋体" w:hint="eastAsia"/>
                <w:kern w:val="0"/>
                <w:sz w:val="18"/>
                <w:szCs w:val="18"/>
              </w:rPr>
              <w:t>周期的整数倍</w:t>
            </w:r>
            <w:r w:rsidR="00A62761" w:rsidRPr="00506CA8">
              <w:rPr>
                <w:rFonts w:ascii="宋体" w:hAnsi="宋体" w:hint="eastAsia"/>
                <w:kern w:val="0"/>
                <w:sz w:val="18"/>
                <w:szCs w:val="18"/>
              </w:rPr>
              <w:t>，</w:t>
            </w:r>
            <w:r w:rsidR="00316465" w:rsidRPr="00506CA8">
              <w:rPr>
                <w:rFonts w:ascii="宋体" w:hAnsi="宋体" w:hint="eastAsia"/>
                <w:kern w:val="0"/>
                <w:sz w:val="18"/>
                <w:szCs w:val="18"/>
              </w:rPr>
              <w:t>上报</w:t>
            </w:r>
            <w:r w:rsidR="00A62761" w:rsidRPr="00506CA8">
              <w:rPr>
                <w:rFonts w:ascii="宋体" w:hAnsi="宋体" w:hint="eastAsia"/>
                <w:kern w:val="0"/>
                <w:sz w:val="18"/>
                <w:szCs w:val="18"/>
              </w:rPr>
              <w:t>时间</w:t>
            </w:r>
            <w:r w:rsidR="008A7C9E" w:rsidRPr="00506CA8">
              <w:rPr>
                <w:rFonts w:ascii="宋体" w:hAnsi="宋体" w:hint="eastAsia"/>
                <w:kern w:val="0"/>
                <w:sz w:val="18"/>
                <w:szCs w:val="18"/>
              </w:rPr>
              <w:t>采用</w:t>
            </w:r>
            <w:r w:rsidR="008A7C9E" w:rsidRPr="00506CA8">
              <w:rPr>
                <w:rFonts w:ascii="宋体" w:hAnsi="宋体"/>
                <w:kern w:val="0"/>
                <w:sz w:val="18"/>
                <w:szCs w:val="18"/>
              </w:rPr>
              <w:t xml:space="preserve"> UTC </w:t>
            </w:r>
            <w:r w:rsidR="008A7C9E" w:rsidRPr="00506CA8">
              <w:rPr>
                <w:rFonts w:ascii="宋体" w:hAnsi="宋体" w:hint="eastAsia"/>
                <w:kern w:val="0"/>
                <w:sz w:val="18"/>
                <w:szCs w:val="18"/>
              </w:rPr>
              <w:t>时间进行计算</w:t>
            </w:r>
            <w:r w:rsidRPr="00506CA8">
              <w:rPr>
                <w:rFonts w:ascii="宋体" w:hAnsi="宋体" w:hint="eastAsia"/>
                <w:kern w:val="0"/>
                <w:sz w:val="18"/>
                <w:szCs w:val="18"/>
              </w:rPr>
              <w:t>。</w:t>
            </w:r>
          </w:p>
        </w:tc>
      </w:tr>
      <w:tr w:rsidR="007D4606" w:rsidRPr="00506CA8" w:rsidTr="00496158">
        <w:trPr>
          <w:trHeight w:val="345"/>
          <w:jc w:val="center"/>
        </w:trPr>
        <w:tc>
          <w:tcPr>
            <w:tcW w:w="987" w:type="pct"/>
            <w:shd w:val="clear" w:color="auto" w:fill="auto"/>
          </w:tcPr>
          <w:p w:rsidR="00D05527" w:rsidRPr="00506CA8" w:rsidRDefault="00D05527" w:rsidP="00714A21">
            <w:pPr>
              <w:widowControl/>
              <w:jc w:val="left"/>
              <w:rPr>
                <w:rFonts w:ascii="宋体" w:hAnsi="宋体"/>
                <w:kern w:val="0"/>
                <w:sz w:val="18"/>
                <w:szCs w:val="18"/>
              </w:rPr>
            </w:pPr>
            <w:r w:rsidRPr="00506CA8">
              <w:rPr>
                <w:rFonts w:ascii="宋体" w:hAnsi="宋体"/>
                <w:kern w:val="0"/>
                <w:sz w:val="18"/>
                <w:szCs w:val="18"/>
              </w:rPr>
              <w:lastRenderedPageBreak/>
              <w:t>E</w:t>
            </w:r>
            <w:r w:rsidRPr="00506CA8">
              <w:rPr>
                <w:rFonts w:ascii="宋体" w:hAnsi="宋体" w:hint="eastAsia"/>
                <w:kern w:val="0"/>
                <w:sz w:val="18"/>
                <w:szCs w:val="18"/>
              </w:rPr>
              <w:t>ventType</w:t>
            </w:r>
          </w:p>
        </w:tc>
        <w:tc>
          <w:tcPr>
            <w:tcW w:w="1237" w:type="pct"/>
            <w:shd w:val="clear" w:color="auto" w:fill="auto"/>
          </w:tcPr>
          <w:p w:rsidR="00262700" w:rsidRPr="00506CA8" w:rsidRDefault="00D05527" w:rsidP="00CE3204">
            <w:pPr>
              <w:pStyle w:val="TALCharChar"/>
              <w:rPr>
                <w:rFonts w:ascii="宋体" w:hAnsi="宋体"/>
                <w:szCs w:val="18"/>
                <w:lang w:eastAsia="zh-CN"/>
              </w:rPr>
            </w:pPr>
            <w:r w:rsidRPr="00506CA8">
              <w:rPr>
                <w:rFonts w:ascii="宋体" w:hAnsi="宋体" w:hint="eastAsia"/>
                <w:szCs w:val="18"/>
                <w:lang w:eastAsia="zh-CN"/>
              </w:rPr>
              <w:t>样本数据测量事件类型</w:t>
            </w:r>
          </w:p>
        </w:tc>
        <w:tc>
          <w:tcPr>
            <w:tcW w:w="334" w:type="pct"/>
            <w:shd w:val="clear" w:color="auto" w:fill="auto"/>
          </w:tcPr>
          <w:p w:rsidR="00D05527" w:rsidRPr="00506CA8" w:rsidRDefault="00ED73D9" w:rsidP="00C545FD">
            <w:pPr>
              <w:pStyle w:val="TALCharChar"/>
              <w:jc w:val="center"/>
              <w:rPr>
                <w:rFonts w:ascii="宋体" w:hAnsi="宋体"/>
                <w:szCs w:val="18"/>
                <w:lang w:eastAsia="zh-CN"/>
              </w:rPr>
            </w:pPr>
            <w:r w:rsidRPr="00506CA8">
              <w:rPr>
                <w:rFonts w:ascii="宋体" w:hAnsi="宋体" w:hint="eastAsia"/>
                <w:szCs w:val="18"/>
                <w:lang w:eastAsia="zh-CN"/>
              </w:rPr>
              <w:t>C</w:t>
            </w:r>
            <w:r w:rsidR="00D05527" w:rsidRPr="00506CA8">
              <w:rPr>
                <w:rFonts w:ascii="宋体" w:hAnsi="宋体" w:hint="eastAsia"/>
                <w:szCs w:val="18"/>
                <w:lang w:eastAsia="zh-CN"/>
              </w:rPr>
              <w:t>M</w:t>
            </w:r>
          </w:p>
        </w:tc>
        <w:tc>
          <w:tcPr>
            <w:tcW w:w="2442" w:type="pct"/>
            <w:shd w:val="clear" w:color="auto" w:fill="auto"/>
          </w:tcPr>
          <w:p w:rsidR="00087A89" w:rsidRPr="00506CA8" w:rsidRDefault="00D05527" w:rsidP="004628BE">
            <w:pPr>
              <w:pStyle w:val="TALCharChar"/>
              <w:rPr>
                <w:rFonts w:ascii="宋体" w:hAnsi="宋体"/>
                <w:szCs w:val="18"/>
                <w:lang w:eastAsia="zh-CN"/>
              </w:rPr>
            </w:pPr>
            <w:r w:rsidRPr="00506CA8">
              <w:rPr>
                <w:rFonts w:ascii="宋体" w:hAnsi="宋体" w:hint="eastAsia"/>
                <w:szCs w:val="18"/>
                <w:lang w:eastAsia="zh-CN"/>
              </w:rPr>
              <w:t>根据</w:t>
            </w:r>
            <w:r w:rsidR="00250E17" w:rsidRPr="00506CA8">
              <w:rPr>
                <w:rFonts w:ascii="宋体" w:hAnsi="宋体" w:hint="eastAsia"/>
                <w:szCs w:val="18"/>
                <w:lang w:eastAsia="zh-CN"/>
              </w:rPr>
              <w:t xml:space="preserve">3GPP </w:t>
            </w:r>
            <w:r w:rsidR="00595C88" w:rsidRPr="00506CA8">
              <w:rPr>
                <w:rFonts w:ascii="宋体" w:hAnsi="宋体" w:hint="eastAsia"/>
                <w:szCs w:val="18"/>
                <w:lang w:eastAsia="zh-CN"/>
              </w:rPr>
              <w:t>TS</w:t>
            </w:r>
            <w:r w:rsidRPr="00506CA8">
              <w:rPr>
                <w:rFonts w:ascii="宋体" w:hAnsi="宋体" w:hint="eastAsia"/>
                <w:szCs w:val="18"/>
                <w:lang w:eastAsia="zh-CN"/>
              </w:rPr>
              <w:t>36.331定义的事件类型，</w:t>
            </w:r>
            <w:r w:rsidR="004628BE" w:rsidRPr="00506CA8">
              <w:rPr>
                <w:rFonts w:ascii="宋体" w:hAnsi="宋体" w:hint="eastAsia"/>
                <w:szCs w:val="18"/>
                <w:lang w:eastAsia="zh-CN"/>
              </w:rPr>
              <w:t>取值为</w:t>
            </w:r>
            <w:r w:rsidR="00BB4F9D" w:rsidRPr="00506CA8">
              <w:rPr>
                <w:rFonts w:ascii="宋体" w:hAnsi="宋体" w:hint="eastAsia"/>
                <w:szCs w:val="18"/>
                <w:lang w:eastAsia="zh-CN"/>
              </w:rPr>
              <w:t>枚举型</w:t>
            </w:r>
            <w:r w:rsidR="004628BE" w:rsidRPr="00506CA8">
              <w:rPr>
                <w:rFonts w:ascii="宋体" w:hAnsi="宋体" w:hint="eastAsia"/>
                <w:szCs w:val="18"/>
                <w:lang w:eastAsia="zh-CN"/>
              </w:rPr>
              <w:t>：A1, A2, A3, A4, A5, A6, B1, B2。</w:t>
            </w:r>
          </w:p>
          <w:p w:rsidR="00D05527" w:rsidRPr="00506CA8" w:rsidRDefault="009A642D" w:rsidP="00ED73D9">
            <w:pPr>
              <w:pStyle w:val="TALCharChar"/>
              <w:rPr>
                <w:rFonts w:ascii="宋体" w:hAnsi="宋体"/>
                <w:szCs w:val="18"/>
                <w:lang w:eastAsia="zh-CN"/>
              </w:rPr>
            </w:pPr>
            <w:r w:rsidRPr="00506CA8">
              <w:rPr>
                <w:rFonts w:ascii="宋体" w:hAnsi="宋体" w:hint="eastAsia"/>
                <w:szCs w:val="18"/>
              </w:rPr>
              <w:t>注：</w:t>
            </w:r>
            <w:r w:rsidR="00D05527" w:rsidRPr="00506CA8">
              <w:rPr>
                <w:rFonts w:ascii="宋体" w:hAnsi="宋体" w:hint="eastAsia"/>
                <w:szCs w:val="18"/>
                <w:lang w:eastAsia="zh-CN"/>
              </w:rPr>
              <w:t>此属性仅适用于事件触发的测量报告样本数据</w:t>
            </w:r>
            <w:r w:rsidRPr="00506CA8">
              <w:rPr>
                <w:rFonts w:ascii="宋体" w:hAnsi="宋体" w:hint="eastAsia"/>
                <w:szCs w:val="18"/>
                <w:lang w:eastAsia="zh-CN"/>
              </w:rPr>
              <w:t>。</w:t>
            </w:r>
          </w:p>
        </w:tc>
      </w:tr>
    </w:tbl>
    <w:p w:rsidR="004C7850" w:rsidRPr="00506CA8" w:rsidRDefault="00AD03CA" w:rsidP="00DA40A5">
      <w:pPr>
        <w:pStyle w:val="QB3"/>
        <w:tabs>
          <w:tab w:val="clear" w:pos="709"/>
          <w:tab w:val="num" w:pos="710"/>
        </w:tabs>
        <w:spacing w:line="415" w:lineRule="auto"/>
      </w:pPr>
      <w:bookmarkStart w:id="254" w:name="_Toc252442593"/>
      <w:bookmarkStart w:id="255" w:name="_Toc74036385"/>
      <w:r w:rsidRPr="00506CA8">
        <w:rPr>
          <w:rFonts w:hint="eastAsia"/>
        </w:rPr>
        <w:t>标签</w:t>
      </w:r>
      <w:r w:rsidRPr="00506CA8">
        <w:t>说明字符集限定</w:t>
      </w:r>
      <w:bookmarkEnd w:id="254"/>
      <w:bookmarkEnd w:id="255"/>
    </w:p>
    <w:p w:rsidR="00E877B1" w:rsidRPr="00506CA8" w:rsidRDefault="00E877B1" w:rsidP="00E877B1">
      <w:pPr>
        <w:pStyle w:val="af7"/>
        <w:ind w:firstLine="420"/>
        <w:rPr>
          <w:rFonts w:hAnsi="宋体"/>
        </w:rPr>
      </w:pPr>
      <w:r w:rsidRPr="00506CA8">
        <w:rPr>
          <w:rFonts w:hAnsi="宋体"/>
        </w:rPr>
        <w:t>XML格式文件中字符串可采用的字符集有如下限定：</w:t>
      </w:r>
    </w:p>
    <w:p w:rsidR="00E877B1" w:rsidRPr="00506CA8" w:rsidRDefault="00E877B1" w:rsidP="00E877B1">
      <w:pPr>
        <w:pStyle w:val="af7"/>
        <w:ind w:firstLine="420"/>
        <w:rPr>
          <w:rFonts w:hAnsi="宋体"/>
        </w:rPr>
      </w:pPr>
      <w:r w:rsidRPr="00506CA8">
        <w:rPr>
          <w:rFonts w:hAnsi="宋体"/>
        </w:rPr>
        <w:t>——字符串长度不超过256个字符；</w:t>
      </w:r>
    </w:p>
    <w:p w:rsidR="00E877B1" w:rsidRPr="00506CA8" w:rsidRDefault="00E877B1" w:rsidP="00E877B1">
      <w:pPr>
        <w:pStyle w:val="af7"/>
        <w:ind w:firstLine="420"/>
        <w:rPr>
          <w:rFonts w:hAnsi="宋体"/>
        </w:rPr>
      </w:pPr>
      <w:r w:rsidRPr="00506CA8">
        <w:rPr>
          <w:rFonts w:hAnsi="宋体"/>
        </w:rPr>
        <w:t>——字符串区分大小写；</w:t>
      </w:r>
    </w:p>
    <w:p w:rsidR="00E877B1" w:rsidRPr="00506CA8" w:rsidRDefault="00E877B1" w:rsidP="00E877B1">
      <w:pPr>
        <w:pStyle w:val="af7"/>
        <w:ind w:firstLine="420"/>
        <w:rPr>
          <w:rFonts w:hAnsi="宋体"/>
        </w:rPr>
      </w:pPr>
      <w:r w:rsidRPr="00506CA8">
        <w:rPr>
          <w:rFonts w:hAnsi="宋体"/>
        </w:rPr>
        <w:t>——如下字符集有效：</w:t>
      </w:r>
    </w:p>
    <w:p w:rsidR="00E877B1" w:rsidRPr="00506CA8" w:rsidRDefault="00E877B1" w:rsidP="00E877B1">
      <w:pPr>
        <w:pStyle w:val="af7"/>
        <w:ind w:firstLine="420"/>
        <w:rPr>
          <w:rFonts w:hAnsi="宋体"/>
        </w:rPr>
      </w:pPr>
      <w:r w:rsidRPr="00506CA8">
        <w:rPr>
          <w:rFonts w:hAnsi="宋体"/>
        </w:rPr>
        <w:t>1）a～z：26个小写字母；</w:t>
      </w:r>
    </w:p>
    <w:p w:rsidR="00E877B1" w:rsidRPr="00506CA8" w:rsidRDefault="00E877B1" w:rsidP="00E877B1">
      <w:pPr>
        <w:pStyle w:val="af7"/>
        <w:ind w:firstLine="420"/>
        <w:rPr>
          <w:rFonts w:hAnsi="宋体"/>
        </w:rPr>
      </w:pPr>
      <w:r w:rsidRPr="00506CA8">
        <w:rPr>
          <w:rFonts w:hAnsi="宋体"/>
        </w:rPr>
        <w:t>2）A～Z：26个大写字母；</w:t>
      </w:r>
    </w:p>
    <w:p w:rsidR="00E877B1" w:rsidRPr="00506CA8" w:rsidRDefault="00E877B1" w:rsidP="00E877B1">
      <w:pPr>
        <w:pStyle w:val="af7"/>
        <w:ind w:firstLine="420"/>
        <w:rPr>
          <w:rFonts w:hAnsi="宋体"/>
        </w:rPr>
      </w:pPr>
      <w:r w:rsidRPr="00506CA8">
        <w:rPr>
          <w:rFonts w:hAnsi="宋体"/>
        </w:rPr>
        <w:t>3）0～9：10个数字；</w:t>
      </w:r>
    </w:p>
    <w:p w:rsidR="00E877B1" w:rsidRPr="00506CA8" w:rsidRDefault="00E877B1" w:rsidP="00E877B1">
      <w:pPr>
        <w:pStyle w:val="af7"/>
        <w:ind w:firstLine="420"/>
        <w:rPr>
          <w:rFonts w:hAnsi="宋体"/>
        </w:rPr>
      </w:pPr>
      <w:r w:rsidRPr="00506CA8">
        <w:rPr>
          <w:rFonts w:hAnsi="宋体"/>
        </w:rPr>
        <w:t>4）中文；</w:t>
      </w:r>
    </w:p>
    <w:p w:rsidR="00E877B1" w:rsidRPr="00506CA8" w:rsidRDefault="00E877B1" w:rsidP="00E877B1">
      <w:pPr>
        <w:pStyle w:val="af7"/>
        <w:ind w:firstLine="420"/>
        <w:rPr>
          <w:rFonts w:hAnsi="宋体"/>
        </w:rPr>
      </w:pPr>
      <w:r w:rsidRPr="00506CA8">
        <w:rPr>
          <w:rFonts w:hAnsi="宋体"/>
        </w:rPr>
        <w:t>5）字符：“ ”（空格），“-”（短连线），“:”（冒号）, “，”（逗号），“_”（下划线），“/”（斜杠），“.”（点号），“=”（等于号）；</w:t>
      </w:r>
    </w:p>
    <w:p w:rsidR="001E0E59" w:rsidRPr="00506CA8" w:rsidRDefault="00E877B1" w:rsidP="00DA40A5">
      <w:pPr>
        <w:pStyle w:val="QB3"/>
        <w:tabs>
          <w:tab w:val="clear" w:pos="709"/>
          <w:tab w:val="num" w:pos="710"/>
        </w:tabs>
        <w:spacing w:line="415" w:lineRule="auto"/>
      </w:pPr>
      <w:bookmarkStart w:id="256" w:name="_Toc252442594"/>
      <w:bookmarkStart w:id="257" w:name="_Toc74036386"/>
      <w:r w:rsidRPr="00506CA8">
        <w:rPr>
          <w:rFonts w:hint="eastAsia"/>
        </w:rPr>
        <w:t>测量报告统计数据Schema定义</w:t>
      </w:r>
      <w:bookmarkEnd w:id="256"/>
      <w:bookmarkEnd w:id="257"/>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&lt;?xml version="1.0" encoding="utf-8"?&gt;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&lt;xs:schema xmlns="" xmlns:xs="http://www.w3.org/2001/XMLSchema" xmlns:msdata="urn:schemas-microsoft-com:xml-msdata" id="bulkPmMrDataFile"&gt;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t>&lt;xs:element name="bulkPmMrDataFile" msdata:IsDataSet="true" msdata:Locale="en-US"&gt;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t>&lt;xs:complexType&gt;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&lt;xs:sequence&gt;</w:t>
      </w:r>
    </w:p>
    <w:p w:rsidR="00552C70" w:rsidRPr="00506CA8" w:rsidRDefault="00552C70"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 Fileheader includes information of the file. --&gt;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&lt;xs:element name="fileHeader"&gt;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&lt;xs:complexType&gt;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name="fileFormatVersion" type="xs:string" use="required"/&gt;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name="reportTime" type="xs:dateTime" use="required"/&gt;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name="startTime" type="xs:dateTime" use="required"/&gt;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name="endTime" type="xs:dateTime" use="required"/&gt;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name="period" type="xs:int" use="optional"/&gt;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name="jobid" type="xs:int" use="optional"/&gt;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&lt;/xs:complexType&gt;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&lt;/xs:element&gt;</w:t>
      </w:r>
    </w:p>
    <w:p w:rsidR="00F548BA" w:rsidRPr="00506CA8" w:rsidRDefault="00F548BA"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 Measurment data is orgnized by eNodeB. --&gt;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&lt;xs:element name="</w:t>
      </w:r>
      <w:r w:rsidR="00DF0ABE" w:rsidRPr="00506CA8">
        <w:rPr>
          <w:rFonts w:ascii="宋体" w:hAnsi="宋体"/>
          <w:kern w:val="0"/>
          <w:sz w:val="18"/>
          <w:szCs w:val="18"/>
          <w:highlight w:val="white"/>
        </w:rPr>
        <w:t>eNodeB</w:t>
      </w:r>
      <w:r w:rsidRPr="00506CA8">
        <w:rPr>
          <w:rFonts w:ascii="宋体" w:hAnsi="宋体"/>
          <w:kern w:val="0"/>
          <w:sz w:val="18"/>
          <w:szCs w:val="18"/>
          <w:highlight w:val="white"/>
        </w:rPr>
        <w:t>"&gt;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&lt;xs:complexType&gt;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&lt;xs:sequence&gt;</w:t>
      </w:r>
    </w:p>
    <w:p w:rsidR="00F548BA" w:rsidRPr="00506CA8" w:rsidRDefault="00F548BA"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lastRenderedPageBreak/>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 Measurment names should be listed in this element. --&gt;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&lt;xs:element name="measurement" minOccurs="0" maxOccurs="unbounded"&gt;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&lt;xs:complexType&gt;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&lt;xs:sequence&gt;</w:t>
      </w:r>
    </w:p>
    <w:p w:rsidR="003C2AEC" w:rsidRPr="00506CA8" w:rsidRDefault="003C2AEC"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 Counter names should be listed in the attribute this element. --&gt;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&lt;xs:element name="smr" type="xs:string" msdata:Ordinal="0"/&gt;</w:t>
      </w:r>
    </w:p>
    <w:p w:rsidR="003C2AEC" w:rsidRPr="00506CA8" w:rsidRDefault="003C2AEC"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 xml:space="preserve">&lt;!-- Use CellId or </w:t>
      </w:r>
      <w:r w:rsidRPr="00506CA8">
        <w:rPr>
          <w:rFonts w:ascii="宋体" w:hAnsi="宋体"/>
          <w:kern w:val="0"/>
          <w:sz w:val="18"/>
          <w:szCs w:val="18"/>
        </w:rPr>
        <w:t>CellId:Earfcn</w:t>
      </w:r>
      <w:r w:rsidRPr="00506CA8">
        <w:rPr>
          <w:rFonts w:ascii="宋体" w:hAnsi="宋体" w:hint="eastAsia"/>
          <w:kern w:val="0"/>
          <w:sz w:val="18"/>
          <w:szCs w:val="18"/>
        </w:rPr>
        <w:t>:SubFrameNbr</w:t>
      </w:r>
      <w:r w:rsidRPr="00506CA8">
        <w:rPr>
          <w:rFonts w:ascii="宋体" w:hAnsi="宋体"/>
          <w:kern w:val="0"/>
          <w:sz w:val="18"/>
          <w:szCs w:val="18"/>
          <w:highlight w:val="white"/>
        </w:rPr>
        <w:t xml:space="preserve"> or </w:t>
      </w:r>
      <w:r w:rsidRPr="00506CA8">
        <w:rPr>
          <w:rFonts w:ascii="宋体" w:hAnsi="宋体"/>
          <w:kern w:val="0"/>
          <w:sz w:val="18"/>
          <w:szCs w:val="18"/>
        </w:rPr>
        <w:t>CellId:Earfcn</w:t>
      </w:r>
      <w:r w:rsidRPr="00506CA8">
        <w:rPr>
          <w:rFonts w:ascii="宋体" w:hAnsi="宋体" w:hint="eastAsia"/>
          <w:kern w:val="0"/>
          <w:sz w:val="18"/>
          <w:szCs w:val="18"/>
        </w:rPr>
        <w:t>:SubFrameNbr:PRBNbr</w:t>
      </w:r>
      <w:r w:rsidRPr="00506CA8">
        <w:rPr>
          <w:rFonts w:ascii="宋体" w:hAnsi="宋体"/>
          <w:kern w:val="0"/>
          <w:sz w:val="18"/>
          <w:szCs w:val="18"/>
          <w:highlight w:val="white"/>
        </w:rPr>
        <w:t xml:space="preserve"> as attribute value of object. --&gt;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&lt;xs:element name="object" minOccurs="0" maxOccurs="unbounded"&gt;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&lt;xs:complexType&gt;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&lt;xs:sequence&gt;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&lt;xs:element name="v" type="xs:string"msdata:Ordinal="0"/&gt;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&lt;/xs:sequence&gt;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name="id" type="xs:string" use="required"/&gt;</w:t>
      </w:r>
    </w:p>
    <w:p w:rsidR="007F202E" w:rsidRPr="00506CA8" w:rsidRDefault="007F202E" w:rsidP="007F202E">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lang w:val="fr-FR"/>
        </w:rPr>
        <w:t>&lt;/xs:complexType&gt;</w:t>
      </w:r>
    </w:p>
    <w:p w:rsidR="007F202E" w:rsidRPr="00506CA8" w:rsidRDefault="007F202E" w:rsidP="007F202E">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t>&lt;/xs:element&gt;</w:t>
      </w:r>
    </w:p>
    <w:p w:rsidR="007F202E" w:rsidRPr="00506CA8" w:rsidRDefault="007F202E" w:rsidP="007F202E">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t>&lt;/xs:sequence&gt;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rPr>
        <w:t>&lt;xs:attribute name="mrName" type="xs:string" use="optional"/&gt;</w:t>
      </w:r>
    </w:p>
    <w:p w:rsidR="007F202E" w:rsidRPr="00506CA8" w:rsidRDefault="007F202E" w:rsidP="007F202E">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lang w:val="fr-FR"/>
        </w:rPr>
        <w:t>&lt;/xs:complexType&gt;</w:t>
      </w:r>
    </w:p>
    <w:p w:rsidR="007F202E" w:rsidRPr="00506CA8" w:rsidRDefault="007F202E" w:rsidP="007F202E">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t>&lt;/xs:element&gt;</w:t>
      </w:r>
    </w:p>
    <w:p w:rsidR="007F202E" w:rsidRPr="00506CA8" w:rsidRDefault="007F202E" w:rsidP="007F202E">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t>&lt;/xs:sequence&gt;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rPr>
        <w:t>&lt;xs:attribute name="id" type="xs:string" use="required"/&gt;</w:t>
      </w:r>
    </w:p>
    <w:p w:rsidR="007F202E" w:rsidRPr="00506CA8" w:rsidRDefault="007F202E" w:rsidP="007F202E">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name="userLabel" type="xs:string" use="optional"/&gt;</w:t>
      </w:r>
    </w:p>
    <w:p w:rsidR="007F202E" w:rsidRPr="00506CA8" w:rsidRDefault="007F202E" w:rsidP="007F202E">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lang w:val="fr-FR"/>
        </w:rPr>
        <w:t>&lt;/xs:complexType&gt;</w:t>
      </w:r>
    </w:p>
    <w:p w:rsidR="007F202E" w:rsidRPr="00506CA8" w:rsidRDefault="007F202E" w:rsidP="007F202E">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t>&lt;/xs:element&gt;</w:t>
      </w:r>
    </w:p>
    <w:p w:rsidR="007F202E" w:rsidRPr="00506CA8" w:rsidRDefault="007F202E" w:rsidP="007F202E">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t>&lt;/xs:sequence&gt;</w:t>
      </w:r>
    </w:p>
    <w:p w:rsidR="007F202E" w:rsidRPr="00506CA8" w:rsidRDefault="007F202E" w:rsidP="007F202E">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t>&lt;/xs:complexType&gt;</w:t>
      </w:r>
    </w:p>
    <w:p w:rsidR="007F202E" w:rsidRPr="00506CA8" w:rsidRDefault="007F202E" w:rsidP="007F202E">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lang w:val="fr-FR"/>
        </w:rPr>
        <w:tab/>
        <w:t>&lt;/xs:element&gt;</w:t>
      </w:r>
    </w:p>
    <w:p w:rsidR="007F202E" w:rsidRPr="00506CA8" w:rsidRDefault="007F202E" w:rsidP="00C307CB">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lang w:val="fr-FR"/>
        </w:rPr>
        <w:t>&lt;/xs:schema&gt;</w:t>
      </w:r>
    </w:p>
    <w:p w:rsidR="001E0E59" w:rsidRPr="00506CA8" w:rsidRDefault="0025512A" w:rsidP="00DA40A5">
      <w:pPr>
        <w:pStyle w:val="QB3"/>
        <w:tabs>
          <w:tab w:val="clear" w:pos="709"/>
          <w:tab w:val="num" w:pos="710"/>
        </w:tabs>
        <w:spacing w:line="415" w:lineRule="auto"/>
      </w:pPr>
      <w:bookmarkStart w:id="258" w:name="_Toc252442595"/>
      <w:bookmarkStart w:id="259" w:name="_Toc74036387"/>
      <w:r w:rsidRPr="00506CA8">
        <w:rPr>
          <w:rFonts w:hint="eastAsia"/>
        </w:rPr>
        <w:t>测量报告样本数据Schema定义</w:t>
      </w:r>
      <w:bookmarkEnd w:id="258"/>
      <w:bookmarkEnd w:id="259"/>
    </w:p>
    <w:p w:rsidR="00ED73D9" w:rsidRPr="00506CA8" w:rsidRDefault="00ED73D9" w:rsidP="004C7A7B">
      <w:pPr>
        <w:ind w:firstLineChars="200" w:firstLine="420"/>
        <w:rPr>
          <w:rFonts w:ascii="宋体" w:hAnsi="宋体"/>
        </w:rPr>
      </w:pPr>
      <w:r w:rsidRPr="00506CA8">
        <w:rPr>
          <w:rFonts w:ascii="宋体" w:hAnsi="宋体" w:hint="eastAsia"/>
        </w:rPr>
        <w:t>Schema中</w:t>
      </w:r>
      <w:r w:rsidRPr="00506CA8">
        <w:rPr>
          <w:rFonts w:ascii="宋体" w:hAnsi="宋体"/>
        </w:rPr>
        <w:t>EventType</w:t>
      </w:r>
      <w:r w:rsidR="00CE459C" w:rsidRPr="00506CA8">
        <w:rPr>
          <w:rFonts w:ascii="宋体" w:hAnsi="宋体" w:hint="eastAsia"/>
        </w:rPr>
        <w:t>属性</w:t>
      </w:r>
      <w:r w:rsidRPr="00506CA8">
        <w:rPr>
          <w:rFonts w:ascii="宋体" w:hAnsi="宋体" w:hint="eastAsia"/>
        </w:rPr>
        <w:t>仅用于事件类型的样本数据MRE文件</w:t>
      </w:r>
      <w:r w:rsidRPr="00506CA8">
        <w:rPr>
          <w:rFonts w:ascii="宋体" w:hAnsi="宋体" w:hint="eastAsia"/>
          <w:kern w:val="0"/>
          <w:sz w:val="18"/>
          <w:szCs w:val="18"/>
        </w:rPr>
        <w:t>。</w:t>
      </w:r>
      <w:r w:rsidR="004C7A7B" w:rsidRPr="00506CA8">
        <w:rPr>
          <w:rFonts w:ascii="宋体" w:hAnsi="宋体" w:hint="eastAsia"/>
        </w:rPr>
        <w:t>MRO文件不包括</w:t>
      </w:r>
      <w:r w:rsidR="00BF081C" w:rsidRPr="00506CA8">
        <w:rPr>
          <w:rFonts w:ascii="宋体" w:hAnsi="宋体" w:hint="eastAsia"/>
        </w:rPr>
        <w:t>事件</w:t>
      </w:r>
      <w:r w:rsidR="004C7A7B" w:rsidRPr="00506CA8">
        <w:rPr>
          <w:rFonts w:ascii="宋体" w:hAnsi="宋体" w:hint="eastAsia"/>
        </w:rPr>
        <w:t>类型的样本数据。</w:t>
      </w:r>
      <w:r w:rsidR="00B56C5C" w:rsidRPr="00506CA8">
        <w:rPr>
          <w:rFonts w:ascii="宋体" w:hAnsi="宋体" w:hint="eastAsia"/>
        </w:rPr>
        <w:t>本schema既适用于MRO，也适用于MRE文件。</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&lt;?xml version="1.0" encoding="utf-8"?&gt;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&lt;!-- edited with XMLSpy v2008 sp1 (http://www.altova.com) by Administrator (EMBRACE) --&gt;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 xml:space="preserve">&lt;xs:schema xmlns="" xmlns:xs="http://www.w3.org/2001/XMLSchema" </w:t>
      </w:r>
      <w:r w:rsidRPr="00506CA8">
        <w:rPr>
          <w:rFonts w:ascii="宋体" w:hAnsi="宋体"/>
          <w:kern w:val="0"/>
          <w:sz w:val="18"/>
          <w:szCs w:val="18"/>
          <w:highlight w:val="white"/>
        </w:rPr>
        <w:lastRenderedPageBreak/>
        <w:t>xmlns:msdata="urn:schemas-microsoft-com:xml-msdata" id="bulkPmMrDataFile"&gt;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t>&lt;xs:element name="bulkPmMrDataFile" msdata:IsDataSet="true" msdata:Locale="en-US"&gt;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t>&lt;xs:complexType&gt;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&lt;xs:sequence&gt;</w:t>
      </w:r>
    </w:p>
    <w:p w:rsidR="00F548BA" w:rsidRPr="00506CA8" w:rsidRDefault="00F548BA"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 Fileheader includes information of the file. --&gt;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&lt;xs:element name="fileHeader"&gt;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&lt;xs:complexType&gt;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name="fileFormatVersion" type="xs:string" use="required"/&gt;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name="reportTime" type="xs:dateTime" use="required"/&gt;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name="startTime" type="xs:dateTime" use="required"/&gt;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name="endTime" type="xs:dateTime" use="required"/&gt;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name="period" type="xs:int" use="optional"/&gt;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name="jobid" type="xs:int" use="optional"/&gt;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&lt;/xs:complexType&gt;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&lt;/xs:element&gt;</w:t>
      </w:r>
    </w:p>
    <w:p w:rsidR="00F548BA" w:rsidRPr="00506CA8" w:rsidRDefault="00F548BA"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 Measurment data is orgnized by eNodeB. --&gt;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&lt;xs:element name="</w:t>
      </w:r>
      <w:r w:rsidR="00DF0ABE" w:rsidRPr="00506CA8">
        <w:rPr>
          <w:rFonts w:ascii="宋体" w:hAnsi="宋体"/>
          <w:kern w:val="0"/>
          <w:sz w:val="18"/>
          <w:szCs w:val="18"/>
          <w:highlight w:val="white"/>
        </w:rPr>
        <w:t>eNodeB</w:t>
      </w:r>
      <w:r w:rsidRPr="00506CA8">
        <w:rPr>
          <w:rFonts w:ascii="宋体" w:hAnsi="宋体"/>
          <w:kern w:val="0"/>
          <w:sz w:val="18"/>
          <w:szCs w:val="18"/>
          <w:highlight w:val="white"/>
        </w:rPr>
        <w:t>"&gt;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&lt;xs:complexType&gt;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&lt;xs:sequence&gt;</w:t>
      </w:r>
    </w:p>
    <w:p w:rsidR="00F548BA" w:rsidRPr="00506CA8" w:rsidRDefault="00F548BA"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 Measurment names should be listed in this element. --&gt;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&lt;xs:element name="measurement" minOccurs="0" maxOccurs="unbounded"&gt;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&lt;xs:complexType&gt;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&lt;xs:sequence&gt;</w:t>
      </w:r>
    </w:p>
    <w:p w:rsidR="003D4DC3" w:rsidRPr="00506CA8" w:rsidRDefault="003D4DC3"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 Counter names should be listed in the attribute this element. --&gt;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&lt;xs:element name="smr" type="xs:string" msdata:Ordinal="0"/&gt;</w:t>
      </w:r>
    </w:p>
    <w:p w:rsidR="00FB6ACD" w:rsidRPr="00506CA8" w:rsidRDefault="00FB6ACD"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 xml:space="preserve">&lt;!-- Use CellId or </w:t>
      </w:r>
      <w:r w:rsidRPr="00506CA8">
        <w:rPr>
          <w:rFonts w:ascii="宋体" w:hAnsi="宋体"/>
          <w:kern w:val="0"/>
          <w:sz w:val="18"/>
          <w:szCs w:val="18"/>
        </w:rPr>
        <w:t>CellId:Earfcn</w:t>
      </w:r>
      <w:r w:rsidRPr="00506CA8">
        <w:rPr>
          <w:rFonts w:ascii="宋体" w:hAnsi="宋体" w:hint="eastAsia"/>
          <w:kern w:val="0"/>
          <w:sz w:val="18"/>
          <w:szCs w:val="18"/>
        </w:rPr>
        <w:t>:SubFrameNbr</w:t>
      </w:r>
      <w:r w:rsidRPr="00506CA8">
        <w:rPr>
          <w:rFonts w:ascii="宋体" w:hAnsi="宋体"/>
          <w:kern w:val="0"/>
          <w:sz w:val="18"/>
          <w:szCs w:val="18"/>
          <w:highlight w:val="white"/>
        </w:rPr>
        <w:t xml:space="preserve"> or </w:t>
      </w:r>
      <w:r w:rsidRPr="00506CA8">
        <w:rPr>
          <w:rFonts w:ascii="宋体" w:hAnsi="宋体"/>
          <w:kern w:val="0"/>
          <w:sz w:val="18"/>
          <w:szCs w:val="18"/>
        </w:rPr>
        <w:t>CellId:Earfcn</w:t>
      </w:r>
      <w:r w:rsidRPr="00506CA8">
        <w:rPr>
          <w:rFonts w:ascii="宋体" w:hAnsi="宋体" w:hint="eastAsia"/>
          <w:kern w:val="0"/>
          <w:sz w:val="18"/>
          <w:szCs w:val="18"/>
        </w:rPr>
        <w:t>:SubFrameNbr:PRBNbr</w:t>
      </w:r>
      <w:r w:rsidRPr="00506CA8">
        <w:rPr>
          <w:rFonts w:ascii="宋体" w:hAnsi="宋体"/>
          <w:kern w:val="0"/>
          <w:sz w:val="18"/>
          <w:szCs w:val="18"/>
          <w:highlight w:val="white"/>
        </w:rPr>
        <w:t xml:space="preserve"> as attribute value of object. --&gt;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&lt;xs:element name="object" minOccurs="0" maxOccurs="unbounded"&gt;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&lt;xs:complexType&gt;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&lt;xs:sequence&gt;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&lt;xs:element name="v" type="xs:string" minOccurs="0" maxOccurs="unbounded" msdata:Ordinal="0"/&gt;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&lt;/xs:sequence&gt;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name="id" type="xs:string" use="required"/&gt;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w:t>
      </w:r>
      <w:r w:rsidR="00095F38" w:rsidRPr="00506CA8">
        <w:rPr>
          <w:rFonts w:ascii="宋体" w:hAnsi="宋体"/>
          <w:kern w:val="0"/>
          <w:sz w:val="18"/>
          <w:szCs w:val="18"/>
          <w:highlight w:val="white"/>
        </w:rPr>
        <w:t>MmeUeS1apId</w:t>
      </w:r>
      <w:r w:rsidRPr="00506CA8">
        <w:rPr>
          <w:rFonts w:ascii="宋体" w:hAnsi="宋体"/>
          <w:kern w:val="0"/>
          <w:sz w:val="18"/>
          <w:szCs w:val="18"/>
          <w:highlight w:val="white"/>
        </w:rPr>
        <w:t>" type="xs:string" use="required"/&gt;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lastRenderedPageBreak/>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name="MmeGroupId" type="xs:string" use="required"/&gt;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name="MmeCode" type="xs:string" use="required"/&gt;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name="TimeStamp" type="xs:dateTime" use="required"/&gt;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name="EventType" type="xs:string" use="required"/&gt;</w:t>
      </w:r>
    </w:p>
    <w:p w:rsidR="0082531C" w:rsidRPr="00506CA8" w:rsidRDefault="0082531C" w:rsidP="0082531C">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lang w:val="fr-FR"/>
        </w:rPr>
        <w:t>&lt;/xs:complexType&gt;</w:t>
      </w:r>
    </w:p>
    <w:p w:rsidR="0082531C" w:rsidRPr="00506CA8" w:rsidRDefault="0082531C" w:rsidP="0082531C">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t>&lt;/xs:element&gt;</w:t>
      </w:r>
    </w:p>
    <w:p w:rsidR="0082531C" w:rsidRPr="00506CA8" w:rsidRDefault="0082531C" w:rsidP="0082531C">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t>&lt;/xs:sequence&gt;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rPr>
        <w:t>&lt;xs:attribute name="mrName" type="xs:string" use="optional"/&gt;</w:t>
      </w:r>
    </w:p>
    <w:p w:rsidR="0082531C" w:rsidRPr="00506CA8" w:rsidRDefault="0082531C" w:rsidP="0082531C">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lang w:val="fr-FR"/>
        </w:rPr>
        <w:t>&lt;/xs:complexType&gt;</w:t>
      </w:r>
    </w:p>
    <w:p w:rsidR="0082531C" w:rsidRPr="00506CA8" w:rsidRDefault="0082531C" w:rsidP="0082531C">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t>&lt;/xs:element&gt;</w:t>
      </w:r>
    </w:p>
    <w:p w:rsidR="0082531C" w:rsidRPr="00506CA8" w:rsidRDefault="0082531C" w:rsidP="0082531C">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t>&lt;/xs:sequence&gt;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rPr>
        <w:t>&lt;xs:attribute name="id" type="xs:string" use="required"/&gt;</w:t>
      </w:r>
    </w:p>
    <w:p w:rsidR="0082531C" w:rsidRPr="00506CA8" w:rsidRDefault="0082531C" w:rsidP="0082531C">
      <w:pPr>
        <w:autoSpaceDE w:val="0"/>
        <w:autoSpaceDN w:val="0"/>
        <w:adjustRightInd w:val="0"/>
        <w:jc w:val="left"/>
        <w:rPr>
          <w:rFonts w:ascii="宋体" w:hAnsi="宋体"/>
          <w:kern w:val="0"/>
          <w:sz w:val="18"/>
          <w:szCs w:val="18"/>
          <w:highlight w:val="white"/>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t>&lt;xs:attribute name="userLabel" type="xs:string" use="optional"/&gt;</w:t>
      </w:r>
    </w:p>
    <w:p w:rsidR="0082531C" w:rsidRPr="00506CA8" w:rsidRDefault="0082531C" w:rsidP="0082531C">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rPr>
        <w:tab/>
      </w:r>
      <w:r w:rsidRPr="00506CA8">
        <w:rPr>
          <w:rFonts w:ascii="宋体" w:hAnsi="宋体"/>
          <w:kern w:val="0"/>
          <w:sz w:val="18"/>
          <w:szCs w:val="18"/>
          <w:highlight w:val="white"/>
          <w:lang w:val="fr-FR"/>
        </w:rPr>
        <w:t>&lt;/xs:complexType&gt;</w:t>
      </w:r>
    </w:p>
    <w:p w:rsidR="0082531C" w:rsidRPr="00506CA8" w:rsidRDefault="0082531C" w:rsidP="0082531C">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t>&lt;/xs:element&gt;</w:t>
      </w:r>
    </w:p>
    <w:p w:rsidR="0082531C" w:rsidRPr="00506CA8" w:rsidRDefault="0082531C" w:rsidP="0082531C">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t>&lt;/xs:sequence&gt;</w:t>
      </w:r>
    </w:p>
    <w:p w:rsidR="0082531C" w:rsidRPr="00506CA8" w:rsidRDefault="0082531C" w:rsidP="0082531C">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lang w:val="fr-FR"/>
        </w:rPr>
        <w:tab/>
      </w:r>
      <w:r w:rsidRPr="00506CA8">
        <w:rPr>
          <w:rFonts w:ascii="宋体" w:hAnsi="宋体"/>
          <w:kern w:val="0"/>
          <w:sz w:val="18"/>
          <w:szCs w:val="18"/>
          <w:highlight w:val="white"/>
          <w:lang w:val="fr-FR"/>
        </w:rPr>
        <w:tab/>
        <w:t>&lt;/xs:complexType&gt;</w:t>
      </w:r>
    </w:p>
    <w:p w:rsidR="0082531C" w:rsidRPr="00506CA8" w:rsidRDefault="0082531C" w:rsidP="0082531C">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lang w:val="fr-FR"/>
        </w:rPr>
        <w:tab/>
        <w:t>&lt;/xs:element&gt;</w:t>
      </w:r>
    </w:p>
    <w:p w:rsidR="002A4B12" w:rsidRPr="00506CA8" w:rsidRDefault="0082531C" w:rsidP="00AA53AD">
      <w:pPr>
        <w:autoSpaceDE w:val="0"/>
        <w:autoSpaceDN w:val="0"/>
        <w:adjustRightInd w:val="0"/>
        <w:jc w:val="left"/>
        <w:rPr>
          <w:rFonts w:ascii="宋体" w:hAnsi="宋体"/>
          <w:kern w:val="0"/>
          <w:sz w:val="18"/>
          <w:szCs w:val="18"/>
          <w:highlight w:val="white"/>
          <w:lang w:val="fr-FR"/>
        </w:rPr>
      </w:pPr>
      <w:r w:rsidRPr="00506CA8">
        <w:rPr>
          <w:rFonts w:ascii="宋体" w:hAnsi="宋体"/>
          <w:kern w:val="0"/>
          <w:sz w:val="18"/>
          <w:szCs w:val="18"/>
          <w:highlight w:val="white"/>
          <w:lang w:val="fr-FR"/>
        </w:rPr>
        <w:t>&lt;/xs:schema&gt;</w:t>
      </w:r>
    </w:p>
    <w:p w:rsidR="00DA1ECD" w:rsidRPr="00506CA8" w:rsidRDefault="00DA1ECD" w:rsidP="00140825">
      <w:pPr>
        <w:pStyle w:val="1"/>
        <w:rPr>
          <w:rFonts w:ascii="黑体" w:eastAsia="黑体"/>
          <w:b w:val="0"/>
          <w:sz w:val="21"/>
          <w:szCs w:val="21"/>
        </w:rPr>
      </w:pPr>
      <w:bookmarkStart w:id="260" w:name="_Toc74036388"/>
      <w:bookmarkStart w:id="261" w:name="_Toc145493014"/>
      <w:bookmarkStart w:id="262" w:name="_Toc145504551"/>
      <w:bookmarkStart w:id="263" w:name="_Toc252442601"/>
      <w:r w:rsidRPr="00506CA8">
        <w:rPr>
          <w:rFonts w:ascii="黑体" w:eastAsia="黑体" w:hint="eastAsia"/>
          <w:b w:val="0"/>
          <w:sz w:val="21"/>
          <w:szCs w:val="21"/>
        </w:rPr>
        <w:t>OMC-R测量报告</w:t>
      </w:r>
      <w:r w:rsidR="007732E1" w:rsidRPr="00506CA8">
        <w:rPr>
          <w:rFonts w:ascii="黑体" w:eastAsia="黑体" w:hint="eastAsia"/>
          <w:b w:val="0"/>
          <w:sz w:val="21"/>
          <w:szCs w:val="21"/>
        </w:rPr>
        <w:t>文件生成</w:t>
      </w:r>
      <w:r w:rsidRPr="00506CA8">
        <w:rPr>
          <w:rFonts w:ascii="黑体" w:eastAsia="黑体" w:hint="eastAsia"/>
          <w:b w:val="0"/>
          <w:sz w:val="21"/>
          <w:szCs w:val="21"/>
        </w:rPr>
        <w:t>要求</w:t>
      </w:r>
      <w:bookmarkEnd w:id="260"/>
    </w:p>
    <w:p w:rsidR="000E1912" w:rsidRPr="00506CA8" w:rsidRDefault="000E1912" w:rsidP="000E1912">
      <w:pPr>
        <w:pStyle w:val="QB2"/>
      </w:pPr>
      <w:bookmarkStart w:id="264" w:name="_Toc74036389"/>
      <w:r w:rsidRPr="00506CA8">
        <w:rPr>
          <w:rFonts w:hint="eastAsia"/>
        </w:rPr>
        <w:t>文件及数据要求</w:t>
      </w:r>
      <w:bookmarkEnd w:id="264"/>
    </w:p>
    <w:p w:rsidR="000E1912" w:rsidRPr="00506CA8" w:rsidRDefault="000E1912" w:rsidP="000E1912">
      <w:pPr>
        <w:ind w:firstLine="432"/>
        <w:rPr>
          <w:rFonts w:ascii="宋体" w:hAnsi="宋体"/>
        </w:rPr>
      </w:pPr>
      <w:r w:rsidRPr="00506CA8">
        <w:rPr>
          <w:rFonts w:ascii="宋体" w:hAnsi="宋体" w:hint="eastAsia"/>
        </w:rPr>
        <w:t>MRO和MRE文件产生条件需同时满足采集周期和文件大小约束条件。文件大小约束条件由设备商自定义。文件命名规则服从6.2节要求。</w:t>
      </w:r>
    </w:p>
    <w:p w:rsidR="000E1912" w:rsidRPr="00506CA8" w:rsidRDefault="000E1912" w:rsidP="000E1912">
      <w:pPr>
        <w:ind w:firstLine="432"/>
        <w:rPr>
          <w:rFonts w:ascii="宋体" w:hAnsi="宋体"/>
        </w:rPr>
      </w:pPr>
      <w:r w:rsidRPr="00506CA8">
        <w:rPr>
          <w:rFonts w:ascii="宋体" w:hAnsi="宋体" w:hint="eastAsia"/>
        </w:rPr>
        <w:t>测量报告文件按测量任务定义产生。例如周期性报告，</w:t>
      </w:r>
      <w:r w:rsidR="00FF7901" w:rsidRPr="00EC2111">
        <w:rPr>
          <w:rFonts w:ascii="宋体" w:hAnsi="宋体" w:hint="eastAsia"/>
        </w:rPr>
        <w:t>在网元正常连接</w:t>
      </w:r>
      <w:r w:rsidR="00FF7901">
        <w:rPr>
          <w:rFonts w:ascii="宋体" w:hAnsi="宋体" w:hint="eastAsia"/>
        </w:rPr>
        <w:t>时，</w:t>
      </w:r>
      <w:r w:rsidRPr="00506CA8">
        <w:rPr>
          <w:rFonts w:ascii="宋体" w:hAnsi="宋体" w:hint="eastAsia"/>
        </w:rPr>
        <w:t>如果本周期内无测量数据上报，在本周期结束时必须生成文件，文件中可以仅包含xml、</w:t>
      </w:r>
      <w:r w:rsidRPr="00506CA8">
        <w:rPr>
          <w:rFonts w:ascii="宋体" w:hAnsi="宋体"/>
        </w:rPr>
        <w:t>bulkPmMrDataFile</w:t>
      </w:r>
      <w:r w:rsidRPr="00506CA8">
        <w:rPr>
          <w:rFonts w:ascii="宋体" w:hAnsi="宋体" w:hint="eastAsia"/>
        </w:rPr>
        <w:t>和fileHeader标签。</w:t>
      </w:r>
    </w:p>
    <w:p w:rsidR="000E1912" w:rsidRPr="00506CA8" w:rsidRDefault="000E1912" w:rsidP="000E1912">
      <w:pPr>
        <w:pStyle w:val="af7"/>
        <w:ind w:firstLine="420"/>
        <w:rPr>
          <w:rFonts w:hAnsi="宋体"/>
          <w:noProof w:val="0"/>
          <w:kern w:val="2"/>
          <w:szCs w:val="24"/>
        </w:rPr>
      </w:pPr>
      <w:r w:rsidRPr="00506CA8">
        <w:rPr>
          <w:rFonts w:hAnsi="宋体" w:hint="eastAsia"/>
          <w:noProof w:val="0"/>
          <w:kern w:val="2"/>
          <w:szCs w:val="24"/>
        </w:rPr>
        <w:t>对于与</w:t>
      </w:r>
      <w:r>
        <w:rPr>
          <w:rFonts w:hAnsi="宋体" w:hint="eastAsia"/>
          <w:noProof w:val="0"/>
          <w:kern w:val="2"/>
          <w:szCs w:val="24"/>
        </w:rPr>
        <w:t>皮基站</w:t>
      </w:r>
      <w:r w:rsidRPr="00506CA8">
        <w:rPr>
          <w:rFonts w:hAnsi="宋体"/>
          <w:noProof w:val="0"/>
          <w:kern w:val="2"/>
          <w:szCs w:val="24"/>
        </w:rPr>
        <w:t>或UE测量</w:t>
      </w:r>
      <w:r w:rsidRPr="00506CA8">
        <w:rPr>
          <w:rFonts w:hAnsi="宋体" w:hint="eastAsia"/>
          <w:noProof w:val="0"/>
          <w:kern w:val="2"/>
          <w:szCs w:val="24"/>
        </w:rPr>
        <w:t>配置的采样周期不同的测量数据，应取与本次采样时间最近的一次样本数据进行上报。如果某测量在采样周期内无数据</w:t>
      </w:r>
      <w:r w:rsidR="00D55D0C">
        <w:rPr>
          <w:rFonts w:hAnsi="宋体" w:hint="eastAsia"/>
          <w:noProof w:val="0"/>
          <w:kern w:val="2"/>
          <w:szCs w:val="24"/>
        </w:rPr>
        <w:t>或</w:t>
      </w:r>
      <w:r w:rsidR="00D55D0C">
        <w:rPr>
          <w:rFonts w:hAnsi="宋体"/>
          <w:noProof w:val="0"/>
          <w:kern w:val="2"/>
          <w:szCs w:val="24"/>
        </w:rPr>
        <w:t>皮基站不支持该测量上报</w:t>
      </w:r>
      <w:r w:rsidRPr="00506CA8">
        <w:rPr>
          <w:rFonts w:hAnsi="宋体" w:hint="eastAsia"/>
          <w:noProof w:val="0"/>
          <w:kern w:val="2"/>
          <w:szCs w:val="24"/>
        </w:rPr>
        <w:t>，则周期性样本采样数据结果为NIL，采样数据统计结果为0。</w:t>
      </w:r>
    </w:p>
    <w:p w:rsidR="000E1912" w:rsidRPr="00506CA8" w:rsidRDefault="000E1912" w:rsidP="000E1912">
      <w:pPr>
        <w:ind w:firstLine="432"/>
        <w:rPr>
          <w:rFonts w:ascii="宋体" w:hAnsi="宋体"/>
        </w:rPr>
      </w:pPr>
      <w:r w:rsidRPr="00506CA8">
        <w:rPr>
          <w:rFonts w:ascii="宋体" w:hAnsi="宋体" w:hint="eastAsia"/>
        </w:rPr>
        <w:t>当OMC</w:t>
      </w:r>
      <w:r w:rsidRPr="00506CA8">
        <w:rPr>
          <w:rFonts w:ascii="宋体" w:hAnsi="宋体"/>
          <w:lang w:val="fr-FR"/>
        </w:rPr>
        <w:t>-R</w:t>
      </w:r>
      <w:r w:rsidRPr="00506CA8">
        <w:rPr>
          <w:rFonts w:ascii="宋体" w:hAnsi="宋体" w:hint="eastAsia"/>
        </w:rPr>
        <w:t>下发删除测量任务命令时，当前未开始生成测量报告文件的测量周期不需要产生测量报告文件。</w:t>
      </w:r>
    </w:p>
    <w:p w:rsidR="000E1912" w:rsidRPr="00506CA8" w:rsidRDefault="000E1912" w:rsidP="000E1912">
      <w:pPr>
        <w:ind w:firstLine="432"/>
        <w:rPr>
          <w:rFonts w:ascii="宋体" w:hAnsi="宋体"/>
        </w:rPr>
      </w:pPr>
      <w:r w:rsidRPr="00506CA8">
        <w:rPr>
          <w:rFonts w:ascii="宋体" w:hAnsi="宋体" w:hint="eastAsia"/>
        </w:rPr>
        <w:t>当</w:t>
      </w:r>
      <w:r>
        <w:rPr>
          <w:rFonts w:ascii="宋体" w:hAnsi="宋体" w:hint="eastAsia"/>
        </w:rPr>
        <w:t>皮</w:t>
      </w:r>
      <w:r w:rsidRPr="00506CA8">
        <w:rPr>
          <w:rFonts w:ascii="宋体" w:hAnsi="宋体" w:hint="eastAsia"/>
        </w:rPr>
        <w:t>基站发生故障并重新恢复正常后，之前配置的测量任务应能够同步自动恢复。</w:t>
      </w:r>
    </w:p>
    <w:p w:rsidR="000E1912" w:rsidRPr="00506CA8" w:rsidRDefault="000E1912" w:rsidP="000E1912">
      <w:pPr>
        <w:pStyle w:val="QB2"/>
      </w:pPr>
      <w:bookmarkStart w:id="265" w:name="_Toc74036390"/>
      <w:r w:rsidRPr="00506CA8">
        <w:rPr>
          <w:rFonts w:hint="eastAsia"/>
        </w:rPr>
        <w:lastRenderedPageBreak/>
        <w:t>存储要求</w:t>
      </w:r>
      <w:bookmarkEnd w:id="265"/>
    </w:p>
    <w:p w:rsidR="000E1912" w:rsidRPr="0047483D" w:rsidRDefault="000E1912" w:rsidP="0047483D">
      <w:pPr>
        <w:widowControl/>
        <w:ind w:firstLineChars="200" w:firstLine="420"/>
        <w:jc w:val="left"/>
        <w:rPr>
          <w:rFonts w:hAnsi="宋体"/>
        </w:rPr>
      </w:pPr>
      <w:r w:rsidRPr="00506CA8">
        <w:rPr>
          <w:rFonts w:ascii="宋体" w:hAnsi="宋体" w:hint="eastAsia"/>
        </w:rPr>
        <w:t>以测量报告文件生成的时间粒度为周期，</w:t>
      </w:r>
      <w:r>
        <w:rPr>
          <w:rFonts w:ascii="宋体" w:hAnsi="宋体" w:hint="eastAsia"/>
        </w:rPr>
        <w:t>要求</w:t>
      </w:r>
      <w:r w:rsidRPr="00506CA8">
        <w:rPr>
          <w:rFonts w:hAnsi="宋体"/>
        </w:rPr>
        <w:t>OMC-R</w:t>
      </w:r>
      <w:r w:rsidRPr="00506CA8">
        <w:rPr>
          <w:rFonts w:ascii="宋体" w:hAnsi="宋体" w:hint="eastAsia"/>
        </w:rPr>
        <w:t>将同一文件类型（MRO/MRS/MRE）下的所有</w:t>
      </w:r>
      <w:r>
        <w:rPr>
          <w:rFonts w:ascii="宋体" w:hAnsi="宋体" w:hint="eastAsia"/>
        </w:rPr>
        <w:t>皮</w:t>
      </w:r>
      <w:r w:rsidRPr="00506CA8">
        <w:rPr>
          <w:rFonts w:ascii="宋体" w:hAnsi="宋体" w:hint="eastAsia"/>
        </w:rPr>
        <w:t>基站的MR压缩文件再进行打包压缩，</w:t>
      </w:r>
      <w:r w:rsidRPr="00506CA8">
        <w:rPr>
          <w:rFonts w:hAnsi="宋体"/>
          <w:kern w:val="0"/>
          <w:szCs w:val="21"/>
        </w:rPr>
        <w:t>打包后原始文件</w:t>
      </w:r>
      <w:r w:rsidRPr="00506CA8">
        <w:rPr>
          <w:rFonts w:hAnsi="宋体" w:hint="eastAsia"/>
          <w:kern w:val="0"/>
          <w:szCs w:val="21"/>
        </w:rPr>
        <w:t>可</w:t>
      </w:r>
      <w:r w:rsidRPr="00506CA8">
        <w:rPr>
          <w:rFonts w:hAnsi="宋体"/>
          <w:kern w:val="0"/>
          <w:szCs w:val="21"/>
        </w:rPr>
        <w:t>删除</w:t>
      </w:r>
      <w:r w:rsidRPr="00506CA8">
        <w:rPr>
          <w:rFonts w:hAnsi="宋体" w:hint="eastAsia"/>
          <w:kern w:val="0"/>
          <w:szCs w:val="21"/>
        </w:rPr>
        <w:t>。</w:t>
      </w:r>
      <w:r w:rsidRPr="00506CA8">
        <w:rPr>
          <w:rFonts w:ascii="宋体" w:hAnsi="宋体" w:hint="eastAsia"/>
        </w:rPr>
        <w:t>压缩后的文件命名方式为</w:t>
      </w:r>
      <w:r w:rsidR="0047483D" w:rsidRPr="00286A66">
        <w:rPr>
          <w:rFonts w:hAnsi="宋体"/>
          <w:color w:val="FF0000"/>
        </w:rPr>
        <w:t>&lt;</w:t>
      </w:r>
      <w:r w:rsidR="0047483D" w:rsidRPr="00286A66">
        <w:rPr>
          <w:rFonts w:hAnsi="宋体"/>
          <w:color w:val="FF0000"/>
        </w:rPr>
        <w:t>制式</w:t>
      </w:r>
      <w:r w:rsidR="0047483D" w:rsidRPr="00286A66">
        <w:rPr>
          <w:rFonts w:hAnsi="宋体"/>
          <w:color w:val="FF0000"/>
        </w:rPr>
        <w:t>&gt;_&lt;</w:t>
      </w:r>
      <w:r w:rsidR="0047483D" w:rsidRPr="00286A66">
        <w:rPr>
          <w:rFonts w:hAnsi="宋体"/>
          <w:color w:val="FF0000"/>
        </w:rPr>
        <w:t>文件类型</w:t>
      </w:r>
      <w:r w:rsidR="0047483D" w:rsidRPr="00286A66">
        <w:rPr>
          <w:rFonts w:hAnsi="宋体"/>
          <w:color w:val="FF0000"/>
        </w:rPr>
        <w:t>&gt;_&lt;</w:t>
      </w:r>
      <w:r w:rsidR="0047483D" w:rsidRPr="00286A66">
        <w:rPr>
          <w:rFonts w:hAnsi="宋体"/>
          <w:color w:val="FF0000"/>
        </w:rPr>
        <w:t>设备制造商</w:t>
      </w:r>
      <w:r w:rsidR="0047483D" w:rsidRPr="00286A66">
        <w:rPr>
          <w:rFonts w:hAnsi="宋体"/>
          <w:color w:val="FF0000"/>
        </w:rPr>
        <w:t>&gt;_&lt;OMC-R</w:t>
      </w:r>
      <w:r w:rsidR="0047483D" w:rsidRPr="00286A66">
        <w:rPr>
          <w:rFonts w:hAnsi="宋体"/>
          <w:color w:val="FF0000"/>
        </w:rPr>
        <w:t>名称</w:t>
      </w:r>
      <w:r w:rsidR="0047483D" w:rsidRPr="00286A66">
        <w:rPr>
          <w:rFonts w:hAnsi="宋体"/>
          <w:color w:val="FF0000"/>
        </w:rPr>
        <w:t>&gt;_&lt;</w:t>
      </w:r>
      <w:r w:rsidR="0047483D" w:rsidRPr="00286A66">
        <w:rPr>
          <w:rFonts w:hAnsi="宋体"/>
          <w:color w:val="FF0000"/>
        </w:rPr>
        <w:t>采集时间</w:t>
      </w:r>
      <w:r w:rsidR="0047483D" w:rsidRPr="00286A66">
        <w:rPr>
          <w:rFonts w:hAnsi="宋体"/>
          <w:color w:val="FF0000"/>
        </w:rPr>
        <w:t>&gt;_&lt;RC&gt;.&lt;</w:t>
      </w:r>
      <w:r w:rsidR="0047483D" w:rsidRPr="00286A66">
        <w:rPr>
          <w:rFonts w:hAnsi="宋体"/>
          <w:color w:val="FF0000"/>
        </w:rPr>
        <w:t>扩展名</w:t>
      </w:r>
      <w:r w:rsidR="0047483D" w:rsidRPr="00286A66">
        <w:rPr>
          <w:rFonts w:hAnsi="宋体"/>
          <w:color w:val="FF0000"/>
        </w:rPr>
        <w:t>&gt;</w:t>
      </w:r>
      <w:r w:rsidR="0047483D" w:rsidRPr="00286A66">
        <w:rPr>
          <w:rFonts w:hAnsi="宋体" w:hint="eastAsia"/>
        </w:rPr>
        <w:t>，</w:t>
      </w:r>
      <w:r w:rsidRPr="00506CA8">
        <w:rPr>
          <w:rFonts w:hAnsi="宋体" w:hint="eastAsia"/>
        </w:rPr>
        <w:t>各字段具体含义参见</w:t>
      </w:r>
      <w:r w:rsidRPr="00506CA8">
        <w:rPr>
          <w:rFonts w:hAnsi="宋体" w:hint="eastAsia"/>
        </w:rPr>
        <w:t>6.2</w:t>
      </w:r>
      <w:r w:rsidRPr="00506CA8">
        <w:rPr>
          <w:rFonts w:hAnsi="宋体" w:hint="eastAsia"/>
        </w:rPr>
        <w:t>节。</w:t>
      </w:r>
      <w:r w:rsidRPr="00506CA8">
        <w:rPr>
          <w:rFonts w:hAnsi="宋体"/>
          <w:kern w:val="0"/>
          <w:szCs w:val="21"/>
        </w:rPr>
        <w:t>压缩后</w:t>
      </w:r>
      <w:r w:rsidRPr="00506CA8">
        <w:rPr>
          <w:rFonts w:hAnsi="宋体" w:hint="eastAsia"/>
          <w:kern w:val="0"/>
          <w:szCs w:val="21"/>
        </w:rPr>
        <w:t>单个</w:t>
      </w:r>
      <w:r w:rsidRPr="00506CA8">
        <w:rPr>
          <w:rFonts w:hAnsi="宋体"/>
          <w:kern w:val="0"/>
          <w:szCs w:val="21"/>
        </w:rPr>
        <w:t>文件大小限定在</w:t>
      </w:r>
      <w:r w:rsidRPr="00506CA8">
        <w:rPr>
          <w:kern w:val="0"/>
          <w:szCs w:val="21"/>
        </w:rPr>
        <w:t>1G</w:t>
      </w:r>
      <w:r w:rsidRPr="00506CA8">
        <w:rPr>
          <w:rFonts w:hAnsi="宋体"/>
          <w:kern w:val="0"/>
          <w:szCs w:val="21"/>
        </w:rPr>
        <w:t>以内，</w:t>
      </w:r>
      <w:r w:rsidRPr="00506CA8">
        <w:rPr>
          <w:rFonts w:hAnsi="宋体" w:hint="eastAsia"/>
          <w:kern w:val="0"/>
          <w:szCs w:val="21"/>
        </w:rPr>
        <w:t>文件大小</w:t>
      </w:r>
      <w:r w:rsidRPr="00506CA8">
        <w:rPr>
          <w:rFonts w:hAnsi="宋体"/>
          <w:kern w:val="0"/>
          <w:szCs w:val="21"/>
        </w:rPr>
        <w:t>超过</w:t>
      </w:r>
      <w:r w:rsidRPr="00506CA8">
        <w:rPr>
          <w:kern w:val="0"/>
          <w:szCs w:val="21"/>
        </w:rPr>
        <w:t>1G</w:t>
      </w:r>
      <w:r w:rsidRPr="00506CA8">
        <w:rPr>
          <w:rFonts w:hint="eastAsia"/>
          <w:kern w:val="0"/>
          <w:szCs w:val="21"/>
        </w:rPr>
        <w:t>时，要对</w:t>
      </w:r>
      <w:r w:rsidRPr="00506CA8">
        <w:rPr>
          <w:rFonts w:hAnsi="宋体"/>
          <w:kern w:val="0"/>
          <w:szCs w:val="21"/>
        </w:rPr>
        <w:t>文件进行拆分</w:t>
      </w:r>
      <w:r w:rsidRPr="00506CA8">
        <w:rPr>
          <w:rFonts w:hAnsi="宋体" w:hint="eastAsia"/>
          <w:kern w:val="0"/>
          <w:szCs w:val="21"/>
        </w:rPr>
        <w:t>。拆分过的文件通过文件名称中</w:t>
      </w:r>
      <w:r w:rsidRPr="00506CA8">
        <w:rPr>
          <w:rFonts w:hAnsi="宋体"/>
        </w:rPr>
        <w:t>&lt;RC&gt;</w:t>
      </w:r>
      <w:r w:rsidRPr="00506CA8">
        <w:rPr>
          <w:rFonts w:hAnsi="宋体" w:hint="eastAsia"/>
        </w:rPr>
        <w:t>部分进行体现，</w:t>
      </w:r>
      <w:r w:rsidRPr="00506CA8">
        <w:rPr>
          <w:rFonts w:hAnsi="宋体"/>
        </w:rPr>
        <w:t>&lt;RC&gt;</w:t>
      </w:r>
      <w:r w:rsidRPr="00506CA8">
        <w:rPr>
          <w:rFonts w:hAnsi="宋体" w:hint="eastAsia"/>
        </w:rPr>
        <w:t>部分起始索引为</w:t>
      </w:r>
      <w:r w:rsidRPr="00506CA8">
        <w:rPr>
          <w:rFonts w:hAnsi="宋体" w:hint="eastAsia"/>
        </w:rPr>
        <w:t>1</w:t>
      </w:r>
      <w:r w:rsidRPr="00506CA8">
        <w:rPr>
          <w:rFonts w:hAnsi="宋体"/>
          <w:kern w:val="0"/>
          <w:szCs w:val="21"/>
        </w:rPr>
        <w:t>。</w:t>
      </w:r>
    </w:p>
    <w:p w:rsidR="000E1912" w:rsidRPr="00506CA8" w:rsidRDefault="000E1912" w:rsidP="000E1912">
      <w:pPr>
        <w:widowControl/>
        <w:ind w:firstLineChars="200" w:firstLine="420"/>
        <w:jc w:val="left"/>
        <w:rPr>
          <w:rFonts w:ascii="宋体" w:hAnsi="宋体"/>
        </w:rPr>
      </w:pPr>
      <w:r w:rsidRPr="00506CA8">
        <w:rPr>
          <w:rFonts w:hAnsi="宋体" w:hint="eastAsia"/>
          <w:kern w:val="0"/>
          <w:szCs w:val="21"/>
        </w:rPr>
        <w:t>压缩后的</w:t>
      </w:r>
      <w:r w:rsidRPr="00506CA8">
        <w:rPr>
          <w:rFonts w:ascii="宋体" w:hAnsi="宋体" w:hint="eastAsia"/>
        </w:rPr>
        <w:t>MR文件在FTP服务器上的存放目录结构</w:t>
      </w:r>
      <w:r w:rsidRPr="00506CA8">
        <w:rPr>
          <w:rFonts w:hAnsi="宋体"/>
        </w:rPr>
        <w:t>应为</w:t>
      </w:r>
      <w:r w:rsidRPr="00506CA8">
        <w:t>/</w:t>
      </w:r>
      <w:r w:rsidRPr="00506CA8">
        <w:rPr>
          <w:kern w:val="0"/>
          <w:szCs w:val="21"/>
        </w:rPr>
        <w:t>文件类型</w:t>
      </w:r>
      <w:r w:rsidRPr="00506CA8">
        <w:rPr>
          <w:kern w:val="0"/>
          <w:szCs w:val="21"/>
        </w:rPr>
        <w:t>/</w:t>
      </w:r>
      <w:r w:rsidRPr="00506CA8">
        <w:rPr>
          <w:kern w:val="0"/>
          <w:szCs w:val="21"/>
        </w:rPr>
        <w:t>日期，</w:t>
      </w:r>
      <w:r w:rsidRPr="00506CA8">
        <w:rPr>
          <w:rFonts w:hint="eastAsia"/>
          <w:kern w:val="0"/>
          <w:szCs w:val="21"/>
        </w:rPr>
        <w:t>即在全天开启</w:t>
      </w:r>
      <w:r w:rsidRPr="00506CA8">
        <w:rPr>
          <w:rFonts w:hint="eastAsia"/>
          <w:kern w:val="0"/>
          <w:szCs w:val="21"/>
        </w:rPr>
        <w:t>MR</w:t>
      </w:r>
      <w:r w:rsidRPr="00506CA8">
        <w:rPr>
          <w:rFonts w:hint="eastAsia"/>
          <w:kern w:val="0"/>
          <w:szCs w:val="21"/>
        </w:rPr>
        <w:t>任务时，每天会在该目录下生成</w:t>
      </w:r>
      <w:r w:rsidRPr="00506CA8">
        <w:rPr>
          <w:rFonts w:hAnsi="宋体" w:hint="eastAsia"/>
          <w:kern w:val="0"/>
          <w:szCs w:val="21"/>
        </w:rPr>
        <w:t>至少</w:t>
      </w:r>
      <w:r>
        <w:rPr>
          <w:rFonts w:hint="eastAsia"/>
          <w:kern w:val="0"/>
          <w:szCs w:val="21"/>
        </w:rPr>
        <w:t>24</w:t>
      </w:r>
      <w:r w:rsidRPr="00506CA8">
        <w:rPr>
          <w:rFonts w:hAnsi="宋体"/>
          <w:kern w:val="0"/>
          <w:szCs w:val="21"/>
        </w:rPr>
        <w:t>个</w:t>
      </w:r>
      <w:r w:rsidRPr="00506CA8">
        <w:rPr>
          <w:rFonts w:hAnsi="宋体" w:hint="eastAsia"/>
          <w:kern w:val="0"/>
          <w:szCs w:val="21"/>
        </w:rPr>
        <w:t>压缩</w:t>
      </w:r>
      <w:r w:rsidRPr="00506CA8">
        <w:rPr>
          <w:rFonts w:hAnsi="宋体"/>
          <w:kern w:val="0"/>
          <w:szCs w:val="21"/>
        </w:rPr>
        <w:t>文件</w:t>
      </w:r>
      <w:r w:rsidRPr="00506CA8">
        <w:rPr>
          <w:rFonts w:hAnsi="宋体" w:hint="eastAsia"/>
          <w:kern w:val="0"/>
          <w:szCs w:val="21"/>
        </w:rPr>
        <w:t>。</w:t>
      </w:r>
      <w:r w:rsidRPr="00506CA8">
        <w:rPr>
          <w:rFonts w:ascii="宋体" w:hAnsi="宋体" w:hint="eastAsia"/>
        </w:rPr>
        <w:t>FTP服务器应具备能够至少保存7天MR数据文件的存储能力，如当月产生MR数据量超过这一限制，可删除较早时间生成的文件。如当月只开启少于或等于7天的MR测量任务，这种情况下，存储能力不受限制，MR文件在服务器上保存的最短时间应为1个月。</w:t>
      </w:r>
    </w:p>
    <w:p w:rsidR="00237BDD" w:rsidRDefault="007822DC">
      <w:pPr>
        <w:pStyle w:val="QB2"/>
      </w:pPr>
      <w:bookmarkStart w:id="266" w:name="_Toc74036391"/>
      <w:r w:rsidRPr="00506CA8">
        <w:rPr>
          <w:rFonts w:hint="eastAsia"/>
        </w:rPr>
        <w:t>时延要求</w:t>
      </w:r>
      <w:bookmarkEnd w:id="266"/>
    </w:p>
    <w:p w:rsidR="008A0E61" w:rsidRPr="00BF1979" w:rsidRDefault="008A0E61" w:rsidP="00EA1520">
      <w:pPr>
        <w:pStyle w:val="QB3"/>
        <w:tabs>
          <w:tab w:val="clear" w:pos="709"/>
          <w:tab w:val="num" w:pos="710"/>
        </w:tabs>
        <w:spacing w:line="415" w:lineRule="auto"/>
      </w:pPr>
      <w:bookmarkStart w:id="267" w:name="_Toc74036392"/>
      <w:r w:rsidRPr="00BF1979">
        <w:rPr>
          <w:rFonts w:hint="eastAsia"/>
        </w:rPr>
        <w:t>南向</w:t>
      </w:r>
      <w:r w:rsidRPr="00BF1979">
        <w:t>时延要求</w:t>
      </w:r>
      <w:bookmarkEnd w:id="267"/>
    </w:p>
    <w:p w:rsidR="004458B2" w:rsidRDefault="004458B2" w:rsidP="004458B2">
      <w:pPr>
        <w:ind w:firstLine="408"/>
        <w:rPr>
          <w:rFonts w:ascii="宋体" w:hAnsi="宋体"/>
        </w:rPr>
      </w:pPr>
      <w:r w:rsidRPr="00506CA8">
        <w:rPr>
          <w:rFonts w:ascii="宋体" w:hAnsi="宋体" w:hint="eastAsia"/>
        </w:rPr>
        <w:t>对于</w:t>
      </w:r>
      <w:r w:rsidR="00286A66">
        <w:rPr>
          <w:rFonts w:hAnsi="宋体" w:hint="eastAsia"/>
        </w:rPr>
        <w:t>皮</w:t>
      </w:r>
      <w:r>
        <w:rPr>
          <w:rFonts w:hAnsi="宋体" w:hint="eastAsia"/>
        </w:rPr>
        <w:t>基站，</w:t>
      </w:r>
      <w:r w:rsidR="007D11CA" w:rsidRPr="00506CA8">
        <w:rPr>
          <w:rFonts w:ascii="宋体" w:hAnsi="宋体" w:hint="eastAsia"/>
        </w:rPr>
        <w:t>OMC-R采集测量报告数据</w:t>
      </w:r>
      <w:r w:rsidR="001E3F2A" w:rsidRPr="00506CA8">
        <w:rPr>
          <w:rFonts w:ascii="宋体" w:hAnsi="宋体" w:hint="eastAsia"/>
        </w:rPr>
        <w:t>文件</w:t>
      </w:r>
      <w:r w:rsidR="007D11CA" w:rsidRPr="00506CA8">
        <w:rPr>
          <w:rFonts w:ascii="宋体" w:hAnsi="宋体" w:hint="eastAsia"/>
        </w:rPr>
        <w:t>的周期最小时间粒度为</w:t>
      </w:r>
      <w:r w:rsidRPr="00506CA8">
        <w:rPr>
          <w:rFonts w:ascii="宋体" w:hAnsi="宋体"/>
        </w:rPr>
        <w:t>1</w:t>
      </w:r>
      <w:r w:rsidRPr="00506CA8">
        <w:rPr>
          <w:rFonts w:ascii="宋体" w:hAnsi="宋体" w:hint="eastAsia"/>
        </w:rPr>
        <w:t>小时</w:t>
      </w:r>
      <w:r w:rsidR="007D11CA" w:rsidRPr="00506CA8">
        <w:rPr>
          <w:rFonts w:ascii="宋体" w:hAnsi="宋体" w:hint="eastAsia"/>
        </w:rPr>
        <w:t>。</w:t>
      </w:r>
      <w:r w:rsidR="0072583B" w:rsidRPr="00506CA8">
        <w:rPr>
          <w:rFonts w:ascii="宋体" w:hAnsi="宋体" w:hint="eastAsia"/>
        </w:rPr>
        <w:t>OMC-R</w:t>
      </w:r>
      <w:r w:rsidR="00DB1B76">
        <w:rPr>
          <w:rFonts w:ascii="宋体" w:hAnsi="宋体" w:hint="eastAsia"/>
        </w:rPr>
        <w:t>收到</w:t>
      </w:r>
      <w:r w:rsidR="0072583B" w:rsidRPr="00506CA8">
        <w:rPr>
          <w:rFonts w:ascii="宋体" w:hAnsi="宋体" w:hint="eastAsia"/>
        </w:rPr>
        <w:t>测量报告数据文件的最大时延为</w:t>
      </w:r>
      <w:r w:rsidR="00AB2C35" w:rsidRPr="00AB2C35">
        <w:rPr>
          <w:rFonts w:ascii="宋体" w:hAnsi="宋体" w:hint="eastAsia"/>
          <w:color w:val="FF0000"/>
        </w:rPr>
        <w:t>3</w:t>
      </w:r>
      <w:r w:rsidR="00DB1B76" w:rsidRPr="00AB2C35">
        <w:rPr>
          <w:rFonts w:ascii="宋体" w:hAnsi="宋体" w:hint="eastAsia"/>
          <w:color w:val="FF0000"/>
        </w:rPr>
        <w:t>0</w:t>
      </w:r>
      <w:r w:rsidR="0072583B" w:rsidRPr="00506CA8">
        <w:rPr>
          <w:rFonts w:ascii="宋体" w:hAnsi="宋体" w:hint="eastAsia"/>
        </w:rPr>
        <w:t>分钟，即采集周期结束</w:t>
      </w:r>
      <w:r w:rsidR="00AB2C35" w:rsidRPr="00AB2C35">
        <w:rPr>
          <w:rFonts w:ascii="宋体" w:hAnsi="宋体" w:hint="eastAsia"/>
          <w:color w:val="FF0000"/>
        </w:rPr>
        <w:t>3</w:t>
      </w:r>
      <w:r w:rsidR="00DB1B76" w:rsidRPr="00AB2C35">
        <w:rPr>
          <w:rFonts w:ascii="宋体" w:hAnsi="宋体" w:hint="eastAsia"/>
          <w:color w:val="FF0000"/>
        </w:rPr>
        <w:t>0</w:t>
      </w:r>
      <w:r w:rsidR="0072583B" w:rsidRPr="00506CA8">
        <w:rPr>
          <w:rFonts w:ascii="宋体" w:hAnsi="宋体" w:hint="eastAsia"/>
        </w:rPr>
        <w:t>分钟</w:t>
      </w:r>
      <w:r w:rsidR="00DB1B76">
        <w:rPr>
          <w:rFonts w:ascii="宋体" w:hAnsi="宋体" w:hint="eastAsia"/>
        </w:rPr>
        <w:t>内</w:t>
      </w:r>
      <w:r w:rsidR="0072583B" w:rsidRPr="00506CA8">
        <w:rPr>
          <w:rFonts w:ascii="宋体" w:hAnsi="宋体" w:hint="eastAsia"/>
        </w:rPr>
        <w:t>，OMC-R可以</w:t>
      </w:r>
      <w:r w:rsidR="00DB1B76">
        <w:rPr>
          <w:rFonts w:ascii="宋体" w:hAnsi="宋体" w:hint="eastAsia"/>
        </w:rPr>
        <w:t>收到</w:t>
      </w:r>
      <w:r w:rsidR="0072583B" w:rsidRPr="00506CA8">
        <w:rPr>
          <w:rFonts w:ascii="宋体" w:hAnsi="宋体" w:hint="eastAsia"/>
        </w:rPr>
        <w:t>此采集周期的测量报告数据文件。例如采集周期为11：00-1</w:t>
      </w:r>
      <w:r>
        <w:rPr>
          <w:rFonts w:ascii="宋体" w:hAnsi="宋体" w:hint="eastAsia"/>
        </w:rPr>
        <w:t>2</w:t>
      </w:r>
      <w:r w:rsidR="0072583B" w:rsidRPr="00506CA8">
        <w:rPr>
          <w:rFonts w:ascii="宋体" w:hAnsi="宋体" w:hint="eastAsia"/>
        </w:rPr>
        <w:t>：</w:t>
      </w:r>
      <w:r>
        <w:rPr>
          <w:rFonts w:ascii="宋体" w:hAnsi="宋体" w:hint="eastAsia"/>
        </w:rPr>
        <w:t>00</w:t>
      </w:r>
      <w:r w:rsidR="0072583B" w:rsidRPr="00506CA8">
        <w:rPr>
          <w:rFonts w:ascii="宋体" w:hAnsi="宋体" w:hint="eastAsia"/>
        </w:rPr>
        <w:t>，则要求</w:t>
      </w:r>
      <w:r w:rsidR="0072583B" w:rsidRPr="00AB2C35">
        <w:rPr>
          <w:rFonts w:ascii="宋体" w:hAnsi="宋体" w:hint="eastAsia"/>
          <w:color w:val="FF0000"/>
        </w:rPr>
        <w:t>1</w:t>
      </w:r>
      <w:r w:rsidR="00AB2C35" w:rsidRPr="00AB2C35">
        <w:rPr>
          <w:rFonts w:ascii="宋体" w:hAnsi="宋体" w:hint="eastAsia"/>
          <w:color w:val="FF0000"/>
        </w:rPr>
        <w:t>2</w:t>
      </w:r>
      <w:r w:rsidR="0072583B" w:rsidRPr="00AB2C35">
        <w:rPr>
          <w:rFonts w:ascii="宋体" w:hAnsi="宋体" w:hint="eastAsia"/>
          <w:color w:val="FF0000"/>
        </w:rPr>
        <w:t>：</w:t>
      </w:r>
      <w:r w:rsidR="00AB2C35" w:rsidRPr="00AB2C35">
        <w:rPr>
          <w:rFonts w:ascii="宋体" w:hAnsi="宋体" w:hint="eastAsia"/>
          <w:color w:val="FF0000"/>
        </w:rPr>
        <w:t>3</w:t>
      </w:r>
      <w:r w:rsidR="00DB1B76" w:rsidRPr="00AB2C35">
        <w:rPr>
          <w:rFonts w:ascii="宋体" w:hAnsi="宋体"/>
          <w:color w:val="FF0000"/>
        </w:rPr>
        <w:t>0</w:t>
      </w:r>
      <w:r w:rsidR="00134237" w:rsidRPr="00506CA8">
        <w:rPr>
          <w:rFonts w:ascii="宋体" w:hAnsi="宋体" w:hint="eastAsia"/>
        </w:rPr>
        <w:t>前</w:t>
      </w:r>
      <w:r w:rsidR="00DB1B76">
        <w:rPr>
          <w:rFonts w:ascii="宋体" w:hAnsi="宋体" w:hint="eastAsia"/>
        </w:rPr>
        <w:t>OMC-R</w:t>
      </w:r>
      <w:r w:rsidR="0072583B" w:rsidRPr="00506CA8">
        <w:rPr>
          <w:rFonts w:ascii="宋体" w:hAnsi="宋体" w:hint="eastAsia"/>
        </w:rPr>
        <w:t>必须</w:t>
      </w:r>
      <w:r w:rsidR="00DB1B76">
        <w:rPr>
          <w:rFonts w:ascii="宋体" w:hAnsi="宋体" w:hint="eastAsia"/>
        </w:rPr>
        <w:t>收到</w:t>
      </w:r>
      <w:r w:rsidR="00286A66">
        <w:rPr>
          <w:rFonts w:ascii="宋体" w:hAnsi="宋体" w:hint="eastAsia"/>
        </w:rPr>
        <w:t>扩展型皮基站</w:t>
      </w:r>
      <w:r w:rsidR="00DB1B76">
        <w:rPr>
          <w:rFonts w:ascii="宋体" w:hAnsi="宋体"/>
        </w:rPr>
        <w:t>产生的</w:t>
      </w:r>
      <w:r w:rsidR="0072583B" w:rsidRPr="00506CA8">
        <w:rPr>
          <w:rFonts w:ascii="宋体" w:hAnsi="宋体" w:hint="eastAsia"/>
        </w:rPr>
        <w:t>测量报告数据文件。</w:t>
      </w:r>
    </w:p>
    <w:p w:rsidR="00DB1B76" w:rsidRPr="00BF1979" w:rsidRDefault="00DB1B76" w:rsidP="00EA1520">
      <w:pPr>
        <w:pStyle w:val="QB3"/>
        <w:tabs>
          <w:tab w:val="clear" w:pos="709"/>
          <w:tab w:val="num" w:pos="710"/>
        </w:tabs>
        <w:spacing w:line="415" w:lineRule="auto"/>
      </w:pPr>
      <w:bookmarkStart w:id="268" w:name="_Toc74036393"/>
      <w:r w:rsidRPr="00BF1979">
        <w:rPr>
          <w:rFonts w:hint="eastAsia"/>
        </w:rPr>
        <w:t>北向时延</w:t>
      </w:r>
      <w:r w:rsidRPr="00BF1979">
        <w:t>要求</w:t>
      </w:r>
      <w:bookmarkEnd w:id="268"/>
    </w:p>
    <w:p w:rsidR="00DB1B76" w:rsidRDefault="000E1912" w:rsidP="007B30DE">
      <w:pPr>
        <w:ind w:firstLine="408"/>
        <w:rPr>
          <w:rFonts w:ascii="宋体" w:hAnsi="宋体"/>
        </w:rPr>
      </w:pPr>
      <w:r>
        <w:rPr>
          <w:rFonts w:ascii="宋体" w:hAnsi="宋体" w:hint="eastAsia"/>
        </w:rPr>
        <w:t>对于OMC-R，</w:t>
      </w:r>
      <w:r>
        <w:rPr>
          <w:rFonts w:ascii="宋体" w:hAnsi="宋体"/>
        </w:rPr>
        <w:t>需要</w:t>
      </w:r>
      <w:r>
        <w:rPr>
          <w:rFonts w:ascii="宋体" w:hAnsi="宋体" w:hint="eastAsia"/>
        </w:rPr>
        <w:t>在采集</w:t>
      </w:r>
      <w:r>
        <w:rPr>
          <w:rFonts w:ascii="宋体" w:hAnsi="宋体"/>
        </w:rPr>
        <w:t>周期结束的一个半小时内将所有</w:t>
      </w:r>
      <w:r>
        <w:rPr>
          <w:rFonts w:ascii="宋体" w:hAnsi="宋体" w:hint="eastAsia"/>
        </w:rPr>
        <w:t>皮基站</w:t>
      </w:r>
      <w:r w:rsidR="007B30DE">
        <w:rPr>
          <w:rFonts w:ascii="宋体" w:hAnsi="宋体" w:hint="eastAsia"/>
        </w:rPr>
        <w:t>产生</w:t>
      </w:r>
      <w:r w:rsidR="007B30DE">
        <w:rPr>
          <w:rFonts w:ascii="宋体" w:hAnsi="宋体"/>
        </w:rPr>
        <w:t>的测量报告文件进行</w:t>
      </w:r>
      <w:r w:rsidR="007B30DE">
        <w:rPr>
          <w:rFonts w:ascii="宋体" w:hAnsi="宋体" w:hint="eastAsia"/>
        </w:rPr>
        <w:t>打包</w:t>
      </w:r>
      <w:r w:rsidR="007B30DE">
        <w:rPr>
          <w:rFonts w:ascii="宋体" w:hAnsi="宋体"/>
        </w:rPr>
        <w:t>压缩，具体要求详见</w:t>
      </w:r>
      <w:r w:rsidR="007B30DE">
        <w:rPr>
          <w:rFonts w:ascii="宋体" w:hAnsi="宋体" w:hint="eastAsia"/>
        </w:rPr>
        <w:t>7.2节</w:t>
      </w:r>
      <w:r w:rsidR="007B30DE">
        <w:rPr>
          <w:rFonts w:ascii="宋体" w:hAnsi="宋体"/>
        </w:rPr>
        <w:t>。</w:t>
      </w:r>
      <w:r w:rsidR="007B30DE">
        <w:rPr>
          <w:rFonts w:ascii="宋体" w:hAnsi="宋体" w:hint="eastAsia"/>
        </w:rPr>
        <w:t>即</w:t>
      </w:r>
      <w:r w:rsidR="007B30DE" w:rsidRPr="00506CA8">
        <w:rPr>
          <w:rFonts w:ascii="宋体" w:hAnsi="宋体" w:hint="eastAsia"/>
        </w:rPr>
        <w:t>采集周期结束</w:t>
      </w:r>
      <w:r w:rsidR="00AB2C35" w:rsidRPr="00AB2C35">
        <w:rPr>
          <w:rFonts w:ascii="宋体" w:hAnsi="宋体" w:hint="eastAsia"/>
          <w:color w:val="FF0000"/>
        </w:rPr>
        <w:t>6</w:t>
      </w:r>
      <w:r w:rsidR="007B30DE" w:rsidRPr="00AB2C35">
        <w:rPr>
          <w:rFonts w:ascii="宋体" w:hAnsi="宋体" w:hint="eastAsia"/>
          <w:color w:val="FF0000"/>
        </w:rPr>
        <w:t>0</w:t>
      </w:r>
      <w:r w:rsidR="007B30DE" w:rsidRPr="00506CA8">
        <w:rPr>
          <w:rFonts w:ascii="宋体" w:hAnsi="宋体" w:hint="eastAsia"/>
        </w:rPr>
        <w:t>分钟</w:t>
      </w:r>
      <w:r w:rsidR="007B30DE">
        <w:rPr>
          <w:rFonts w:ascii="宋体" w:hAnsi="宋体" w:hint="eastAsia"/>
        </w:rPr>
        <w:t>内，</w:t>
      </w:r>
      <w:r w:rsidR="007B30DE">
        <w:rPr>
          <w:rFonts w:ascii="宋体" w:hAnsi="宋体"/>
        </w:rPr>
        <w:t>从北向接口可以提取到</w:t>
      </w:r>
      <w:r w:rsidR="007B30DE">
        <w:rPr>
          <w:rFonts w:ascii="宋体" w:hAnsi="宋体" w:hint="eastAsia"/>
        </w:rPr>
        <w:t>按照</w:t>
      </w:r>
      <w:r w:rsidR="007B30DE">
        <w:rPr>
          <w:rFonts w:ascii="宋体" w:hAnsi="宋体"/>
        </w:rPr>
        <w:t>不同文件类型</w:t>
      </w:r>
      <w:r w:rsidR="007B30DE">
        <w:rPr>
          <w:rFonts w:ascii="宋体" w:hAnsi="宋体" w:hint="eastAsia"/>
        </w:rPr>
        <w:t>打包</w:t>
      </w:r>
      <w:r w:rsidR="007B30DE">
        <w:rPr>
          <w:rFonts w:ascii="宋体" w:hAnsi="宋体"/>
        </w:rPr>
        <w:t>压缩后</w:t>
      </w:r>
      <w:r w:rsidR="007B30DE">
        <w:rPr>
          <w:rFonts w:ascii="宋体" w:hAnsi="宋体" w:hint="eastAsia"/>
        </w:rPr>
        <w:t>的测量报告</w:t>
      </w:r>
      <w:r w:rsidR="007B30DE">
        <w:rPr>
          <w:rFonts w:ascii="宋体" w:hAnsi="宋体"/>
        </w:rPr>
        <w:t>数据文件。</w:t>
      </w:r>
      <w:r w:rsidR="007B30DE" w:rsidRPr="00506CA8">
        <w:rPr>
          <w:rFonts w:ascii="宋体" w:hAnsi="宋体" w:hint="eastAsia"/>
        </w:rPr>
        <w:t>例如采集周期为11：00-1</w:t>
      </w:r>
      <w:r w:rsidR="007B30DE">
        <w:rPr>
          <w:rFonts w:ascii="宋体" w:hAnsi="宋体" w:hint="eastAsia"/>
        </w:rPr>
        <w:t>2</w:t>
      </w:r>
      <w:r w:rsidR="007B30DE" w:rsidRPr="00506CA8">
        <w:rPr>
          <w:rFonts w:ascii="宋体" w:hAnsi="宋体" w:hint="eastAsia"/>
        </w:rPr>
        <w:t>：</w:t>
      </w:r>
      <w:r w:rsidR="007B30DE">
        <w:rPr>
          <w:rFonts w:ascii="宋体" w:hAnsi="宋体" w:hint="eastAsia"/>
        </w:rPr>
        <w:t>00</w:t>
      </w:r>
      <w:r w:rsidR="007B30DE" w:rsidRPr="00506CA8">
        <w:rPr>
          <w:rFonts w:ascii="宋体" w:hAnsi="宋体" w:hint="eastAsia"/>
        </w:rPr>
        <w:t>，则要求</w:t>
      </w:r>
      <w:r w:rsidR="007B30DE" w:rsidRPr="00EA06F4">
        <w:rPr>
          <w:rFonts w:ascii="宋体" w:hAnsi="宋体" w:hint="eastAsia"/>
          <w:color w:val="FF0000"/>
        </w:rPr>
        <w:t>1</w:t>
      </w:r>
      <w:r w:rsidR="007B30DE" w:rsidRPr="00EA06F4">
        <w:rPr>
          <w:rFonts w:ascii="宋体" w:hAnsi="宋体"/>
          <w:color w:val="FF0000"/>
        </w:rPr>
        <w:t>3</w:t>
      </w:r>
      <w:r w:rsidR="007B30DE" w:rsidRPr="00EA06F4">
        <w:rPr>
          <w:rFonts w:ascii="宋体" w:hAnsi="宋体" w:hint="eastAsia"/>
          <w:color w:val="FF0000"/>
        </w:rPr>
        <w:t>：</w:t>
      </w:r>
      <w:r w:rsidR="00AB2C35" w:rsidRPr="00EA06F4">
        <w:rPr>
          <w:rFonts w:ascii="宋体" w:hAnsi="宋体" w:hint="eastAsia"/>
          <w:color w:val="FF0000"/>
        </w:rPr>
        <w:t>0</w:t>
      </w:r>
      <w:r w:rsidR="007B30DE" w:rsidRPr="00EA06F4">
        <w:rPr>
          <w:rFonts w:ascii="宋体" w:hAnsi="宋体"/>
          <w:color w:val="FF0000"/>
        </w:rPr>
        <w:t>0</w:t>
      </w:r>
      <w:r w:rsidR="007B30DE" w:rsidRPr="00506CA8">
        <w:rPr>
          <w:rFonts w:ascii="宋体" w:hAnsi="宋体" w:hint="eastAsia"/>
        </w:rPr>
        <w:t>前</w:t>
      </w:r>
      <w:r w:rsidR="007B30DE">
        <w:rPr>
          <w:rFonts w:ascii="宋体" w:hAnsi="宋体" w:hint="eastAsia"/>
        </w:rPr>
        <w:t>，OMC-R</w:t>
      </w:r>
      <w:r w:rsidR="007B30DE" w:rsidRPr="00506CA8">
        <w:rPr>
          <w:rFonts w:ascii="宋体" w:hAnsi="宋体" w:hint="eastAsia"/>
        </w:rPr>
        <w:t>必须</w:t>
      </w:r>
      <w:r w:rsidR="007B30DE">
        <w:rPr>
          <w:rFonts w:ascii="宋体" w:hAnsi="宋体" w:hint="eastAsia"/>
        </w:rPr>
        <w:t>产生按照</w:t>
      </w:r>
      <w:r w:rsidR="007B30DE">
        <w:rPr>
          <w:rFonts w:ascii="宋体" w:hAnsi="宋体"/>
        </w:rPr>
        <w:t>不同文件类型</w:t>
      </w:r>
      <w:r w:rsidR="007B30DE">
        <w:rPr>
          <w:rFonts w:ascii="宋体" w:hAnsi="宋体" w:hint="eastAsia"/>
        </w:rPr>
        <w:t>打包</w:t>
      </w:r>
      <w:r w:rsidR="007B30DE">
        <w:rPr>
          <w:rFonts w:ascii="宋体" w:hAnsi="宋体"/>
        </w:rPr>
        <w:t>压缩后</w:t>
      </w:r>
      <w:r w:rsidR="007B30DE">
        <w:rPr>
          <w:rFonts w:ascii="宋体" w:hAnsi="宋体" w:hint="eastAsia"/>
        </w:rPr>
        <w:t>的测量报告</w:t>
      </w:r>
      <w:r w:rsidR="007B30DE">
        <w:rPr>
          <w:rFonts w:ascii="宋体" w:hAnsi="宋体"/>
        </w:rPr>
        <w:t>数据文件</w:t>
      </w:r>
      <w:r w:rsidR="00730D40">
        <w:rPr>
          <w:rFonts w:ascii="宋体" w:hAnsi="宋体" w:hint="eastAsia"/>
        </w:rPr>
        <w:t>，</w:t>
      </w:r>
      <w:r w:rsidR="00730D40">
        <w:rPr>
          <w:rFonts w:ascii="宋体" w:hAnsi="宋体"/>
        </w:rPr>
        <w:t>并保存在</w:t>
      </w:r>
      <w:r w:rsidR="00730D40">
        <w:rPr>
          <w:rFonts w:ascii="宋体" w:hAnsi="宋体" w:hint="eastAsia"/>
        </w:rPr>
        <w:t>服务器</w:t>
      </w:r>
      <w:r w:rsidR="00730D40">
        <w:rPr>
          <w:rFonts w:ascii="宋体" w:hAnsi="宋体"/>
        </w:rPr>
        <w:t>相应目录下</w:t>
      </w:r>
      <w:r w:rsidR="007B30DE">
        <w:rPr>
          <w:rFonts w:ascii="宋体" w:hAnsi="宋体"/>
        </w:rPr>
        <w:t>。</w:t>
      </w:r>
    </w:p>
    <w:p w:rsidR="008A7C9E" w:rsidRPr="00506CA8" w:rsidRDefault="0089111C" w:rsidP="00140825">
      <w:pPr>
        <w:pStyle w:val="1"/>
        <w:rPr>
          <w:rFonts w:ascii="黑体" w:eastAsia="黑体"/>
          <w:b w:val="0"/>
          <w:sz w:val="21"/>
          <w:szCs w:val="21"/>
        </w:rPr>
      </w:pPr>
      <w:bookmarkStart w:id="269" w:name="_Toc74036394"/>
      <w:r w:rsidRPr="00506CA8">
        <w:rPr>
          <w:rFonts w:ascii="黑体" w:eastAsia="黑体" w:hint="eastAsia"/>
          <w:b w:val="0"/>
          <w:sz w:val="21"/>
          <w:szCs w:val="21"/>
        </w:rPr>
        <w:t>编制历史</w:t>
      </w:r>
      <w:bookmarkEnd w:id="261"/>
      <w:bookmarkEnd w:id="262"/>
      <w:bookmarkEnd w:id="263"/>
      <w:bookmarkEnd w:id="2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1"/>
        <w:gridCol w:w="1559"/>
        <w:gridCol w:w="5862"/>
      </w:tblGrid>
      <w:tr w:rsidR="007D4606" w:rsidRPr="00506CA8" w:rsidTr="00BD07D2">
        <w:tc>
          <w:tcPr>
            <w:tcW w:w="1101" w:type="dxa"/>
            <w:vAlign w:val="center"/>
          </w:tcPr>
          <w:p w:rsidR="00B70254" w:rsidRPr="00506CA8" w:rsidRDefault="00B70254" w:rsidP="00FF62C5">
            <w:pPr>
              <w:pStyle w:val="QBb"/>
              <w:jc w:val="center"/>
              <w:rPr>
                <w:rFonts w:hAnsi="宋体"/>
                <w:szCs w:val="21"/>
              </w:rPr>
            </w:pPr>
            <w:r w:rsidRPr="00506CA8">
              <w:rPr>
                <w:rFonts w:hAnsi="宋体"/>
                <w:szCs w:val="21"/>
              </w:rPr>
              <w:t>版本号</w:t>
            </w:r>
          </w:p>
        </w:tc>
        <w:tc>
          <w:tcPr>
            <w:tcW w:w="1559" w:type="dxa"/>
            <w:vAlign w:val="center"/>
          </w:tcPr>
          <w:p w:rsidR="00B70254" w:rsidRPr="00506CA8" w:rsidRDefault="00B70254" w:rsidP="00FF62C5">
            <w:pPr>
              <w:pStyle w:val="QBb"/>
              <w:jc w:val="center"/>
              <w:rPr>
                <w:rFonts w:hAnsi="宋体"/>
                <w:szCs w:val="21"/>
              </w:rPr>
            </w:pPr>
            <w:r w:rsidRPr="00506CA8">
              <w:rPr>
                <w:rFonts w:hAnsi="宋体"/>
                <w:szCs w:val="21"/>
              </w:rPr>
              <w:t>更新时间</w:t>
            </w:r>
          </w:p>
        </w:tc>
        <w:tc>
          <w:tcPr>
            <w:tcW w:w="5862" w:type="dxa"/>
            <w:vAlign w:val="center"/>
          </w:tcPr>
          <w:p w:rsidR="00B70254" w:rsidRPr="00506CA8" w:rsidRDefault="00B70254" w:rsidP="00FF62C5">
            <w:pPr>
              <w:pStyle w:val="QBb"/>
              <w:jc w:val="center"/>
              <w:rPr>
                <w:rFonts w:hAnsi="宋体"/>
                <w:szCs w:val="21"/>
              </w:rPr>
            </w:pPr>
            <w:r w:rsidRPr="00506CA8">
              <w:rPr>
                <w:rFonts w:hAnsi="宋体"/>
                <w:szCs w:val="21"/>
              </w:rPr>
              <w:t>主要内容或重大修改</w:t>
            </w:r>
          </w:p>
        </w:tc>
      </w:tr>
      <w:tr w:rsidR="007D4606" w:rsidRPr="00506CA8" w:rsidTr="00BD07D2">
        <w:trPr>
          <w:trHeight w:val="435"/>
        </w:trPr>
        <w:tc>
          <w:tcPr>
            <w:tcW w:w="1101" w:type="dxa"/>
            <w:vAlign w:val="center"/>
          </w:tcPr>
          <w:p w:rsidR="00CA37B2" w:rsidRPr="00506CA8" w:rsidRDefault="0081600F" w:rsidP="00FF62C5">
            <w:pPr>
              <w:pStyle w:val="QBb"/>
              <w:jc w:val="left"/>
              <w:rPr>
                <w:rFonts w:hAnsi="宋体"/>
                <w:szCs w:val="21"/>
              </w:rPr>
            </w:pPr>
            <w:smartTag w:uri="urn:schemas-microsoft-com:office:smarttags" w:element="chsdate">
              <w:smartTagPr>
                <w:attr w:name="IsROCDate" w:val="False"/>
                <w:attr w:name="IsLunarDate" w:val="False"/>
                <w:attr w:name="Day" w:val="30"/>
                <w:attr w:name="Month" w:val="12"/>
                <w:attr w:name="Year" w:val="1899"/>
              </w:smartTagPr>
              <w:r w:rsidRPr="00506CA8">
                <w:rPr>
                  <w:rFonts w:hAnsi="宋体" w:hint="eastAsia"/>
                  <w:szCs w:val="21"/>
                </w:rPr>
                <w:t>1</w:t>
              </w:r>
              <w:r w:rsidR="00CA37B2" w:rsidRPr="00506CA8">
                <w:rPr>
                  <w:rFonts w:hAnsi="宋体" w:hint="eastAsia"/>
                  <w:szCs w:val="21"/>
                </w:rPr>
                <w:t>.</w:t>
              </w:r>
              <w:r w:rsidRPr="00506CA8">
                <w:rPr>
                  <w:rFonts w:hAnsi="宋体" w:hint="eastAsia"/>
                  <w:szCs w:val="21"/>
                </w:rPr>
                <w:t>0</w:t>
              </w:r>
              <w:r w:rsidR="00CA37B2" w:rsidRPr="00506CA8">
                <w:rPr>
                  <w:rFonts w:hAnsi="宋体" w:hint="eastAsia"/>
                  <w:szCs w:val="21"/>
                </w:rPr>
                <w:t>.</w:t>
              </w:r>
              <w:r w:rsidRPr="00506CA8">
                <w:rPr>
                  <w:rFonts w:hAnsi="宋体" w:hint="eastAsia"/>
                  <w:szCs w:val="21"/>
                </w:rPr>
                <w:t>0</w:t>
              </w:r>
            </w:smartTag>
          </w:p>
        </w:tc>
        <w:tc>
          <w:tcPr>
            <w:tcW w:w="1559" w:type="dxa"/>
            <w:vAlign w:val="center"/>
          </w:tcPr>
          <w:p w:rsidR="00CA37B2" w:rsidRPr="00506CA8" w:rsidRDefault="00CA37B2" w:rsidP="00FF62C5">
            <w:pPr>
              <w:pStyle w:val="QBb"/>
              <w:jc w:val="left"/>
              <w:rPr>
                <w:rFonts w:hAnsi="宋体"/>
                <w:szCs w:val="21"/>
              </w:rPr>
            </w:pPr>
            <w:smartTag w:uri="urn:schemas-microsoft-com:office:smarttags" w:element="chsdate">
              <w:smartTagPr>
                <w:attr w:name="IsROCDate" w:val="False"/>
                <w:attr w:name="IsLunarDate" w:val="False"/>
                <w:attr w:name="Day" w:val="11"/>
                <w:attr w:name="Month" w:val="10"/>
                <w:attr w:name="Year" w:val="2013"/>
              </w:smartTagPr>
              <w:r w:rsidRPr="00506CA8">
                <w:rPr>
                  <w:rFonts w:hAnsi="宋体"/>
                  <w:szCs w:val="21"/>
                </w:rPr>
                <w:t>2013-</w:t>
              </w:r>
              <w:r w:rsidRPr="00506CA8">
                <w:rPr>
                  <w:rFonts w:hAnsi="宋体" w:hint="eastAsia"/>
                  <w:szCs w:val="21"/>
                </w:rPr>
                <w:t>10</w:t>
              </w:r>
              <w:r w:rsidRPr="00506CA8">
                <w:rPr>
                  <w:rFonts w:hAnsi="宋体"/>
                  <w:szCs w:val="21"/>
                </w:rPr>
                <w:t>-</w:t>
              </w:r>
              <w:r w:rsidRPr="00506CA8">
                <w:rPr>
                  <w:rFonts w:hAnsi="宋体" w:hint="eastAsia"/>
                  <w:szCs w:val="21"/>
                </w:rPr>
                <w:t>11</w:t>
              </w:r>
            </w:smartTag>
          </w:p>
        </w:tc>
        <w:tc>
          <w:tcPr>
            <w:tcW w:w="5862" w:type="dxa"/>
            <w:vAlign w:val="center"/>
          </w:tcPr>
          <w:p w:rsidR="000162BC" w:rsidRPr="00506CA8" w:rsidRDefault="002429E4" w:rsidP="00FF62C5">
            <w:pPr>
              <w:jc w:val="left"/>
              <w:rPr>
                <w:rFonts w:ascii="宋体" w:hAnsi="宋体"/>
                <w:noProof/>
                <w:kern w:val="0"/>
                <w:szCs w:val="21"/>
              </w:rPr>
            </w:pPr>
            <w:r w:rsidRPr="00506CA8">
              <w:rPr>
                <w:rFonts w:ascii="宋体" w:hAnsi="宋体" w:hint="eastAsia"/>
                <w:noProof/>
                <w:kern w:val="0"/>
                <w:szCs w:val="21"/>
              </w:rPr>
              <w:t>V1.0.0版本，编号QB-W-047-2013</w:t>
            </w:r>
            <w:r w:rsidR="00CA37B2" w:rsidRPr="00506CA8">
              <w:rPr>
                <w:rFonts w:ascii="宋体" w:hAnsi="宋体" w:hint="eastAsia"/>
                <w:noProof/>
                <w:kern w:val="0"/>
                <w:szCs w:val="21"/>
              </w:rPr>
              <w:t>。</w:t>
            </w:r>
          </w:p>
        </w:tc>
      </w:tr>
      <w:tr w:rsidR="007D4606" w:rsidRPr="00506CA8" w:rsidTr="00BD07D2">
        <w:trPr>
          <w:trHeight w:val="1360"/>
        </w:trPr>
        <w:tc>
          <w:tcPr>
            <w:tcW w:w="1101" w:type="dxa"/>
            <w:vAlign w:val="center"/>
          </w:tcPr>
          <w:p w:rsidR="00E02B21" w:rsidRPr="00506CA8" w:rsidRDefault="00E02B21" w:rsidP="00FF62C5">
            <w:pPr>
              <w:pStyle w:val="QBb"/>
              <w:jc w:val="left"/>
              <w:rPr>
                <w:rFonts w:hAnsi="宋体"/>
                <w:szCs w:val="21"/>
              </w:rPr>
            </w:pPr>
            <w:r w:rsidRPr="00506CA8">
              <w:rPr>
                <w:rFonts w:hAnsi="宋体" w:hint="eastAsia"/>
                <w:szCs w:val="21"/>
              </w:rPr>
              <w:t>1.0.1</w:t>
            </w:r>
          </w:p>
        </w:tc>
        <w:tc>
          <w:tcPr>
            <w:tcW w:w="1559" w:type="dxa"/>
            <w:vAlign w:val="center"/>
          </w:tcPr>
          <w:p w:rsidR="00E02B21" w:rsidRPr="00506CA8" w:rsidRDefault="00E02B21" w:rsidP="00FF62C5">
            <w:pPr>
              <w:pStyle w:val="QBb"/>
              <w:jc w:val="left"/>
              <w:rPr>
                <w:rFonts w:hAnsi="宋体"/>
                <w:szCs w:val="21"/>
              </w:rPr>
            </w:pPr>
            <w:r w:rsidRPr="00506CA8">
              <w:rPr>
                <w:rFonts w:hAnsi="宋体"/>
                <w:szCs w:val="21"/>
              </w:rPr>
              <w:t>201</w:t>
            </w:r>
            <w:r w:rsidRPr="00506CA8">
              <w:rPr>
                <w:rFonts w:hAnsi="宋体" w:hint="eastAsia"/>
                <w:szCs w:val="21"/>
              </w:rPr>
              <w:t>4</w:t>
            </w:r>
            <w:r w:rsidRPr="00506CA8">
              <w:rPr>
                <w:rFonts w:hAnsi="宋体"/>
                <w:szCs w:val="21"/>
              </w:rPr>
              <w:t>-</w:t>
            </w:r>
            <w:r w:rsidR="00C77F02" w:rsidRPr="00506CA8">
              <w:rPr>
                <w:rFonts w:hAnsi="宋体"/>
                <w:szCs w:val="21"/>
              </w:rPr>
              <w:t>0</w:t>
            </w:r>
            <w:r w:rsidRPr="00506CA8">
              <w:rPr>
                <w:rFonts w:hAnsi="宋体" w:hint="eastAsia"/>
                <w:szCs w:val="21"/>
              </w:rPr>
              <w:t>1</w:t>
            </w:r>
            <w:r w:rsidRPr="00506CA8">
              <w:rPr>
                <w:rFonts w:hAnsi="宋体"/>
                <w:szCs w:val="21"/>
              </w:rPr>
              <w:t>-</w:t>
            </w:r>
            <w:r w:rsidR="00C77F02" w:rsidRPr="00506CA8">
              <w:rPr>
                <w:rFonts w:hAnsi="宋体"/>
                <w:szCs w:val="21"/>
              </w:rPr>
              <w:t>0</w:t>
            </w:r>
            <w:r w:rsidRPr="00506CA8">
              <w:rPr>
                <w:rFonts w:hAnsi="宋体" w:hint="eastAsia"/>
                <w:szCs w:val="21"/>
              </w:rPr>
              <w:t>6</w:t>
            </w:r>
          </w:p>
        </w:tc>
        <w:tc>
          <w:tcPr>
            <w:tcW w:w="5862" w:type="dxa"/>
            <w:vAlign w:val="center"/>
          </w:tcPr>
          <w:p w:rsidR="00A906F1" w:rsidRPr="00506CA8" w:rsidRDefault="00E02B21" w:rsidP="00FF62C5">
            <w:pPr>
              <w:pStyle w:val="QBb"/>
              <w:jc w:val="left"/>
              <w:rPr>
                <w:rFonts w:hAnsi="宋体"/>
                <w:szCs w:val="21"/>
              </w:rPr>
            </w:pPr>
            <w:r w:rsidRPr="00506CA8">
              <w:rPr>
                <w:rFonts w:hAnsi="宋体"/>
                <w:szCs w:val="21"/>
              </w:rPr>
              <w:t>新增</w:t>
            </w:r>
            <w:r w:rsidRPr="00506CA8">
              <w:rPr>
                <w:rFonts w:hAnsi="宋体" w:hint="eastAsia"/>
                <w:szCs w:val="21"/>
              </w:rPr>
              <w:t>RANK值、UE PUSCH信道和PDSCH信道占用PRB数、</w:t>
            </w:r>
            <w:r w:rsidR="00DF0ABE" w:rsidRPr="00506CA8">
              <w:rPr>
                <w:rFonts w:hAnsi="宋体" w:hint="eastAsia"/>
                <w:szCs w:val="21"/>
              </w:rPr>
              <w:t>eNodeB</w:t>
            </w:r>
            <w:r w:rsidRPr="00506CA8">
              <w:rPr>
                <w:rFonts w:hAnsi="宋体" w:hint="eastAsia"/>
                <w:szCs w:val="21"/>
              </w:rPr>
              <w:t>收发时间差、UE</w:t>
            </w:r>
            <w:r w:rsidR="00EB27A8" w:rsidRPr="00506CA8">
              <w:rPr>
                <w:rFonts w:hAnsi="宋体" w:hint="eastAsia"/>
                <w:szCs w:val="21"/>
              </w:rPr>
              <w:t>缓冲</w:t>
            </w:r>
            <w:r w:rsidRPr="00506CA8">
              <w:rPr>
                <w:rFonts w:hAnsi="宋体" w:hint="eastAsia"/>
                <w:szCs w:val="21"/>
              </w:rPr>
              <w:t>状态报告样本</w:t>
            </w:r>
            <w:r w:rsidRPr="00506CA8">
              <w:rPr>
                <w:rFonts w:hAnsi="宋体"/>
                <w:szCs w:val="21"/>
              </w:rPr>
              <w:t>测量项，</w:t>
            </w:r>
            <w:r w:rsidRPr="00506CA8">
              <w:rPr>
                <w:rFonts w:hAnsi="宋体" w:hint="eastAsia"/>
                <w:szCs w:val="21"/>
              </w:rPr>
              <w:t>UE PUSCH信道和PDSCH信道占用PRB数、</w:t>
            </w:r>
            <w:r w:rsidR="00DF0ABE" w:rsidRPr="00506CA8">
              <w:rPr>
                <w:rFonts w:hAnsi="宋体" w:hint="eastAsia"/>
                <w:szCs w:val="21"/>
              </w:rPr>
              <w:t>eNodeB</w:t>
            </w:r>
            <w:r w:rsidRPr="00506CA8">
              <w:rPr>
                <w:rFonts w:hAnsi="宋体" w:hint="eastAsia"/>
                <w:szCs w:val="21"/>
              </w:rPr>
              <w:t>收发时间差一维统计测量项以及UE PUSCH信道占用PRB数与发射功率余量、PDSCH信道占用PRB数与RSRQ</w:t>
            </w:r>
            <w:r w:rsidRPr="00506CA8">
              <w:rPr>
                <w:rFonts w:hAnsi="宋体"/>
                <w:szCs w:val="21"/>
              </w:rPr>
              <w:t>二维</w:t>
            </w:r>
            <w:r w:rsidRPr="00506CA8">
              <w:rPr>
                <w:rFonts w:hAnsi="宋体" w:hint="eastAsia"/>
                <w:szCs w:val="21"/>
              </w:rPr>
              <w:t>统计</w:t>
            </w:r>
            <w:r w:rsidRPr="00506CA8">
              <w:rPr>
                <w:rFonts w:hAnsi="宋体"/>
                <w:szCs w:val="21"/>
              </w:rPr>
              <w:t>测量项。</w:t>
            </w:r>
          </w:p>
        </w:tc>
      </w:tr>
      <w:tr w:rsidR="007D4606" w:rsidRPr="00506CA8" w:rsidTr="00BD07D2">
        <w:trPr>
          <w:trHeight w:val="92"/>
        </w:trPr>
        <w:tc>
          <w:tcPr>
            <w:tcW w:w="1101" w:type="dxa"/>
            <w:vAlign w:val="center"/>
          </w:tcPr>
          <w:p w:rsidR="00A906F1" w:rsidRPr="00506CA8" w:rsidRDefault="00A906F1" w:rsidP="00FF62C5">
            <w:pPr>
              <w:pStyle w:val="QBb"/>
              <w:jc w:val="left"/>
              <w:rPr>
                <w:rFonts w:hAnsi="宋体"/>
                <w:szCs w:val="21"/>
              </w:rPr>
            </w:pPr>
            <w:r w:rsidRPr="00506CA8">
              <w:rPr>
                <w:rFonts w:hAnsi="宋体" w:hint="eastAsia"/>
                <w:szCs w:val="21"/>
              </w:rPr>
              <w:lastRenderedPageBreak/>
              <w:t>1.0.2</w:t>
            </w:r>
          </w:p>
        </w:tc>
        <w:tc>
          <w:tcPr>
            <w:tcW w:w="1559" w:type="dxa"/>
            <w:vAlign w:val="center"/>
          </w:tcPr>
          <w:p w:rsidR="00A906F1" w:rsidRPr="00506CA8" w:rsidRDefault="00A906F1" w:rsidP="00FF62C5">
            <w:pPr>
              <w:pStyle w:val="QBb"/>
              <w:jc w:val="left"/>
              <w:rPr>
                <w:rFonts w:hAnsi="宋体"/>
                <w:szCs w:val="21"/>
              </w:rPr>
            </w:pPr>
            <w:r w:rsidRPr="00506CA8">
              <w:rPr>
                <w:rFonts w:hAnsi="宋体"/>
                <w:szCs w:val="21"/>
              </w:rPr>
              <w:t>201</w:t>
            </w:r>
            <w:r w:rsidRPr="00506CA8">
              <w:rPr>
                <w:rFonts w:hAnsi="宋体" w:hint="eastAsia"/>
                <w:szCs w:val="21"/>
              </w:rPr>
              <w:t>4</w:t>
            </w:r>
            <w:r w:rsidRPr="00506CA8">
              <w:rPr>
                <w:rFonts w:hAnsi="宋体"/>
                <w:szCs w:val="21"/>
              </w:rPr>
              <w:t>-</w:t>
            </w:r>
            <w:r w:rsidR="00C77F02" w:rsidRPr="00506CA8">
              <w:rPr>
                <w:rFonts w:hAnsi="宋体"/>
                <w:szCs w:val="21"/>
              </w:rPr>
              <w:t>0</w:t>
            </w:r>
            <w:r w:rsidRPr="00506CA8">
              <w:rPr>
                <w:rFonts w:hAnsi="宋体" w:hint="eastAsia"/>
                <w:szCs w:val="21"/>
              </w:rPr>
              <w:t>1</w:t>
            </w:r>
            <w:r w:rsidRPr="00506CA8">
              <w:rPr>
                <w:rFonts w:hAnsi="宋体"/>
                <w:szCs w:val="21"/>
              </w:rPr>
              <w:t>-</w:t>
            </w:r>
            <w:r w:rsidR="00C77F02" w:rsidRPr="00506CA8">
              <w:rPr>
                <w:rFonts w:hAnsi="宋体"/>
                <w:szCs w:val="21"/>
              </w:rPr>
              <w:t>0</w:t>
            </w:r>
            <w:r w:rsidRPr="00506CA8">
              <w:rPr>
                <w:rFonts w:hAnsi="宋体" w:hint="eastAsia"/>
                <w:szCs w:val="21"/>
              </w:rPr>
              <w:t>9</w:t>
            </w:r>
          </w:p>
        </w:tc>
        <w:tc>
          <w:tcPr>
            <w:tcW w:w="5862" w:type="dxa"/>
            <w:vAlign w:val="center"/>
          </w:tcPr>
          <w:p w:rsidR="00A906F1" w:rsidRPr="00506CA8" w:rsidRDefault="00823AB5" w:rsidP="00FF62C5">
            <w:pPr>
              <w:pStyle w:val="QBb"/>
              <w:jc w:val="left"/>
              <w:rPr>
                <w:rFonts w:hAnsi="宋体"/>
                <w:lang w:val="fr-FR"/>
              </w:rPr>
            </w:pPr>
            <w:r w:rsidRPr="00506CA8">
              <w:rPr>
                <w:rFonts w:hAnsi="宋体" w:hint="eastAsia"/>
                <w:szCs w:val="21"/>
              </w:rPr>
              <w:t>1）</w:t>
            </w:r>
            <w:r w:rsidR="00A906F1" w:rsidRPr="00506CA8">
              <w:rPr>
                <w:rFonts w:hAnsi="宋体" w:hint="eastAsia"/>
                <w:szCs w:val="21"/>
              </w:rPr>
              <w:t>增加UE</w:t>
            </w:r>
            <w:r w:rsidR="00EB27A8" w:rsidRPr="00506CA8">
              <w:rPr>
                <w:rFonts w:hAnsi="宋体" w:hint="eastAsia"/>
                <w:szCs w:val="21"/>
              </w:rPr>
              <w:t>缓冲</w:t>
            </w:r>
            <w:r w:rsidR="00A906F1" w:rsidRPr="00506CA8">
              <w:rPr>
                <w:rFonts w:hAnsi="宋体" w:hint="eastAsia"/>
                <w:szCs w:val="21"/>
              </w:rPr>
              <w:t>状态报告的</w:t>
            </w:r>
            <w:r w:rsidR="00A906F1" w:rsidRPr="00506CA8">
              <w:rPr>
                <w:rFonts w:hAnsi="宋体"/>
                <w:lang w:val="fr-FR"/>
              </w:rPr>
              <w:t>北向接口实际上报的样本值</w:t>
            </w:r>
            <w:r w:rsidRPr="00506CA8">
              <w:rPr>
                <w:rFonts w:hAnsi="宋体" w:hint="eastAsia"/>
                <w:lang w:val="fr-FR"/>
              </w:rPr>
              <w:t>。</w:t>
            </w:r>
          </w:p>
          <w:p w:rsidR="003A707E" w:rsidRPr="00506CA8" w:rsidRDefault="00823AB5" w:rsidP="00FF62C5">
            <w:pPr>
              <w:pStyle w:val="QBb"/>
              <w:jc w:val="left"/>
              <w:rPr>
                <w:rFonts w:hAnsi="宋体"/>
                <w:szCs w:val="21"/>
              </w:rPr>
            </w:pPr>
            <w:r w:rsidRPr="00506CA8">
              <w:rPr>
                <w:rFonts w:hAnsi="宋体" w:hint="eastAsia"/>
                <w:lang w:val="fr-FR"/>
              </w:rPr>
              <w:t>2）修改上、下行丢包率的样本数据和统计数据的取值范围。</w:t>
            </w:r>
          </w:p>
        </w:tc>
      </w:tr>
      <w:tr w:rsidR="007D4606" w:rsidRPr="00506CA8" w:rsidTr="00BD07D2">
        <w:trPr>
          <w:trHeight w:val="74"/>
        </w:trPr>
        <w:tc>
          <w:tcPr>
            <w:tcW w:w="1101" w:type="dxa"/>
            <w:vAlign w:val="center"/>
          </w:tcPr>
          <w:p w:rsidR="00AA7955" w:rsidRPr="00506CA8" w:rsidRDefault="00AA7955" w:rsidP="00FF62C5">
            <w:pPr>
              <w:pStyle w:val="QBb"/>
              <w:jc w:val="left"/>
              <w:rPr>
                <w:rFonts w:hAnsi="宋体"/>
                <w:szCs w:val="21"/>
              </w:rPr>
            </w:pPr>
            <w:r w:rsidRPr="00506CA8">
              <w:rPr>
                <w:rFonts w:hAnsi="宋体" w:hint="eastAsia"/>
                <w:szCs w:val="21"/>
              </w:rPr>
              <w:t>1.0.3</w:t>
            </w:r>
          </w:p>
        </w:tc>
        <w:tc>
          <w:tcPr>
            <w:tcW w:w="1559" w:type="dxa"/>
            <w:vAlign w:val="center"/>
          </w:tcPr>
          <w:p w:rsidR="00AA7955" w:rsidRPr="00506CA8" w:rsidRDefault="00AA7955" w:rsidP="00FF62C5">
            <w:pPr>
              <w:pStyle w:val="QBb"/>
              <w:jc w:val="left"/>
              <w:rPr>
                <w:rFonts w:hAnsi="宋体"/>
                <w:szCs w:val="21"/>
              </w:rPr>
            </w:pPr>
            <w:r w:rsidRPr="00506CA8">
              <w:rPr>
                <w:rFonts w:hAnsi="宋体"/>
                <w:szCs w:val="21"/>
              </w:rPr>
              <w:t>201</w:t>
            </w:r>
            <w:r w:rsidRPr="00506CA8">
              <w:rPr>
                <w:rFonts w:hAnsi="宋体" w:hint="eastAsia"/>
                <w:szCs w:val="21"/>
              </w:rPr>
              <w:t>4</w:t>
            </w:r>
            <w:r w:rsidRPr="00506CA8">
              <w:rPr>
                <w:rFonts w:hAnsi="宋体"/>
                <w:szCs w:val="21"/>
              </w:rPr>
              <w:t>-</w:t>
            </w:r>
            <w:r w:rsidR="00C77F02" w:rsidRPr="00506CA8">
              <w:rPr>
                <w:rFonts w:hAnsi="宋体"/>
                <w:szCs w:val="21"/>
              </w:rPr>
              <w:t>0</w:t>
            </w:r>
            <w:r w:rsidRPr="00506CA8">
              <w:rPr>
                <w:rFonts w:hAnsi="宋体" w:hint="eastAsia"/>
                <w:szCs w:val="21"/>
              </w:rPr>
              <w:t>1</w:t>
            </w:r>
            <w:r w:rsidRPr="00506CA8">
              <w:rPr>
                <w:rFonts w:hAnsi="宋体"/>
                <w:szCs w:val="21"/>
              </w:rPr>
              <w:t>-</w:t>
            </w:r>
            <w:r w:rsidRPr="00506CA8">
              <w:rPr>
                <w:rFonts w:hAnsi="宋体" w:hint="eastAsia"/>
                <w:szCs w:val="21"/>
              </w:rPr>
              <w:t>26</w:t>
            </w:r>
          </w:p>
        </w:tc>
        <w:tc>
          <w:tcPr>
            <w:tcW w:w="5862" w:type="dxa"/>
            <w:vAlign w:val="center"/>
          </w:tcPr>
          <w:p w:rsidR="00A3603B" w:rsidRPr="00506CA8" w:rsidRDefault="00AA7955" w:rsidP="00FF62C5">
            <w:pPr>
              <w:pStyle w:val="QBb"/>
              <w:jc w:val="left"/>
              <w:rPr>
                <w:rFonts w:hAnsi="宋体"/>
                <w:szCs w:val="21"/>
              </w:rPr>
            </w:pPr>
            <w:r w:rsidRPr="00506CA8">
              <w:rPr>
                <w:rFonts w:hAnsi="宋体" w:hint="eastAsia"/>
                <w:szCs w:val="21"/>
              </w:rPr>
              <w:t>修改了5.3.13和5.5.16节</w:t>
            </w:r>
            <w:r w:rsidR="00DF0ABE" w:rsidRPr="00506CA8">
              <w:rPr>
                <w:rFonts w:hAnsi="宋体" w:hint="eastAsia"/>
                <w:szCs w:val="21"/>
              </w:rPr>
              <w:t>eNodeB</w:t>
            </w:r>
            <w:r w:rsidRPr="00506CA8">
              <w:rPr>
                <w:rFonts w:hAnsi="宋体" w:hint="eastAsia"/>
                <w:szCs w:val="21"/>
              </w:rPr>
              <w:t>收发时间差的取值范围。</w:t>
            </w:r>
          </w:p>
        </w:tc>
      </w:tr>
      <w:tr w:rsidR="00C77F02" w:rsidRPr="00506CA8" w:rsidTr="00BD07D2">
        <w:trPr>
          <w:trHeight w:val="2535"/>
        </w:trPr>
        <w:tc>
          <w:tcPr>
            <w:tcW w:w="1101" w:type="dxa"/>
            <w:vAlign w:val="center"/>
          </w:tcPr>
          <w:p w:rsidR="00FE6FFD" w:rsidRPr="00506CA8" w:rsidRDefault="00FE6FFD" w:rsidP="00FF62C5">
            <w:pPr>
              <w:pStyle w:val="QBb"/>
              <w:jc w:val="left"/>
              <w:rPr>
                <w:rFonts w:hAnsi="宋体"/>
                <w:szCs w:val="21"/>
              </w:rPr>
            </w:pPr>
            <w:r w:rsidRPr="00506CA8">
              <w:rPr>
                <w:rFonts w:hAnsi="宋体" w:hint="eastAsia"/>
                <w:szCs w:val="21"/>
              </w:rPr>
              <w:t>1.0.4</w:t>
            </w:r>
          </w:p>
        </w:tc>
        <w:tc>
          <w:tcPr>
            <w:tcW w:w="1559" w:type="dxa"/>
            <w:vAlign w:val="center"/>
          </w:tcPr>
          <w:p w:rsidR="00FE6FFD" w:rsidRPr="00506CA8" w:rsidRDefault="00FE6FFD" w:rsidP="00FF62C5">
            <w:pPr>
              <w:pStyle w:val="QBb"/>
              <w:jc w:val="left"/>
              <w:rPr>
                <w:rFonts w:hAnsi="宋体"/>
                <w:szCs w:val="21"/>
              </w:rPr>
            </w:pPr>
            <w:r w:rsidRPr="00506CA8">
              <w:rPr>
                <w:rFonts w:hAnsi="宋体"/>
                <w:szCs w:val="21"/>
              </w:rPr>
              <w:t>201</w:t>
            </w:r>
            <w:r w:rsidRPr="00506CA8">
              <w:rPr>
                <w:rFonts w:hAnsi="宋体" w:hint="eastAsia"/>
                <w:szCs w:val="21"/>
              </w:rPr>
              <w:t>4</w:t>
            </w:r>
            <w:r w:rsidRPr="00506CA8">
              <w:rPr>
                <w:rFonts w:hAnsi="宋体"/>
                <w:szCs w:val="21"/>
              </w:rPr>
              <w:t>-</w:t>
            </w:r>
            <w:r w:rsidR="00C77F02" w:rsidRPr="00506CA8">
              <w:rPr>
                <w:rFonts w:hAnsi="宋体"/>
                <w:szCs w:val="21"/>
              </w:rPr>
              <w:t>0</w:t>
            </w:r>
            <w:r w:rsidR="00FC0EDF" w:rsidRPr="00506CA8">
              <w:rPr>
                <w:rFonts w:hAnsi="宋体" w:hint="eastAsia"/>
                <w:szCs w:val="21"/>
              </w:rPr>
              <w:t>5</w:t>
            </w:r>
            <w:r w:rsidRPr="00506CA8">
              <w:rPr>
                <w:rFonts w:hAnsi="宋体"/>
                <w:szCs w:val="21"/>
              </w:rPr>
              <w:t>-</w:t>
            </w:r>
            <w:r w:rsidR="00C77F02" w:rsidRPr="00506CA8">
              <w:rPr>
                <w:rFonts w:hAnsi="宋体"/>
                <w:szCs w:val="21"/>
              </w:rPr>
              <w:t>0</w:t>
            </w:r>
            <w:r w:rsidR="00FC0EDF" w:rsidRPr="00506CA8">
              <w:rPr>
                <w:rFonts w:hAnsi="宋体" w:hint="eastAsia"/>
                <w:szCs w:val="21"/>
              </w:rPr>
              <w:t>5</w:t>
            </w:r>
          </w:p>
        </w:tc>
        <w:tc>
          <w:tcPr>
            <w:tcW w:w="5862" w:type="dxa"/>
            <w:vAlign w:val="center"/>
          </w:tcPr>
          <w:p w:rsidR="00FC0EDF" w:rsidRPr="00506CA8" w:rsidRDefault="00FC0EDF" w:rsidP="00FF62C5">
            <w:pPr>
              <w:pStyle w:val="QBb"/>
              <w:jc w:val="left"/>
              <w:rPr>
                <w:rFonts w:hAnsi="宋体"/>
                <w:szCs w:val="21"/>
              </w:rPr>
            </w:pPr>
            <w:r w:rsidRPr="00506CA8">
              <w:rPr>
                <w:rFonts w:hAnsi="宋体" w:hint="eastAsia"/>
                <w:szCs w:val="21"/>
              </w:rPr>
              <w:t>1）修改了</w:t>
            </w:r>
            <w:r w:rsidR="00FA733D" w:rsidRPr="00506CA8">
              <w:rPr>
                <w:rFonts w:hAnsi="宋体" w:hint="eastAsia"/>
                <w:szCs w:val="21"/>
              </w:rPr>
              <w:t>第4节中</w:t>
            </w:r>
            <w:r w:rsidRPr="00506CA8">
              <w:rPr>
                <w:rFonts w:hAnsi="宋体" w:hint="eastAsia"/>
                <w:szCs w:val="21"/>
              </w:rPr>
              <w:t>对各类周期的定义</w:t>
            </w:r>
            <w:r w:rsidR="00FA733D" w:rsidRPr="00506CA8">
              <w:rPr>
                <w:rFonts w:hAnsi="宋体" w:hint="eastAsia"/>
                <w:szCs w:val="21"/>
              </w:rPr>
              <w:t>。</w:t>
            </w:r>
          </w:p>
          <w:p w:rsidR="00FA733D" w:rsidRPr="00506CA8" w:rsidRDefault="00FC0EDF" w:rsidP="00FF62C5">
            <w:pPr>
              <w:pStyle w:val="QBb"/>
              <w:jc w:val="left"/>
              <w:rPr>
                <w:rFonts w:hAnsi="宋体"/>
                <w:szCs w:val="21"/>
              </w:rPr>
            </w:pPr>
            <w:r w:rsidRPr="00506CA8">
              <w:rPr>
                <w:rFonts w:hAnsi="宋体" w:hint="eastAsia"/>
                <w:szCs w:val="21"/>
              </w:rPr>
              <w:t>2）</w:t>
            </w:r>
            <w:r w:rsidR="00FA733D" w:rsidRPr="00506CA8">
              <w:rPr>
                <w:rFonts w:hAnsi="宋体" w:hint="eastAsia"/>
                <w:szCs w:val="21"/>
              </w:rPr>
              <w:t>第5.5.9和5.5.10节中增加了对于没有使用QCI上报丢包率的数值说明。</w:t>
            </w:r>
          </w:p>
          <w:p w:rsidR="00316465" w:rsidRPr="00506CA8" w:rsidRDefault="00FA733D" w:rsidP="00FF62C5">
            <w:pPr>
              <w:pStyle w:val="QBb"/>
              <w:jc w:val="left"/>
              <w:rPr>
                <w:rFonts w:hAnsi="宋体"/>
              </w:rPr>
            </w:pPr>
            <w:r w:rsidRPr="00506CA8">
              <w:rPr>
                <w:rFonts w:hAnsi="宋体" w:hint="eastAsia"/>
                <w:szCs w:val="21"/>
              </w:rPr>
              <w:t>3）第5.5.15节中增加对于</w:t>
            </w:r>
            <w:r w:rsidRPr="00506CA8">
              <w:rPr>
                <w:rFonts w:hAnsi="宋体"/>
                <w:lang w:val="fr-FR"/>
              </w:rPr>
              <w:t>UE</w:t>
            </w:r>
            <w:r w:rsidRPr="00506CA8">
              <w:rPr>
                <w:rFonts w:hAnsi="宋体" w:hint="eastAsia"/>
              </w:rPr>
              <w:t>有多个承载建立时上报BSR的说明。</w:t>
            </w:r>
          </w:p>
          <w:p w:rsidR="00FA733D" w:rsidRPr="00506CA8" w:rsidRDefault="00316465" w:rsidP="00FF62C5">
            <w:pPr>
              <w:pStyle w:val="QBb"/>
              <w:jc w:val="left"/>
              <w:rPr>
                <w:rFonts w:hAnsi="宋体"/>
                <w:szCs w:val="21"/>
              </w:rPr>
            </w:pPr>
            <w:r w:rsidRPr="00506CA8">
              <w:rPr>
                <w:rFonts w:hAnsi="宋体" w:hint="eastAsia"/>
              </w:rPr>
              <w:t>4)第</w:t>
            </w:r>
            <w:r w:rsidRPr="00506CA8">
              <w:rPr>
                <w:rFonts w:hAnsi="宋体" w:hint="eastAsia"/>
                <w:szCs w:val="21"/>
              </w:rPr>
              <w:t>6.3.2.5节中，规定样本数据中的上报时间以UTC时间来进行计算。</w:t>
            </w:r>
          </w:p>
          <w:p w:rsidR="00FF62C5" w:rsidRPr="00506CA8" w:rsidRDefault="00250E17" w:rsidP="00FF62C5">
            <w:pPr>
              <w:pStyle w:val="QBb"/>
              <w:jc w:val="left"/>
              <w:rPr>
                <w:rFonts w:hAnsi="宋体"/>
                <w:szCs w:val="21"/>
              </w:rPr>
            </w:pPr>
            <w:r w:rsidRPr="00506CA8">
              <w:rPr>
                <w:rFonts w:hAnsi="宋体" w:hint="eastAsia"/>
                <w:szCs w:val="21"/>
              </w:rPr>
              <w:t>5)</w:t>
            </w:r>
            <w:r w:rsidR="00FA733D" w:rsidRPr="00506CA8">
              <w:rPr>
                <w:rFonts w:hAnsi="宋体" w:hint="eastAsia"/>
                <w:szCs w:val="21"/>
              </w:rPr>
              <w:t>在第7节中</w:t>
            </w:r>
            <w:r w:rsidR="00FC0EDF" w:rsidRPr="00506CA8">
              <w:rPr>
                <w:rFonts w:hAnsi="宋体" w:hint="eastAsia"/>
                <w:szCs w:val="21"/>
              </w:rPr>
              <w:t>增加了对于MR文件在ftp上存放时的路径要求</w:t>
            </w:r>
            <w:r w:rsidR="00FA733D" w:rsidRPr="00506CA8">
              <w:rPr>
                <w:rFonts w:hAnsi="宋体" w:hint="eastAsia"/>
                <w:szCs w:val="21"/>
              </w:rPr>
              <w:t>。</w:t>
            </w:r>
          </w:p>
        </w:tc>
      </w:tr>
      <w:tr w:rsidR="00FF62C5" w:rsidRPr="00506CA8" w:rsidTr="00BD07D2">
        <w:trPr>
          <w:trHeight w:val="570"/>
        </w:trPr>
        <w:tc>
          <w:tcPr>
            <w:tcW w:w="1101" w:type="dxa"/>
            <w:vAlign w:val="center"/>
          </w:tcPr>
          <w:p w:rsidR="00FF62C5" w:rsidRPr="00506CA8" w:rsidRDefault="00FF62C5" w:rsidP="005C0FFA">
            <w:pPr>
              <w:pStyle w:val="QBb"/>
              <w:rPr>
                <w:rFonts w:hAnsi="宋体"/>
                <w:szCs w:val="21"/>
              </w:rPr>
            </w:pPr>
            <w:r w:rsidRPr="00506CA8">
              <w:rPr>
                <w:rFonts w:hAnsi="宋体" w:hint="eastAsia"/>
                <w:szCs w:val="21"/>
              </w:rPr>
              <w:t>2.0.0</w:t>
            </w:r>
          </w:p>
        </w:tc>
        <w:tc>
          <w:tcPr>
            <w:tcW w:w="1559" w:type="dxa"/>
            <w:vAlign w:val="center"/>
          </w:tcPr>
          <w:p w:rsidR="00FF62C5" w:rsidRPr="00506CA8" w:rsidRDefault="00FF62C5" w:rsidP="005C0FFA">
            <w:pPr>
              <w:pStyle w:val="QBb"/>
              <w:rPr>
                <w:rFonts w:hAnsi="宋体"/>
                <w:szCs w:val="21"/>
              </w:rPr>
            </w:pPr>
            <w:r w:rsidRPr="00506CA8">
              <w:rPr>
                <w:rFonts w:hAnsi="宋体"/>
                <w:szCs w:val="21"/>
              </w:rPr>
              <w:t>201</w:t>
            </w:r>
            <w:r w:rsidRPr="00506CA8">
              <w:rPr>
                <w:rFonts w:hAnsi="宋体" w:hint="eastAsia"/>
                <w:szCs w:val="21"/>
              </w:rPr>
              <w:t>4</w:t>
            </w:r>
            <w:r w:rsidRPr="00506CA8">
              <w:rPr>
                <w:rFonts w:hAnsi="宋体"/>
                <w:szCs w:val="21"/>
              </w:rPr>
              <w:t>-</w:t>
            </w:r>
            <w:r w:rsidRPr="00506CA8">
              <w:rPr>
                <w:rFonts w:hAnsi="宋体" w:hint="eastAsia"/>
                <w:szCs w:val="21"/>
              </w:rPr>
              <w:t>12</w:t>
            </w:r>
            <w:r w:rsidRPr="00506CA8">
              <w:rPr>
                <w:rFonts w:hAnsi="宋体"/>
                <w:szCs w:val="21"/>
              </w:rPr>
              <w:t>-0</w:t>
            </w:r>
            <w:r w:rsidRPr="00506CA8">
              <w:rPr>
                <w:rFonts w:hAnsi="宋体" w:hint="eastAsia"/>
                <w:szCs w:val="21"/>
              </w:rPr>
              <w:t>1</w:t>
            </w:r>
          </w:p>
        </w:tc>
        <w:tc>
          <w:tcPr>
            <w:tcW w:w="5862" w:type="dxa"/>
            <w:vAlign w:val="center"/>
          </w:tcPr>
          <w:p w:rsidR="00FF62C5" w:rsidRPr="00506CA8" w:rsidRDefault="00FF62C5" w:rsidP="005C0FFA">
            <w:pPr>
              <w:pStyle w:val="QBb"/>
              <w:rPr>
                <w:rFonts w:hAnsi="宋体"/>
                <w:szCs w:val="21"/>
              </w:rPr>
            </w:pPr>
            <w:r w:rsidRPr="00506CA8">
              <w:rPr>
                <w:rFonts w:hAnsi="宋体" w:hint="eastAsia"/>
                <w:szCs w:val="21"/>
              </w:rPr>
              <w:t>V2.0.0版本</w:t>
            </w:r>
          </w:p>
        </w:tc>
      </w:tr>
      <w:tr w:rsidR="00067DB0" w:rsidRPr="00506CA8" w:rsidTr="00BD07D2">
        <w:trPr>
          <w:trHeight w:val="645"/>
        </w:trPr>
        <w:tc>
          <w:tcPr>
            <w:tcW w:w="1101" w:type="dxa"/>
            <w:vAlign w:val="center"/>
          </w:tcPr>
          <w:p w:rsidR="00067DB0" w:rsidRPr="00506CA8" w:rsidRDefault="00067DB0" w:rsidP="00210DB2">
            <w:pPr>
              <w:pStyle w:val="QBb"/>
              <w:rPr>
                <w:rFonts w:hAnsi="宋体"/>
                <w:szCs w:val="21"/>
              </w:rPr>
            </w:pPr>
            <w:r w:rsidRPr="00506CA8">
              <w:rPr>
                <w:rFonts w:hAnsi="宋体" w:hint="eastAsia"/>
                <w:szCs w:val="21"/>
              </w:rPr>
              <w:t>2.0.1</w:t>
            </w:r>
          </w:p>
        </w:tc>
        <w:tc>
          <w:tcPr>
            <w:tcW w:w="1559" w:type="dxa"/>
            <w:vAlign w:val="center"/>
          </w:tcPr>
          <w:p w:rsidR="00067DB0" w:rsidRPr="00506CA8" w:rsidRDefault="00067DB0" w:rsidP="00527C04">
            <w:pPr>
              <w:pStyle w:val="QBb"/>
              <w:rPr>
                <w:rFonts w:hAnsi="宋体"/>
                <w:szCs w:val="21"/>
              </w:rPr>
            </w:pPr>
            <w:r w:rsidRPr="00506CA8">
              <w:rPr>
                <w:rFonts w:hAnsi="宋体"/>
                <w:szCs w:val="21"/>
              </w:rPr>
              <w:t>201</w:t>
            </w:r>
            <w:r w:rsidRPr="00506CA8">
              <w:rPr>
                <w:rFonts w:hAnsi="宋体" w:hint="eastAsia"/>
                <w:szCs w:val="21"/>
              </w:rPr>
              <w:t>5</w:t>
            </w:r>
            <w:r w:rsidRPr="00506CA8">
              <w:rPr>
                <w:rFonts w:hAnsi="宋体"/>
                <w:szCs w:val="21"/>
              </w:rPr>
              <w:t>-</w:t>
            </w:r>
            <w:r w:rsidRPr="00506CA8">
              <w:rPr>
                <w:rFonts w:hAnsi="宋体" w:hint="eastAsia"/>
                <w:szCs w:val="21"/>
              </w:rPr>
              <w:t>0</w:t>
            </w:r>
            <w:r w:rsidR="00527C04" w:rsidRPr="00506CA8">
              <w:rPr>
                <w:rFonts w:hAnsi="宋体" w:hint="eastAsia"/>
                <w:szCs w:val="21"/>
              </w:rPr>
              <w:t>4</w:t>
            </w:r>
            <w:r w:rsidRPr="00506CA8">
              <w:rPr>
                <w:rFonts w:hAnsi="宋体"/>
                <w:szCs w:val="21"/>
              </w:rPr>
              <w:t>-</w:t>
            </w:r>
            <w:r w:rsidR="005F0EBF" w:rsidRPr="00506CA8">
              <w:rPr>
                <w:rFonts w:hAnsi="宋体" w:hint="eastAsia"/>
                <w:szCs w:val="21"/>
              </w:rPr>
              <w:t>10</w:t>
            </w:r>
          </w:p>
        </w:tc>
        <w:tc>
          <w:tcPr>
            <w:tcW w:w="5862" w:type="dxa"/>
            <w:vAlign w:val="center"/>
          </w:tcPr>
          <w:p w:rsidR="00527C04" w:rsidRPr="00506CA8" w:rsidRDefault="005F0EBF" w:rsidP="005F0EBF">
            <w:pPr>
              <w:pStyle w:val="QBb"/>
              <w:rPr>
                <w:rFonts w:asciiTheme="minorEastAsia" w:eastAsiaTheme="minorEastAsia" w:hAnsiTheme="minorEastAsia"/>
                <w:szCs w:val="21"/>
              </w:rPr>
            </w:pPr>
            <w:r w:rsidRPr="00506CA8">
              <w:rPr>
                <w:rFonts w:hAnsi="宋体" w:hint="eastAsia"/>
                <w:szCs w:val="21"/>
              </w:rPr>
              <w:t>1）</w:t>
            </w:r>
            <w:r w:rsidR="00067DB0" w:rsidRPr="00506CA8">
              <w:rPr>
                <w:rFonts w:asciiTheme="minorEastAsia" w:eastAsiaTheme="minorEastAsia" w:hAnsiTheme="minorEastAsia" w:hint="eastAsia"/>
                <w:szCs w:val="21"/>
              </w:rPr>
              <w:t>加入对</w:t>
            </w:r>
            <w:r w:rsidR="000574D9" w:rsidRPr="00506CA8">
              <w:rPr>
                <w:rFonts w:asciiTheme="minorEastAsia" w:eastAsiaTheme="minorEastAsia" w:hAnsiTheme="minorEastAsia" w:hint="eastAsia"/>
                <w:szCs w:val="21"/>
              </w:rPr>
              <w:t>企业级</w:t>
            </w:r>
            <w:r w:rsidR="00067DB0" w:rsidRPr="00506CA8">
              <w:rPr>
                <w:rFonts w:asciiTheme="minorEastAsia" w:eastAsiaTheme="minorEastAsia" w:hAnsiTheme="minorEastAsia"/>
                <w:szCs w:val="21"/>
              </w:rPr>
              <w:t>NanoCell</w:t>
            </w:r>
            <w:r w:rsidR="00067DB0" w:rsidRPr="00506CA8">
              <w:rPr>
                <w:rFonts w:asciiTheme="minorEastAsia" w:eastAsiaTheme="minorEastAsia" w:hAnsiTheme="minorEastAsia" w:hint="eastAsia"/>
                <w:szCs w:val="21"/>
              </w:rPr>
              <w:t>测量报告支持程度的说明</w:t>
            </w:r>
            <w:r w:rsidR="00527C04" w:rsidRPr="00506CA8">
              <w:rPr>
                <w:rFonts w:asciiTheme="minorEastAsia" w:eastAsiaTheme="minorEastAsia" w:hAnsiTheme="minorEastAsia" w:hint="eastAsia"/>
                <w:szCs w:val="21"/>
              </w:rPr>
              <w:t>。</w:t>
            </w:r>
          </w:p>
          <w:p w:rsidR="00527C04" w:rsidRPr="00506CA8" w:rsidRDefault="005F0EBF" w:rsidP="00527C04">
            <w:pPr>
              <w:pStyle w:val="QBb"/>
              <w:rPr>
                <w:rFonts w:hAnsi="宋体"/>
                <w:szCs w:val="21"/>
              </w:rPr>
            </w:pPr>
            <w:r w:rsidRPr="00506CA8">
              <w:rPr>
                <w:rFonts w:asciiTheme="minorEastAsia" w:eastAsiaTheme="minorEastAsia" w:hAnsiTheme="minorEastAsia" w:hint="eastAsia"/>
                <w:bCs/>
                <w:szCs w:val="21"/>
              </w:rPr>
              <w:t>2）</w:t>
            </w:r>
            <w:r w:rsidR="0043240E" w:rsidRPr="00506CA8">
              <w:rPr>
                <w:rFonts w:asciiTheme="minorEastAsia" w:eastAsiaTheme="minorEastAsia" w:hAnsiTheme="minorEastAsia" w:hint="eastAsia"/>
                <w:bCs/>
                <w:szCs w:val="21"/>
              </w:rPr>
              <w:t>对第七章中，</w:t>
            </w:r>
            <w:r w:rsidR="00527C04" w:rsidRPr="00506CA8">
              <w:rPr>
                <w:rFonts w:asciiTheme="minorEastAsia" w:eastAsiaTheme="minorEastAsia" w:hAnsiTheme="minorEastAsia" w:hint="eastAsia"/>
                <w:bCs/>
                <w:szCs w:val="21"/>
              </w:rPr>
              <w:t>文件生成</w:t>
            </w:r>
            <w:r w:rsidR="0043240E" w:rsidRPr="00506CA8">
              <w:rPr>
                <w:rFonts w:asciiTheme="minorEastAsia" w:eastAsiaTheme="minorEastAsia" w:hAnsiTheme="minorEastAsia" w:hint="eastAsia"/>
                <w:bCs/>
                <w:szCs w:val="21"/>
              </w:rPr>
              <w:t>和文件存储</w:t>
            </w:r>
            <w:r w:rsidR="00527C04" w:rsidRPr="00506CA8">
              <w:rPr>
                <w:rFonts w:asciiTheme="minorEastAsia" w:eastAsiaTheme="minorEastAsia" w:hAnsiTheme="minorEastAsia" w:hint="eastAsia"/>
                <w:bCs/>
                <w:szCs w:val="21"/>
              </w:rPr>
              <w:t>要求</w:t>
            </w:r>
            <w:r w:rsidR="0043240E" w:rsidRPr="00506CA8">
              <w:rPr>
                <w:rFonts w:asciiTheme="minorEastAsia" w:eastAsiaTheme="minorEastAsia" w:hAnsiTheme="minorEastAsia" w:hint="eastAsia"/>
                <w:bCs/>
                <w:szCs w:val="21"/>
              </w:rPr>
              <w:t>进行了修改。</w:t>
            </w:r>
          </w:p>
        </w:tc>
      </w:tr>
      <w:tr w:rsidR="00BD07D2" w:rsidRPr="00506CA8" w:rsidTr="0044511E">
        <w:trPr>
          <w:trHeight w:val="1258"/>
        </w:trPr>
        <w:tc>
          <w:tcPr>
            <w:tcW w:w="1101" w:type="dxa"/>
            <w:vAlign w:val="center"/>
          </w:tcPr>
          <w:p w:rsidR="00BD07D2" w:rsidRPr="00506CA8" w:rsidRDefault="00BD07D2" w:rsidP="00210DB2">
            <w:pPr>
              <w:pStyle w:val="QBb"/>
              <w:rPr>
                <w:rFonts w:hAnsi="宋体"/>
                <w:szCs w:val="21"/>
              </w:rPr>
            </w:pPr>
            <w:r w:rsidRPr="00506CA8">
              <w:rPr>
                <w:rFonts w:hAnsi="宋体" w:hint="eastAsia"/>
                <w:szCs w:val="21"/>
              </w:rPr>
              <w:t>2.0.2</w:t>
            </w:r>
          </w:p>
        </w:tc>
        <w:tc>
          <w:tcPr>
            <w:tcW w:w="1559" w:type="dxa"/>
            <w:vAlign w:val="center"/>
          </w:tcPr>
          <w:p w:rsidR="00BD07D2" w:rsidRPr="00506CA8" w:rsidRDefault="00BD07D2" w:rsidP="00554DFB">
            <w:pPr>
              <w:pStyle w:val="QBb"/>
              <w:rPr>
                <w:rFonts w:hAnsi="宋体"/>
                <w:szCs w:val="21"/>
              </w:rPr>
            </w:pPr>
            <w:r w:rsidRPr="00506CA8">
              <w:rPr>
                <w:rFonts w:hAnsi="宋体" w:hint="eastAsia"/>
                <w:szCs w:val="21"/>
              </w:rPr>
              <w:t>2015-08-03</w:t>
            </w:r>
          </w:p>
        </w:tc>
        <w:tc>
          <w:tcPr>
            <w:tcW w:w="5862" w:type="dxa"/>
            <w:vAlign w:val="center"/>
          </w:tcPr>
          <w:p w:rsidR="00BD07D2" w:rsidRPr="00506CA8" w:rsidRDefault="00BD07D2" w:rsidP="007E4956">
            <w:pPr>
              <w:pStyle w:val="QBb"/>
              <w:rPr>
                <w:rFonts w:hAnsi="宋体"/>
                <w:szCs w:val="21"/>
              </w:rPr>
            </w:pPr>
            <w:r w:rsidRPr="00506CA8">
              <w:rPr>
                <w:rFonts w:hAnsi="宋体" w:hint="eastAsia"/>
                <w:szCs w:val="21"/>
              </w:rPr>
              <w:t>1）</w:t>
            </w:r>
            <w:r w:rsidRPr="00506CA8">
              <w:rPr>
                <w:rFonts w:asciiTheme="minorEastAsia" w:eastAsiaTheme="minorEastAsia" w:hAnsiTheme="minorEastAsia" w:hint="eastAsia"/>
                <w:szCs w:val="21"/>
              </w:rPr>
              <w:t>对</w:t>
            </w:r>
            <w:r w:rsidRPr="00506CA8">
              <w:rPr>
                <w:rFonts w:asciiTheme="minorEastAsia" w:eastAsiaTheme="minorEastAsia" w:hAnsiTheme="minorEastAsia"/>
                <w:szCs w:val="21"/>
              </w:rPr>
              <w:t>NanoCell</w:t>
            </w:r>
            <w:r w:rsidRPr="00506CA8">
              <w:rPr>
                <w:rFonts w:asciiTheme="minorEastAsia" w:eastAsiaTheme="minorEastAsia" w:hAnsiTheme="minorEastAsia" w:hint="eastAsia"/>
                <w:szCs w:val="21"/>
              </w:rPr>
              <w:t>需要支持的测量项做部分修改。</w:t>
            </w:r>
          </w:p>
          <w:p w:rsidR="00BD07D2" w:rsidRPr="00506CA8" w:rsidRDefault="00BD07D2" w:rsidP="007E4956">
            <w:pPr>
              <w:pStyle w:val="QBb"/>
              <w:rPr>
                <w:rFonts w:asciiTheme="minorEastAsia" w:eastAsiaTheme="minorEastAsia" w:hAnsiTheme="minorEastAsia"/>
                <w:szCs w:val="21"/>
              </w:rPr>
            </w:pPr>
            <w:r w:rsidRPr="00506CA8">
              <w:rPr>
                <w:rFonts w:hAnsi="宋体" w:hint="eastAsia"/>
                <w:szCs w:val="21"/>
              </w:rPr>
              <w:t>2）</w:t>
            </w:r>
            <w:r w:rsidRPr="00506CA8">
              <w:rPr>
                <w:rFonts w:asciiTheme="minorEastAsia" w:eastAsiaTheme="minorEastAsia" w:hAnsiTheme="minorEastAsia" w:hint="eastAsia"/>
                <w:szCs w:val="21"/>
              </w:rPr>
              <w:t>对</w:t>
            </w:r>
            <w:r w:rsidRPr="00506CA8">
              <w:rPr>
                <w:rFonts w:hint="eastAsia"/>
              </w:rPr>
              <w:t>一个</w:t>
            </w:r>
            <w:r w:rsidRPr="00506CA8">
              <w:t>OMC</w:t>
            </w:r>
            <w:r w:rsidRPr="00506CA8">
              <w:rPr>
                <w:rFonts w:hint="eastAsia"/>
              </w:rPr>
              <w:t>下存在多个单板情况下的MR文件命名增加说明</w:t>
            </w:r>
            <w:r w:rsidRPr="00506CA8">
              <w:rPr>
                <w:rFonts w:asciiTheme="minorEastAsia" w:eastAsiaTheme="minorEastAsia" w:hAnsiTheme="minorEastAsia" w:hint="eastAsia"/>
                <w:szCs w:val="21"/>
              </w:rPr>
              <w:t>。</w:t>
            </w:r>
          </w:p>
          <w:p w:rsidR="00BD07D2" w:rsidRPr="00506CA8" w:rsidRDefault="00BD07D2" w:rsidP="007E4956">
            <w:pPr>
              <w:pStyle w:val="QBb"/>
              <w:rPr>
                <w:rFonts w:hAnsi="宋体"/>
                <w:szCs w:val="21"/>
              </w:rPr>
            </w:pPr>
            <w:r w:rsidRPr="00506CA8">
              <w:rPr>
                <w:rFonts w:asciiTheme="minorEastAsia" w:eastAsiaTheme="minorEastAsia" w:hAnsiTheme="minorEastAsia" w:hint="eastAsia"/>
                <w:szCs w:val="21"/>
              </w:rPr>
              <w:t>3）增加了对企业级</w:t>
            </w:r>
            <w:r w:rsidRPr="00506CA8">
              <w:rPr>
                <w:rFonts w:asciiTheme="minorEastAsia" w:eastAsiaTheme="minorEastAsia" w:hAnsiTheme="minorEastAsia"/>
                <w:szCs w:val="21"/>
              </w:rPr>
              <w:t>NanoCell</w:t>
            </w:r>
            <w:r w:rsidRPr="00506CA8">
              <w:rPr>
                <w:rFonts w:asciiTheme="minorEastAsia" w:eastAsiaTheme="minorEastAsia" w:hAnsiTheme="minorEastAsia" w:hint="eastAsia"/>
                <w:szCs w:val="21"/>
              </w:rPr>
              <w:t>中可不支持测量项在MR文件中的说明。</w:t>
            </w:r>
          </w:p>
        </w:tc>
      </w:tr>
      <w:tr w:rsidR="00BD07D2" w:rsidRPr="00506CA8" w:rsidTr="00FF7901">
        <w:trPr>
          <w:trHeight w:val="1570"/>
        </w:trPr>
        <w:tc>
          <w:tcPr>
            <w:tcW w:w="1101" w:type="dxa"/>
            <w:vAlign w:val="center"/>
          </w:tcPr>
          <w:p w:rsidR="00BD07D2" w:rsidRPr="00506CA8" w:rsidRDefault="00BD07D2" w:rsidP="0044511E">
            <w:pPr>
              <w:pStyle w:val="QBb"/>
              <w:rPr>
                <w:rFonts w:hAnsi="宋体"/>
                <w:szCs w:val="21"/>
              </w:rPr>
            </w:pPr>
            <w:r>
              <w:rPr>
                <w:rFonts w:hAnsi="宋体" w:hint="eastAsia"/>
                <w:szCs w:val="21"/>
              </w:rPr>
              <w:t>2.0.3</w:t>
            </w:r>
          </w:p>
        </w:tc>
        <w:tc>
          <w:tcPr>
            <w:tcW w:w="1559" w:type="dxa"/>
            <w:vAlign w:val="center"/>
          </w:tcPr>
          <w:p w:rsidR="00BD07D2" w:rsidRPr="00506CA8" w:rsidRDefault="00BD07D2" w:rsidP="00F87119">
            <w:pPr>
              <w:pStyle w:val="QBb"/>
              <w:rPr>
                <w:rFonts w:hAnsi="宋体"/>
                <w:szCs w:val="21"/>
              </w:rPr>
            </w:pPr>
            <w:r w:rsidRPr="00506CA8">
              <w:rPr>
                <w:rFonts w:hAnsi="宋体" w:hint="eastAsia"/>
                <w:szCs w:val="21"/>
              </w:rPr>
              <w:t>201</w:t>
            </w:r>
            <w:r>
              <w:rPr>
                <w:rFonts w:hAnsi="宋体" w:hint="eastAsia"/>
                <w:szCs w:val="21"/>
              </w:rPr>
              <w:t>6</w:t>
            </w:r>
            <w:r w:rsidRPr="00506CA8">
              <w:rPr>
                <w:rFonts w:hAnsi="宋体" w:hint="eastAsia"/>
                <w:szCs w:val="21"/>
              </w:rPr>
              <w:t>-</w:t>
            </w:r>
            <w:r w:rsidR="00F87119" w:rsidRPr="00506CA8">
              <w:rPr>
                <w:rFonts w:hAnsi="宋体" w:hint="eastAsia"/>
                <w:szCs w:val="21"/>
              </w:rPr>
              <w:t>0</w:t>
            </w:r>
            <w:r w:rsidR="00F87119">
              <w:rPr>
                <w:rFonts w:hAnsi="宋体"/>
                <w:szCs w:val="21"/>
              </w:rPr>
              <w:t>5</w:t>
            </w:r>
            <w:r w:rsidRPr="00506CA8">
              <w:rPr>
                <w:rFonts w:hAnsi="宋体" w:hint="eastAsia"/>
                <w:szCs w:val="21"/>
              </w:rPr>
              <w:t>-</w:t>
            </w:r>
            <w:r w:rsidR="00F87119" w:rsidRPr="00506CA8">
              <w:rPr>
                <w:rFonts w:hAnsi="宋体" w:hint="eastAsia"/>
                <w:szCs w:val="21"/>
              </w:rPr>
              <w:t>0</w:t>
            </w:r>
            <w:r w:rsidR="00F87119">
              <w:rPr>
                <w:rFonts w:hAnsi="宋体"/>
                <w:szCs w:val="21"/>
              </w:rPr>
              <w:t>6</w:t>
            </w:r>
          </w:p>
        </w:tc>
        <w:tc>
          <w:tcPr>
            <w:tcW w:w="5862" w:type="dxa"/>
            <w:vAlign w:val="center"/>
          </w:tcPr>
          <w:p w:rsidR="00BD07D2" w:rsidRDefault="00F87119" w:rsidP="0044511E">
            <w:pPr>
              <w:pStyle w:val="QBb"/>
              <w:rPr>
                <w:rFonts w:asciiTheme="minorEastAsia" w:eastAsiaTheme="minorEastAsia" w:hAnsiTheme="minorEastAsia"/>
                <w:szCs w:val="21"/>
              </w:rPr>
            </w:pPr>
            <w:r>
              <w:rPr>
                <w:rFonts w:hAnsi="宋体" w:hint="eastAsia"/>
                <w:szCs w:val="21"/>
              </w:rPr>
              <w:t>1）</w:t>
            </w:r>
            <w:r w:rsidR="00BD07D2">
              <w:rPr>
                <w:rFonts w:hAnsi="宋体" w:hint="eastAsia"/>
                <w:szCs w:val="21"/>
              </w:rPr>
              <w:t>将原有</w:t>
            </w:r>
            <w:r w:rsidR="00BD07D2" w:rsidRPr="00506CA8">
              <w:rPr>
                <w:rFonts w:asciiTheme="minorEastAsia" w:eastAsiaTheme="minorEastAsia" w:hAnsiTheme="minorEastAsia" w:hint="eastAsia"/>
                <w:szCs w:val="21"/>
              </w:rPr>
              <w:t>企业级</w:t>
            </w:r>
            <w:r w:rsidR="00BD07D2" w:rsidRPr="00506CA8">
              <w:rPr>
                <w:rFonts w:asciiTheme="minorEastAsia" w:eastAsiaTheme="minorEastAsia" w:hAnsiTheme="minorEastAsia"/>
                <w:szCs w:val="21"/>
              </w:rPr>
              <w:t>NanoCell</w:t>
            </w:r>
            <w:r w:rsidR="00BD07D2">
              <w:rPr>
                <w:rFonts w:asciiTheme="minorEastAsia" w:eastAsiaTheme="minorEastAsia" w:hAnsiTheme="minorEastAsia" w:hint="eastAsia"/>
                <w:szCs w:val="21"/>
              </w:rPr>
              <w:t>相关内容进行拆分，形成</w:t>
            </w:r>
            <w:r w:rsidR="00BD07D2" w:rsidRPr="00506CA8">
              <w:rPr>
                <w:rFonts w:hAnsi="宋体" w:hint="eastAsia"/>
                <w:szCs w:val="21"/>
              </w:rPr>
              <w:t>eNodeB</w:t>
            </w:r>
            <w:r w:rsidR="00BD07D2">
              <w:rPr>
                <w:rFonts w:hAnsi="宋体" w:hint="eastAsia"/>
                <w:szCs w:val="21"/>
              </w:rPr>
              <w:t>和</w:t>
            </w:r>
            <w:r w:rsidR="005E65BF">
              <w:rPr>
                <w:rFonts w:asciiTheme="minorEastAsia" w:eastAsiaTheme="minorEastAsia" w:hAnsiTheme="minorEastAsia" w:hint="eastAsia"/>
                <w:szCs w:val="21"/>
              </w:rPr>
              <w:t>一体化</w:t>
            </w:r>
            <w:r w:rsidR="00286A66">
              <w:rPr>
                <w:rFonts w:asciiTheme="minorEastAsia" w:eastAsiaTheme="minorEastAsia" w:hAnsiTheme="minorEastAsia" w:hint="eastAsia"/>
                <w:szCs w:val="21"/>
              </w:rPr>
              <w:t>皮基站</w:t>
            </w:r>
            <w:r w:rsidR="00BD07D2">
              <w:rPr>
                <w:rFonts w:asciiTheme="minorEastAsia" w:eastAsiaTheme="minorEastAsia" w:hAnsiTheme="minorEastAsia" w:hint="eastAsia"/>
                <w:szCs w:val="21"/>
              </w:rPr>
              <w:t>分册。</w:t>
            </w:r>
          </w:p>
          <w:p w:rsidR="00F87119" w:rsidRDefault="00F87119" w:rsidP="0044511E">
            <w:pPr>
              <w:pStyle w:val="QBb"/>
              <w:rPr>
                <w:rFonts w:hAnsi="宋体"/>
                <w:szCs w:val="21"/>
              </w:rPr>
            </w:pPr>
            <w:r>
              <w:rPr>
                <w:rFonts w:hAnsi="宋体"/>
                <w:szCs w:val="21"/>
              </w:rPr>
              <w:t>2</w:t>
            </w:r>
            <w:r>
              <w:rPr>
                <w:rFonts w:hAnsi="宋体" w:hint="eastAsia"/>
                <w:szCs w:val="21"/>
              </w:rPr>
              <w:t>）7.3节</w:t>
            </w:r>
            <w:r>
              <w:rPr>
                <w:rFonts w:hAnsi="宋体"/>
                <w:szCs w:val="21"/>
              </w:rPr>
              <w:t>中增加对于南</w:t>
            </w:r>
            <w:r>
              <w:rPr>
                <w:rFonts w:hAnsi="宋体" w:hint="eastAsia"/>
                <w:szCs w:val="21"/>
              </w:rPr>
              <w:t>、</w:t>
            </w:r>
            <w:r>
              <w:rPr>
                <w:rFonts w:hAnsi="宋体"/>
                <w:szCs w:val="21"/>
              </w:rPr>
              <w:t>北向接口</w:t>
            </w:r>
            <w:r>
              <w:rPr>
                <w:rFonts w:hAnsi="宋体" w:hint="eastAsia"/>
                <w:szCs w:val="21"/>
              </w:rPr>
              <w:t>的时延要求</w:t>
            </w:r>
            <w:r>
              <w:rPr>
                <w:rFonts w:hAnsi="宋体"/>
                <w:szCs w:val="21"/>
              </w:rPr>
              <w:t>。</w:t>
            </w:r>
          </w:p>
          <w:p w:rsidR="00F87119" w:rsidRDefault="00F87119" w:rsidP="0044511E">
            <w:pPr>
              <w:pStyle w:val="QBb"/>
              <w:rPr>
                <w:rFonts w:hAnsi="宋体"/>
                <w:szCs w:val="21"/>
              </w:rPr>
            </w:pPr>
            <w:r>
              <w:rPr>
                <w:rFonts w:hAnsi="宋体"/>
                <w:szCs w:val="21"/>
              </w:rPr>
              <w:t>3</w:t>
            </w:r>
            <w:r>
              <w:rPr>
                <w:rFonts w:hAnsi="宋体" w:hint="eastAsia"/>
                <w:szCs w:val="21"/>
              </w:rPr>
              <w:t>）4.1节中</w:t>
            </w:r>
            <w:r>
              <w:rPr>
                <w:rFonts w:hAnsi="宋体"/>
                <w:szCs w:val="21"/>
              </w:rPr>
              <w:t>明确</w:t>
            </w:r>
            <w:r w:rsidR="0040383A">
              <w:rPr>
                <w:rFonts w:hAnsi="宋体" w:hint="eastAsia"/>
                <w:szCs w:val="21"/>
              </w:rPr>
              <w:t>MRO/MRE/MRS文件均</w:t>
            </w:r>
            <w:r w:rsidR="0040383A">
              <w:rPr>
                <w:rFonts w:hAnsi="宋体"/>
                <w:szCs w:val="21"/>
              </w:rPr>
              <w:t>在</w:t>
            </w:r>
            <w:r w:rsidR="0040383A">
              <w:rPr>
                <w:rFonts w:hAnsi="宋体" w:hint="eastAsia"/>
                <w:szCs w:val="21"/>
              </w:rPr>
              <w:t>基站</w:t>
            </w:r>
            <w:r w:rsidR="0040383A">
              <w:rPr>
                <w:rFonts w:hAnsi="宋体"/>
                <w:szCs w:val="21"/>
              </w:rPr>
              <w:t>上产生</w:t>
            </w:r>
            <w:r w:rsidR="0040383A">
              <w:rPr>
                <w:rFonts w:hAnsi="宋体" w:hint="eastAsia"/>
                <w:szCs w:val="21"/>
              </w:rPr>
              <w:t>。</w:t>
            </w:r>
          </w:p>
          <w:p w:rsidR="00FF7901" w:rsidRPr="00F87119" w:rsidRDefault="007E5630" w:rsidP="00676E6A">
            <w:pPr>
              <w:pStyle w:val="QBb"/>
              <w:rPr>
                <w:rFonts w:hAnsi="宋体"/>
                <w:szCs w:val="21"/>
              </w:rPr>
            </w:pPr>
            <w:r>
              <w:rPr>
                <w:rFonts w:hAnsi="宋体" w:hint="eastAsia"/>
                <w:szCs w:val="21"/>
              </w:rPr>
              <w:t>4）明确</w:t>
            </w:r>
            <w:r w:rsidRPr="007E5630">
              <w:rPr>
                <w:rFonts w:hAnsi="宋体" w:hint="eastAsia"/>
                <w:szCs w:val="21"/>
              </w:rPr>
              <w:t>6.3.2.3</w:t>
            </w:r>
            <w:r>
              <w:rPr>
                <w:rFonts w:hAnsi="宋体" w:hint="eastAsia"/>
                <w:szCs w:val="21"/>
              </w:rPr>
              <w:t>节</w:t>
            </w:r>
            <w:r w:rsidRPr="007E5630">
              <w:rPr>
                <w:rFonts w:hAnsi="宋体" w:hint="eastAsia"/>
                <w:szCs w:val="21"/>
              </w:rPr>
              <w:t>eNB</w:t>
            </w:r>
            <w:r w:rsidR="00676E6A">
              <w:rPr>
                <w:rFonts w:hAnsi="宋体"/>
                <w:szCs w:val="21"/>
              </w:rPr>
              <w:t xml:space="preserve"> id</w:t>
            </w:r>
            <w:r>
              <w:rPr>
                <w:rFonts w:hAnsi="宋体" w:hint="eastAsia"/>
                <w:szCs w:val="21"/>
              </w:rPr>
              <w:t>为28</w:t>
            </w:r>
            <w:r>
              <w:rPr>
                <w:rFonts w:hAnsi="宋体"/>
                <w:szCs w:val="21"/>
              </w:rPr>
              <w:t>bit</w:t>
            </w:r>
            <w:r w:rsidR="00676E6A">
              <w:rPr>
                <w:rFonts w:hAnsi="宋体" w:hint="eastAsia"/>
                <w:szCs w:val="21"/>
              </w:rPr>
              <w:t>字符串</w:t>
            </w:r>
            <w:r>
              <w:rPr>
                <w:rFonts w:hAnsi="宋体"/>
                <w:szCs w:val="21"/>
              </w:rPr>
              <w:t>。</w:t>
            </w:r>
          </w:p>
        </w:tc>
      </w:tr>
      <w:tr w:rsidR="00FF7901" w:rsidRPr="00506CA8" w:rsidTr="00EA06F4">
        <w:trPr>
          <w:trHeight w:val="450"/>
        </w:trPr>
        <w:tc>
          <w:tcPr>
            <w:tcW w:w="1101" w:type="dxa"/>
            <w:vAlign w:val="center"/>
          </w:tcPr>
          <w:p w:rsidR="00FF7901" w:rsidRDefault="00FF7901" w:rsidP="0044511E">
            <w:pPr>
              <w:pStyle w:val="QBb"/>
              <w:rPr>
                <w:rFonts w:hAnsi="宋体"/>
                <w:szCs w:val="21"/>
              </w:rPr>
            </w:pPr>
            <w:r>
              <w:rPr>
                <w:rFonts w:hAnsi="宋体" w:hint="eastAsia"/>
                <w:szCs w:val="21"/>
              </w:rPr>
              <w:t>2.0.4</w:t>
            </w:r>
          </w:p>
        </w:tc>
        <w:tc>
          <w:tcPr>
            <w:tcW w:w="1559" w:type="dxa"/>
            <w:vAlign w:val="center"/>
          </w:tcPr>
          <w:p w:rsidR="00FF7901" w:rsidRPr="00506CA8" w:rsidRDefault="00FF7901" w:rsidP="0047483D">
            <w:pPr>
              <w:pStyle w:val="QBb"/>
              <w:rPr>
                <w:rFonts w:hAnsi="宋体"/>
                <w:szCs w:val="21"/>
              </w:rPr>
            </w:pPr>
            <w:r w:rsidRPr="00506CA8">
              <w:rPr>
                <w:rFonts w:hAnsi="宋体" w:hint="eastAsia"/>
                <w:szCs w:val="21"/>
              </w:rPr>
              <w:t>201</w:t>
            </w:r>
            <w:r>
              <w:rPr>
                <w:rFonts w:hAnsi="宋体" w:hint="eastAsia"/>
                <w:szCs w:val="21"/>
              </w:rPr>
              <w:t>7</w:t>
            </w:r>
            <w:r w:rsidRPr="00506CA8">
              <w:rPr>
                <w:rFonts w:hAnsi="宋体" w:hint="eastAsia"/>
                <w:szCs w:val="21"/>
              </w:rPr>
              <w:t>-0</w:t>
            </w:r>
            <w:r>
              <w:rPr>
                <w:rFonts w:hAnsi="宋体" w:hint="eastAsia"/>
                <w:szCs w:val="21"/>
              </w:rPr>
              <w:t>2</w:t>
            </w:r>
            <w:r w:rsidRPr="00506CA8">
              <w:rPr>
                <w:rFonts w:hAnsi="宋体" w:hint="eastAsia"/>
                <w:szCs w:val="21"/>
              </w:rPr>
              <w:t>-</w:t>
            </w:r>
            <w:r>
              <w:rPr>
                <w:rFonts w:hAnsi="宋体" w:hint="eastAsia"/>
                <w:szCs w:val="21"/>
              </w:rPr>
              <w:t>27</w:t>
            </w:r>
          </w:p>
        </w:tc>
        <w:tc>
          <w:tcPr>
            <w:tcW w:w="5862" w:type="dxa"/>
            <w:vAlign w:val="center"/>
          </w:tcPr>
          <w:p w:rsidR="00EA06F4" w:rsidRDefault="00FF7901" w:rsidP="0047483D">
            <w:pPr>
              <w:pStyle w:val="QBb"/>
              <w:rPr>
                <w:rFonts w:hAnsi="宋体"/>
                <w:szCs w:val="21"/>
              </w:rPr>
            </w:pPr>
            <w:r>
              <w:rPr>
                <w:rFonts w:hAnsi="宋体" w:hint="eastAsia"/>
                <w:szCs w:val="21"/>
              </w:rPr>
              <w:t>规范中新增FDD-LTE系统相关内容</w:t>
            </w:r>
          </w:p>
        </w:tc>
      </w:tr>
      <w:tr w:rsidR="00EA06F4" w:rsidRPr="00506CA8" w:rsidTr="00AF28FD">
        <w:trPr>
          <w:trHeight w:val="660"/>
        </w:trPr>
        <w:tc>
          <w:tcPr>
            <w:tcW w:w="1101" w:type="dxa"/>
            <w:vAlign w:val="center"/>
          </w:tcPr>
          <w:p w:rsidR="00EA06F4" w:rsidRDefault="00EA06F4" w:rsidP="0044511E">
            <w:pPr>
              <w:pStyle w:val="QBb"/>
              <w:rPr>
                <w:rFonts w:hAnsi="宋体"/>
                <w:szCs w:val="21"/>
              </w:rPr>
            </w:pPr>
            <w:r>
              <w:rPr>
                <w:rFonts w:hAnsi="宋体" w:hint="eastAsia"/>
                <w:szCs w:val="21"/>
              </w:rPr>
              <w:t>2.0.5</w:t>
            </w:r>
          </w:p>
        </w:tc>
        <w:tc>
          <w:tcPr>
            <w:tcW w:w="1559" w:type="dxa"/>
            <w:vAlign w:val="center"/>
          </w:tcPr>
          <w:p w:rsidR="00EA06F4" w:rsidRPr="00506CA8" w:rsidRDefault="00EA06F4" w:rsidP="00EA06F4">
            <w:pPr>
              <w:pStyle w:val="QBb"/>
              <w:rPr>
                <w:rFonts w:hAnsi="宋体"/>
                <w:szCs w:val="21"/>
              </w:rPr>
            </w:pPr>
            <w:r w:rsidRPr="00506CA8">
              <w:rPr>
                <w:rFonts w:hAnsi="宋体" w:hint="eastAsia"/>
                <w:szCs w:val="21"/>
              </w:rPr>
              <w:t>20</w:t>
            </w:r>
            <w:r>
              <w:rPr>
                <w:rFonts w:hAnsi="宋体" w:hint="eastAsia"/>
                <w:szCs w:val="21"/>
              </w:rPr>
              <w:t>21</w:t>
            </w:r>
            <w:r w:rsidRPr="00506CA8">
              <w:rPr>
                <w:rFonts w:hAnsi="宋体" w:hint="eastAsia"/>
                <w:szCs w:val="21"/>
              </w:rPr>
              <w:t>-0</w:t>
            </w:r>
            <w:r>
              <w:rPr>
                <w:rFonts w:hAnsi="宋体" w:hint="eastAsia"/>
                <w:szCs w:val="21"/>
              </w:rPr>
              <w:t>6</w:t>
            </w:r>
            <w:r w:rsidRPr="00506CA8">
              <w:rPr>
                <w:rFonts w:hAnsi="宋体" w:hint="eastAsia"/>
                <w:szCs w:val="21"/>
              </w:rPr>
              <w:t>-</w:t>
            </w:r>
            <w:r>
              <w:rPr>
                <w:rFonts w:hAnsi="宋体" w:hint="eastAsia"/>
                <w:szCs w:val="21"/>
              </w:rPr>
              <w:t>01</w:t>
            </w:r>
          </w:p>
        </w:tc>
        <w:tc>
          <w:tcPr>
            <w:tcW w:w="5862" w:type="dxa"/>
            <w:vAlign w:val="center"/>
          </w:tcPr>
          <w:p w:rsidR="00EA06F4" w:rsidRDefault="00EA06F4" w:rsidP="0047483D">
            <w:pPr>
              <w:pStyle w:val="QBb"/>
              <w:rPr>
                <w:rFonts w:hAnsi="宋体"/>
                <w:szCs w:val="21"/>
              </w:rPr>
            </w:pPr>
            <w:r>
              <w:rPr>
                <w:rFonts w:hAnsi="宋体" w:hint="eastAsia"/>
                <w:szCs w:val="21"/>
              </w:rPr>
              <w:t>1）修改</w:t>
            </w:r>
            <w:r w:rsidRPr="00506CA8">
              <w:rPr>
                <w:rFonts w:hAnsi="宋体" w:hint="eastAsia"/>
              </w:rPr>
              <w:t>压缩后的文件命名方式</w:t>
            </w:r>
            <w:r>
              <w:rPr>
                <w:rFonts w:hAnsi="宋体" w:hint="eastAsia"/>
              </w:rPr>
              <w:t>。</w:t>
            </w:r>
          </w:p>
          <w:p w:rsidR="00AF28FD" w:rsidRDefault="00EA06F4" w:rsidP="0047483D">
            <w:pPr>
              <w:pStyle w:val="QBb"/>
              <w:rPr>
                <w:rFonts w:hAnsi="宋体"/>
                <w:szCs w:val="21"/>
              </w:rPr>
            </w:pPr>
            <w:r>
              <w:rPr>
                <w:rFonts w:hAnsi="宋体" w:hint="eastAsia"/>
                <w:szCs w:val="21"/>
              </w:rPr>
              <w:t>2）修改南向时延要求。</w:t>
            </w:r>
          </w:p>
        </w:tc>
      </w:tr>
      <w:tr w:rsidR="005E65BF" w:rsidRPr="00506CA8" w:rsidTr="00BD07D2">
        <w:trPr>
          <w:trHeight w:val="261"/>
        </w:trPr>
        <w:tc>
          <w:tcPr>
            <w:tcW w:w="1101" w:type="dxa"/>
            <w:vAlign w:val="center"/>
          </w:tcPr>
          <w:p w:rsidR="005E65BF" w:rsidRDefault="005E65BF" w:rsidP="0044511E">
            <w:pPr>
              <w:pStyle w:val="QBb"/>
              <w:rPr>
                <w:rFonts w:hAnsi="宋体"/>
                <w:szCs w:val="21"/>
              </w:rPr>
            </w:pPr>
            <w:r>
              <w:rPr>
                <w:rFonts w:hAnsi="宋体" w:hint="eastAsia"/>
                <w:szCs w:val="21"/>
              </w:rPr>
              <w:t>2.1</w:t>
            </w:r>
          </w:p>
        </w:tc>
        <w:tc>
          <w:tcPr>
            <w:tcW w:w="1559" w:type="dxa"/>
            <w:vAlign w:val="center"/>
          </w:tcPr>
          <w:p w:rsidR="005E65BF" w:rsidRPr="00506CA8" w:rsidRDefault="005E65BF" w:rsidP="00AF28FD">
            <w:pPr>
              <w:pStyle w:val="QBb"/>
              <w:rPr>
                <w:rFonts w:hAnsi="宋体"/>
                <w:szCs w:val="21"/>
              </w:rPr>
            </w:pPr>
            <w:r w:rsidRPr="00506CA8">
              <w:rPr>
                <w:rFonts w:hAnsi="宋体" w:hint="eastAsia"/>
                <w:szCs w:val="21"/>
              </w:rPr>
              <w:t>20</w:t>
            </w:r>
            <w:r>
              <w:rPr>
                <w:rFonts w:hAnsi="宋体" w:hint="eastAsia"/>
                <w:szCs w:val="21"/>
              </w:rPr>
              <w:t>21</w:t>
            </w:r>
            <w:r w:rsidRPr="00506CA8">
              <w:rPr>
                <w:rFonts w:hAnsi="宋体" w:hint="eastAsia"/>
                <w:szCs w:val="21"/>
              </w:rPr>
              <w:t>-0</w:t>
            </w:r>
            <w:r>
              <w:rPr>
                <w:rFonts w:hAnsi="宋体" w:hint="eastAsia"/>
                <w:szCs w:val="21"/>
              </w:rPr>
              <w:t>6</w:t>
            </w:r>
            <w:r w:rsidRPr="00506CA8">
              <w:rPr>
                <w:rFonts w:hAnsi="宋体" w:hint="eastAsia"/>
                <w:szCs w:val="21"/>
              </w:rPr>
              <w:t>-</w:t>
            </w:r>
            <w:r>
              <w:rPr>
                <w:rFonts w:hAnsi="宋体" w:hint="eastAsia"/>
                <w:szCs w:val="21"/>
              </w:rPr>
              <w:t>08</w:t>
            </w:r>
          </w:p>
        </w:tc>
        <w:tc>
          <w:tcPr>
            <w:tcW w:w="5862" w:type="dxa"/>
            <w:vAlign w:val="center"/>
          </w:tcPr>
          <w:p w:rsidR="005E65BF" w:rsidRPr="005E65BF" w:rsidRDefault="005E65BF" w:rsidP="00F7436B">
            <w:pPr>
              <w:widowControl/>
              <w:rPr>
                <w:rFonts w:ascii="宋体" w:hAnsi="宋体"/>
                <w:noProof/>
                <w:kern w:val="0"/>
                <w:szCs w:val="21"/>
              </w:rPr>
            </w:pPr>
            <w:r w:rsidRPr="005E65BF">
              <w:rPr>
                <w:rFonts w:ascii="宋体" w:hAnsi="宋体" w:hint="eastAsia"/>
                <w:noProof/>
                <w:kern w:val="0"/>
                <w:szCs w:val="21"/>
              </w:rPr>
              <w:t>1）</w:t>
            </w:r>
            <w:r w:rsidRPr="005E65BF">
              <w:rPr>
                <w:rFonts w:ascii="宋体" w:hAnsi="宋体"/>
                <w:noProof/>
                <w:kern w:val="0"/>
                <w:szCs w:val="21"/>
              </w:rPr>
              <w:t>MR.LteScPHR</w:t>
            </w:r>
            <w:r w:rsidRPr="005E65BF">
              <w:rPr>
                <w:rFonts w:ascii="宋体" w:hAnsi="宋体" w:hint="eastAsia"/>
                <w:noProof/>
                <w:kern w:val="0"/>
                <w:szCs w:val="21"/>
              </w:rPr>
              <w:t>、</w:t>
            </w:r>
            <w:r w:rsidRPr="005E65BF">
              <w:rPr>
                <w:rFonts w:ascii="宋体" w:hAnsi="宋体"/>
                <w:noProof/>
                <w:kern w:val="0"/>
                <w:szCs w:val="21"/>
              </w:rPr>
              <w:t>MR.LteScRIP</w:t>
            </w:r>
            <w:r w:rsidRPr="005E65BF">
              <w:rPr>
                <w:rFonts w:ascii="宋体" w:hAnsi="宋体" w:hint="eastAsia"/>
                <w:noProof/>
                <w:kern w:val="0"/>
                <w:szCs w:val="21"/>
              </w:rPr>
              <w:t>、</w:t>
            </w:r>
            <w:r w:rsidRPr="005E65BF">
              <w:rPr>
                <w:rFonts w:ascii="宋体" w:hAnsi="宋体"/>
                <w:noProof/>
                <w:kern w:val="0"/>
                <w:szCs w:val="21"/>
              </w:rPr>
              <w:t>MR.LteScSinrUL修改为必选项</w:t>
            </w:r>
          </w:p>
          <w:p w:rsidR="005E65BF" w:rsidRDefault="005E65BF" w:rsidP="00F7436B">
            <w:pPr>
              <w:widowControl/>
              <w:rPr>
                <w:rFonts w:asciiTheme="minorEastAsia" w:eastAsiaTheme="minorEastAsia" w:hAnsiTheme="minorEastAsia"/>
                <w:szCs w:val="21"/>
              </w:rPr>
            </w:pPr>
            <w:r w:rsidRPr="005E65BF">
              <w:rPr>
                <w:rFonts w:ascii="宋体" w:hAnsi="宋体" w:hint="eastAsia"/>
                <w:noProof/>
                <w:kern w:val="0"/>
                <w:szCs w:val="21"/>
              </w:rPr>
              <w:t>2）一体化</w:t>
            </w:r>
            <w:r>
              <w:rPr>
                <w:rFonts w:ascii="宋体" w:hAnsi="宋体" w:hint="eastAsia"/>
                <w:noProof/>
                <w:kern w:val="0"/>
                <w:szCs w:val="21"/>
              </w:rPr>
              <w:t>皮基站修改为</w:t>
            </w:r>
            <w:r>
              <w:rPr>
                <w:rFonts w:asciiTheme="minorEastAsia" w:eastAsiaTheme="minorEastAsia" w:hAnsiTheme="minorEastAsia" w:hint="eastAsia"/>
                <w:szCs w:val="21"/>
              </w:rPr>
              <w:t>扩展型皮基站分册</w:t>
            </w:r>
          </w:p>
          <w:p w:rsidR="005E65BF" w:rsidRPr="00EF6639" w:rsidRDefault="005E65BF" w:rsidP="00F7436B">
            <w:pPr>
              <w:widowControl/>
              <w:rPr>
                <w:rFonts w:ascii="宋体" w:hAnsi="宋体"/>
                <w:kern w:val="0"/>
                <w:sz w:val="18"/>
                <w:szCs w:val="18"/>
              </w:rPr>
            </w:pPr>
            <w:r>
              <w:rPr>
                <w:rFonts w:asciiTheme="minorEastAsia" w:eastAsiaTheme="minorEastAsia" w:hAnsiTheme="minorEastAsia" w:hint="eastAsia"/>
                <w:szCs w:val="21"/>
              </w:rPr>
              <w:t>3）删除原有TD-SCDMA相关测量样本</w:t>
            </w:r>
          </w:p>
        </w:tc>
      </w:tr>
    </w:tbl>
    <w:p w:rsidR="009F1F2D" w:rsidRPr="00506CA8" w:rsidRDefault="00C97908" w:rsidP="00140825">
      <w:pPr>
        <w:pStyle w:val="1"/>
        <w:numPr>
          <w:ilvl w:val="0"/>
          <w:numId w:val="0"/>
        </w:numPr>
        <w:ind w:left="425" w:hanging="425"/>
      </w:pPr>
      <w:r w:rsidRPr="00506CA8">
        <w:br w:type="page"/>
      </w:r>
      <w:bookmarkStart w:id="270" w:name="_Toc74036395"/>
      <w:r w:rsidR="008A7C9E" w:rsidRPr="00506CA8">
        <w:rPr>
          <w:rFonts w:ascii="黑体" w:eastAsia="黑体" w:hint="eastAsia"/>
          <w:b w:val="0"/>
          <w:sz w:val="21"/>
          <w:szCs w:val="21"/>
        </w:rPr>
        <w:lastRenderedPageBreak/>
        <w:t>附录</w:t>
      </w:r>
      <w:r w:rsidR="00711B95" w:rsidRPr="00506CA8">
        <w:rPr>
          <w:rFonts w:ascii="黑体" w:eastAsia="黑体" w:hint="eastAsia"/>
          <w:b w:val="0"/>
          <w:sz w:val="21"/>
          <w:szCs w:val="21"/>
        </w:rPr>
        <w:t>A</w:t>
      </w:r>
      <w:r w:rsidR="00C77F02" w:rsidRPr="00506CA8">
        <w:rPr>
          <w:rFonts w:ascii="黑体" w:eastAsia="黑体" w:hint="eastAsia"/>
          <w:b w:val="0"/>
          <w:sz w:val="21"/>
          <w:szCs w:val="21"/>
        </w:rPr>
        <w:t>（</w:t>
      </w:r>
      <w:r w:rsidR="008A7C9E" w:rsidRPr="00506CA8">
        <w:rPr>
          <w:rFonts w:ascii="黑体" w:eastAsia="黑体"/>
          <w:b w:val="0"/>
          <w:sz w:val="21"/>
          <w:szCs w:val="21"/>
        </w:rPr>
        <w:t>MRS</w:t>
      </w:r>
      <w:r w:rsidR="008A7C9E" w:rsidRPr="00506CA8">
        <w:rPr>
          <w:rFonts w:ascii="黑体" w:eastAsia="黑体" w:hint="eastAsia"/>
          <w:b w:val="0"/>
          <w:sz w:val="21"/>
          <w:szCs w:val="21"/>
        </w:rPr>
        <w:t>文件格式模板</w:t>
      </w:r>
      <w:r w:rsidR="00C77F02" w:rsidRPr="00506CA8">
        <w:rPr>
          <w:rFonts w:ascii="黑体" w:eastAsia="黑体" w:hint="eastAsia"/>
          <w:b w:val="0"/>
          <w:sz w:val="21"/>
          <w:szCs w:val="21"/>
        </w:rPr>
        <w:t>）</w:t>
      </w:r>
      <w:bookmarkEnd w:id="270"/>
    </w:p>
    <w:p w:rsidR="00901757" w:rsidRPr="00506CA8" w:rsidRDefault="00901757" w:rsidP="00901757">
      <w:pPr>
        <w:pStyle w:val="QB0"/>
        <w:ind w:firstLine="420"/>
        <w:rPr>
          <w:rFonts w:hAnsi="宋体"/>
        </w:rPr>
      </w:pPr>
      <w:r w:rsidRPr="00506CA8">
        <w:rPr>
          <w:rFonts w:hAnsi="宋体"/>
        </w:rPr>
        <w:t>&lt;?xml version="1.0" encoding="UTF-8"?&gt;</w:t>
      </w:r>
    </w:p>
    <w:p w:rsidR="00901757" w:rsidRPr="00506CA8" w:rsidRDefault="00901757" w:rsidP="00901757">
      <w:pPr>
        <w:pStyle w:val="QB0"/>
        <w:ind w:firstLine="420"/>
        <w:rPr>
          <w:rFonts w:hAnsi="宋体"/>
        </w:rPr>
      </w:pPr>
      <w:r w:rsidRPr="00506CA8">
        <w:rPr>
          <w:rFonts w:hAnsi="宋体"/>
        </w:rPr>
        <w:t>&lt;bulkPmMrDataFile&gt;</w:t>
      </w:r>
    </w:p>
    <w:p w:rsidR="00901757" w:rsidRPr="00506CA8" w:rsidRDefault="00901757" w:rsidP="00901757">
      <w:pPr>
        <w:pStyle w:val="QB0"/>
        <w:ind w:firstLine="420"/>
        <w:rPr>
          <w:rFonts w:hAnsi="宋体"/>
        </w:rPr>
      </w:pPr>
      <w:r w:rsidRPr="00506CA8">
        <w:rPr>
          <w:rFonts w:hAnsi="宋体"/>
        </w:rPr>
        <w:tab/>
        <w:t>&lt;fileHeader fileFormatVersion="V</w:t>
      </w:r>
      <w:r w:rsidR="009E27AC">
        <w:rPr>
          <w:rFonts w:hAnsi="宋体" w:hint="eastAsia"/>
        </w:rPr>
        <w:t>2</w:t>
      </w:r>
      <w:r w:rsidRPr="00506CA8">
        <w:rPr>
          <w:rFonts w:hAnsi="宋体"/>
        </w:rPr>
        <w:t>.0.</w:t>
      </w:r>
      <w:r w:rsidR="009E27AC">
        <w:rPr>
          <w:rFonts w:hAnsi="宋体" w:hint="eastAsia"/>
        </w:rPr>
        <w:t>2</w:t>
      </w:r>
      <w:r w:rsidRPr="00506CA8">
        <w:rPr>
          <w:rFonts w:hAnsi="宋体"/>
        </w:rPr>
        <w:t>" reportTime="2013-05-27T22:</w:t>
      </w:r>
      <w:r w:rsidR="009E27AC">
        <w:rPr>
          <w:rFonts w:hAnsi="宋体" w:hint="eastAsia"/>
        </w:rPr>
        <w:t>0</w:t>
      </w:r>
      <w:r w:rsidRPr="00506CA8">
        <w:rPr>
          <w:rFonts w:hAnsi="宋体"/>
        </w:rPr>
        <w:t>0:00.000" startTime="2013-05-27T2</w:t>
      </w:r>
      <w:r w:rsidR="009E27AC">
        <w:rPr>
          <w:rFonts w:hAnsi="宋体" w:hint="eastAsia"/>
        </w:rPr>
        <w:t>3</w:t>
      </w:r>
      <w:r w:rsidRPr="00506CA8">
        <w:rPr>
          <w:rFonts w:hAnsi="宋体"/>
        </w:rPr>
        <w:t>:</w:t>
      </w:r>
      <w:r w:rsidR="009E27AC">
        <w:rPr>
          <w:rFonts w:hAnsi="宋体" w:hint="eastAsia"/>
        </w:rPr>
        <w:t>00</w:t>
      </w:r>
      <w:r w:rsidRPr="00506CA8">
        <w:rPr>
          <w:rFonts w:hAnsi="宋体"/>
        </w:rPr>
        <w:t>:00.000" endTime="2013-05-27T2</w:t>
      </w:r>
      <w:r w:rsidR="009E27AC">
        <w:rPr>
          <w:rFonts w:hAnsi="宋体" w:hint="eastAsia"/>
        </w:rPr>
        <w:t>3</w:t>
      </w:r>
      <w:r w:rsidRPr="00506CA8">
        <w:rPr>
          <w:rFonts w:hAnsi="宋体"/>
        </w:rPr>
        <w:t>:</w:t>
      </w:r>
      <w:r w:rsidR="009E27AC">
        <w:rPr>
          <w:rFonts w:hAnsi="宋体" w:hint="eastAsia"/>
        </w:rPr>
        <w:t>10</w:t>
      </w:r>
      <w:r w:rsidRPr="00506CA8">
        <w:rPr>
          <w:rFonts w:hAnsi="宋体"/>
        </w:rPr>
        <w:t>:00.000" period="</w:t>
      </w:r>
      <w:r w:rsidR="009E27AC">
        <w:rPr>
          <w:rFonts w:hAnsi="宋体" w:hint="eastAsia"/>
        </w:rPr>
        <w:t>60</w:t>
      </w:r>
      <w:r w:rsidRPr="00506CA8">
        <w:rPr>
          <w:rFonts w:hAnsi="宋体"/>
        </w:rPr>
        <w:t>"</w:t>
      </w:r>
      <w:r w:rsidR="00095F38" w:rsidRPr="00506CA8">
        <w:rPr>
          <w:rFonts w:hAnsi="宋体"/>
        </w:rPr>
        <w:t>/</w:t>
      </w:r>
      <w:r w:rsidRPr="00506CA8">
        <w:rPr>
          <w:rFonts w:hAnsi="宋体"/>
        </w:rPr>
        <w:t>&gt;</w:t>
      </w:r>
    </w:p>
    <w:p w:rsidR="00901757" w:rsidRPr="00676E6A" w:rsidRDefault="00901757" w:rsidP="00901757">
      <w:pPr>
        <w:pStyle w:val="QB0"/>
        <w:ind w:firstLine="420"/>
        <w:rPr>
          <w:rFonts w:hAnsi="宋体"/>
        </w:rPr>
      </w:pPr>
      <w:bookmarkStart w:id="271" w:name="_GoBack"/>
      <w:bookmarkEnd w:id="271"/>
      <w:r w:rsidRPr="00676E6A">
        <w:rPr>
          <w:rFonts w:hAnsi="宋体"/>
        </w:rPr>
        <w:t>&lt;</w:t>
      </w:r>
      <w:r w:rsidR="00DF0ABE" w:rsidRPr="00676E6A">
        <w:rPr>
          <w:rFonts w:hAnsi="宋体"/>
        </w:rPr>
        <w:t>eNB</w:t>
      </w:r>
      <w:r w:rsidRPr="00676E6A">
        <w:rPr>
          <w:rFonts w:hAnsi="宋体"/>
        </w:rPr>
        <w:t xml:space="preserve"> id="</w:t>
      </w:r>
      <w:r w:rsidR="00966C64" w:rsidRPr="00676E6A">
        <w:rPr>
          <w:rFonts w:hAnsi="宋体"/>
        </w:rPr>
        <w:t>84313089</w:t>
      </w:r>
      <w:r w:rsidRPr="00676E6A">
        <w:rPr>
          <w:rFonts w:hAnsi="宋体"/>
        </w:rPr>
        <w:t>"&gt;</w:t>
      </w:r>
    </w:p>
    <w:p w:rsidR="00901757" w:rsidRPr="00676E6A" w:rsidRDefault="00901757" w:rsidP="00901757">
      <w:pPr>
        <w:pStyle w:val="QB0"/>
        <w:ind w:firstLine="420"/>
        <w:rPr>
          <w:rFonts w:hAnsi="宋体"/>
        </w:rPr>
      </w:pPr>
      <w:r w:rsidRPr="00676E6A">
        <w:rPr>
          <w:rFonts w:hAnsi="宋体"/>
        </w:rPr>
        <w:t>&lt;measurement  mrName="MR.RSRP"&gt;</w:t>
      </w:r>
    </w:p>
    <w:p w:rsidR="00901757" w:rsidRPr="00676E6A" w:rsidRDefault="00901757" w:rsidP="00901757">
      <w:pPr>
        <w:pStyle w:val="QB0"/>
        <w:ind w:firstLine="420"/>
        <w:rPr>
          <w:rFonts w:hAnsi="宋体"/>
        </w:rPr>
      </w:pPr>
      <w:r w:rsidRPr="00676E6A">
        <w:rPr>
          <w:rFonts w:hAnsi="宋体"/>
        </w:rPr>
        <w:t>&lt;smr&gt;MR.RSRP.00 MR.RSRP.01 MR.RSRP.02 MR.RSRP.03 MR.RSRP.04 MR.RSRP.05 MR.RSRP.06 MR.RSRP.07 MR.RSRP.08 MR.RSRP.09 MR.RSRP.10 MR.RSRP.11 MR.RSRP.12 MR.RSRP.13 MR.RSRP.14 MR.RSRP.15 MR.RSRP.16 MR.RSRP.17 MR.RSRP.18 MR.RSRP.19 MR.RSRP.20 MR.RSRP.21 MR.RSRP.22 MR.RSRP.23 MR.RSRP.24 MR.RSRP.25 MR.RSRP.26 MR.RSRP.27 MR.RSRP.28 MR.RSRP.29 MR.RSRP.30 MR.RSRP.31 MR.RSRP.32 MR.RSRP.33 MR.RSRP.34 MR.RSRP.35 MR.RSRP.36 MR.RSRP.37 MR.RSRP.38 MR.RSRP.39 MR.RSRP.40 MR.RSRP.41 MR.RSRP.42 MR.RSRP.43 MR.RSRP.44 MR.RSRP.45 MR.RSRP.46 MR.RSRP.47 &lt;/smr&gt;</w:t>
      </w:r>
    </w:p>
    <w:p w:rsidR="00901757" w:rsidRPr="00506CA8" w:rsidRDefault="00901757" w:rsidP="00901757">
      <w:pPr>
        <w:pStyle w:val="QB0"/>
        <w:ind w:firstLine="420"/>
        <w:rPr>
          <w:rFonts w:hAnsi="宋体"/>
        </w:rPr>
      </w:pPr>
      <w:r w:rsidRPr="00676E6A">
        <w:rPr>
          <w:rFonts w:hAnsi="宋体"/>
        </w:rPr>
        <w:t>&lt;object id="84313089"&gt;</w:t>
      </w:r>
    </w:p>
    <w:p w:rsidR="00901757" w:rsidRPr="00506CA8" w:rsidRDefault="00901757" w:rsidP="00901757">
      <w:pPr>
        <w:pStyle w:val="QB0"/>
        <w:ind w:firstLine="420"/>
        <w:rPr>
          <w:rFonts w:hAnsi="宋体"/>
        </w:rPr>
      </w:pPr>
      <w:r w:rsidRPr="00506CA8">
        <w:rPr>
          <w:rFonts w:hAnsi="宋体"/>
        </w:rPr>
        <w:t>&lt;v&gt; 0 0 0 0 0 0 0 0 0 0 0 0 0 0 0 0 0 0 0 0 0 0 6 47 56 29 25 12 0 0 1 0 0 0 0 0 0 1 0 0 0 1 0 0 0 0 0 0 &lt;/v&gt;</w:t>
      </w:r>
    </w:p>
    <w:p w:rsidR="00901757" w:rsidRPr="00506CA8" w:rsidRDefault="00901757" w:rsidP="00901757">
      <w:pPr>
        <w:pStyle w:val="QB0"/>
        <w:ind w:firstLine="420"/>
        <w:rPr>
          <w:rFonts w:hAnsi="宋体"/>
        </w:rPr>
      </w:pPr>
      <w:r w:rsidRPr="00506CA8">
        <w:rPr>
          <w:rFonts w:hAnsi="宋体"/>
        </w:rPr>
        <w:t>&lt;/object&gt;</w:t>
      </w:r>
    </w:p>
    <w:p w:rsidR="00901757" w:rsidRPr="00506CA8" w:rsidRDefault="00901757" w:rsidP="00901757">
      <w:pPr>
        <w:pStyle w:val="QB0"/>
        <w:ind w:firstLine="420"/>
        <w:rPr>
          <w:rFonts w:hAnsi="宋体"/>
        </w:rPr>
      </w:pPr>
      <w:r w:rsidRPr="00506CA8">
        <w:rPr>
          <w:rFonts w:hAnsi="宋体"/>
        </w:rPr>
        <w:t>&lt;/measurement&gt;</w:t>
      </w:r>
    </w:p>
    <w:p w:rsidR="00901757" w:rsidRPr="00506CA8" w:rsidRDefault="00901757" w:rsidP="00901757">
      <w:pPr>
        <w:pStyle w:val="QB0"/>
        <w:ind w:firstLine="420"/>
        <w:rPr>
          <w:rFonts w:hAnsi="宋体"/>
        </w:rPr>
      </w:pPr>
      <w:r w:rsidRPr="00506CA8">
        <w:rPr>
          <w:rFonts w:hAnsi="宋体"/>
        </w:rPr>
        <w:t>&lt;measurement  mrName="MR.RSRQ"&gt;</w:t>
      </w:r>
    </w:p>
    <w:p w:rsidR="00901757" w:rsidRPr="00506CA8" w:rsidRDefault="00901757" w:rsidP="00901757">
      <w:pPr>
        <w:pStyle w:val="QB0"/>
        <w:ind w:firstLine="420"/>
        <w:rPr>
          <w:rFonts w:hAnsi="宋体"/>
        </w:rPr>
      </w:pPr>
      <w:r w:rsidRPr="00506CA8">
        <w:rPr>
          <w:rFonts w:hAnsi="宋体"/>
        </w:rPr>
        <w:t>&lt;smr&gt;MR.RSRQ.00 MR.RSRQ.01 MR.RSRQ.02 MR.RSRQ.03 MR.RSRQ.04 MR.RSRQ.05 MR.RSRQ.06 MR.RSRQ.07 MR.RSRQ.08 MR.RSRQ.09 MR.RSRQ.10 MR.RSRQ.11 MR.RSRQ.12 MR.RSRQ.13 MR.RSRQ.14 MR.RSRQ.15 MR.RSRQ.16 MR.RSRQ.17 &lt;/smr&gt;</w:t>
      </w:r>
    </w:p>
    <w:p w:rsidR="00901757" w:rsidRPr="00506CA8" w:rsidRDefault="00901757" w:rsidP="00901757">
      <w:pPr>
        <w:pStyle w:val="QB0"/>
        <w:ind w:firstLine="420"/>
        <w:rPr>
          <w:rFonts w:hAnsi="宋体"/>
        </w:rPr>
      </w:pPr>
      <w:r w:rsidRPr="00506CA8">
        <w:rPr>
          <w:rFonts w:hAnsi="宋体"/>
        </w:rPr>
        <w:t>&lt;object id="84313089"&gt;</w:t>
      </w:r>
    </w:p>
    <w:p w:rsidR="00901757" w:rsidRPr="00506CA8" w:rsidRDefault="00901757" w:rsidP="00901757">
      <w:pPr>
        <w:pStyle w:val="QB0"/>
        <w:ind w:firstLine="420"/>
        <w:rPr>
          <w:rFonts w:hAnsi="宋体"/>
        </w:rPr>
      </w:pPr>
      <w:r w:rsidRPr="00506CA8">
        <w:rPr>
          <w:rFonts w:hAnsi="宋体"/>
        </w:rPr>
        <w:t>&lt;v&gt; 0 0 0 0 0 0 0 0 0 0 0 1 1 157 19 0 0 0 &lt;/v&gt;</w:t>
      </w:r>
    </w:p>
    <w:p w:rsidR="00901757" w:rsidRPr="00506CA8" w:rsidRDefault="00901757" w:rsidP="00901757">
      <w:pPr>
        <w:pStyle w:val="QB0"/>
        <w:ind w:firstLine="420"/>
        <w:rPr>
          <w:rFonts w:hAnsi="宋体"/>
        </w:rPr>
      </w:pPr>
      <w:r w:rsidRPr="00506CA8">
        <w:rPr>
          <w:rFonts w:hAnsi="宋体"/>
        </w:rPr>
        <w:t>&lt;/object&gt;</w:t>
      </w:r>
    </w:p>
    <w:p w:rsidR="00901757" w:rsidRPr="00506CA8" w:rsidRDefault="00901757" w:rsidP="00901757">
      <w:pPr>
        <w:pStyle w:val="QB0"/>
        <w:ind w:firstLine="420"/>
        <w:rPr>
          <w:rFonts w:hAnsi="宋体"/>
        </w:rPr>
      </w:pPr>
      <w:r w:rsidRPr="00506CA8">
        <w:rPr>
          <w:rFonts w:hAnsi="宋体"/>
        </w:rPr>
        <w:t>&lt;/measurement&gt;</w:t>
      </w:r>
    </w:p>
    <w:p w:rsidR="00901757" w:rsidRPr="00506CA8" w:rsidRDefault="00901757" w:rsidP="00901757">
      <w:pPr>
        <w:pStyle w:val="QB0"/>
        <w:ind w:firstLine="420"/>
        <w:rPr>
          <w:rFonts w:hAnsi="宋体"/>
        </w:rPr>
      </w:pPr>
      <w:r w:rsidRPr="00506CA8">
        <w:rPr>
          <w:rFonts w:hAnsi="宋体"/>
        </w:rPr>
        <w:t>&lt;measurement  mrName="MR.ReceivedIPower"&gt;</w:t>
      </w:r>
    </w:p>
    <w:p w:rsidR="00901757" w:rsidRPr="00506CA8" w:rsidRDefault="00901757" w:rsidP="00901757">
      <w:pPr>
        <w:pStyle w:val="QB0"/>
        <w:ind w:firstLine="420"/>
        <w:rPr>
          <w:rFonts w:hAnsi="宋体"/>
        </w:rPr>
      </w:pPr>
      <w:r w:rsidRPr="00506CA8">
        <w:rPr>
          <w:rFonts w:hAnsi="宋体"/>
        </w:rPr>
        <w:t xml:space="preserve">&lt;smr&gt;MR.ReceivedIPower.00 MR.ReceivedIPower.01 MR.ReceivedIPower.02 MR.ReceivedIPower.03 MR.ReceivedIPower.04 MR.ReceivedIPower.05 MR.ReceivedIPower.06 MR.ReceivedIPower.07 MR.ReceivedIPower.08 MR.ReceivedIPower.09 MR.ReceivedIPower.10 MR.ReceivedIPower.11 MR.ReceivedIPower.12 MR.ReceivedIPower.13 MR.ReceivedIPower.14 MR.ReceivedIPower.15 MR.ReceivedIPower.16 MR.ReceivedIPower.17 MR.ReceivedIPower.18 MR.ReceivedIPower.19 MR.ReceivedIPower.20 MR.ReceivedIPower.21 MR.ReceivedIPower.22 MR.ReceivedIPower.23 MR.ReceivedIPower.24 MR.ReceivedIPower.25 MR.ReceivedIPower.26 MR.ReceivedIPower.27 MR.ReceivedIPower.28 MR.ReceivedIPower.29 MR.ReceivedIPower.30 MR.ReceivedIPower.31 MR.ReceivedIPower.32 </w:t>
      </w:r>
      <w:r w:rsidRPr="00506CA8">
        <w:rPr>
          <w:rFonts w:hAnsi="宋体"/>
        </w:rPr>
        <w:lastRenderedPageBreak/>
        <w:t>MR.ReceivedIPower.33 MR.ReceivedIPower.34 MR.ReceivedIPower.35 MR.ReceivedIPower.36 MR.ReceivedIPower.37 MR.ReceivedIPower.38 MR.ReceivedIPower.39 MR.ReceivedIPower.40 MR.ReceivedIPower.41 MR.ReceivedIPower.42 MR.ReceivedIPower.43 MR.ReceivedIPower.44 MR.ReceivedIPower.45 MR.ReceivedIPower.46 MR.ReceivedIPower.47 MR.ReceivedIPower.48 MR.ReceivedIPower.49 MR.ReceivedIPower.50 MR.ReceivedIPower.51 MR.ReceivedIPower.52 &lt;/smr&gt;</w:t>
      </w:r>
    </w:p>
    <w:p w:rsidR="00901757" w:rsidRPr="00506CA8" w:rsidRDefault="00901757" w:rsidP="00901757">
      <w:pPr>
        <w:pStyle w:val="QB0"/>
        <w:ind w:firstLine="420"/>
        <w:rPr>
          <w:rFonts w:hAnsi="宋体"/>
        </w:rPr>
      </w:pPr>
      <w:r w:rsidRPr="00506CA8">
        <w:rPr>
          <w:rFonts w:hAnsi="宋体"/>
        </w:rPr>
        <w:t>&lt;object id="84313089:3</w:t>
      </w:r>
      <w:r w:rsidR="009E27AC">
        <w:rPr>
          <w:rFonts w:hAnsi="宋体" w:hint="eastAsia"/>
        </w:rPr>
        <w:t>895</w:t>
      </w:r>
      <w:r w:rsidRPr="00506CA8">
        <w:rPr>
          <w:rFonts w:hAnsi="宋体"/>
        </w:rPr>
        <w:t>0:2"&gt;</w:t>
      </w:r>
    </w:p>
    <w:p w:rsidR="00901757" w:rsidRPr="00506CA8" w:rsidRDefault="00901757" w:rsidP="00901757">
      <w:pPr>
        <w:pStyle w:val="QB0"/>
        <w:ind w:firstLine="420"/>
        <w:rPr>
          <w:rFonts w:hAnsi="宋体"/>
        </w:rPr>
      </w:pPr>
      <w:r w:rsidRPr="00506CA8">
        <w:rPr>
          <w:rFonts w:hAnsi="宋体"/>
        </w:rPr>
        <w:t>&lt;v&gt; 0 0 0 0 0 0 0 0 0 158 14 2 0 0 0 0 1 0 0 1 0 0 0 0 0 0 0 0 0 0 0 0 0 0 0 0 0 0 0 0 0 0 0 0 0 0 0 0 0 0 0 0 0 &lt;/v&gt;</w:t>
      </w:r>
    </w:p>
    <w:p w:rsidR="00901757" w:rsidRPr="00506CA8" w:rsidRDefault="00901757" w:rsidP="00901757">
      <w:pPr>
        <w:pStyle w:val="QB0"/>
        <w:ind w:firstLine="420"/>
        <w:rPr>
          <w:rFonts w:hAnsi="宋体"/>
        </w:rPr>
      </w:pPr>
      <w:r w:rsidRPr="00506CA8">
        <w:rPr>
          <w:rFonts w:hAnsi="宋体"/>
        </w:rPr>
        <w:t>&lt;/object&gt;</w:t>
      </w:r>
    </w:p>
    <w:p w:rsidR="00901757" w:rsidRPr="00506CA8" w:rsidRDefault="00901757" w:rsidP="00901757">
      <w:pPr>
        <w:pStyle w:val="QB0"/>
        <w:ind w:firstLine="420"/>
        <w:rPr>
          <w:rFonts w:hAnsi="宋体"/>
        </w:rPr>
      </w:pPr>
      <w:r w:rsidRPr="00506CA8">
        <w:rPr>
          <w:rFonts w:hAnsi="宋体"/>
        </w:rPr>
        <w:t>&lt;object id="84313089:</w:t>
      </w:r>
      <w:r w:rsidR="009E27AC" w:rsidRPr="00506CA8">
        <w:rPr>
          <w:rFonts w:hAnsi="宋体"/>
        </w:rPr>
        <w:t>3</w:t>
      </w:r>
      <w:r w:rsidR="009E27AC">
        <w:rPr>
          <w:rFonts w:hAnsi="宋体" w:hint="eastAsia"/>
        </w:rPr>
        <w:t>895</w:t>
      </w:r>
      <w:r w:rsidR="009E27AC" w:rsidRPr="00506CA8">
        <w:rPr>
          <w:rFonts w:hAnsi="宋体"/>
        </w:rPr>
        <w:t>0</w:t>
      </w:r>
      <w:r w:rsidRPr="00506CA8">
        <w:rPr>
          <w:rFonts w:hAnsi="宋体"/>
        </w:rPr>
        <w:t>:7"&gt;</w:t>
      </w:r>
    </w:p>
    <w:p w:rsidR="00901757" w:rsidRPr="00506CA8" w:rsidRDefault="00901757" w:rsidP="00901757">
      <w:pPr>
        <w:pStyle w:val="QB0"/>
        <w:ind w:firstLine="420"/>
        <w:rPr>
          <w:rFonts w:hAnsi="宋体"/>
        </w:rPr>
      </w:pPr>
      <w:r w:rsidRPr="00506CA8">
        <w:rPr>
          <w:rFonts w:hAnsi="宋体"/>
        </w:rPr>
        <w:t>&lt;v&gt; 0 0 0 0 0 0 0 0 0 158 13 3 2 0 0 0 0 0 0 0 0 0 0 0 0 0 0 0 0 0 0 0 0 0 0 0 0 0 0 0 0 0 0 0 0 0 0 0 0 0 0 0 0 &lt;/v&gt;</w:t>
      </w:r>
    </w:p>
    <w:p w:rsidR="00901757" w:rsidRPr="00506CA8" w:rsidRDefault="00901757" w:rsidP="00901757">
      <w:pPr>
        <w:pStyle w:val="QB0"/>
        <w:ind w:firstLine="420"/>
        <w:rPr>
          <w:rFonts w:hAnsi="宋体"/>
        </w:rPr>
      </w:pPr>
      <w:r w:rsidRPr="00506CA8">
        <w:rPr>
          <w:rFonts w:hAnsi="宋体"/>
        </w:rPr>
        <w:t>&lt;/object&gt;</w:t>
      </w:r>
    </w:p>
    <w:p w:rsidR="00901757" w:rsidRPr="00506CA8" w:rsidRDefault="00901757" w:rsidP="00901757">
      <w:pPr>
        <w:pStyle w:val="QB0"/>
        <w:ind w:firstLine="420"/>
        <w:rPr>
          <w:rFonts w:hAnsi="宋体"/>
        </w:rPr>
      </w:pPr>
      <w:r w:rsidRPr="00506CA8">
        <w:rPr>
          <w:rFonts w:hAnsi="宋体"/>
        </w:rPr>
        <w:t>&lt;object id="84313090:</w:t>
      </w:r>
      <w:r w:rsidR="009E27AC" w:rsidRPr="00506CA8">
        <w:rPr>
          <w:rFonts w:hAnsi="宋体"/>
        </w:rPr>
        <w:t>3</w:t>
      </w:r>
      <w:r w:rsidR="009E27AC">
        <w:rPr>
          <w:rFonts w:hAnsi="宋体" w:hint="eastAsia"/>
        </w:rPr>
        <w:t>895</w:t>
      </w:r>
      <w:r w:rsidR="009E27AC" w:rsidRPr="00506CA8">
        <w:rPr>
          <w:rFonts w:hAnsi="宋体"/>
        </w:rPr>
        <w:t>0</w:t>
      </w:r>
      <w:r w:rsidRPr="00506CA8">
        <w:rPr>
          <w:rFonts w:hAnsi="宋体"/>
        </w:rPr>
        <w:t>:2"&gt;</w:t>
      </w:r>
    </w:p>
    <w:p w:rsidR="00901757" w:rsidRPr="00506CA8" w:rsidRDefault="00901757" w:rsidP="00901757">
      <w:pPr>
        <w:pStyle w:val="QB0"/>
        <w:ind w:firstLine="420"/>
        <w:rPr>
          <w:rFonts w:hAnsi="宋体"/>
        </w:rPr>
      </w:pPr>
      <w:r w:rsidRPr="00506CA8">
        <w:rPr>
          <w:rFonts w:hAnsi="宋体"/>
        </w:rPr>
        <w:t>&lt;v&gt; 0 0 0 0 0 0 0 0 0 80 82 6 4 2 1 1 0 0 0 0 0 0 0 0 0 0 0 0 0 0 0 0 0 0 0 0 0 0 0 0 0 0 0 0 0 0 0 0 0 0 0 0 0 &lt;/v&gt;</w:t>
      </w:r>
    </w:p>
    <w:p w:rsidR="00901757" w:rsidRPr="00506CA8" w:rsidRDefault="00901757" w:rsidP="00901757">
      <w:pPr>
        <w:pStyle w:val="QB0"/>
        <w:ind w:firstLine="420"/>
        <w:rPr>
          <w:rFonts w:hAnsi="宋体"/>
        </w:rPr>
      </w:pPr>
      <w:r w:rsidRPr="00506CA8">
        <w:rPr>
          <w:rFonts w:hAnsi="宋体"/>
        </w:rPr>
        <w:t>&lt;/object&gt;</w:t>
      </w:r>
    </w:p>
    <w:p w:rsidR="00901757" w:rsidRPr="00506CA8" w:rsidRDefault="00901757" w:rsidP="00901757">
      <w:pPr>
        <w:pStyle w:val="QB0"/>
        <w:ind w:firstLine="420"/>
        <w:rPr>
          <w:rFonts w:hAnsi="宋体"/>
        </w:rPr>
      </w:pPr>
      <w:r w:rsidRPr="00506CA8">
        <w:rPr>
          <w:rFonts w:hAnsi="宋体"/>
        </w:rPr>
        <w:t>&lt;object id="84313090:</w:t>
      </w:r>
      <w:r w:rsidR="009E27AC" w:rsidRPr="00506CA8">
        <w:rPr>
          <w:rFonts w:hAnsi="宋体"/>
        </w:rPr>
        <w:t>3</w:t>
      </w:r>
      <w:r w:rsidR="009E27AC">
        <w:rPr>
          <w:rFonts w:hAnsi="宋体" w:hint="eastAsia"/>
        </w:rPr>
        <w:t>895</w:t>
      </w:r>
      <w:r w:rsidR="009E27AC" w:rsidRPr="00506CA8">
        <w:rPr>
          <w:rFonts w:hAnsi="宋体"/>
        </w:rPr>
        <w:t>0</w:t>
      </w:r>
      <w:r w:rsidRPr="00506CA8">
        <w:rPr>
          <w:rFonts w:hAnsi="宋体"/>
        </w:rPr>
        <w:t>:7"&gt;</w:t>
      </w:r>
    </w:p>
    <w:p w:rsidR="00901757" w:rsidRPr="00506CA8" w:rsidRDefault="00901757" w:rsidP="00901757">
      <w:pPr>
        <w:pStyle w:val="QB0"/>
        <w:ind w:firstLine="420"/>
        <w:rPr>
          <w:rFonts w:hAnsi="宋体"/>
        </w:rPr>
      </w:pPr>
      <w:r w:rsidRPr="00506CA8">
        <w:rPr>
          <w:rFonts w:hAnsi="宋体"/>
        </w:rPr>
        <w:t>&lt;v&gt; 0 0 0 0 0 0 0 0 0 40 115 16 2 2 1 0 0 0 0 0 0 0 0 0 0 0 0 0 0 0 0 0 0 0 0 0 0 0 0 0 0 0 0 0 0 0 0 0 0 0 0 0 0 &lt;/v&gt;</w:t>
      </w:r>
    </w:p>
    <w:p w:rsidR="00901757" w:rsidRPr="00506CA8" w:rsidRDefault="00901757" w:rsidP="00901757">
      <w:pPr>
        <w:pStyle w:val="QB0"/>
        <w:ind w:firstLine="420"/>
        <w:rPr>
          <w:rFonts w:hAnsi="宋体"/>
        </w:rPr>
      </w:pPr>
      <w:r w:rsidRPr="00506CA8">
        <w:rPr>
          <w:rFonts w:hAnsi="宋体"/>
        </w:rPr>
        <w:t>&lt;/object&gt;</w:t>
      </w:r>
    </w:p>
    <w:p w:rsidR="00901757" w:rsidRPr="00506CA8" w:rsidRDefault="00901757" w:rsidP="00901757">
      <w:pPr>
        <w:pStyle w:val="QB0"/>
        <w:ind w:firstLine="420"/>
        <w:rPr>
          <w:rFonts w:hAnsi="宋体"/>
        </w:rPr>
      </w:pPr>
      <w:r w:rsidRPr="00506CA8">
        <w:rPr>
          <w:rFonts w:hAnsi="宋体"/>
        </w:rPr>
        <w:t>&lt;object id="84313091:</w:t>
      </w:r>
      <w:r w:rsidR="009E27AC" w:rsidRPr="00506CA8">
        <w:rPr>
          <w:rFonts w:hAnsi="宋体"/>
        </w:rPr>
        <w:t>3</w:t>
      </w:r>
      <w:r w:rsidR="009E27AC">
        <w:rPr>
          <w:rFonts w:hAnsi="宋体" w:hint="eastAsia"/>
        </w:rPr>
        <w:t>895</w:t>
      </w:r>
      <w:r w:rsidR="009E27AC" w:rsidRPr="00506CA8">
        <w:rPr>
          <w:rFonts w:hAnsi="宋体"/>
        </w:rPr>
        <w:t>0</w:t>
      </w:r>
      <w:r w:rsidRPr="00506CA8">
        <w:rPr>
          <w:rFonts w:hAnsi="宋体"/>
        </w:rPr>
        <w:t>:2"&gt;</w:t>
      </w:r>
    </w:p>
    <w:p w:rsidR="00901757" w:rsidRPr="00506CA8" w:rsidRDefault="00901757" w:rsidP="00901757">
      <w:pPr>
        <w:pStyle w:val="QB0"/>
        <w:ind w:firstLine="420"/>
        <w:rPr>
          <w:rFonts w:hAnsi="宋体"/>
        </w:rPr>
      </w:pPr>
      <w:r w:rsidRPr="00506CA8">
        <w:rPr>
          <w:rFonts w:hAnsi="宋体"/>
        </w:rPr>
        <w:t>&lt;v&gt; 0 0 0 0 0 0 0 0 0 163 9 0 1 0 1 0 0 0 0 2 0 0 0 0 0 0 0 0 0 0 0 0 0 0 0 0 0 0 0 0 0 0 0 0 0 0 0 0 0 0 0 0 0 &lt;/v&gt;</w:t>
      </w:r>
    </w:p>
    <w:p w:rsidR="00901757" w:rsidRPr="00506CA8" w:rsidRDefault="00901757" w:rsidP="00901757">
      <w:pPr>
        <w:pStyle w:val="QB0"/>
        <w:ind w:firstLine="420"/>
        <w:rPr>
          <w:rFonts w:hAnsi="宋体"/>
        </w:rPr>
      </w:pPr>
      <w:r w:rsidRPr="00506CA8">
        <w:rPr>
          <w:rFonts w:hAnsi="宋体"/>
        </w:rPr>
        <w:t>&lt;/object&gt;</w:t>
      </w:r>
    </w:p>
    <w:p w:rsidR="00901757" w:rsidRPr="00506CA8" w:rsidRDefault="00901757" w:rsidP="00901757">
      <w:pPr>
        <w:pStyle w:val="QB0"/>
        <w:ind w:firstLine="420"/>
        <w:rPr>
          <w:rFonts w:hAnsi="宋体"/>
        </w:rPr>
      </w:pPr>
      <w:r w:rsidRPr="00506CA8">
        <w:rPr>
          <w:rFonts w:hAnsi="宋体"/>
        </w:rPr>
        <w:t>&lt;object id="84313091:</w:t>
      </w:r>
      <w:r w:rsidR="009E27AC" w:rsidRPr="00506CA8">
        <w:rPr>
          <w:rFonts w:hAnsi="宋体"/>
        </w:rPr>
        <w:t>3</w:t>
      </w:r>
      <w:r w:rsidR="009E27AC">
        <w:rPr>
          <w:rFonts w:hAnsi="宋体" w:hint="eastAsia"/>
        </w:rPr>
        <w:t>895</w:t>
      </w:r>
      <w:r w:rsidR="009E27AC" w:rsidRPr="00506CA8">
        <w:rPr>
          <w:rFonts w:hAnsi="宋体"/>
        </w:rPr>
        <w:t>0</w:t>
      </w:r>
      <w:r w:rsidRPr="00506CA8">
        <w:rPr>
          <w:rFonts w:hAnsi="宋体"/>
        </w:rPr>
        <w:t>:7"&gt;</w:t>
      </w:r>
    </w:p>
    <w:p w:rsidR="00901757" w:rsidRPr="00506CA8" w:rsidRDefault="00901757" w:rsidP="00901757">
      <w:pPr>
        <w:pStyle w:val="QB0"/>
        <w:ind w:firstLine="420"/>
        <w:rPr>
          <w:rFonts w:hAnsi="宋体"/>
        </w:rPr>
      </w:pPr>
      <w:r w:rsidRPr="00506CA8">
        <w:rPr>
          <w:rFonts w:hAnsi="宋体"/>
        </w:rPr>
        <w:t>&lt;v&gt; 0 0 0 0 0 0 0 0 0 152 17 2 2 2 1 0 0 0 0 0 0 0 0 0 0 0 0 0 0 0 0 0 0 0 0 0 0 0 0 0 0 0 0 0 0 0 0 0 0 0 0 0 0 &lt;/v&gt;</w:t>
      </w:r>
    </w:p>
    <w:p w:rsidR="00901757" w:rsidRPr="00506CA8" w:rsidRDefault="00901757" w:rsidP="00901757">
      <w:pPr>
        <w:pStyle w:val="QB0"/>
        <w:ind w:firstLine="420"/>
        <w:rPr>
          <w:rFonts w:hAnsi="宋体"/>
        </w:rPr>
      </w:pPr>
      <w:r w:rsidRPr="00506CA8">
        <w:rPr>
          <w:rFonts w:hAnsi="宋体"/>
        </w:rPr>
        <w:t>&lt;/object&gt;</w:t>
      </w:r>
    </w:p>
    <w:p w:rsidR="00901757" w:rsidRPr="00506CA8" w:rsidRDefault="00901757" w:rsidP="00901757">
      <w:pPr>
        <w:pStyle w:val="QB0"/>
        <w:ind w:firstLine="420"/>
        <w:rPr>
          <w:rFonts w:hAnsi="宋体"/>
        </w:rPr>
      </w:pPr>
      <w:r w:rsidRPr="00506CA8">
        <w:rPr>
          <w:rFonts w:hAnsi="宋体"/>
        </w:rPr>
        <w:t>&lt;/measurement&gt;</w:t>
      </w:r>
    </w:p>
    <w:p w:rsidR="00901757" w:rsidRPr="00506CA8" w:rsidRDefault="00901757" w:rsidP="00901757">
      <w:pPr>
        <w:pStyle w:val="QB0"/>
        <w:ind w:firstLine="420"/>
        <w:rPr>
          <w:rFonts w:hAnsi="宋体"/>
        </w:rPr>
      </w:pPr>
      <w:r w:rsidRPr="00506CA8">
        <w:rPr>
          <w:rFonts w:hAnsi="宋体"/>
        </w:rPr>
        <w:t>&lt;measurement  mrName="MR.RIPPRB"&gt;</w:t>
      </w:r>
    </w:p>
    <w:p w:rsidR="00901757" w:rsidRPr="00506CA8" w:rsidRDefault="00901757" w:rsidP="00901757">
      <w:pPr>
        <w:pStyle w:val="QB0"/>
        <w:ind w:firstLine="420"/>
        <w:rPr>
          <w:rFonts w:hAnsi="宋体"/>
        </w:rPr>
      </w:pPr>
      <w:r w:rsidRPr="00506CA8">
        <w:rPr>
          <w:rFonts w:hAnsi="宋体"/>
        </w:rPr>
        <w:t>&lt;smr&gt;MR.RIPPRB.00 MR.RIPPRB.01 MR.RIPPRB.02 MR.RIPPRB.03 MR.RIPPRB.04 MR.RIPPRB.05 MR.RIPPRB.06 MR.RIPPRB.07 MR.RIPPRB.08 MR.RIPPRB.09 MR.RIPPRB.10 MR.RIPPRB.11 MR.RIPPRB.12 MR.RIPPRB.13 MR.RIPPRB.14 MR.RIPPRB.15 MR.RIPPRB.16 MR.RIPPRB.17 MR.RIPPRB.18 MR.RIPPRB.19 MR.RIPPRB.20 MR.RIPPRB.21 MR.RIPPRB.22 MR.RIPPRB.23 MR.RIPPRB.24 MR.RIPPRB.25 MR.RIPPRB.26 MR.RIPPRB.27 MR.RIPPRB.28 MR.RIPPRB.29 MR.RIPPRB.30 MR.RIPPRB.31 MR.RIPPRB.32 MR.RIPPRB.33 MR.RIPPRB.34 MR.RIPPRB.35 MR.RIPPRB.36 MR.RIPPRB.37 MR.RIPPRB.38 MR.RIPPRB.39 MR.RIPPRB.40 MR.RIPPRB.41 MR.RIPPRB.42 MR.RIPPRB.43 MR.RIPPRB.44 MR.RIPPRB.45 MR.RIPPRB.46 MR.RIPPRB.47 MR.RIPPRB.48 MR.RIPPRB.49 MR.RIPPRB.50 MR.RIPPRB.51 MR.RIPPRB.52 &lt;/smr&gt;</w:t>
      </w:r>
    </w:p>
    <w:p w:rsidR="00901757" w:rsidRPr="00506CA8" w:rsidRDefault="00901757" w:rsidP="00901757">
      <w:pPr>
        <w:pStyle w:val="QB0"/>
        <w:ind w:firstLine="420"/>
        <w:rPr>
          <w:rFonts w:hAnsi="宋体"/>
        </w:rPr>
      </w:pPr>
      <w:r w:rsidRPr="00506CA8">
        <w:rPr>
          <w:rFonts w:hAnsi="宋体"/>
        </w:rPr>
        <w:t>&lt;object id="84313089:</w:t>
      </w:r>
      <w:r w:rsidR="009E27AC">
        <w:rPr>
          <w:rFonts w:hAnsi="宋体"/>
        </w:rPr>
        <w:t>38950</w:t>
      </w:r>
      <w:r w:rsidRPr="00506CA8">
        <w:rPr>
          <w:rFonts w:hAnsi="宋体"/>
        </w:rPr>
        <w:t>:2:0"&gt;</w:t>
      </w:r>
    </w:p>
    <w:p w:rsidR="00901757" w:rsidRPr="00506CA8" w:rsidRDefault="00901757" w:rsidP="00901757">
      <w:pPr>
        <w:pStyle w:val="QB0"/>
        <w:ind w:firstLine="420"/>
        <w:rPr>
          <w:rFonts w:hAnsi="宋体"/>
        </w:rPr>
      </w:pPr>
      <w:r w:rsidRPr="00506CA8">
        <w:rPr>
          <w:rFonts w:hAnsi="宋体"/>
        </w:rPr>
        <w:lastRenderedPageBreak/>
        <w:t>&lt;v&gt; 0 0 0 0 0 0 0 0 0 0 176 0 0 0 0 0 0 0 0 0 0 0 0 0 0 0 0 0 0 0 0 0 0 0 0 0 0 0 0 0 0 0 0 0 0 0 0 0 0 0 0 0 0 &lt;/v&gt;</w:t>
      </w:r>
    </w:p>
    <w:p w:rsidR="00901757" w:rsidRPr="00506CA8" w:rsidRDefault="00901757" w:rsidP="00901757">
      <w:pPr>
        <w:pStyle w:val="QB0"/>
        <w:ind w:firstLine="420"/>
        <w:rPr>
          <w:rFonts w:hAnsi="宋体"/>
        </w:rPr>
      </w:pPr>
      <w:r w:rsidRPr="00506CA8">
        <w:rPr>
          <w:rFonts w:hAnsi="宋体"/>
        </w:rPr>
        <w:t>&lt;/object&gt;</w:t>
      </w:r>
    </w:p>
    <w:p w:rsidR="00901757" w:rsidRPr="00506CA8" w:rsidRDefault="00901757" w:rsidP="00901757">
      <w:pPr>
        <w:pStyle w:val="QB0"/>
        <w:ind w:firstLine="420"/>
        <w:rPr>
          <w:rFonts w:hAnsi="宋体"/>
        </w:rPr>
      </w:pPr>
      <w:r w:rsidRPr="00506CA8">
        <w:rPr>
          <w:rFonts w:hAnsi="宋体"/>
        </w:rPr>
        <w:t>&lt;object id="84313089:</w:t>
      </w:r>
      <w:r w:rsidR="009E27AC">
        <w:rPr>
          <w:rFonts w:hAnsi="宋体"/>
        </w:rPr>
        <w:t>38950</w:t>
      </w:r>
      <w:r w:rsidRPr="00506CA8">
        <w:rPr>
          <w:rFonts w:hAnsi="宋体"/>
        </w:rPr>
        <w:t>:2:10"&gt;</w:t>
      </w:r>
    </w:p>
    <w:p w:rsidR="00901757" w:rsidRPr="00506CA8" w:rsidRDefault="00901757" w:rsidP="00901757">
      <w:pPr>
        <w:pStyle w:val="QB0"/>
        <w:ind w:firstLine="420"/>
        <w:rPr>
          <w:rFonts w:hAnsi="宋体"/>
        </w:rPr>
      </w:pPr>
      <w:r w:rsidRPr="00506CA8">
        <w:rPr>
          <w:rFonts w:hAnsi="宋体"/>
        </w:rPr>
        <w:t>&lt;v&gt; 0 0 0 0 0 0 0 0 0 0 176 0 0 0 0 0 0 0 0 0 0 0 0 0 0 0 0 0 0 0 0 0 0 0 0 0 0 0 0 0 0 0 0 0 0 0 0 0 0 0 0 0 0 &lt;/v&gt;</w:t>
      </w:r>
    </w:p>
    <w:p w:rsidR="00901757" w:rsidRPr="00506CA8" w:rsidRDefault="00901757" w:rsidP="00901757">
      <w:pPr>
        <w:pStyle w:val="QB0"/>
        <w:ind w:firstLine="420"/>
        <w:rPr>
          <w:rFonts w:hAnsi="宋体"/>
        </w:rPr>
      </w:pPr>
      <w:r w:rsidRPr="00506CA8">
        <w:rPr>
          <w:rFonts w:hAnsi="宋体"/>
        </w:rPr>
        <w:t>&lt;/object&gt;</w:t>
      </w:r>
    </w:p>
    <w:p w:rsidR="00901757" w:rsidRPr="00506CA8" w:rsidRDefault="00901757" w:rsidP="00901757">
      <w:pPr>
        <w:pStyle w:val="QB0"/>
        <w:ind w:firstLine="420"/>
        <w:rPr>
          <w:rFonts w:hAnsi="宋体"/>
        </w:rPr>
      </w:pPr>
      <w:r w:rsidRPr="00506CA8">
        <w:rPr>
          <w:rFonts w:hAnsi="宋体"/>
        </w:rPr>
        <w:t>&lt;object id="84313089:</w:t>
      </w:r>
      <w:r w:rsidR="009E27AC">
        <w:rPr>
          <w:rFonts w:hAnsi="宋体"/>
        </w:rPr>
        <w:t>38950</w:t>
      </w:r>
      <w:r w:rsidRPr="00506CA8">
        <w:rPr>
          <w:rFonts w:hAnsi="宋体"/>
        </w:rPr>
        <w:t>:2:20"&gt;</w:t>
      </w:r>
    </w:p>
    <w:p w:rsidR="00901757" w:rsidRPr="00506CA8" w:rsidRDefault="00901757" w:rsidP="00901757">
      <w:pPr>
        <w:pStyle w:val="QB0"/>
        <w:ind w:firstLine="420"/>
        <w:rPr>
          <w:rFonts w:hAnsi="宋体"/>
        </w:rPr>
      </w:pPr>
      <w:r w:rsidRPr="00506CA8">
        <w:rPr>
          <w:rFonts w:hAnsi="宋体"/>
        </w:rPr>
        <w:t>&lt;v&gt; 0 0 0 0 0 0 0 0 0 0 176 0 0 0 0 0 0 0 0 0 0 0 0 0 0 0 0 0 0 0 0 0 0 0 0 0 0 0 0 0 0 0 0 0 0 0 0 0 0 0 0 0 0 &lt;/v&gt;</w:t>
      </w:r>
    </w:p>
    <w:p w:rsidR="00901757" w:rsidRPr="00506CA8" w:rsidRDefault="00901757" w:rsidP="00901757">
      <w:pPr>
        <w:pStyle w:val="QB0"/>
        <w:ind w:firstLine="420"/>
        <w:rPr>
          <w:rFonts w:hAnsi="宋体"/>
        </w:rPr>
      </w:pPr>
      <w:r w:rsidRPr="00506CA8">
        <w:rPr>
          <w:rFonts w:hAnsi="宋体"/>
        </w:rPr>
        <w:t>&lt;/object&gt;</w:t>
      </w:r>
    </w:p>
    <w:p w:rsidR="00901757" w:rsidRPr="00506CA8" w:rsidRDefault="00901757" w:rsidP="00901757">
      <w:pPr>
        <w:pStyle w:val="QB0"/>
        <w:ind w:firstLine="420"/>
        <w:rPr>
          <w:rFonts w:hAnsi="宋体"/>
        </w:rPr>
      </w:pPr>
      <w:r w:rsidRPr="00506CA8">
        <w:rPr>
          <w:rFonts w:hAnsi="宋体"/>
        </w:rPr>
        <w:t>&lt;object id="84313089:</w:t>
      </w:r>
      <w:r w:rsidR="009E27AC">
        <w:rPr>
          <w:rFonts w:hAnsi="宋体"/>
        </w:rPr>
        <w:t>38950</w:t>
      </w:r>
      <w:r w:rsidRPr="00506CA8">
        <w:rPr>
          <w:rFonts w:hAnsi="宋体"/>
        </w:rPr>
        <w:t>:2:30"&gt;</w:t>
      </w:r>
    </w:p>
    <w:p w:rsidR="00901757" w:rsidRPr="00506CA8" w:rsidRDefault="00901757" w:rsidP="00901757">
      <w:pPr>
        <w:pStyle w:val="QB0"/>
        <w:ind w:firstLine="420"/>
        <w:rPr>
          <w:rFonts w:hAnsi="宋体"/>
        </w:rPr>
      </w:pPr>
      <w:r w:rsidRPr="00506CA8">
        <w:rPr>
          <w:rFonts w:hAnsi="宋体"/>
        </w:rPr>
        <w:t>&lt;v&gt; 0 0 0 0 0 0 0 0 0 0 176 0 0 0 0 0 0 0 0 0 0 0 0 0 0 0 0 0 0 0 0 0 0 0 0 0 0 0 0 0 0 0 0 0 0 0 0 0 0 0 0 0 0 &lt;/v&gt;</w:t>
      </w:r>
    </w:p>
    <w:p w:rsidR="00901757" w:rsidRPr="00506CA8" w:rsidRDefault="00901757" w:rsidP="00901757">
      <w:pPr>
        <w:pStyle w:val="QB0"/>
        <w:ind w:firstLine="420"/>
        <w:rPr>
          <w:rFonts w:hAnsi="宋体"/>
        </w:rPr>
      </w:pPr>
      <w:r w:rsidRPr="00506CA8">
        <w:rPr>
          <w:rFonts w:hAnsi="宋体"/>
        </w:rPr>
        <w:t>&lt;/object&gt;</w:t>
      </w:r>
    </w:p>
    <w:p w:rsidR="00901757" w:rsidRPr="00506CA8" w:rsidRDefault="00901757" w:rsidP="00901757">
      <w:pPr>
        <w:pStyle w:val="QB0"/>
        <w:ind w:firstLine="420"/>
        <w:rPr>
          <w:rFonts w:hAnsi="宋体"/>
        </w:rPr>
      </w:pPr>
      <w:r w:rsidRPr="00506CA8">
        <w:rPr>
          <w:rFonts w:hAnsi="宋体"/>
        </w:rPr>
        <w:t>&lt;object id="84313089:</w:t>
      </w:r>
      <w:r w:rsidR="009E27AC">
        <w:rPr>
          <w:rFonts w:hAnsi="宋体"/>
        </w:rPr>
        <w:t>38950</w:t>
      </w:r>
      <w:r w:rsidRPr="00506CA8">
        <w:rPr>
          <w:rFonts w:hAnsi="宋体"/>
        </w:rPr>
        <w:t>:2:40"&gt;</w:t>
      </w:r>
    </w:p>
    <w:p w:rsidR="00901757" w:rsidRPr="00506CA8" w:rsidRDefault="00901757" w:rsidP="00901757">
      <w:pPr>
        <w:pStyle w:val="QB0"/>
        <w:ind w:firstLine="420"/>
        <w:rPr>
          <w:rFonts w:hAnsi="宋体"/>
        </w:rPr>
      </w:pPr>
      <w:r w:rsidRPr="00506CA8">
        <w:rPr>
          <w:rFonts w:hAnsi="宋体"/>
        </w:rPr>
        <w:t>&lt;v&gt; 0 0 0 0 0 0 0 0 0 0 170 0 3 0 0 0 1 0 0 0 1 0 0 0 1 0 0 0 0 0 0 0 0 0 0 0 0 0 0 0 0 0 0 0 0 0 0 0 0 0 0 0 0 &lt;/v&gt;</w:t>
      </w:r>
    </w:p>
    <w:p w:rsidR="00901757" w:rsidRPr="00506CA8" w:rsidRDefault="00901757" w:rsidP="00901757">
      <w:pPr>
        <w:pStyle w:val="QB0"/>
        <w:ind w:firstLine="420"/>
        <w:rPr>
          <w:rFonts w:hAnsi="宋体"/>
        </w:rPr>
      </w:pPr>
      <w:r w:rsidRPr="00506CA8">
        <w:rPr>
          <w:rFonts w:hAnsi="宋体"/>
        </w:rPr>
        <w:t>&lt;/object&gt;</w:t>
      </w:r>
    </w:p>
    <w:p w:rsidR="00901757" w:rsidRPr="00506CA8" w:rsidRDefault="00901757" w:rsidP="00901757">
      <w:pPr>
        <w:pStyle w:val="QB0"/>
        <w:ind w:firstLine="420"/>
        <w:rPr>
          <w:rFonts w:hAnsi="宋体"/>
        </w:rPr>
      </w:pPr>
      <w:r w:rsidRPr="00506CA8">
        <w:rPr>
          <w:rFonts w:hAnsi="宋体"/>
        </w:rPr>
        <w:t>&lt;object id="84313089:</w:t>
      </w:r>
      <w:r w:rsidR="009E27AC">
        <w:rPr>
          <w:rFonts w:hAnsi="宋体"/>
        </w:rPr>
        <w:t>38950</w:t>
      </w:r>
      <w:r w:rsidRPr="00506CA8">
        <w:rPr>
          <w:rFonts w:hAnsi="宋体"/>
        </w:rPr>
        <w:t>:2:50"&gt;</w:t>
      </w:r>
    </w:p>
    <w:p w:rsidR="00901757" w:rsidRPr="00506CA8" w:rsidRDefault="00901757" w:rsidP="00901757">
      <w:pPr>
        <w:pStyle w:val="QB0"/>
        <w:ind w:firstLine="420"/>
        <w:rPr>
          <w:rFonts w:hAnsi="宋体"/>
        </w:rPr>
      </w:pPr>
      <w:r w:rsidRPr="00506CA8">
        <w:rPr>
          <w:rFonts w:hAnsi="宋体"/>
        </w:rPr>
        <w:t>&lt;v&gt; 0 0 0 0 0 0 0 0 0 0 169 1 1 2 0 0 0 1 0 0 1 0 0 0 1 0 0 0 0 0 0 0 0 0 0 0 0 0 0 0 0 0 0 0 0 0 0 0 0 0 0 0 0 &lt;/v&gt;</w:t>
      </w:r>
    </w:p>
    <w:p w:rsidR="00901757" w:rsidRPr="00506CA8" w:rsidRDefault="00901757" w:rsidP="00901757">
      <w:pPr>
        <w:pStyle w:val="QB0"/>
        <w:ind w:firstLine="420"/>
        <w:rPr>
          <w:rFonts w:hAnsi="宋体"/>
        </w:rPr>
      </w:pPr>
      <w:r w:rsidRPr="00506CA8">
        <w:rPr>
          <w:rFonts w:hAnsi="宋体"/>
        </w:rPr>
        <w:t>&lt;/object&gt;</w:t>
      </w:r>
    </w:p>
    <w:p w:rsidR="00901757" w:rsidRPr="00506CA8" w:rsidRDefault="00901757" w:rsidP="00901757">
      <w:pPr>
        <w:pStyle w:val="QB0"/>
        <w:ind w:firstLine="420"/>
        <w:rPr>
          <w:rFonts w:hAnsi="宋体"/>
        </w:rPr>
      </w:pPr>
      <w:r w:rsidRPr="00506CA8">
        <w:rPr>
          <w:rFonts w:hAnsi="宋体"/>
        </w:rPr>
        <w:t>&lt;object id="84313089:</w:t>
      </w:r>
      <w:r w:rsidR="009E27AC">
        <w:rPr>
          <w:rFonts w:hAnsi="宋体"/>
        </w:rPr>
        <w:t>38950</w:t>
      </w:r>
      <w:r w:rsidRPr="00506CA8">
        <w:rPr>
          <w:rFonts w:hAnsi="宋体"/>
        </w:rPr>
        <w:t>:2:60"&gt;</w:t>
      </w:r>
    </w:p>
    <w:p w:rsidR="00901757" w:rsidRPr="00506CA8" w:rsidRDefault="00901757" w:rsidP="00901757">
      <w:pPr>
        <w:pStyle w:val="QB0"/>
        <w:ind w:firstLine="420"/>
        <w:rPr>
          <w:rFonts w:hAnsi="宋体"/>
        </w:rPr>
      </w:pPr>
      <w:r w:rsidRPr="00506CA8">
        <w:rPr>
          <w:rFonts w:hAnsi="宋体"/>
        </w:rPr>
        <w:t>&lt;v&gt; 0 0 0 0 0 0 0 0 0 0 167 3 1 2 0 0 1 0 0 0 1 0 0 0 1 0 0 0 0 0 0 0 0 0 0 0 0 0 0 0 0 0 0 0 0 0 0 0 0 0 0 0 0 &lt;/v&gt;</w:t>
      </w:r>
    </w:p>
    <w:p w:rsidR="00901757" w:rsidRPr="00506CA8" w:rsidRDefault="00901757" w:rsidP="00901757">
      <w:pPr>
        <w:pStyle w:val="QB0"/>
        <w:ind w:firstLine="420"/>
        <w:rPr>
          <w:rFonts w:hAnsi="宋体"/>
        </w:rPr>
      </w:pPr>
      <w:r w:rsidRPr="00506CA8">
        <w:rPr>
          <w:rFonts w:hAnsi="宋体"/>
        </w:rPr>
        <w:t>&lt;/object&gt;</w:t>
      </w:r>
    </w:p>
    <w:p w:rsidR="00901757" w:rsidRPr="00506CA8" w:rsidRDefault="00901757" w:rsidP="00901757">
      <w:pPr>
        <w:pStyle w:val="QB0"/>
        <w:ind w:firstLine="420"/>
        <w:rPr>
          <w:rFonts w:hAnsi="宋体"/>
        </w:rPr>
      </w:pPr>
      <w:r w:rsidRPr="00506CA8">
        <w:rPr>
          <w:rFonts w:hAnsi="宋体"/>
        </w:rPr>
        <w:t>&lt;object id="84313089:</w:t>
      </w:r>
      <w:r w:rsidR="009E27AC">
        <w:rPr>
          <w:rFonts w:hAnsi="宋体"/>
        </w:rPr>
        <w:t>38950</w:t>
      </w:r>
      <w:r w:rsidRPr="00506CA8">
        <w:rPr>
          <w:rFonts w:hAnsi="宋体"/>
        </w:rPr>
        <w:t>:2:70"&gt;</w:t>
      </w:r>
    </w:p>
    <w:p w:rsidR="00901757" w:rsidRPr="00506CA8" w:rsidRDefault="00901757" w:rsidP="00901757">
      <w:pPr>
        <w:pStyle w:val="QB0"/>
        <w:ind w:firstLine="420"/>
        <w:rPr>
          <w:rFonts w:hAnsi="宋体"/>
        </w:rPr>
      </w:pPr>
      <w:r w:rsidRPr="00506CA8">
        <w:rPr>
          <w:rFonts w:hAnsi="宋体"/>
        </w:rPr>
        <w:t>&lt;v&gt; 0 0 0 0 0 0 0 0 0 0 169 1 1 2 0 0 1 0 0 0 1 0 0 0 1 0 0 0 0 0 0 0 0 0 0 0 0 0 0 0 0 0 0 0 0 0 0 0 0 0 0 0 0 &lt;/v&gt;</w:t>
      </w:r>
    </w:p>
    <w:p w:rsidR="00901757" w:rsidRPr="00506CA8" w:rsidRDefault="00901757" w:rsidP="00901757">
      <w:pPr>
        <w:pStyle w:val="QB0"/>
        <w:ind w:firstLine="420"/>
        <w:rPr>
          <w:rFonts w:hAnsi="宋体"/>
        </w:rPr>
      </w:pPr>
      <w:r w:rsidRPr="00506CA8">
        <w:rPr>
          <w:rFonts w:hAnsi="宋体"/>
        </w:rPr>
        <w:t>&lt;/object&gt;</w:t>
      </w:r>
    </w:p>
    <w:p w:rsidR="00901757" w:rsidRPr="00506CA8" w:rsidRDefault="00901757" w:rsidP="00901757">
      <w:pPr>
        <w:pStyle w:val="QB0"/>
        <w:ind w:firstLine="420"/>
        <w:rPr>
          <w:rFonts w:hAnsi="宋体"/>
        </w:rPr>
      </w:pPr>
      <w:r w:rsidRPr="00506CA8">
        <w:rPr>
          <w:rFonts w:hAnsi="宋体"/>
        </w:rPr>
        <w:t>&lt;object id="84313089:</w:t>
      </w:r>
      <w:r w:rsidR="009E27AC">
        <w:rPr>
          <w:rFonts w:hAnsi="宋体"/>
        </w:rPr>
        <w:t>38950</w:t>
      </w:r>
      <w:r w:rsidRPr="00506CA8">
        <w:rPr>
          <w:rFonts w:hAnsi="宋体"/>
        </w:rPr>
        <w:t>:2:80"&gt;</w:t>
      </w:r>
    </w:p>
    <w:p w:rsidR="00901757" w:rsidRPr="00506CA8" w:rsidRDefault="00901757" w:rsidP="00901757">
      <w:pPr>
        <w:pStyle w:val="QB0"/>
        <w:ind w:firstLine="420"/>
        <w:rPr>
          <w:rFonts w:hAnsi="宋体"/>
        </w:rPr>
      </w:pPr>
      <w:r w:rsidRPr="00506CA8">
        <w:rPr>
          <w:rFonts w:hAnsi="宋体"/>
        </w:rPr>
        <w:t>&lt;v&gt; 0 0 0 0 0 0 0 0 0 0 168 2 2 1 0 0 0 1 0 0 1 0 0 0 1 0 0 0 0 0 0 0 0 0 0 0 0 0 0 0 0 0 0 0 0 0 0 0 0 0 0 0 0 &lt;/v&gt;</w:t>
      </w:r>
    </w:p>
    <w:p w:rsidR="00901757" w:rsidRPr="00506CA8" w:rsidRDefault="00901757" w:rsidP="00901757">
      <w:pPr>
        <w:pStyle w:val="QB0"/>
        <w:ind w:firstLine="420"/>
        <w:rPr>
          <w:rFonts w:hAnsi="宋体"/>
        </w:rPr>
      </w:pPr>
      <w:r w:rsidRPr="00506CA8">
        <w:rPr>
          <w:rFonts w:hAnsi="宋体"/>
        </w:rPr>
        <w:t>&lt;/object&gt;</w:t>
      </w:r>
    </w:p>
    <w:p w:rsidR="00901757" w:rsidRPr="00506CA8" w:rsidRDefault="00901757" w:rsidP="00901757">
      <w:pPr>
        <w:pStyle w:val="QB0"/>
        <w:ind w:firstLine="420"/>
        <w:rPr>
          <w:rFonts w:hAnsi="宋体"/>
        </w:rPr>
      </w:pPr>
      <w:r w:rsidRPr="00506CA8">
        <w:rPr>
          <w:rFonts w:hAnsi="宋体"/>
        </w:rPr>
        <w:t>&lt;object id="84313089:</w:t>
      </w:r>
      <w:r w:rsidR="009E27AC">
        <w:rPr>
          <w:rFonts w:hAnsi="宋体"/>
        </w:rPr>
        <w:t>38950</w:t>
      </w:r>
      <w:r w:rsidRPr="00506CA8">
        <w:rPr>
          <w:rFonts w:hAnsi="宋体"/>
        </w:rPr>
        <w:t>:2:90"&gt;</w:t>
      </w:r>
    </w:p>
    <w:p w:rsidR="00901757" w:rsidRPr="00506CA8" w:rsidRDefault="00901757" w:rsidP="00901757">
      <w:pPr>
        <w:pStyle w:val="QB0"/>
        <w:ind w:firstLine="420"/>
        <w:rPr>
          <w:rFonts w:hAnsi="宋体"/>
        </w:rPr>
      </w:pPr>
      <w:r w:rsidRPr="00506CA8">
        <w:rPr>
          <w:rFonts w:hAnsi="宋体"/>
        </w:rPr>
        <w:t>&lt;v&gt; 0 0 0 0 0 0 0 0 0 0 168 1 4 0 0 0 0 1 0 0 0 1 0 1 0 0 0 0 0 0 0 0 0 0 0 0 0 0 0 0 0 0 0 0 0 0 0 0 0 0 0 0 0 &lt;/v&gt;</w:t>
      </w:r>
    </w:p>
    <w:p w:rsidR="00901757" w:rsidRPr="00506CA8" w:rsidRDefault="00901757" w:rsidP="00901757">
      <w:pPr>
        <w:pStyle w:val="QB0"/>
        <w:ind w:firstLine="420"/>
        <w:rPr>
          <w:rFonts w:hAnsi="宋体"/>
        </w:rPr>
      </w:pPr>
      <w:r w:rsidRPr="00506CA8">
        <w:rPr>
          <w:rFonts w:hAnsi="宋体"/>
        </w:rPr>
        <w:t>&lt;/object&gt;</w:t>
      </w:r>
    </w:p>
    <w:p w:rsidR="00901757" w:rsidRPr="00506CA8" w:rsidRDefault="00901757" w:rsidP="00901757">
      <w:pPr>
        <w:pStyle w:val="QB0"/>
        <w:ind w:firstLine="420"/>
        <w:rPr>
          <w:rFonts w:hAnsi="宋体"/>
        </w:rPr>
      </w:pPr>
      <w:r w:rsidRPr="00506CA8">
        <w:rPr>
          <w:rFonts w:hAnsi="宋体"/>
        </w:rPr>
        <w:t>&lt;/measurement&gt;</w:t>
      </w:r>
    </w:p>
    <w:p w:rsidR="00A367DB" w:rsidRPr="00506CA8" w:rsidRDefault="00A367DB" w:rsidP="00A367DB">
      <w:pPr>
        <w:pStyle w:val="QB0"/>
        <w:ind w:firstLine="420"/>
        <w:rPr>
          <w:rFonts w:hAnsi="宋体"/>
        </w:rPr>
      </w:pPr>
    </w:p>
    <w:p w:rsidR="00A367DB" w:rsidRPr="00506CA8" w:rsidRDefault="00A367DB" w:rsidP="00A367DB">
      <w:pPr>
        <w:pStyle w:val="QB0"/>
        <w:ind w:firstLine="420"/>
        <w:rPr>
          <w:rFonts w:hAnsi="宋体"/>
        </w:rPr>
      </w:pPr>
      <w:r w:rsidRPr="00506CA8">
        <w:rPr>
          <w:rFonts w:hAnsi="宋体" w:hint="eastAsia"/>
        </w:rPr>
        <w:t>... ...</w:t>
      </w:r>
    </w:p>
    <w:p w:rsidR="00A367DB" w:rsidRPr="00506CA8" w:rsidRDefault="00A367DB" w:rsidP="00901757">
      <w:pPr>
        <w:pStyle w:val="QB0"/>
        <w:ind w:firstLine="420"/>
        <w:rPr>
          <w:rFonts w:hAnsi="宋体"/>
        </w:rPr>
      </w:pPr>
    </w:p>
    <w:p w:rsidR="00901757" w:rsidRPr="00506CA8" w:rsidRDefault="00901757" w:rsidP="00901757">
      <w:pPr>
        <w:pStyle w:val="QB0"/>
        <w:ind w:firstLine="420"/>
        <w:rPr>
          <w:rFonts w:hAnsi="宋体"/>
        </w:rPr>
      </w:pPr>
      <w:r w:rsidRPr="00506CA8">
        <w:rPr>
          <w:rFonts w:hAnsi="宋体"/>
        </w:rPr>
        <w:t>&lt;/</w:t>
      </w:r>
      <w:r w:rsidR="00DF0ABE" w:rsidRPr="00506CA8">
        <w:rPr>
          <w:rFonts w:hAnsi="宋体"/>
        </w:rPr>
        <w:t>eNB</w:t>
      </w:r>
      <w:r w:rsidRPr="00506CA8">
        <w:rPr>
          <w:rFonts w:hAnsi="宋体"/>
        </w:rPr>
        <w:t>&gt;</w:t>
      </w:r>
    </w:p>
    <w:p w:rsidR="00901757" w:rsidRPr="00506CA8" w:rsidRDefault="00901757" w:rsidP="00F31567">
      <w:pPr>
        <w:pStyle w:val="QB0"/>
        <w:ind w:firstLine="420"/>
        <w:rPr>
          <w:rFonts w:hAnsi="宋体"/>
        </w:rPr>
      </w:pPr>
      <w:r w:rsidRPr="00506CA8">
        <w:rPr>
          <w:rFonts w:hAnsi="宋体"/>
        </w:rPr>
        <w:lastRenderedPageBreak/>
        <w:t>&lt;/bulkPmMrDataFile&gt;</w:t>
      </w:r>
    </w:p>
    <w:p w:rsidR="009F1F2D" w:rsidRPr="00506CA8" w:rsidRDefault="008A7C9E" w:rsidP="00140825">
      <w:pPr>
        <w:pStyle w:val="1"/>
        <w:numPr>
          <w:ilvl w:val="0"/>
          <w:numId w:val="0"/>
        </w:numPr>
        <w:ind w:left="425" w:hanging="425"/>
        <w:rPr>
          <w:rFonts w:ascii="黑体" w:eastAsia="黑体"/>
          <w:b w:val="0"/>
          <w:sz w:val="21"/>
          <w:szCs w:val="21"/>
        </w:rPr>
      </w:pPr>
      <w:bookmarkStart w:id="272" w:name="_Toc74036396"/>
      <w:r w:rsidRPr="00506CA8">
        <w:rPr>
          <w:rFonts w:ascii="黑体" w:eastAsia="黑体" w:hint="eastAsia"/>
          <w:b w:val="0"/>
          <w:sz w:val="21"/>
          <w:szCs w:val="21"/>
        </w:rPr>
        <w:t>附录</w:t>
      </w:r>
      <w:r w:rsidR="00711B95" w:rsidRPr="00506CA8">
        <w:rPr>
          <w:rFonts w:ascii="黑体" w:eastAsia="黑体" w:hint="eastAsia"/>
          <w:b w:val="0"/>
          <w:sz w:val="21"/>
          <w:szCs w:val="21"/>
        </w:rPr>
        <w:t>B</w:t>
      </w:r>
      <w:r w:rsidR="00C77F02" w:rsidRPr="00506CA8">
        <w:rPr>
          <w:rFonts w:ascii="黑体" w:eastAsia="黑体" w:hint="eastAsia"/>
          <w:b w:val="0"/>
          <w:sz w:val="21"/>
          <w:szCs w:val="21"/>
        </w:rPr>
        <w:t>（</w:t>
      </w:r>
      <w:r w:rsidRPr="00506CA8">
        <w:rPr>
          <w:rFonts w:ascii="黑体" w:eastAsia="黑体"/>
          <w:b w:val="0"/>
          <w:sz w:val="21"/>
          <w:szCs w:val="21"/>
        </w:rPr>
        <w:t>MRO</w:t>
      </w:r>
      <w:r w:rsidRPr="00506CA8">
        <w:rPr>
          <w:rFonts w:ascii="黑体" w:eastAsia="黑体" w:hint="eastAsia"/>
          <w:b w:val="0"/>
          <w:sz w:val="21"/>
          <w:szCs w:val="21"/>
        </w:rPr>
        <w:t>文件格式模板</w:t>
      </w:r>
      <w:r w:rsidR="00C77F02" w:rsidRPr="00506CA8">
        <w:rPr>
          <w:rFonts w:ascii="黑体" w:eastAsia="黑体" w:hint="eastAsia"/>
          <w:b w:val="0"/>
          <w:sz w:val="21"/>
          <w:szCs w:val="21"/>
        </w:rPr>
        <w:t>）</w:t>
      </w:r>
      <w:bookmarkEnd w:id="272"/>
    </w:p>
    <w:p w:rsidR="009C19DD" w:rsidRPr="00506CA8" w:rsidRDefault="008A7C9E" w:rsidP="009C19DD">
      <w:pPr>
        <w:pStyle w:val="QB0"/>
        <w:ind w:firstLine="420"/>
        <w:rPr>
          <w:rFonts w:hAnsi="宋体"/>
        </w:rPr>
      </w:pPr>
      <w:r w:rsidRPr="00506CA8">
        <w:rPr>
          <w:rFonts w:hAnsi="宋体"/>
        </w:rPr>
        <w:t>&lt;?xml version="1.0" encoding="UTF-8"?&gt;</w:t>
      </w:r>
    </w:p>
    <w:p w:rsidR="009C19DD" w:rsidRPr="00506CA8" w:rsidRDefault="008A7C9E" w:rsidP="009C19DD">
      <w:pPr>
        <w:pStyle w:val="QB0"/>
        <w:ind w:firstLine="420"/>
        <w:rPr>
          <w:rFonts w:hAnsi="宋体"/>
        </w:rPr>
      </w:pPr>
      <w:r w:rsidRPr="00506CA8">
        <w:rPr>
          <w:rFonts w:hAnsi="宋体"/>
        </w:rPr>
        <w:t>&lt;bulkPmMrDataFile&gt;</w:t>
      </w:r>
    </w:p>
    <w:p w:rsidR="009C19DD" w:rsidRPr="00506CA8" w:rsidRDefault="008A7C9E" w:rsidP="009C19DD">
      <w:pPr>
        <w:pStyle w:val="QB0"/>
        <w:ind w:firstLine="420"/>
        <w:rPr>
          <w:rFonts w:hAnsi="宋体"/>
        </w:rPr>
      </w:pPr>
      <w:r w:rsidRPr="00506CA8">
        <w:rPr>
          <w:rFonts w:hAnsi="宋体"/>
        </w:rPr>
        <w:t>&lt;</w:t>
      </w:r>
      <w:r w:rsidR="00E40DE9" w:rsidRPr="00506CA8">
        <w:rPr>
          <w:rFonts w:hAnsi="宋体" w:hint="eastAsia"/>
        </w:rPr>
        <w:t>f</w:t>
      </w:r>
      <w:r w:rsidRPr="00506CA8">
        <w:rPr>
          <w:rFonts w:hAnsi="宋体"/>
        </w:rPr>
        <w:t>ileHeader fileFormatVersion="v</w:t>
      </w:r>
      <w:r w:rsidR="009544DD">
        <w:rPr>
          <w:rFonts w:hAnsi="宋体" w:hint="eastAsia"/>
        </w:rPr>
        <w:t>2</w:t>
      </w:r>
      <w:r w:rsidRPr="00506CA8">
        <w:rPr>
          <w:rFonts w:hAnsi="宋体"/>
        </w:rPr>
        <w:t>.0.</w:t>
      </w:r>
      <w:r w:rsidR="009544DD">
        <w:rPr>
          <w:rFonts w:hAnsi="宋体" w:hint="eastAsia"/>
        </w:rPr>
        <w:t>2</w:t>
      </w:r>
      <w:r w:rsidRPr="00506CA8">
        <w:rPr>
          <w:rFonts w:hAnsi="宋体"/>
        </w:rPr>
        <w:t>" reportTime="2013-05-27T2</w:t>
      </w:r>
      <w:r w:rsidR="009544DD">
        <w:rPr>
          <w:rFonts w:hAnsi="宋体" w:hint="eastAsia"/>
        </w:rPr>
        <w:t>3</w:t>
      </w:r>
      <w:r w:rsidRPr="00506CA8">
        <w:rPr>
          <w:rFonts w:hAnsi="宋体"/>
        </w:rPr>
        <w:t>:</w:t>
      </w:r>
      <w:r w:rsidR="009544DD">
        <w:rPr>
          <w:rFonts w:hAnsi="宋体" w:hint="eastAsia"/>
        </w:rPr>
        <w:t>1</w:t>
      </w:r>
      <w:r w:rsidRPr="00506CA8">
        <w:rPr>
          <w:rFonts w:hAnsi="宋体"/>
        </w:rPr>
        <w:t>0:00.000" startTime="2013-05-27T22:</w:t>
      </w:r>
      <w:r w:rsidR="009544DD">
        <w:rPr>
          <w:rFonts w:hAnsi="宋体" w:hint="eastAsia"/>
        </w:rPr>
        <w:t>00</w:t>
      </w:r>
      <w:r w:rsidRPr="00506CA8">
        <w:rPr>
          <w:rFonts w:hAnsi="宋体"/>
        </w:rPr>
        <w:t>:00.000" endTime="2013-05-27T2</w:t>
      </w:r>
      <w:r w:rsidR="009544DD">
        <w:rPr>
          <w:rFonts w:hAnsi="宋体" w:hint="eastAsia"/>
        </w:rPr>
        <w:t>3</w:t>
      </w:r>
      <w:r w:rsidRPr="00506CA8">
        <w:rPr>
          <w:rFonts w:hAnsi="宋体"/>
        </w:rPr>
        <w:t>:</w:t>
      </w:r>
      <w:r w:rsidR="009544DD">
        <w:rPr>
          <w:rFonts w:hAnsi="宋体" w:hint="eastAsia"/>
        </w:rPr>
        <w:t>0</w:t>
      </w:r>
      <w:r w:rsidRPr="00506CA8">
        <w:rPr>
          <w:rFonts w:hAnsi="宋体"/>
        </w:rPr>
        <w:t>0:00.000" period="</w:t>
      </w:r>
      <w:r w:rsidR="00CF52F3" w:rsidRPr="00506CA8">
        <w:rPr>
          <w:rFonts w:hAnsi="宋体" w:hint="eastAsia"/>
        </w:rPr>
        <w:t>0</w:t>
      </w:r>
      <w:r w:rsidRPr="00506CA8">
        <w:rPr>
          <w:rFonts w:hAnsi="宋体"/>
        </w:rPr>
        <w:t>" jobid="0"</w:t>
      </w:r>
      <w:r w:rsidR="00095F38" w:rsidRPr="00506CA8">
        <w:rPr>
          <w:rFonts w:hAnsi="宋体"/>
        </w:rPr>
        <w:t>/</w:t>
      </w:r>
      <w:r w:rsidRPr="00506CA8">
        <w:rPr>
          <w:rFonts w:hAnsi="宋体"/>
        </w:rPr>
        <w:t>&gt;</w:t>
      </w:r>
    </w:p>
    <w:p w:rsidR="009C19DD" w:rsidRPr="00506CA8" w:rsidRDefault="008A7C9E" w:rsidP="009C19DD">
      <w:pPr>
        <w:pStyle w:val="QB0"/>
        <w:ind w:firstLine="420"/>
        <w:rPr>
          <w:rFonts w:hAnsi="宋体"/>
        </w:rPr>
      </w:pPr>
      <w:r w:rsidRPr="00506CA8">
        <w:rPr>
          <w:rFonts w:hAnsi="宋体"/>
        </w:rPr>
        <w:t>&lt;</w:t>
      </w:r>
      <w:r w:rsidR="00DF0ABE" w:rsidRPr="00506CA8">
        <w:rPr>
          <w:rFonts w:hAnsi="宋体"/>
        </w:rPr>
        <w:t>eNB</w:t>
      </w:r>
      <w:r w:rsidRPr="00506CA8">
        <w:rPr>
          <w:rFonts w:hAnsi="宋体"/>
        </w:rPr>
        <w:t xml:space="preserve"> id="</w:t>
      </w:r>
      <w:r w:rsidR="00966C64" w:rsidRPr="00506CA8">
        <w:rPr>
          <w:rFonts w:hAnsi="宋体"/>
        </w:rPr>
        <w:t>84224513</w:t>
      </w:r>
      <w:r w:rsidRPr="00506CA8">
        <w:rPr>
          <w:rFonts w:hAnsi="宋体"/>
        </w:rPr>
        <w:t>"&gt;</w:t>
      </w:r>
    </w:p>
    <w:p w:rsidR="009C19DD" w:rsidRPr="00506CA8" w:rsidRDefault="008A7C9E" w:rsidP="009C19DD">
      <w:pPr>
        <w:pStyle w:val="QB0"/>
        <w:ind w:firstLine="420"/>
        <w:rPr>
          <w:rFonts w:hAnsi="宋体"/>
        </w:rPr>
      </w:pPr>
      <w:r w:rsidRPr="00506CA8">
        <w:rPr>
          <w:rFonts w:hAnsi="宋体"/>
        </w:rPr>
        <w:t>&lt;measurement&gt;</w:t>
      </w:r>
    </w:p>
    <w:p w:rsidR="009544DD" w:rsidRDefault="009544DD" w:rsidP="009544DD">
      <w:pPr>
        <w:pStyle w:val="QB0"/>
        <w:ind w:firstLine="420"/>
        <w:rPr>
          <w:rFonts w:hAnsi="宋体"/>
        </w:rPr>
      </w:pPr>
      <w:r w:rsidRPr="009544DD">
        <w:rPr>
          <w:rFonts w:hAnsi="宋体"/>
        </w:rPr>
        <w:t>&lt;smr&gt;MR.LteScEarfcn MR.LteScPci MR.LteScRSRP MR.LteScRSRQ MR.LteScPHR MR.LteScSinrUL MR.LteNcEarfcn MR.LteNcPci MR.LteNcRSRP MR.LteNcRSRQ</w:t>
      </w:r>
      <w:r w:rsidR="005E65BF">
        <w:rPr>
          <w:rFonts w:hAnsi="宋体" w:hint="eastAsia"/>
        </w:rPr>
        <w:t xml:space="preserve"> </w:t>
      </w:r>
      <w:r w:rsidRPr="009544DD">
        <w:rPr>
          <w:rFonts w:hAnsi="宋体"/>
        </w:rPr>
        <w:t xml:space="preserve">&lt;/smr&gt; </w:t>
      </w:r>
    </w:p>
    <w:p w:rsidR="009C19DD" w:rsidRPr="00506CA8" w:rsidRDefault="008A7C9E" w:rsidP="009544DD">
      <w:pPr>
        <w:pStyle w:val="QB0"/>
        <w:ind w:firstLine="420"/>
        <w:rPr>
          <w:rFonts w:hAnsi="宋体"/>
        </w:rPr>
      </w:pPr>
      <w:r w:rsidRPr="00506CA8">
        <w:rPr>
          <w:rFonts w:hAnsi="宋体"/>
        </w:rPr>
        <w:t xml:space="preserve">&lt;object id="84224513" </w:t>
      </w:r>
      <w:r w:rsidR="00095F38" w:rsidRPr="00506CA8">
        <w:rPr>
          <w:rFonts w:hAnsi="宋体"/>
        </w:rPr>
        <w:t>MmeUeS1apId</w:t>
      </w:r>
      <w:r w:rsidRPr="00506CA8">
        <w:rPr>
          <w:rFonts w:hAnsi="宋体"/>
        </w:rPr>
        <w:t>="153264" MmeGroupId="33409" MmeCode="8" TimeStamp="2013-05-27T22:</w:t>
      </w:r>
      <w:r w:rsidR="009544DD">
        <w:rPr>
          <w:rFonts w:hAnsi="宋体" w:hint="eastAsia"/>
        </w:rPr>
        <w:t>00</w:t>
      </w:r>
      <w:r w:rsidRPr="00506CA8">
        <w:rPr>
          <w:rFonts w:hAnsi="宋体"/>
        </w:rPr>
        <w:t>:05.120"&gt;</w:t>
      </w:r>
    </w:p>
    <w:p w:rsidR="009544DD" w:rsidRDefault="009544DD" w:rsidP="009544DD">
      <w:pPr>
        <w:pStyle w:val="QB0"/>
        <w:ind w:firstLine="420"/>
        <w:rPr>
          <w:rFonts w:hAnsi="宋体"/>
        </w:rPr>
      </w:pPr>
      <w:r w:rsidRPr="009544DD">
        <w:rPr>
          <w:rFonts w:hAnsi="宋体"/>
        </w:rPr>
        <w:t>&lt;v&gt;38950 498 60 28 63 36 NIL NIL NIL NIL</w:t>
      </w:r>
      <w:r w:rsidR="00AF28FD" w:rsidRPr="00AF28FD">
        <w:rPr>
          <w:rFonts w:hAnsi="宋体"/>
        </w:rPr>
        <w:t xml:space="preserve"> </w:t>
      </w:r>
      <w:r w:rsidRPr="009544DD">
        <w:rPr>
          <w:rFonts w:hAnsi="宋体"/>
        </w:rPr>
        <w:t xml:space="preserve">&lt;/v&gt; </w:t>
      </w:r>
    </w:p>
    <w:p w:rsidR="009C19DD" w:rsidRPr="00506CA8" w:rsidRDefault="008A7C9E" w:rsidP="009C19DD">
      <w:pPr>
        <w:pStyle w:val="QB0"/>
        <w:ind w:firstLine="420"/>
        <w:rPr>
          <w:rFonts w:hAnsi="宋体"/>
        </w:rPr>
      </w:pPr>
      <w:r w:rsidRPr="00506CA8">
        <w:rPr>
          <w:rFonts w:hAnsi="宋体"/>
        </w:rPr>
        <w:t>&lt;/object&gt;</w:t>
      </w:r>
    </w:p>
    <w:p w:rsidR="009C19DD" w:rsidRPr="00506CA8" w:rsidRDefault="008A7C9E" w:rsidP="009C19DD">
      <w:pPr>
        <w:pStyle w:val="QB0"/>
        <w:ind w:firstLine="420"/>
        <w:rPr>
          <w:rFonts w:hAnsi="宋体"/>
        </w:rPr>
      </w:pPr>
      <w:r w:rsidRPr="00506CA8">
        <w:rPr>
          <w:rFonts w:hAnsi="宋体"/>
        </w:rPr>
        <w:t xml:space="preserve">&lt;object id="84224513" </w:t>
      </w:r>
      <w:r w:rsidR="00095F38" w:rsidRPr="00506CA8">
        <w:rPr>
          <w:rFonts w:hAnsi="宋体"/>
        </w:rPr>
        <w:t>MmeUeS1apId</w:t>
      </w:r>
      <w:r w:rsidRPr="00506CA8">
        <w:rPr>
          <w:rFonts w:hAnsi="宋体"/>
        </w:rPr>
        <w:t>="153264" MmeGroupId="33409" MmeCode="8" TimeStamp="2013-05-27T22:</w:t>
      </w:r>
      <w:r w:rsidR="009544DD">
        <w:rPr>
          <w:rFonts w:hAnsi="宋体" w:hint="eastAsia"/>
        </w:rPr>
        <w:t>00</w:t>
      </w:r>
      <w:r w:rsidRPr="00506CA8">
        <w:rPr>
          <w:rFonts w:hAnsi="宋体"/>
        </w:rPr>
        <w:t>:10.240"&gt;</w:t>
      </w:r>
    </w:p>
    <w:p w:rsidR="009544DD" w:rsidRDefault="009544DD" w:rsidP="009544DD">
      <w:pPr>
        <w:pStyle w:val="QB0"/>
        <w:ind w:firstLine="420"/>
        <w:rPr>
          <w:rFonts w:hAnsi="宋体"/>
        </w:rPr>
      </w:pPr>
      <w:r w:rsidRPr="009544DD">
        <w:rPr>
          <w:rFonts w:hAnsi="宋体"/>
        </w:rPr>
        <w:t>&lt;v&gt;38950 498 60 28 63 32 NIL NIL NIL NIL</w:t>
      </w:r>
      <w:r w:rsidR="00AF28FD" w:rsidRPr="009544DD">
        <w:rPr>
          <w:rFonts w:hAnsi="宋体"/>
        </w:rPr>
        <w:t xml:space="preserve"> </w:t>
      </w:r>
      <w:r w:rsidRPr="009544DD">
        <w:rPr>
          <w:rFonts w:hAnsi="宋体"/>
        </w:rPr>
        <w:t xml:space="preserve">&lt;/v&gt; </w:t>
      </w:r>
    </w:p>
    <w:p w:rsidR="009C19DD" w:rsidRPr="00506CA8" w:rsidRDefault="008A7C9E" w:rsidP="009544DD">
      <w:pPr>
        <w:pStyle w:val="QB0"/>
        <w:ind w:firstLine="420"/>
        <w:rPr>
          <w:rFonts w:hAnsi="宋体"/>
        </w:rPr>
      </w:pPr>
      <w:r w:rsidRPr="00506CA8">
        <w:rPr>
          <w:rFonts w:hAnsi="宋体"/>
        </w:rPr>
        <w:t>&lt;/object&gt;</w:t>
      </w:r>
    </w:p>
    <w:p w:rsidR="009C19DD" w:rsidRPr="00506CA8" w:rsidRDefault="008A7C9E" w:rsidP="009C19DD">
      <w:pPr>
        <w:pStyle w:val="QB0"/>
        <w:ind w:firstLine="420"/>
        <w:rPr>
          <w:rFonts w:hAnsi="宋体"/>
        </w:rPr>
      </w:pPr>
      <w:r w:rsidRPr="00506CA8">
        <w:rPr>
          <w:rFonts w:hAnsi="宋体"/>
        </w:rPr>
        <w:t xml:space="preserve">&lt;object id="84224513" </w:t>
      </w:r>
      <w:r w:rsidR="00095F38" w:rsidRPr="00506CA8">
        <w:rPr>
          <w:rFonts w:hAnsi="宋体"/>
        </w:rPr>
        <w:t>MmeUeS1apId</w:t>
      </w:r>
      <w:r w:rsidRPr="00506CA8">
        <w:rPr>
          <w:rFonts w:hAnsi="宋体"/>
        </w:rPr>
        <w:t>="153264" MmeGroupId="33409" MmeCode="8" TimeStamp="2013-05-27T22:</w:t>
      </w:r>
      <w:r w:rsidR="009544DD">
        <w:rPr>
          <w:rFonts w:hAnsi="宋体" w:hint="eastAsia"/>
        </w:rPr>
        <w:t>00</w:t>
      </w:r>
      <w:r w:rsidRPr="00506CA8">
        <w:rPr>
          <w:rFonts w:hAnsi="宋体"/>
        </w:rPr>
        <w:t>:15.360"&gt;</w:t>
      </w:r>
    </w:p>
    <w:p w:rsidR="009544DD" w:rsidRPr="009544DD" w:rsidRDefault="009544DD" w:rsidP="009544DD">
      <w:pPr>
        <w:pStyle w:val="QB0"/>
        <w:ind w:firstLine="420"/>
        <w:rPr>
          <w:rFonts w:hAnsi="宋体"/>
        </w:rPr>
      </w:pPr>
      <w:r w:rsidRPr="009544DD">
        <w:rPr>
          <w:rFonts w:hAnsi="宋体"/>
        </w:rPr>
        <w:t>&lt;v&gt;</w:t>
      </w:r>
      <w:r w:rsidRPr="009544DD">
        <w:rPr>
          <w:rFonts w:hAnsi="宋体"/>
          <w:bCs/>
        </w:rPr>
        <w:t>38950 498 60 28 63 33 NIL NIL NIL NIL</w:t>
      </w:r>
      <w:r w:rsidR="00AF28FD" w:rsidRPr="009544DD">
        <w:rPr>
          <w:rFonts w:hAnsi="宋体"/>
        </w:rPr>
        <w:t xml:space="preserve"> </w:t>
      </w:r>
      <w:r w:rsidRPr="009544DD">
        <w:rPr>
          <w:rFonts w:hAnsi="宋体"/>
        </w:rPr>
        <w:t xml:space="preserve">&lt;/v&gt; </w:t>
      </w:r>
    </w:p>
    <w:p w:rsidR="009C19DD" w:rsidRPr="00506CA8" w:rsidRDefault="008A7C9E" w:rsidP="009544DD">
      <w:pPr>
        <w:pStyle w:val="QB0"/>
        <w:ind w:firstLine="420"/>
        <w:rPr>
          <w:rFonts w:hAnsi="宋体"/>
        </w:rPr>
      </w:pPr>
      <w:r w:rsidRPr="00506CA8">
        <w:rPr>
          <w:rFonts w:hAnsi="宋体"/>
        </w:rPr>
        <w:t>&lt;/object&gt;</w:t>
      </w:r>
    </w:p>
    <w:p w:rsidR="00722378" w:rsidRPr="00506CA8" w:rsidRDefault="00722378" w:rsidP="009C19DD">
      <w:pPr>
        <w:pStyle w:val="QB0"/>
        <w:ind w:firstLine="420"/>
        <w:rPr>
          <w:rFonts w:hAnsi="宋体"/>
        </w:rPr>
      </w:pPr>
    </w:p>
    <w:p w:rsidR="009C19DD" w:rsidRPr="00506CA8" w:rsidRDefault="009C19DD" w:rsidP="00722378">
      <w:pPr>
        <w:pStyle w:val="QB0"/>
        <w:ind w:firstLineChars="750" w:firstLine="1575"/>
        <w:rPr>
          <w:rFonts w:hAnsi="宋体"/>
        </w:rPr>
      </w:pPr>
      <w:r w:rsidRPr="00506CA8">
        <w:rPr>
          <w:rFonts w:hAnsi="宋体"/>
        </w:rPr>
        <w:t>...</w:t>
      </w:r>
      <w:r w:rsidR="00992A99" w:rsidRPr="00506CA8">
        <w:rPr>
          <w:rFonts w:hAnsi="宋体" w:hint="eastAsia"/>
        </w:rPr>
        <w:t xml:space="preserve"> ...</w:t>
      </w:r>
    </w:p>
    <w:p w:rsidR="00722378" w:rsidRPr="00506CA8" w:rsidRDefault="00722378" w:rsidP="00722378">
      <w:pPr>
        <w:pStyle w:val="QB0"/>
        <w:ind w:firstLineChars="750" w:firstLine="1575"/>
        <w:rPr>
          <w:rFonts w:hAnsi="宋体"/>
        </w:rPr>
      </w:pPr>
    </w:p>
    <w:p w:rsidR="009C19DD" w:rsidRPr="00506CA8" w:rsidRDefault="009C19DD" w:rsidP="009C19DD">
      <w:pPr>
        <w:pStyle w:val="QB0"/>
        <w:ind w:firstLine="420"/>
        <w:rPr>
          <w:rFonts w:hAnsi="宋体"/>
        </w:rPr>
      </w:pPr>
      <w:r w:rsidRPr="00506CA8">
        <w:rPr>
          <w:rFonts w:hAnsi="宋体"/>
        </w:rPr>
        <w:t>&lt;/measurement&gt;</w:t>
      </w:r>
    </w:p>
    <w:p w:rsidR="009C19DD" w:rsidRPr="00506CA8" w:rsidRDefault="008A7C9E" w:rsidP="009C19DD">
      <w:pPr>
        <w:pStyle w:val="QB0"/>
        <w:ind w:firstLine="420"/>
        <w:rPr>
          <w:rFonts w:hAnsi="宋体"/>
        </w:rPr>
      </w:pPr>
      <w:r w:rsidRPr="00506CA8">
        <w:rPr>
          <w:rFonts w:hAnsi="宋体"/>
        </w:rPr>
        <w:t>&lt;measurement&gt;</w:t>
      </w:r>
    </w:p>
    <w:p w:rsidR="009C19DD" w:rsidRPr="00506CA8" w:rsidRDefault="008A7C9E" w:rsidP="009C19DD">
      <w:pPr>
        <w:pStyle w:val="QB0"/>
        <w:ind w:firstLine="420"/>
        <w:rPr>
          <w:rFonts w:hAnsi="宋体"/>
        </w:rPr>
      </w:pPr>
      <w:r w:rsidRPr="00506CA8">
        <w:rPr>
          <w:rFonts w:hAnsi="宋体"/>
        </w:rPr>
        <w:t>&lt;smr&gt;MR.LteScRIP &lt;/smr&gt;</w:t>
      </w:r>
    </w:p>
    <w:p w:rsidR="009C19DD" w:rsidRPr="00506CA8" w:rsidRDefault="008A7C9E" w:rsidP="009C19DD">
      <w:pPr>
        <w:pStyle w:val="QB0"/>
        <w:ind w:firstLine="420"/>
        <w:rPr>
          <w:rFonts w:hAnsi="宋体"/>
        </w:rPr>
      </w:pPr>
      <w:r w:rsidRPr="00506CA8">
        <w:rPr>
          <w:rFonts w:hAnsi="宋体"/>
        </w:rPr>
        <w:t>&lt;object id="84224513:3</w:t>
      </w:r>
      <w:r w:rsidR="009544DD">
        <w:rPr>
          <w:rFonts w:hAnsi="宋体" w:hint="eastAsia"/>
        </w:rPr>
        <w:t>8950</w:t>
      </w:r>
      <w:r w:rsidRPr="00506CA8">
        <w:rPr>
          <w:rFonts w:hAnsi="宋体"/>
        </w:rPr>
        <w:t xml:space="preserve">:2" </w:t>
      </w:r>
      <w:r w:rsidR="00095F38" w:rsidRPr="00506CA8">
        <w:rPr>
          <w:rFonts w:hAnsi="宋体"/>
        </w:rPr>
        <w:t>MmeUeS1apId</w:t>
      </w:r>
      <w:r w:rsidRPr="00506CA8">
        <w:rPr>
          <w:rFonts w:hAnsi="宋体"/>
        </w:rPr>
        <w:t>="NIL" MmeGroupId="NIL" MmeCode="NIL" TimeStamp="2013-05-27T22:</w:t>
      </w:r>
      <w:r w:rsidR="009544DD">
        <w:rPr>
          <w:rFonts w:hAnsi="宋体" w:hint="eastAsia"/>
        </w:rPr>
        <w:t>00</w:t>
      </w:r>
      <w:r w:rsidRPr="00506CA8">
        <w:rPr>
          <w:rFonts w:hAnsi="宋体"/>
        </w:rPr>
        <w:t>:05.120"&gt;</w:t>
      </w:r>
    </w:p>
    <w:p w:rsidR="009C19DD" w:rsidRPr="00506CA8" w:rsidRDefault="008A7C9E" w:rsidP="009C19DD">
      <w:pPr>
        <w:pStyle w:val="QB0"/>
        <w:ind w:firstLine="420"/>
        <w:rPr>
          <w:rFonts w:hAnsi="宋体"/>
        </w:rPr>
      </w:pPr>
      <w:r w:rsidRPr="00506CA8">
        <w:rPr>
          <w:rFonts w:hAnsi="宋体"/>
        </w:rPr>
        <w:t>&lt;v&gt;90&lt;/v&gt;</w:t>
      </w:r>
    </w:p>
    <w:p w:rsidR="009C19DD" w:rsidRPr="00506CA8" w:rsidRDefault="008A7C9E" w:rsidP="009C19DD">
      <w:pPr>
        <w:pStyle w:val="QB0"/>
        <w:ind w:firstLine="420"/>
        <w:rPr>
          <w:rFonts w:hAnsi="宋体"/>
        </w:rPr>
      </w:pPr>
      <w:r w:rsidRPr="00506CA8">
        <w:rPr>
          <w:rFonts w:hAnsi="宋体"/>
        </w:rPr>
        <w:t>&lt;/object&gt;</w:t>
      </w:r>
    </w:p>
    <w:p w:rsidR="009C19DD" w:rsidRPr="00506CA8" w:rsidRDefault="008A7C9E" w:rsidP="009C19DD">
      <w:pPr>
        <w:pStyle w:val="QB0"/>
        <w:ind w:firstLine="420"/>
        <w:rPr>
          <w:rFonts w:hAnsi="宋体"/>
        </w:rPr>
      </w:pPr>
      <w:r w:rsidRPr="00506CA8">
        <w:rPr>
          <w:rFonts w:hAnsi="宋体"/>
        </w:rPr>
        <w:t>&lt;object id="84224513:</w:t>
      </w:r>
      <w:r w:rsidR="009544DD">
        <w:rPr>
          <w:rFonts w:hAnsi="宋体"/>
        </w:rPr>
        <w:t>38950</w:t>
      </w:r>
      <w:r w:rsidRPr="00506CA8">
        <w:rPr>
          <w:rFonts w:hAnsi="宋体"/>
        </w:rPr>
        <w:t xml:space="preserve">:7" </w:t>
      </w:r>
      <w:r w:rsidR="00095F38" w:rsidRPr="00506CA8">
        <w:rPr>
          <w:rFonts w:hAnsi="宋体"/>
        </w:rPr>
        <w:t>MmeUeS1apId</w:t>
      </w:r>
      <w:r w:rsidRPr="00506CA8">
        <w:rPr>
          <w:rFonts w:hAnsi="宋体"/>
        </w:rPr>
        <w:t>="NIL" MmeGroupId="NIL" MmeCode="NIL" TimeStamp="2013-05-27T22:</w:t>
      </w:r>
      <w:r w:rsidR="009544DD">
        <w:rPr>
          <w:rFonts w:hAnsi="宋体" w:hint="eastAsia"/>
        </w:rPr>
        <w:t>00</w:t>
      </w:r>
      <w:r w:rsidRPr="00506CA8">
        <w:rPr>
          <w:rFonts w:hAnsi="宋体"/>
        </w:rPr>
        <w:t>:05.120"&gt;</w:t>
      </w:r>
    </w:p>
    <w:p w:rsidR="009C19DD" w:rsidRPr="00506CA8" w:rsidRDefault="008A7C9E" w:rsidP="009C19DD">
      <w:pPr>
        <w:pStyle w:val="QB0"/>
        <w:ind w:firstLine="420"/>
        <w:rPr>
          <w:rFonts w:hAnsi="宋体"/>
        </w:rPr>
      </w:pPr>
      <w:r w:rsidRPr="00506CA8">
        <w:rPr>
          <w:rFonts w:hAnsi="宋体"/>
        </w:rPr>
        <w:t>&lt;v&gt;90&lt;/v&gt;</w:t>
      </w:r>
    </w:p>
    <w:p w:rsidR="009C19DD" w:rsidRPr="00506CA8" w:rsidRDefault="008A7C9E" w:rsidP="009C19DD">
      <w:pPr>
        <w:pStyle w:val="QB0"/>
        <w:ind w:firstLine="420"/>
        <w:rPr>
          <w:rFonts w:hAnsi="宋体"/>
        </w:rPr>
      </w:pPr>
      <w:r w:rsidRPr="00506CA8">
        <w:rPr>
          <w:rFonts w:hAnsi="宋体"/>
        </w:rPr>
        <w:t>&lt;/object&gt;</w:t>
      </w:r>
    </w:p>
    <w:p w:rsidR="009C19DD" w:rsidRPr="00506CA8" w:rsidRDefault="008A7C9E" w:rsidP="009C19DD">
      <w:pPr>
        <w:pStyle w:val="QB0"/>
        <w:ind w:firstLine="420"/>
        <w:rPr>
          <w:rFonts w:hAnsi="宋体"/>
        </w:rPr>
      </w:pPr>
      <w:r w:rsidRPr="00506CA8">
        <w:rPr>
          <w:rFonts w:hAnsi="宋体"/>
        </w:rPr>
        <w:t>&lt;object id="84224513:</w:t>
      </w:r>
      <w:r w:rsidR="009544DD">
        <w:rPr>
          <w:rFonts w:hAnsi="宋体"/>
        </w:rPr>
        <w:t>38950</w:t>
      </w:r>
      <w:r w:rsidRPr="00506CA8">
        <w:rPr>
          <w:rFonts w:hAnsi="宋体"/>
        </w:rPr>
        <w:t xml:space="preserve">:2" </w:t>
      </w:r>
      <w:r w:rsidR="00095F38" w:rsidRPr="00506CA8">
        <w:rPr>
          <w:rFonts w:hAnsi="宋体"/>
        </w:rPr>
        <w:t>MmeUeS1apId</w:t>
      </w:r>
      <w:r w:rsidRPr="00506CA8">
        <w:rPr>
          <w:rFonts w:hAnsi="宋体"/>
        </w:rPr>
        <w:t>="NIL" MmeGroupId="NIL" MmeCode="NIL" TimeStamp="2013-05-27T22:</w:t>
      </w:r>
      <w:r w:rsidR="009544DD">
        <w:rPr>
          <w:rFonts w:hAnsi="宋体" w:hint="eastAsia"/>
        </w:rPr>
        <w:t>00</w:t>
      </w:r>
      <w:r w:rsidRPr="00506CA8">
        <w:rPr>
          <w:rFonts w:hAnsi="宋体"/>
        </w:rPr>
        <w:t>:10.240"&gt;</w:t>
      </w:r>
    </w:p>
    <w:p w:rsidR="009C19DD" w:rsidRPr="00506CA8" w:rsidRDefault="008A7C9E" w:rsidP="009C19DD">
      <w:pPr>
        <w:pStyle w:val="QB0"/>
        <w:ind w:firstLine="420"/>
        <w:rPr>
          <w:rFonts w:hAnsi="宋体"/>
        </w:rPr>
      </w:pPr>
      <w:r w:rsidRPr="00506CA8">
        <w:rPr>
          <w:rFonts w:hAnsi="宋体"/>
        </w:rPr>
        <w:t>&lt;v&gt;90&lt;/v&gt;</w:t>
      </w:r>
    </w:p>
    <w:p w:rsidR="009C19DD" w:rsidRPr="00506CA8" w:rsidRDefault="008A7C9E" w:rsidP="009C19DD">
      <w:pPr>
        <w:pStyle w:val="QB0"/>
        <w:ind w:firstLine="420"/>
        <w:rPr>
          <w:rFonts w:hAnsi="宋体"/>
        </w:rPr>
      </w:pPr>
      <w:r w:rsidRPr="00506CA8">
        <w:rPr>
          <w:rFonts w:hAnsi="宋体"/>
        </w:rPr>
        <w:t>&lt;/object&gt;</w:t>
      </w:r>
    </w:p>
    <w:p w:rsidR="009C19DD" w:rsidRPr="00506CA8" w:rsidRDefault="008A7C9E" w:rsidP="009C19DD">
      <w:pPr>
        <w:pStyle w:val="QB0"/>
        <w:ind w:firstLine="420"/>
        <w:rPr>
          <w:rFonts w:hAnsi="宋体"/>
        </w:rPr>
      </w:pPr>
      <w:r w:rsidRPr="00506CA8">
        <w:rPr>
          <w:rFonts w:hAnsi="宋体"/>
        </w:rPr>
        <w:lastRenderedPageBreak/>
        <w:t>&lt;object id="84224513:</w:t>
      </w:r>
      <w:r w:rsidR="009544DD">
        <w:rPr>
          <w:rFonts w:hAnsi="宋体"/>
        </w:rPr>
        <w:t>38950</w:t>
      </w:r>
      <w:r w:rsidRPr="00506CA8">
        <w:rPr>
          <w:rFonts w:hAnsi="宋体"/>
        </w:rPr>
        <w:t xml:space="preserve">:7" </w:t>
      </w:r>
      <w:r w:rsidR="00095F38" w:rsidRPr="00506CA8">
        <w:rPr>
          <w:rFonts w:hAnsi="宋体"/>
        </w:rPr>
        <w:t>MmeUeS1apId</w:t>
      </w:r>
      <w:r w:rsidRPr="00506CA8">
        <w:rPr>
          <w:rFonts w:hAnsi="宋体"/>
        </w:rPr>
        <w:t>="NIL" MmeGroupId="NIL" MmeCode="NIL" TimeStamp="2013-05-27T22:</w:t>
      </w:r>
      <w:r w:rsidR="009544DD">
        <w:rPr>
          <w:rFonts w:hAnsi="宋体" w:hint="eastAsia"/>
        </w:rPr>
        <w:t>00</w:t>
      </w:r>
      <w:r w:rsidRPr="00506CA8">
        <w:rPr>
          <w:rFonts w:hAnsi="宋体"/>
        </w:rPr>
        <w:t>:10.240"&gt;</w:t>
      </w:r>
    </w:p>
    <w:p w:rsidR="009C19DD" w:rsidRPr="00506CA8" w:rsidRDefault="008A7C9E" w:rsidP="009C19DD">
      <w:pPr>
        <w:pStyle w:val="QB0"/>
        <w:ind w:firstLine="420"/>
        <w:rPr>
          <w:rFonts w:hAnsi="宋体"/>
        </w:rPr>
      </w:pPr>
      <w:r w:rsidRPr="00506CA8">
        <w:rPr>
          <w:rFonts w:hAnsi="宋体"/>
        </w:rPr>
        <w:t>&lt;v&gt;90&lt;/v&gt;</w:t>
      </w:r>
    </w:p>
    <w:p w:rsidR="00722378" w:rsidRPr="00506CA8" w:rsidRDefault="008A7C9E" w:rsidP="009C19DD">
      <w:pPr>
        <w:pStyle w:val="QB0"/>
        <w:ind w:firstLine="420"/>
        <w:rPr>
          <w:rFonts w:hAnsi="宋体"/>
        </w:rPr>
      </w:pPr>
      <w:r w:rsidRPr="00506CA8">
        <w:rPr>
          <w:rFonts w:hAnsi="宋体"/>
        </w:rPr>
        <w:t>&lt;/object&gt;</w:t>
      </w:r>
    </w:p>
    <w:p w:rsidR="009C19DD" w:rsidRPr="00506CA8" w:rsidRDefault="009C19DD" w:rsidP="009C19DD">
      <w:pPr>
        <w:pStyle w:val="QB0"/>
        <w:ind w:firstLine="420"/>
        <w:rPr>
          <w:rFonts w:hAnsi="宋体"/>
        </w:rPr>
      </w:pPr>
    </w:p>
    <w:p w:rsidR="009C19DD" w:rsidRPr="00506CA8" w:rsidRDefault="009C19DD" w:rsidP="009C19DD">
      <w:pPr>
        <w:pStyle w:val="QB0"/>
        <w:ind w:firstLine="420"/>
        <w:rPr>
          <w:rFonts w:hAnsi="宋体"/>
        </w:rPr>
      </w:pPr>
      <w:r w:rsidRPr="00506CA8">
        <w:rPr>
          <w:rFonts w:hAnsi="宋体"/>
        </w:rPr>
        <w:t xml:space="preserve">              ...</w:t>
      </w:r>
      <w:r w:rsidR="00992A99" w:rsidRPr="00506CA8">
        <w:rPr>
          <w:rFonts w:hAnsi="宋体" w:hint="eastAsia"/>
        </w:rPr>
        <w:t xml:space="preserve"> ...</w:t>
      </w:r>
    </w:p>
    <w:p w:rsidR="00722378" w:rsidRPr="00506CA8" w:rsidRDefault="00722378" w:rsidP="009C19DD">
      <w:pPr>
        <w:pStyle w:val="QB0"/>
        <w:ind w:firstLine="420"/>
        <w:rPr>
          <w:rFonts w:hAnsi="宋体"/>
        </w:rPr>
      </w:pPr>
    </w:p>
    <w:p w:rsidR="009C19DD" w:rsidRPr="00506CA8" w:rsidRDefault="009C19DD" w:rsidP="009C19DD">
      <w:pPr>
        <w:pStyle w:val="QB0"/>
        <w:ind w:firstLine="420"/>
        <w:rPr>
          <w:rFonts w:hAnsi="宋体"/>
        </w:rPr>
      </w:pPr>
      <w:r w:rsidRPr="00506CA8">
        <w:rPr>
          <w:rFonts w:hAnsi="宋体"/>
        </w:rPr>
        <w:t>&lt;/measurement&gt;</w:t>
      </w:r>
    </w:p>
    <w:p w:rsidR="009C19DD" w:rsidRPr="00506CA8" w:rsidRDefault="009C19DD" w:rsidP="009C19DD">
      <w:pPr>
        <w:pStyle w:val="QB0"/>
        <w:ind w:firstLine="420"/>
        <w:rPr>
          <w:rFonts w:hAnsi="宋体"/>
        </w:rPr>
      </w:pPr>
      <w:r w:rsidRPr="00506CA8">
        <w:rPr>
          <w:rFonts w:hAnsi="宋体"/>
        </w:rPr>
        <w:t>&lt;/</w:t>
      </w:r>
      <w:r w:rsidR="00DF0ABE" w:rsidRPr="00506CA8">
        <w:rPr>
          <w:rFonts w:hAnsi="宋体"/>
        </w:rPr>
        <w:t>eNB</w:t>
      </w:r>
      <w:r w:rsidRPr="00506CA8">
        <w:rPr>
          <w:rFonts w:hAnsi="宋体"/>
        </w:rPr>
        <w:t>&gt;</w:t>
      </w:r>
    </w:p>
    <w:p w:rsidR="00722378" w:rsidRPr="00506CA8" w:rsidRDefault="009C19DD" w:rsidP="009C19DD">
      <w:pPr>
        <w:pStyle w:val="QB0"/>
        <w:ind w:firstLine="420"/>
        <w:rPr>
          <w:rFonts w:hAnsi="宋体"/>
        </w:rPr>
      </w:pPr>
      <w:r w:rsidRPr="00506CA8">
        <w:rPr>
          <w:rFonts w:hAnsi="宋体"/>
        </w:rPr>
        <w:t>&lt;/bulkPmMrDataFile&gt;</w:t>
      </w:r>
    </w:p>
    <w:p w:rsidR="00711B95" w:rsidRPr="00506CA8" w:rsidRDefault="00722378" w:rsidP="00140825">
      <w:pPr>
        <w:pStyle w:val="1"/>
        <w:numPr>
          <w:ilvl w:val="0"/>
          <w:numId w:val="0"/>
        </w:numPr>
        <w:ind w:left="425" w:hanging="425"/>
      </w:pPr>
      <w:r w:rsidRPr="00506CA8">
        <w:rPr>
          <w:rFonts w:ascii="宋体" w:hAnsi="宋体"/>
        </w:rPr>
        <w:br w:type="page"/>
      </w:r>
      <w:bookmarkStart w:id="273" w:name="_Toc74036397"/>
      <w:r w:rsidR="00711B95" w:rsidRPr="00506CA8">
        <w:rPr>
          <w:rFonts w:ascii="黑体" w:eastAsia="黑体" w:hint="eastAsia"/>
          <w:b w:val="0"/>
          <w:sz w:val="21"/>
          <w:szCs w:val="21"/>
        </w:rPr>
        <w:lastRenderedPageBreak/>
        <w:t>附录C</w:t>
      </w:r>
      <w:r w:rsidR="00C77F02" w:rsidRPr="00506CA8">
        <w:rPr>
          <w:rFonts w:ascii="黑体" w:eastAsia="黑体" w:hint="eastAsia"/>
          <w:b w:val="0"/>
          <w:sz w:val="21"/>
          <w:szCs w:val="21"/>
        </w:rPr>
        <w:t>（</w:t>
      </w:r>
      <w:r w:rsidR="00711B95" w:rsidRPr="00506CA8">
        <w:rPr>
          <w:rFonts w:ascii="黑体" w:eastAsia="黑体" w:hint="eastAsia"/>
          <w:b w:val="0"/>
          <w:sz w:val="21"/>
          <w:szCs w:val="21"/>
        </w:rPr>
        <w:t>MRE文件格式模板</w:t>
      </w:r>
      <w:r w:rsidR="00C77F02" w:rsidRPr="00506CA8">
        <w:rPr>
          <w:rFonts w:ascii="黑体" w:eastAsia="黑体" w:hint="eastAsia"/>
          <w:b w:val="0"/>
          <w:sz w:val="21"/>
          <w:szCs w:val="21"/>
        </w:rPr>
        <w:t>）</w:t>
      </w:r>
      <w:bookmarkEnd w:id="273"/>
    </w:p>
    <w:p w:rsidR="00E560A0" w:rsidRPr="00506CA8" w:rsidRDefault="00E560A0" w:rsidP="00E560A0">
      <w:pPr>
        <w:pStyle w:val="QB0"/>
        <w:ind w:firstLine="420"/>
        <w:rPr>
          <w:rFonts w:hAnsi="宋体"/>
        </w:rPr>
      </w:pPr>
      <w:r w:rsidRPr="00506CA8">
        <w:rPr>
          <w:rFonts w:hAnsi="宋体"/>
        </w:rPr>
        <w:t>&lt;?xml version="1.0" encoding="UTF-8"?&gt;</w:t>
      </w:r>
    </w:p>
    <w:p w:rsidR="00E560A0" w:rsidRPr="00506CA8" w:rsidRDefault="00E560A0" w:rsidP="00E560A0">
      <w:pPr>
        <w:pStyle w:val="QB0"/>
        <w:ind w:firstLine="420"/>
        <w:rPr>
          <w:rFonts w:hAnsi="宋体"/>
        </w:rPr>
      </w:pPr>
      <w:r w:rsidRPr="00506CA8">
        <w:rPr>
          <w:rFonts w:hAnsi="宋体"/>
        </w:rPr>
        <w:t>&lt;bulkPmMrDataFile&gt;</w:t>
      </w:r>
    </w:p>
    <w:p w:rsidR="00E560A0" w:rsidRPr="00506CA8" w:rsidRDefault="00E560A0" w:rsidP="00E560A0">
      <w:pPr>
        <w:pStyle w:val="QB0"/>
        <w:ind w:firstLine="420"/>
        <w:rPr>
          <w:rFonts w:hAnsi="宋体"/>
        </w:rPr>
      </w:pPr>
      <w:r w:rsidRPr="00506CA8">
        <w:rPr>
          <w:rFonts w:hAnsi="宋体"/>
        </w:rPr>
        <w:t>&lt;</w:t>
      </w:r>
      <w:r w:rsidR="00E40DE9" w:rsidRPr="00506CA8">
        <w:rPr>
          <w:rFonts w:hAnsi="宋体" w:hint="eastAsia"/>
        </w:rPr>
        <w:t>f</w:t>
      </w:r>
      <w:r w:rsidRPr="00506CA8">
        <w:rPr>
          <w:rFonts w:hAnsi="宋体"/>
        </w:rPr>
        <w:t>ileHeader fileFormatVersion="v</w:t>
      </w:r>
      <w:r w:rsidR="009E27AC">
        <w:rPr>
          <w:rFonts w:hAnsi="宋体" w:hint="eastAsia"/>
        </w:rPr>
        <w:t>2</w:t>
      </w:r>
      <w:r w:rsidRPr="00506CA8">
        <w:rPr>
          <w:rFonts w:hAnsi="宋体"/>
        </w:rPr>
        <w:t>.0.</w:t>
      </w:r>
      <w:r w:rsidR="009E27AC">
        <w:rPr>
          <w:rFonts w:hAnsi="宋体" w:hint="eastAsia"/>
        </w:rPr>
        <w:t>2</w:t>
      </w:r>
      <w:r w:rsidRPr="00506CA8">
        <w:rPr>
          <w:rFonts w:hAnsi="宋体"/>
        </w:rPr>
        <w:t>" reportTime="2013-05-27T2</w:t>
      </w:r>
      <w:r w:rsidR="009E27AC">
        <w:rPr>
          <w:rFonts w:hAnsi="宋体" w:hint="eastAsia"/>
        </w:rPr>
        <w:t>3</w:t>
      </w:r>
      <w:r w:rsidRPr="00506CA8">
        <w:rPr>
          <w:rFonts w:hAnsi="宋体"/>
        </w:rPr>
        <w:t>:</w:t>
      </w:r>
      <w:r w:rsidR="009E27AC">
        <w:rPr>
          <w:rFonts w:hAnsi="宋体" w:hint="eastAsia"/>
        </w:rPr>
        <w:t>1</w:t>
      </w:r>
      <w:r w:rsidRPr="00506CA8">
        <w:rPr>
          <w:rFonts w:hAnsi="宋体"/>
        </w:rPr>
        <w:t>0:00.000" startTime="2013-05-27T22:</w:t>
      </w:r>
      <w:r w:rsidR="009E27AC">
        <w:rPr>
          <w:rFonts w:hAnsi="宋体" w:hint="eastAsia"/>
        </w:rPr>
        <w:t>00</w:t>
      </w:r>
      <w:r w:rsidRPr="00506CA8">
        <w:rPr>
          <w:rFonts w:hAnsi="宋体"/>
        </w:rPr>
        <w:t>:00.000" endTime="2013-05-27T2</w:t>
      </w:r>
      <w:r w:rsidR="009E27AC">
        <w:rPr>
          <w:rFonts w:hAnsi="宋体" w:hint="eastAsia"/>
        </w:rPr>
        <w:t>3</w:t>
      </w:r>
      <w:r w:rsidRPr="00506CA8">
        <w:rPr>
          <w:rFonts w:hAnsi="宋体"/>
        </w:rPr>
        <w:t>:</w:t>
      </w:r>
      <w:r w:rsidR="009E27AC">
        <w:rPr>
          <w:rFonts w:hAnsi="宋体" w:hint="eastAsia"/>
        </w:rPr>
        <w:t>0</w:t>
      </w:r>
      <w:r w:rsidRPr="00506CA8">
        <w:rPr>
          <w:rFonts w:hAnsi="宋体"/>
        </w:rPr>
        <w:t>0:00.000" period="</w:t>
      </w:r>
      <w:r w:rsidR="00CF52F3" w:rsidRPr="00506CA8">
        <w:rPr>
          <w:rFonts w:hAnsi="宋体" w:hint="eastAsia"/>
        </w:rPr>
        <w:t>0</w:t>
      </w:r>
      <w:r w:rsidRPr="00506CA8">
        <w:rPr>
          <w:rFonts w:hAnsi="宋体"/>
        </w:rPr>
        <w:t>" jobid="0"</w:t>
      </w:r>
      <w:r w:rsidR="00095F38" w:rsidRPr="00506CA8">
        <w:rPr>
          <w:rFonts w:hAnsi="宋体"/>
        </w:rPr>
        <w:t>/</w:t>
      </w:r>
      <w:r w:rsidRPr="00506CA8">
        <w:rPr>
          <w:rFonts w:hAnsi="宋体"/>
        </w:rPr>
        <w:t>&gt;</w:t>
      </w:r>
    </w:p>
    <w:p w:rsidR="00E560A0" w:rsidRPr="00506CA8" w:rsidRDefault="00E560A0" w:rsidP="00E560A0">
      <w:pPr>
        <w:pStyle w:val="QB0"/>
        <w:ind w:firstLine="420"/>
        <w:rPr>
          <w:rFonts w:hAnsi="宋体"/>
        </w:rPr>
      </w:pPr>
      <w:r w:rsidRPr="00506CA8">
        <w:rPr>
          <w:rFonts w:hAnsi="宋体"/>
        </w:rPr>
        <w:t>&lt;</w:t>
      </w:r>
      <w:r w:rsidR="00DF0ABE" w:rsidRPr="00506CA8">
        <w:rPr>
          <w:rFonts w:hAnsi="宋体"/>
        </w:rPr>
        <w:t>eNB</w:t>
      </w:r>
      <w:r w:rsidRPr="00506CA8">
        <w:rPr>
          <w:rFonts w:hAnsi="宋体"/>
        </w:rPr>
        <w:t xml:space="preserve"> id="</w:t>
      </w:r>
      <w:r w:rsidR="00966C64" w:rsidRPr="00506CA8">
        <w:rPr>
          <w:rFonts w:hAnsi="宋体"/>
        </w:rPr>
        <w:t>84224513</w:t>
      </w:r>
      <w:r w:rsidRPr="00506CA8">
        <w:rPr>
          <w:rFonts w:hAnsi="宋体"/>
        </w:rPr>
        <w:t>"&gt;</w:t>
      </w:r>
    </w:p>
    <w:p w:rsidR="00E560A0" w:rsidRPr="00506CA8" w:rsidRDefault="00E560A0" w:rsidP="00E560A0">
      <w:pPr>
        <w:pStyle w:val="QB0"/>
        <w:ind w:firstLine="420"/>
        <w:rPr>
          <w:rFonts w:hAnsi="宋体"/>
        </w:rPr>
      </w:pPr>
      <w:r w:rsidRPr="00506CA8">
        <w:rPr>
          <w:rFonts w:hAnsi="宋体"/>
        </w:rPr>
        <w:t>&lt;measurement&gt;</w:t>
      </w:r>
    </w:p>
    <w:p w:rsidR="00E560A0" w:rsidRPr="00506CA8" w:rsidRDefault="00E560A0" w:rsidP="00E560A0">
      <w:pPr>
        <w:pStyle w:val="QB0"/>
        <w:ind w:firstLine="420"/>
        <w:rPr>
          <w:rFonts w:hAnsi="宋体"/>
        </w:rPr>
      </w:pPr>
      <w:r w:rsidRPr="00506CA8">
        <w:rPr>
          <w:rFonts w:hAnsi="宋体"/>
        </w:rPr>
        <w:t>&lt;smr&gt;MR.LteScRSRP MR.LteNcRSRP MR.LteScRSRQ MR.LteNcRSRQ MR.LteScEarfcn MR.LteScPci MR.LteNcEarfcn MR.LteNcPci MR.GsmNcellBcch MR.GsmNcellCarrierRSSI MR.GsmNcellNcc MR.GsmNcellBcc &lt;/smr&gt;</w:t>
      </w:r>
    </w:p>
    <w:p w:rsidR="00E560A0" w:rsidRPr="00506CA8" w:rsidRDefault="00E560A0" w:rsidP="00E560A0">
      <w:pPr>
        <w:pStyle w:val="QB0"/>
        <w:ind w:firstLine="420"/>
        <w:rPr>
          <w:rFonts w:hAnsi="宋体"/>
        </w:rPr>
      </w:pPr>
      <w:r w:rsidRPr="00506CA8">
        <w:rPr>
          <w:rFonts w:hAnsi="宋体"/>
        </w:rPr>
        <w:t xml:space="preserve">&lt;object id="84224513" </w:t>
      </w:r>
      <w:r w:rsidR="00095F38" w:rsidRPr="00506CA8">
        <w:rPr>
          <w:rFonts w:hAnsi="宋体"/>
        </w:rPr>
        <w:t>MmeUeS1apId</w:t>
      </w:r>
      <w:r w:rsidRPr="00506CA8">
        <w:rPr>
          <w:rFonts w:hAnsi="宋体"/>
        </w:rPr>
        <w:t>="153264" MmeGroupId="33409" MmeCode="8" TimeStamp="2013-05-27T22:</w:t>
      </w:r>
      <w:r w:rsidR="00151E47">
        <w:rPr>
          <w:rFonts w:hAnsi="宋体" w:hint="eastAsia"/>
        </w:rPr>
        <w:t>0</w:t>
      </w:r>
      <w:r w:rsidRPr="00506CA8">
        <w:rPr>
          <w:rFonts w:hAnsi="宋体"/>
        </w:rPr>
        <w:t>5:12.</w:t>
      </w:r>
      <w:r w:rsidR="00090C64">
        <w:rPr>
          <w:rFonts w:hAnsi="宋体" w:hint="eastAsia"/>
        </w:rPr>
        <w:t>12</w:t>
      </w:r>
      <w:r w:rsidRPr="00506CA8">
        <w:rPr>
          <w:rFonts w:hAnsi="宋体"/>
        </w:rPr>
        <w:t>0" EventType="A2"&gt;</w:t>
      </w:r>
    </w:p>
    <w:p w:rsidR="00E560A0" w:rsidRPr="00506CA8" w:rsidRDefault="00E560A0" w:rsidP="00E560A0">
      <w:pPr>
        <w:pStyle w:val="QB0"/>
        <w:ind w:firstLine="420"/>
        <w:rPr>
          <w:rFonts w:hAnsi="宋体"/>
        </w:rPr>
      </w:pPr>
      <w:r w:rsidRPr="00506CA8">
        <w:rPr>
          <w:rFonts w:hAnsi="宋体"/>
        </w:rPr>
        <w:t xml:space="preserve">&lt;v&gt; 46 NIL 19 NIL </w:t>
      </w:r>
      <w:r w:rsidR="009E27AC">
        <w:rPr>
          <w:rFonts w:hAnsi="宋体"/>
        </w:rPr>
        <w:t>38950</w:t>
      </w:r>
      <w:r w:rsidRPr="00506CA8">
        <w:rPr>
          <w:rFonts w:hAnsi="宋体"/>
        </w:rPr>
        <w:t xml:space="preserve"> 331 NIL NIL NIL NIL NIL NIL &lt;/v&gt;</w:t>
      </w:r>
    </w:p>
    <w:p w:rsidR="00E560A0" w:rsidRPr="00506CA8" w:rsidRDefault="00E560A0" w:rsidP="00E560A0">
      <w:pPr>
        <w:pStyle w:val="QB0"/>
        <w:ind w:firstLine="420"/>
        <w:rPr>
          <w:rFonts w:hAnsi="宋体"/>
        </w:rPr>
      </w:pPr>
      <w:r w:rsidRPr="00506CA8">
        <w:rPr>
          <w:rFonts w:hAnsi="宋体"/>
        </w:rPr>
        <w:t>&lt;/object&gt;</w:t>
      </w:r>
    </w:p>
    <w:p w:rsidR="00E560A0" w:rsidRPr="00506CA8" w:rsidRDefault="00E560A0" w:rsidP="00E560A0">
      <w:pPr>
        <w:pStyle w:val="QB0"/>
        <w:ind w:firstLine="420"/>
        <w:rPr>
          <w:rFonts w:hAnsi="宋体"/>
        </w:rPr>
      </w:pPr>
      <w:r w:rsidRPr="00506CA8">
        <w:rPr>
          <w:rFonts w:hAnsi="宋体"/>
        </w:rPr>
        <w:t xml:space="preserve">&lt;object id="84224513" </w:t>
      </w:r>
      <w:r w:rsidR="00095F38" w:rsidRPr="00506CA8">
        <w:rPr>
          <w:rFonts w:hAnsi="宋体"/>
        </w:rPr>
        <w:t>MmeUeS1apId</w:t>
      </w:r>
      <w:r w:rsidRPr="00506CA8">
        <w:rPr>
          <w:rFonts w:hAnsi="宋体"/>
        </w:rPr>
        <w:t>="153264" MmeGroupId="33409" MmeCode="8" TimeStamp="2013-05-27T22:20:43.</w:t>
      </w:r>
      <w:r w:rsidR="00090C64">
        <w:rPr>
          <w:rFonts w:hAnsi="宋体" w:hint="eastAsia"/>
        </w:rPr>
        <w:t>25</w:t>
      </w:r>
      <w:r w:rsidRPr="00506CA8">
        <w:rPr>
          <w:rFonts w:hAnsi="宋体"/>
        </w:rPr>
        <w:t>0" EventType="A2"&gt;</w:t>
      </w:r>
    </w:p>
    <w:p w:rsidR="00E560A0" w:rsidRPr="00506CA8" w:rsidRDefault="00E560A0" w:rsidP="00E560A0">
      <w:pPr>
        <w:pStyle w:val="QB0"/>
        <w:ind w:firstLine="420"/>
        <w:rPr>
          <w:rFonts w:hAnsi="宋体"/>
        </w:rPr>
      </w:pPr>
      <w:r w:rsidRPr="00506CA8">
        <w:rPr>
          <w:rFonts w:hAnsi="宋体"/>
        </w:rPr>
        <w:t xml:space="preserve">&lt;v&gt; 46 NIL 22 NIL </w:t>
      </w:r>
      <w:r w:rsidR="009E27AC">
        <w:rPr>
          <w:rFonts w:hAnsi="宋体"/>
        </w:rPr>
        <w:t>38950</w:t>
      </w:r>
      <w:r w:rsidRPr="00506CA8">
        <w:rPr>
          <w:rFonts w:hAnsi="宋体"/>
        </w:rPr>
        <w:t xml:space="preserve"> 331 NIL NIL NIL NIL NIL NIL &lt;/v&gt;</w:t>
      </w:r>
    </w:p>
    <w:p w:rsidR="00E560A0" w:rsidRPr="00506CA8" w:rsidRDefault="00E560A0" w:rsidP="00E560A0">
      <w:pPr>
        <w:pStyle w:val="QB0"/>
        <w:ind w:firstLine="420"/>
        <w:rPr>
          <w:rFonts w:hAnsi="宋体"/>
        </w:rPr>
      </w:pPr>
      <w:r w:rsidRPr="00506CA8">
        <w:rPr>
          <w:rFonts w:hAnsi="宋体"/>
        </w:rPr>
        <w:t>&lt;/object&gt;</w:t>
      </w:r>
    </w:p>
    <w:p w:rsidR="00E560A0" w:rsidRPr="00506CA8" w:rsidRDefault="00E560A0" w:rsidP="00E560A0">
      <w:pPr>
        <w:pStyle w:val="QB0"/>
        <w:ind w:firstLine="420"/>
        <w:rPr>
          <w:rFonts w:hAnsi="宋体"/>
        </w:rPr>
      </w:pPr>
      <w:r w:rsidRPr="00506CA8">
        <w:rPr>
          <w:rFonts w:hAnsi="宋体"/>
        </w:rPr>
        <w:t xml:space="preserve">&lt;object id="84224513" </w:t>
      </w:r>
      <w:r w:rsidR="00095F38" w:rsidRPr="00506CA8">
        <w:rPr>
          <w:rFonts w:hAnsi="宋体"/>
        </w:rPr>
        <w:t>MmeUeS1apId</w:t>
      </w:r>
      <w:r w:rsidRPr="00506CA8">
        <w:rPr>
          <w:rFonts w:hAnsi="宋体"/>
        </w:rPr>
        <w:t>="153264" MmeGroupId="33409" MmeCode="8" TimeStamp="2013-05-27T22:22:40.000" EventType="A2"&gt;</w:t>
      </w:r>
    </w:p>
    <w:p w:rsidR="00E560A0" w:rsidRPr="00506CA8" w:rsidRDefault="00E560A0" w:rsidP="00E560A0">
      <w:pPr>
        <w:pStyle w:val="QB0"/>
        <w:ind w:firstLine="420"/>
        <w:rPr>
          <w:rFonts w:hAnsi="宋体"/>
        </w:rPr>
      </w:pPr>
      <w:r w:rsidRPr="00506CA8">
        <w:rPr>
          <w:rFonts w:hAnsi="宋体"/>
        </w:rPr>
        <w:t xml:space="preserve">&lt;v&gt; 45 NIL 19 NIL </w:t>
      </w:r>
      <w:r w:rsidR="009E27AC">
        <w:rPr>
          <w:rFonts w:hAnsi="宋体"/>
        </w:rPr>
        <w:t>38950</w:t>
      </w:r>
      <w:r w:rsidRPr="00506CA8">
        <w:rPr>
          <w:rFonts w:hAnsi="宋体"/>
        </w:rPr>
        <w:t xml:space="preserve"> 331 NIL NIL NIL NIL NIL NIL &lt;/v&gt;</w:t>
      </w:r>
    </w:p>
    <w:p w:rsidR="00E560A0" w:rsidRPr="00506CA8" w:rsidRDefault="00E560A0" w:rsidP="00E560A0">
      <w:pPr>
        <w:pStyle w:val="QB0"/>
        <w:ind w:firstLine="420"/>
        <w:rPr>
          <w:rFonts w:hAnsi="宋体"/>
        </w:rPr>
      </w:pPr>
      <w:r w:rsidRPr="00506CA8">
        <w:rPr>
          <w:rFonts w:hAnsi="宋体"/>
        </w:rPr>
        <w:t>&lt;/object&gt;</w:t>
      </w:r>
    </w:p>
    <w:p w:rsidR="00E560A0" w:rsidRPr="00506CA8" w:rsidRDefault="00E560A0" w:rsidP="00E560A0">
      <w:pPr>
        <w:pStyle w:val="QB0"/>
        <w:ind w:firstLine="420"/>
        <w:rPr>
          <w:rFonts w:hAnsi="宋体"/>
        </w:rPr>
      </w:pPr>
      <w:r w:rsidRPr="00506CA8">
        <w:rPr>
          <w:rFonts w:hAnsi="宋体"/>
        </w:rPr>
        <w:t xml:space="preserve">&lt;object id="84224513" </w:t>
      </w:r>
      <w:r w:rsidR="00095F38" w:rsidRPr="00506CA8">
        <w:rPr>
          <w:rFonts w:hAnsi="宋体"/>
        </w:rPr>
        <w:t>MmeUeS1apId</w:t>
      </w:r>
      <w:r w:rsidRPr="00506CA8">
        <w:rPr>
          <w:rFonts w:hAnsi="宋体"/>
        </w:rPr>
        <w:t>="153264" MmeGroupId="33409" MmeCode="8" TimeStamp="2013-05-27T22:22:57.</w:t>
      </w:r>
      <w:r w:rsidR="00991313">
        <w:rPr>
          <w:rFonts w:hAnsi="宋体" w:hint="eastAsia"/>
        </w:rPr>
        <w:t>146</w:t>
      </w:r>
      <w:r w:rsidRPr="00506CA8">
        <w:rPr>
          <w:rFonts w:hAnsi="宋体"/>
        </w:rPr>
        <w:t>" EventType="A2"&gt;</w:t>
      </w:r>
    </w:p>
    <w:p w:rsidR="00E560A0" w:rsidRPr="00506CA8" w:rsidRDefault="00E560A0" w:rsidP="00E560A0">
      <w:pPr>
        <w:pStyle w:val="QB0"/>
        <w:ind w:firstLine="420"/>
        <w:rPr>
          <w:rFonts w:hAnsi="宋体"/>
        </w:rPr>
      </w:pPr>
      <w:r w:rsidRPr="00506CA8">
        <w:rPr>
          <w:rFonts w:hAnsi="宋体"/>
        </w:rPr>
        <w:t xml:space="preserve">&lt;v&gt; 45 NIL 19 NIL </w:t>
      </w:r>
      <w:r w:rsidR="009E27AC">
        <w:rPr>
          <w:rFonts w:hAnsi="宋体"/>
        </w:rPr>
        <w:t>38950</w:t>
      </w:r>
      <w:r w:rsidRPr="00506CA8">
        <w:rPr>
          <w:rFonts w:hAnsi="宋体"/>
        </w:rPr>
        <w:t xml:space="preserve"> 331 NIL NIL NIL NIL NIL NIL &lt;/v&gt;</w:t>
      </w:r>
    </w:p>
    <w:p w:rsidR="00E560A0" w:rsidRPr="00506CA8" w:rsidRDefault="00E560A0" w:rsidP="00E560A0">
      <w:pPr>
        <w:pStyle w:val="QB0"/>
        <w:ind w:firstLine="420"/>
        <w:rPr>
          <w:rFonts w:hAnsi="宋体"/>
        </w:rPr>
      </w:pPr>
      <w:r w:rsidRPr="00506CA8">
        <w:rPr>
          <w:rFonts w:hAnsi="宋体"/>
        </w:rPr>
        <w:t>&lt;/object&gt;</w:t>
      </w:r>
    </w:p>
    <w:p w:rsidR="00E560A0" w:rsidRPr="00506CA8" w:rsidRDefault="00E560A0" w:rsidP="00E560A0">
      <w:pPr>
        <w:pStyle w:val="QB0"/>
        <w:ind w:firstLine="420"/>
        <w:rPr>
          <w:rFonts w:hAnsi="宋体"/>
        </w:rPr>
      </w:pPr>
      <w:r w:rsidRPr="00506CA8">
        <w:rPr>
          <w:rFonts w:hAnsi="宋体"/>
        </w:rPr>
        <w:t xml:space="preserve">&lt;object id="84224513" </w:t>
      </w:r>
      <w:r w:rsidR="00095F38" w:rsidRPr="00506CA8">
        <w:rPr>
          <w:rFonts w:hAnsi="宋体"/>
        </w:rPr>
        <w:t>MmeUeS1apId</w:t>
      </w:r>
      <w:r w:rsidRPr="00506CA8">
        <w:rPr>
          <w:rFonts w:hAnsi="宋体"/>
        </w:rPr>
        <w:t>="153264" MmeGroupId="33409" MmeCode="8" TimeStamp="2013-05-27T22:29:34.000" EventType="A</w:t>
      </w:r>
      <w:r w:rsidR="000D69BA">
        <w:rPr>
          <w:rFonts w:hAnsi="宋体" w:hint="eastAsia"/>
        </w:rPr>
        <w:t>3</w:t>
      </w:r>
      <w:r w:rsidRPr="00506CA8">
        <w:rPr>
          <w:rFonts w:hAnsi="宋体"/>
        </w:rPr>
        <w:t>"&gt;</w:t>
      </w:r>
    </w:p>
    <w:p w:rsidR="000D69BA" w:rsidRDefault="000D69BA" w:rsidP="00E560A0">
      <w:pPr>
        <w:pStyle w:val="QB0"/>
        <w:ind w:firstLine="420"/>
        <w:rPr>
          <w:rFonts w:hAnsi="宋体"/>
        </w:rPr>
      </w:pPr>
      <w:r w:rsidRPr="000D69BA">
        <w:rPr>
          <w:rFonts w:hAnsi="宋体"/>
        </w:rPr>
        <w:t>&lt;v&gt;</w:t>
      </w:r>
      <w:r>
        <w:rPr>
          <w:rFonts w:hAnsi="宋体" w:hint="eastAsia"/>
        </w:rPr>
        <w:t>46</w:t>
      </w:r>
      <w:r>
        <w:rPr>
          <w:rFonts w:hAnsi="宋体"/>
        </w:rPr>
        <w:t xml:space="preserve"> </w:t>
      </w:r>
      <w:r w:rsidRPr="000D69BA">
        <w:rPr>
          <w:rFonts w:hAnsi="宋体"/>
        </w:rPr>
        <w:t>56</w:t>
      </w:r>
      <w:r>
        <w:rPr>
          <w:rFonts w:hAnsi="宋体" w:hint="eastAsia"/>
        </w:rPr>
        <w:t xml:space="preserve"> 20</w:t>
      </w:r>
      <w:r w:rsidRPr="000D69BA">
        <w:rPr>
          <w:rFonts w:hAnsi="宋体"/>
        </w:rPr>
        <w:t xml:space="preserve"> 26 38</w:t>
      </w:r>
      <w:r>
        <w:rPr>
          <w:rFonts w:hAnsi="宋体" w:hint="eastAsia"/>
        </w:rPr>
        <w:t>95</w:t>
      </w:r>
      <w:r w:rsidRPr="000D69BA">
        <w:rPr>
          <w:rFonts w:hAnsi="宋体"/>
        </w:rPr>
        <w:t xml:space="preserve">0 </w:t>
      </w:r>
      <w:r>
        <w:rPr>
          <w:rFonts w:hAnsi="宋体" w:hint="eastAsia"/>
        </w:rPr>
        <w:t>331</w:t>
      </w:r>
      <w:r w:rsidRPr="000D69BA">
        <w:rPr>
          <w:rFonts w:hAnsi="宋体"/>
        </w:rPr>
        <w:t xml:space="preserve"> 37900 43 NIL NIL NIL NIL</w:t>
      </w:r>
      <w:r w:rsidR="0012726F" w:rsidRPr="000D69BA">
        <w:rPr>
          <w:rFonts w:hAnsi="宋体"/>
        </w:rPr>
        <w:t xml:space="preserve"> </w:t>
      </w:r>
      <w:r w:rsidRPr="000D69BA">
        <w:rPr>
          <w:rFonts w:hAnsi="宋体"/>
        </w:rPr>
        <w:t>&lt;/v&gt;</w:t>
      </w:r>
    </w:p>
    <w:p w:rsidR="00E560A0" w:rsidRPr="00506CA8" w:rsidRDefault="00E560A0" w:rsidP="00E560A0">
      <w:pPr>
        <w:pStyle w:val="QB0"/>
        <w:ind w:firstLine="420"/>
        <w:rPr>
          <w:rFonts w:hAnsi="宋体"/>
        </w:rPr>
      </w:pPr>
      <w:r w:rsidRPr="00506CA8">
        <w:rPr>
          <w:rFonts w:hAnsi="宋体"/>
        </w:rPr>
        <w:t>&lt;/object&gt;</w:t>
      </w:r>
    </w:p>
    <w:p w:rsidR="00722378" w:rsidRPr="00506CA8" w:rsidRDefault="00722378" w:rsidP="00E560A0">
      <w:pPr>
        <w:pStyle w:val="QB0"/>
        <w:ind w:firstLine="420"/>
        <w:rPr>
          <w:rFonts w:hAnsi="宋体"/>
        </w:rPr>
      </w:pPr>
    </w:p>
    <w:p w:rsidR="00722378" w:rsidRPr="00506CA8" w:rsidRDefault="00722378" w:rsidP="00E560A0">
      <w:pPr>
        <w:pStyle w:val="QB0"/>
        <w:ind w:firstLine="420"/>
        <w:rPr>
          <w:rFonts w:hAnsi="宋体"/>
        </w:rPr>
      </w:pPr>
      <w:r w:rsidRPr="00506CA8">
        <w:rPr>
          <w:rFonts w:hAnsi="宋体" w:hint="eastAsia"/>
        </w:rPr>
        <w:t>... ...</w:t>
      </w:r>
    </w:p>
    <w:p w:rsidR="00722378" w:rsidRPr="00506CA8" w:rsidRDefault="00722378" w:rsidP="00E560A0">
      <w:pPr>
        <w:pStyle w:val="QB0"/>
        <w:ind w:firstLine="420"/>
        <w:rPr>
          <w:rFonts w:hAnsi="宋体"/>
        </w:rPr>
      </w:pPr>
    </w:p>
    <w:p w:rsidR="00E560A0" w:rsidRPr="00506CA8" w:rsidRDefault="00E560A0" w:rsidP="00E560A0">
      <w:pPr>
        <w:pStyle w:val="QB0"/>
        <w:ind w:firstLine="420"/>
        <w:rPr>
          <w:rFonts w:hAnsi="宋体"/>
        </w:rPr>
      </w:pPr>
      <w:r w:rsidRPr="00506CA8">
        <w:rPr>
          <w:rFonts w:hAnsi="宋体"/>
        </w:rPr>
        <w:t>&lt;/measurement&gt;</w:t>
      </w:r>
    </w:p>
    <w:p w:rsidR="00E560A0" w:rsidRPr="00506CA8" w:rsidRDefault="00E560A0" w:rsidP="00E560A0">
      <w:pPr>
        <w:pStyle w:val="QB0"/>
        <w:ind w:firstLine="420"/>
        <w:rPr>
          <w:rFonts w:hAnsi="宋体"/>
        </w:rPr>
      </w:pPr>
      <w:r w:rsidRPr="00506CA8">
        <w:rPr>
          <w:rFonts w:hAnsi="宋体"/>
        </w:rPr>
        <w:t>&lt;/</w:t>
      </w:r>
      <w:r w:rsidR="00DF0ABE" w:rsidRPr="00506CA8">
        <w:rPr>
          <w:rFonts w:hAnsi="宋体"/>
        </w:rPr>
        <w:t>eNB</w:t>
      </w:r>
      <w:r w:rsidRPr="00506CA8">
        <w:rPr>
          <w:rFonts w:hAnsi="宋体"/>
        </w:rPr>
        <w:t>&gt;</w:t>
      </w:r>
    </w:p>
    <w:p w:rsidR="00711B95" w:rsidRPr="00506CA8" w:rsidRDefault="00E560A0" w:rsidP="00E560A0">
      <w:pPr>
        <w:pStyle w:val="QB0"/>
        <w:ind w:firstLine="420"/>
        <w:rPr>
          <w:rFonts w:hAnsi="宋体"/>
        </w:rPr>
      </w:pPr>
      <w:r w:rsidRPr="00506CA8">
        <w:rPr>
          <w:rFonts w:hAnsi="宋体"/>
        </w:rPr>
        <w:t>&lt;/bulkPmMrDataFile&gt;</w:t>
      </w:r>
    </w:p>
    <w:sectPr w:rsidR="00711B95" w:rsidRPr="00506CA8" w:rsidSect="00FC49D7">
      <w:footerReference w:type="default" r:id="rId24"/>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2"/>
    </wne:keymap>
    <wne:keymap wne:kcmPrimary="0433">
      <wne:acd wne:acdName="acd3"/>
    </wne:keymap>
    <wne:keymap wne:kcmPrimary="0434">
      <wne:acd wne:acdName="acd4"/>
    </wne:keymap>
    <wne:keymap wne:kcmPrimary="0435">
      <wne:acd wne:acdName="acd5"/>
    </wne:keymap>
    <wne:keymap wne:kcmPrimary="0436">
      <wne:acd wne:acdName="acd6"/>
    </wne:keymap>
    <wne:keymap wne:kcmPrimary="0442">
      <wne:acd wne:acdName="acd7"/>
    </wne:keymap>
    <wne:keymap wne:kcmPrimary="0446">
      <wne:acd wne:acdName="acd8"/>
    </wne:keymap>
    <wne:keymap wne:kcmPrimary="0454">
      <wne:acd wne:acdName="acd9"/>
    </wne:keymap>
    <wne:keymap wne:kcmPrimary="045A">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RAEIAY2uHZQ==" wne:acdName="acd0" wne:fciIndexBasedOn="0065"/>
    <wne:acd wne:argValue="AgBRAEIAB2iYmDEA" wne:acdName="acd1" wne:fciIndexBasedOn="0065"/>
    <wne:acd wne:argValue="AgBRAEIAB2iYmDIA" wne:acdName="acd2" wne:fciIndexBasedOn="0065"/>
    <wne:acd wne:argValue="AgBRAEIAB2iYmDMA" wne:acdName="acd3" wne:fciIndexBasedOn="0065"/>
    <wne:acd wne:argValue="AgBRAEIAB2iYmDQA" wne:acdName="acd4" wne:fciIndexBasedOn="0065"/>
    <wne:acd wne:argValue="AgBRAEIAB2iYmDUA" wne:acdName="acd5" wne:fciIndexBasedOn="0065"/>
    <wne:acd wne:argValue="AgBRAEIAB2iYmDYA" wne:acdName="acd6" wne:fciIndexBasedOn="0065"/>
    <wne:acd wne:argValue="AgBRAEIAaIg=" wne:acdName="acd7" wne:fciIndexBasedOn="0065"/>
    <wne:acd wne:argValue="AgBRAEIARJZVXw==" wne:acdName="acd8" wne:fciIndexBasedOn="0065"/>
    <wne:acd wne:argValue="AgBRAEIA/lY=" wne:acdName="acd9"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F36" w:rsidRDefault="00E01F36">
      <w:r>
        <w:separator/>
      </w:r>
    </w:p>
  </w:endnote>
  <w:endnote w:type="continuationSeparator" w:id="1">
    <w:p w:rsidR="00E01F36" w:rsidRDefault="00E01F3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4.2.0">
    <w:altName w:val="Times New Roman"/>
    <w:panose1 w:val="00000000000000000000"/>
    <w:charset w:val="00"/>
    <w:family w:val="roman"/>
    <w:notTrueType/>
    <w:pitch w:val="default"/>
    <w:sig w:usb0="00000000" w:usb1="00000000" w:usb2="00000000" w:usb3="00000000" w:csb0="00000000" w:csb1="00000000"/>
  </w:font>
  <w:font w:name="楷体_GB2312">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7E9" w:rsidRDefault="000E47E9">
    <w:pPr>
      <w:pStyle w:val="af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7E9" w:rsidRDefault="000E47E9">
    <w:pPr>
      <w:pStyle w:val="af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7E9" w:rsidRDefault="000E47E9">
    <w:pPr>
      <w:pStyle w:val="af3"/>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8FD" w:rsidRPr="00C6116C" w:rsidRDefault="00780544" w:rsidP="00C6116C">
    <w:pPr>
      <w:pStyle w:val="af3"/>
      <w:jc w:val="right"/>
    </w:pPr>
    <w:r>
      <w:rPr>
        <w:rStyle w:val="af5"/>
      </w:rPr>
      <w:fldChar w:fldCharType="begin"/>
    </w:r>
    <w:r w:rsidR="00AF28FD">
      <w:rPr>
        <w:rStyle w:val="af5"/>
      </w:rPr>
      <w:instrText xml:space="preserve"> PAGE </w:instrText>
    </w:r>
    <w:r>
      <w:rPr>
        <w:rStyle w:val="af5"/>
      </w:rPr>
      <w:fldChar w:fldCharType="separate"/>
    </w:r>
    <w:r w:rsidR="009D0459">
      <w:rPr>
        <w:rStyle w:val="af5"/>
        <w:noProof/>
      </w:rPr>
      <w:t>III</w:t>
    </w:r>
    <w:r>
      <w:rPr>
        <w:rStyle w:val="af5"/>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8FD" w:rsidRPr="00C6116C" w:rsidRDefault="00780544" w:rsidP="00C6116C">
    <w:pPr>
      <w:pStyle w:val="af3"/>
      <w:jc w:val="right"/>
    </w:pPr>
    <w:r>
      <w:rPr>
        <w:rStyle w:val="af5"/>
      </w:rPr>
      <w:fldChar w:fldCharType="begin"/>
    </w:r>
    <w:r w:rsidR="00AF28FD">
      <w:rPr>
        <w:rStyle w:val="af5"/>
      </w:rPr>
      <w:instrText xml:space="preserve"> PAGE </w:instrText>
    </w:r>
    <w:r>
      <w:rPr>
        <w:rStyle w:val="af5"/>
      </w:rPr>
      <w:fldChar w:fldCharType="separate"/>
    </w:r>
    <w:r w:rsidR="009D0459">
      <w:rPr>
        <w:rStyle w:val="af5"/>
        <w:noProof/>
      </w:rPr>
      <w:t>35</w:t>
    </w:r>
    <w:r>
      <w:rPr>
        <w:rStyle w:val="af5"/>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F36" w:rsidRDefault="00E01F36">
      <w:r>
        <w:separator/>
      </w:r>
    </w:p>
  </w:footnote>
  <w:footnote w:type="continuationSeparator" w:id="1">
    <w:p w:rsidR="00E01F36" w:rsidRDefault="00E01F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7E9" w:rsidRDefault="000E47E9">
    <w:pPr>
      <w:pStyle w:val="af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8FD" w:rsidRDefault="00AF28FD" w:rsidP="00C6116C">
    <w:pPr>
      <w:pStyle w:val="ab"/>
      <w:pBdr>
        <w:bottom w:val="single" w:sz="4" w:space="1" w:color="auto"/>
      </w:pBdr>
    </w:pPr>
    <w:r>
      <w:rPr>
        <w:rFonts w:hint="eastAsia"/>
      </w:rPr>
      <w:t>QB-╳╳-╳╳╳-╳╳╳╳</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7E9" w:rsidRDefault="000E47E9">
    <w:pPr>
      <w:pStyle w:val="af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C8C483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446247F"/>
    <w:multiLevelType w:val="hybridMultilevel"/>
    <w:tmpl w:val="EDF45C20"/>
    <w:lvl w:ilvl="0" w:tplc="AB3EDBB2">
      <w:start w:val="1"/>
      <w:numFmt w:val="lowerLetter"/>
      <w:lvlText w:val="%1)"/>
      <w:lvlJc w:val="left"/>
      <w:pPr>
        <w:tabs>
          <w:tab w:val="num" w:pos="780"/>
        </w:tabs>
        <w:ind w:left="780" w:hanging="360"/>
      </w:pPr>
      <w:rPr>
        <w:rFonts w:hint="default"/>
        <w:b w:val="0"/>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7310D0F"/>
    <w:multiLevelType w:val="hybridMultilevel"/>
    <w:tmpl w:val="305E10D0"/>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B9A4A83"/>
    <w:multiLevelType w:val="hybridMultilevel"/>
    <w:tmpl w:val="AFBC73C4"/>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BB07E9C"/>
    <w:multiLevelType w:val="hybridMultilevel"/>
    <w:tmpl w:val="2232254A"/>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C6520CF"/>
    <w:multiLevelType w:val="hybridMultilevel"/>
    <w:tmpl w:val="13E81FB4"/>
    <w:lvl w:ilvl="0" w:tplc="BD340884">
      <w:start w:val="1"/>
      <w:numFmt w:val="lowerLetter"/>
      <w:lvlText w:val="%1)"/>
      <w:lvlJc w:val="left"/>
      <w:pPr>
        <w:tabs>
          <w:tab w:val="num" w:pos="0"/>
        </w:tabs>
        <w:ind w:left="662"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D3C6DED"/>
    <w:multiLevelType w:val="hybridMultilevel"/>
    <w:tmpl w:val="D6589768"/>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0C92797"/>
    <w:multiLevelType w:val="hybridMultilevel"/>
    <w:tmpl w:val="C60C5C56"/>
    <w:lvl w:ilvl="0" w:tplc="04090011">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119245F5"/>
    <w:multiLevelType w:val="hybridMultilevel"/>
    <w:tmpl w:val="6ED45AB6"/>
    <w:lvl w:ilvl="0" w:tplc="04090011">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7B0793D"/>
    <w:multiLevelType w:val="hybridMultilevel"/>
    <w:tmpl w:val="32D43608"/>
    <w:lvl w:ilvl="0" w:tplc="FE580AFE">
      <w:start w:val="1"/>
      <w:numFmt w:val="lowerLetter"/>
      <w:lvlText w:val="%1)"/>
      <w:lvlJc w:val="left"/>
      <w:pPr>
        <w:ind w:left="662" w:hanging="360"/>
      </w:pPr>
      <w:rPr>
        <w:rFonts w:hint="default"/>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10">
    <w:nsid w:val="183B35F4"/>
    <w:multiLevelType w:val="hybridMultilevel"/>
    <w:tmpl w:val="07602846"/>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86225F5"/>
    <w:multiLevelType w:val="hybridMultilevel"/>
    <w:tmpl w:val="305E10D0"/>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C3D0349"/>
    <w:multiLevelType w:val="hybridMultilevel"/>
    <w:tmpl w:val="47CCF2A2"/>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1D673DDE"/>
    <w:multiLevelType w:val="hybridMultilevel"/>
    <w:tmpl w:val="081A26D8"/>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1DD536BE"/>
    <w:multiLevelType w:val="hybridMultilevel"/>
    <w:tmpl w:val="DC4AC61E"/>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07B562F"/>
    <w:multiLevelType w:val="hybridMultilevel"/>
    <w:tmpl w:val="6ED45AB6"/>
    <w:lvl w:ilvl="0" w:tplc="9288D602">
      <w:start w:val="1"/>
      <w:numFmt w:val="lowerLetter"/>
      <w:lvlText w:val="%1)"/>
      <w:lvlJc w:val="left"/>
      <w:pPr>
        <w:ind w:left="662" w:hanging="360"/>
      </w:pPr>
      <w:rPr>
        <w:rFonts w:hint="default"/>
      </w:rPr>
    </w:lvl>
    <w:lvl w:ilvl="1" w:tplc="9976F14A" w:tentative="1">
      <w:start w:val="1"/>
      <w:numFmt w:val="lowerLetter"/>
      <w:lvlText w:val="%2)"/>
      <w:lvlJc w:val="left"/>
      <w:pPr>
        <w:tabs>
          <w:tab w:val="num" w:pos="840"/>
        </w:tabs>
        <w:ind w:left="840" w:hanging="420"/>
      </w:pPr>
    </w:lvl>
    <w:lvl w:ilvl="2" w:tplc="3ACE51C4" w:tentative="1">
      <w:start w:val="1"/>
      <w:numFmt w:val="lowerRoman"/>
      <w:lvlText w:val="%3."/>
      <w:lvlJc w:val="right"/>
      <w:pPr>
        <w:tabs>
          <w:tab w:val="num" w:pos="1260"/>
        </w:tabs>
        <w:ind w:left="1260" w:hanging="420"/>
      </w:pPr>
    </w:lvl>
    <w:lvl w:ilvl="3" w:tplc="634E05AC" w:tentative="1">
      <w:start w:val="1"/>
      <w:numFmt w:val="decimal"/>
      <w:lvlText w:val="%4."/>
      <w:lvlJc w:val="left"/>
      <w:pPr>
        <w:tabs>
          <w:tab w:val="num" w:pos="1680"/>
        </w:tabs>
        <w:ind w:left="1680" w:hanging="420"/>
      </w:pPr>
    </w:lvl>
    <w:lvl w:ilvl="4" w:tplc="EA56A882" w:tentative="1">
      <w:start w:val="1"/>
      <w:numFmt w:val="lowerLetter"/>
      <w:lvlText w:val="%5)"/>
      <w:lvlJc w:val="left"/>
      <w:pPr>
        <w:tabs>
          <w:tab w:val="num" w:pos="2100"/>
        </w:tabs>
        <w:ind w:left="2100" w:hanging="420"/>
      </w:pPr>
    </w:lvl>
    <w:lvl w:ilvl="5" w:tplc="11843B20" w:tentative="1">
      <w:start w:val="1"/>
      <w:numFmt w:val="lowerRoman"/>
      <w:lvlText w:val="%6."/>
      <w:lvlJc w:val="right"/>
      <w:pPr>
        <w:tabs>
          <w:tab w:val="num" w:pos="2520"/>
        </w:tabs>
        <w:ind w:left="2520" w:hanging="420"/>
      </w:pPr>
    </w:lvl>
    <w:lvl w:ilvl="6" w:tplc="BAD86F4E" w:tentative="1">
      <w:start w:val="1"/>
      <w:numFmt w:val="decimal"/>
      <w:lvlText w:val="%7."/>
      <w:lvlJc w:val="left"/>
      <w:pPr>
        <w:tabs>
          <w:tab w:val="num" w:pos="2940"/>
        </w:tabs>
        <w:ind w:left="2940" w:hanging="420"/>
      </w:pPr>
    </w:lvl>
    <w:lvl w:ilvl="7" w:tplc="83026BA2" w:tentative="1">
      <w:start w:val="1"/>
      <w:numFmt w:val="lowerLetter"/>
      <w:lvlText w:val="%8)"/>
      <w:lvlJc w:val="left"/>
      <w:pPr>
        <w:tabs>
          <w:tab w:val="num" w:pos="3360"/>
        </w:tabs>
        <w:ind w:left="3360" w:hanging="420"/>
      </w:pPr>
    </w:lvl>
    <w:lvl w:ilvl="8" w:tplc="C192983E" w:tentative="1">
      <w:start w:val="1"/>
      <w:numFmt w:val="lowerRoman"/>
      <w:lvlText w:val="%9."/>
      <w:lvlJc w:val="right"/>
      <w:pPr>
        <w:tabs>
          <w:tab w:val="num" w:pos="3780"/>
        </w:tabs>
        <w:ind w:left="3780" w:hanging="420"/>
      </w:pPr>
    </w:lvl>
  </w:abstractNum>
  <w:abstractNum w:abstractNumId="16">
    <w:nsid w:val="22012B4C"/>
    <w:multiLevelType w:val="hybridMultilevel"/>
    <w:tmpl w:val="805CCF22"/>
    <w:lvl w:ilvl="0" w:tplc="04090011">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9462D79"/>
    <w:multiLevelType w:val="hybridMultilevel"/>
    <w:tmpl w:val="8722AE92"/>
    <w:lvl w:ilvl="0" w:tplc="FFFFFFFF">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C241D0E"/>
    <w:multiLevelType w:val="hybridMultilevel"/>
    <w:tmpl w:val="AD9CBFD2"/>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EE12354"/>
    <w:multiLevelType w:val="hybridMultilevel"/>
    <w:tmpl w:val="FB7A04E4"/>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324B116A"/>
    <w:multiLevelType w:val="hybridMultilevel"/>
    <w:tmpl w:val="1F347770"/>
    <w:lvl w:ilvl="0" w:tplc="FE580AFE">
      <w:start w:val="1"/>
      <w:numFmt w:val="lowerLetter"/>
      <w:lvlText w:val="%1)"/>
      <w:lvlJc w:val="left"/>
      <w:pPr>
        <w:tabs>
          <w:tab w:val="num" w:pos="722"/>
        </w:tabs>
        <w:ind w:left="722" w:hanging="420"/>
      </w:pPr>
    </w:lvl>
    <w:lvl w:ilvl="1" w:tplc="04090019" w:tentative="1">
      <w:start w:val="1"/>
      <w:numFmt w:val="lowerLetter"/>
      <w:lvlText w:val="%2)"/>
      <w:lvlJc w:val="left"/>
      <w:pPr>
        <w:tabs>
          <w:tab w:val="num" w:pos="1142"/>
        </w:tabs>
        <w:ind w:left="1142" w:hanging="420"/>
      </w:pPr>
    </w:lvl>
    <w:lvl w:ilvl="2" w:tplc="0409001B" w:tentative="1">
      <w:start w:val="1"/>
      <w:numFmt w:val="lowerRoman"/>
      <w:lvlText w:val="%3."/>
      <w:lvlJc w:val="right"/>
      <w:pPr>
        <w:tabs>
          <w:tab w:val="num" w:pos="1562"/>
        </w:tabs>
        <w:ind w:left="1562" w:hanging="420"/>
      </w:pPr>
    </w:lvl>
    <w:lvl w:ilvl="3" w:tplc="0409000F" w:tentative="1">
      <w:start w:val="1"/>
      <w:numFmt w:val="decimal"/>
      <w:lvlText w:val="%4."/>
      <w:lvlJc w:val="left"/>
      <w:pPr>
        <w:tabs>
          <w:tab w:val="num" w:pos="1982"/>
        </w:tabs>
        <w:ind w:left="1982" w:hanging="420"/>
      </w:pPr>
    </w:lvl>
    <w:lvl w:ilvl="4" w:tplc="04090019" w:tentative="1">
      <w:start w:val="1"/>
      <w:numFmt w:val="lowerLetter"/>
      <w:lvlText w:val="%5)"/>
      <w:lvlJc w:val="left"/>
      <w:pPr>
        <w:tabs>
          <w:tab w:val="num" w:pos="2402"/>
        </w:tabs>
        <w:ind w:left="2402" w:hanging="420"/>
      </w:pPr>
    </w:lvl>
    <w:lvl w:ilvl="5" w:tplc="0409001B" w:tentative="1">
      <w:start w:val="1"/>
      <w:numFmt w:val="lowerRoman"/>
      <w:lvlText w:val="%6."/>
      <w:lvlJc w:val="right"/>
      <w:pPr>
        <w:tabs>
          <w:tab w:val="num" w:pos="2822"/>
        </w:tabs>
        <w:ind w:left="2822" w:hanging="420"/>
      </w:pPr>
    </w:lvl>
    <w:lvl w:ilvl="6" w:tplc="0409000F" w:tentative="1">
      <w:start w:val="1"/>
      <w:numFmt w:val="decimal"/>
      <w:lvlText w:val="%7."/>
      <w:lvlJc w:val="left"/>
      <w:pPr>
        <w:tabs>
          <w:tab w:val="num" w:pos="3242"/>
        </w:tabs>
        <w:ind w:left="3242" w:hanging="420"/>
      </w:pPr>
    </w:lvl>
    <w:lvl w:ilvl="7" w:tplc="04090019" w:tentative="1">
      <w:start w:val="1"/>
      <w:numFmt w:val="lowerLetter"/>
      <w:lvlText w:val="%8)"/>
      <w:lvlJc w:val="left"/>
      <w:pPr>
        <w:tabs>
          <w:tab w:val="num" w:pos="3662"/>
        </w:tabs>
        <w:ind w:left="3662" w:hanging="420"/>
      </w:pPr>
    </w:lvl>
    <w:lvl w:ilvl="8" w:tplc="0409001B" w:tentative="1">
      <w:start w:val="1"/>
      <w:numFmt w:val="lowerRoman"/>
      <w:lvlText w:val="%9."/>
      <w:lvlJc w:val="right"/>
      <w:pPr>
        <w:tabs>
          <w:tab w:val="num" w:pos="4082"/>
        </w:tabs>
        <w:ind w:left="4082" w:hanging="420"/>
      </w:pPr>
    </w:lvl>
  </w:abstractNum>
  <w:abstractNum w:abstractNumId="21">
    <w:nsid w:val="3B933C7F"/>
    <w:multiLevelType w:val="hybridMultilevel"/>
    <w:tmpl w:val="2ACC6288"/>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3C210BEC"/>
    <w:multiLevelType w:val="hybridMultilevel"/>
    <w:tmpl w:val="4C3C2B5E"/>
    <w:lvl w:ilvl="0" w:tplc="06C2B432">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3F0E3B6F"/>
    <w:multiLevelType w:val="hybridMultilevel"/>
    <w:tmpl w:val="5F3C1F76"/>
    <w:lvl w:ilvl="0" w:tplc="FE580AFE">
      <w:start w:val="1"/>
      <w:numFmt w:val="decimal"/>
      <w:pStyle w:val="a0"/>
      <w:lvlText w:val="%1."/>
      <w:lvlJc w:val="left"/>
      <w:pPr>
        <w:tabs>
          <w:tab w:val="num" w:pos="420"/>
        </w:tabs>
        <w:ind w:left="420" w:hanging="420"/>
      </w:pPr>
      <w:rPr>
        <w:rFonts w:hint="eastAsia"/>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0636A8F"/>
    <w:multiLevelType w:val="hybridMultilevel"/>
    <w:tmpl w:val="83D4DF3A"/>
    <w:lvl w:ilvl="0" w:tplc="FFFFFFFF">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11D4500"/>
    <w:multiLevelType w:val="hybridMultilevel"/>
    <w:tmpl w:val="081A26D8"/>
    <w:lvl w:ilvl="0" w:tplc="AD481080">
      <w:start w:val="1"/>
      <w:numFmt w:val="lowerLetter"/>
      <w:lvlText w:val="%1)"/>
      <w:lvlJc w:val="left"/>
      <w:pPr>
        <w:ind w:left="662" w:hanging="360"/>
      </w:pPr>
      <w:rPr>
        <w:rFont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B"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1C0278B"/>
    <w:multiLevelType w:val="hybridMultilevel"/>
    <w:tmpl w:val="2A1CC7A4"/>
    <w:lvl w:ilvl="0" w:tplc="FE580AFE">
      <w:start w:val="6"/>
      <w:numFmt w:val="lowerLetter"/>
      <w:lvlText w:val="%1)"/>
      <w:lvlJc w:val="left"/>
      <w:pPr>
        <w:tabs>
          <w:tab w:val="num" w:pos="0"/>
        </w:tabs>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1CF530C"/>
    <w:multiLevelType w:val="hybridMultilevel"/>
    <w:tmpl w:val="4754E99C"/>
    <w:lvl w:ilvl="0" w:tplc="6CB27888">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2073F3D"/>
    <w:multiLevelType w:val="hybridMultilevel"/>
    <w:tmpl w:val="7EC6DF64"/>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427F3E75"/>
    <w:multiLevelType w:val="hybridMultilevel"/>
    <w:tmpl w:val="AE1CE270"/>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31">
    <w:nsid w:val="43624C9E"/>
    <w:multiLevelType w:val="multilevel"/>
    <w:tmpl w:val="A2E847EE"/>
    <w:lvl w:ilvl="0">
      <w:start w:val="1"/>
      <w:numFmt w:val="upperLetter"/>
      <w:suff w:val="nothing"/>
      <w:lvlText w:val="附 录 %1"/>
      <w:lvlJc w:val="left"/>
      <w:pPr>
        <w:ind w:left="0" w:firstLine="0"/>
      </w:pPr>
      <w:rPr>
        <w:rFonts w:ascii="黑体" w:eastAsia="黑体" w:hAnsi="Arial" w:hint="eastAsia"/>
        <w:b w:val="0"/>
        <w:i w:val="0"/>
        <w:color w:val="auto"/>
        <w:sz w:val="21"/>
        <w:u w:val="none"/>
        <w:em w:val="none"/>
      </w:rPr>
    </w:lvl>
    <w:lvl w:ilvl="1">
      <w:start w:val="1"/>
      <w:numFmt w:val="decimal"/>
      <w:pStyle w:val="a3"/>
      <w:suff w:val="space"/>
      <w:lvlText w:val="%1.%2"/>
      <w:lvlJc w:val="left"/>
      <w:pPr>
        <w:ind w:left="576" w:hanging="576"/>
      </w:pPr>
      <w:rPr>
        <w:rFonts w:ascii="黑体" w:eastAsia="黑体" w:hAnsi="Arial" w:hint="eastAsia"/>
        <w:b w:val="0"/>
        <w:i w:val="0"/>
        <w:sz w:val="21"/>
      </w:rPr>
    </w:lvl>
    <w:lvl w:ilvl="2">
      <w:start w:val="1"/>
      <w:numFmt w:val="decimal"/>
      <w:lvlText w:val="%1.%2.%3"/>
      <w:lvlJc w:val="left"/>
      <w:pPr>
        <w:tabs>
          <w:tab w:val="num" w:pos="720"/>
        </w:tabs>
        <w:ind w:left="720" w:hanging="720"/>
      </w:pPr>
      <w:rPr>
        <w:rFonts w:ascii="黑体" w:eastAsia="黑体" w:hAnsi="Arial" w:hint="eastAsia"/>
        <w:b w:val="0"/>
        <w:i w:val="0"/>
        <w:color w:val="auto"/>
        <w:sz w:val="21"/>
        <w:u w:val="none"/>
      </w:rPr>
    </w:lvl>
    <w:lvl w:ilvl="3">
      <w:start w:val="1"/>
      <w:numFmt w:val="bullet"/>
      <w:lvlText w:val=""/>
      <w:lvlJc w:val="left"/>
      <w:pPr>
        <w:tabs>
          <w:tab w:val="num" w:pos="360"/>
        </w:tabs>
        <w:ind w:left="360" w:hanging="360"/>
      </w:pPr>
      <w:rPr>
        <w:rFonts w:ascii="Symbol" w:hAnsi="Symbol" w:hint="default"/>
        <w:b w:val="0"/>
        <w:i w:val="0"/>
        <w:color w:val="auto"/>
        <w:sz w:val="21"/>
        <w:u w:val="none"/>
        <w:em w:val="none"/>
      </w:rPr>
    </w:lvl>
    <w:lvl w:ilvl="4">
      <w:start w:val="1"/>
      <w:numFmt w:val="decimal"/>
      <w:lvlText w:val="%1.%2.%3.%4.%5"/>
      <w:lvlJc w:val="left"/>
      <w:pPr>
        <w:tabs>
          <w:tab w:val="num" w:pos="1008"/>
        </w:tabs>
        <w:ind w:left="1008" w:hanging="1008"/>
      </w:pPr>
      <w:rPr>
        <w:rFonts w:eastAsia="黑体" w:hint="eastAsia"/>
        <w:sz w:val="21"/>
      </w:rPr>
    </w:lvl>
    <w:lvl w:ilvl="5">
      <w:start w:val="1"/>
      <w:numFmt w:val="decimal"/>
      <w:lvlText w:val="%1.%2.%3.%4.%5.%6"/>
      <w:lvlJc w:val="left"/>
      <w:pPr>
        <w:tabs>
          <w:tab w:val="num" w:pos="1440"/>
        </w:tabs>
        <w:ind w:left="1152" w:hanging="1152"/>
      </w:pPr>
      <w:rPr>
        <w:rFonts w:ascii="黑体" w:eastAsia="黑体" w:hint="eastAsia"/>
        <w:sz w:val="21"/>
      </w:rPr>
    </w:lvl>
    <w:lvl w:ilvl="6">
      <w:start w:val="1"/>
      <w:numFmt w:val="decimal"/>
      <w:lvlText w:val="%1.%2.%3.%4.%5.%6.%7"/>
      <w:lvlJc w:val="left"/>
      <w:pPr>
        <w:tabs>
          <w:tab w:val="num" w:pos="1440"/>
        </w:tabs>
        <w:ind w:left="1296" w:hanging="1296"/>
      </w:pPr>
      <w:rPr>
        <w:rFonts w:ascii="黑体" w:eastAsia="黑体" w:hint="eastAsia"/>
        <w:sz w:val="21"/>
      </w:rPr>
    </w:lvl>
    <w:lvl w:ilvl="7">
      <w:start w:val="1"/>
      <w:numFmt w:val="decimal"/>
      <w:lvlText w:val="%1.%2.%3.%4.%5.%6.%7.%8"/>
      <w:lvlJc w:val="left"/>
      <w:pPr>
        <w:tabs>
          <w:tab w:val="num" w:pos="1800"/>
        </w:tabs>
        <w:ind w:left="1440" w:hanging="1440"/>
      </w:pPr>
      <w:rPr>
        <w:rFonts w:ascii="黑体" w:eastAsia="黑体" w:hint="eastAsia"/>
        <w:sz w:val="21"/>
      </w:rPr>
    </w:lvl>
    <w:lvl w:ilvl="8">
      <w:start w:val="1"/>
      <w:numFmt w:val="decimal"/>
      <w:lvlText w:val="%1.%2.%3.%4.%5.%6.%7.%8.%9"/>
      <w:lvlJc w:val="left"/>
      <w:pPr>
        <w:tabs>
          <w:tab w:val="num" w:pos="2880"/>
        </w:tabs>
        <w:ind w:left="1584" w:hanging="1584"/>
      </w:pPr>
      <w:rPr>
        <w:rFonts w:hint="eastAsia"/>
      </w:rPr>
    </w:lvl>
  </w:abstractNum>
  <w:abstractNum w:abstractNumId="32">
    <w:nsid w:val="4560277D"/>
    <w:multiLevelType w:val="hybridMultilevel"/>
    <w:tmpl w:val="4754E99C"/>
    <w:lvl w:ilvl="0" w:tplc="B336A96A">
      <w:start w:val="1"/>
      <w:numFmt w:val="lowerLetter"/>
      <w:lvlText w:val="%1)"/>
      <w:lvlJc w:val="left"/>
      <w:pPr>
        <w:ind w:left="662" w:hanging="360"/>
      </w:pPr>
      <w:rPr>
        <w:rFonts w:hint="default"/>
      </w:rPr>
    </w:lvl>
    <w:lvl w:ilvl="1" w:tplc="E3EC5B14" w:tentative="1">
      <w:start w:val="1"/>
      <w:numFmt w:val="lowerLetter"/>
      <w:lvlText w:val="%2)"/>
      <w:lvlJc w:val="left"/>
      <w:pPr>
        <w:tabs>
          <w:tab w:val="num" w:pos="840"/>
        </w:tabs>
        <w:ind w:left="840" w:hanging="420"/>
      </w:pPr>
    </w:lvl>
    <w:lvl w:ilvl="2" w:tplc="94C4AE32" w:tentative="1">
      <w:start w:val="1"/>
      <w:numFmt w:val="lowerRoman"/>
      <w:lvlText w:val="%3."/>
      <w:lvlJc w:val="right"/>
      <w:pPr>
        <w:tabs>
          <w:tab w:val="num" w:pos="1260"/>
        </w:tabs>
        <w:ind w:left="1260" w:hanging="420"/>
      </w:pPr>
    </w:lvl>
    <w:lvl w:ilvl="3" w:tplc="35DC8B92" w:tentative="1">
      <w:start w:val="1"/>
      <w:numFmt w:val="decimal"/>
      <w:lvlText w:val="%4."/>
      <w:lvlJc w:val="left"/>
      <w:pPr>
        <w:tabs>
          <w:tab w:val="num" w:pos="1680"/>
        </w:tabs>
        <w:ind w:left="1680" w:hanging="420"/>
      </w:pPr>
    </w:lvl>
    <w:lvl w:ilvl="4" w:tplc="08723D76" w:tentative="1">
      <w:start w:val="1"/>
      <w:numFmt w:val="lowerLetter"/>
      <w:lvlText w:val="%5)"/>
      <w:lvlJc w:val="left"/>
      <w:pPr>
        <w:tabs>
          <w:tab w:val="num" w:pos="2100"/>
        </w:tabs>
        <w:ind w:left="2100" w:hanging="420"/>
      </w:pPr>
    </w:lvl>
    <w:lvl w:ilvl="5" w:tplc="28F223B0" w:tentative="1">
      <w:start w:val="1"/>
      <w:numFmt w:val="lowerRoman"/>
      <w:lvlText w:val="%6."/>
      <w:lvlJc w:val="right"/>
      <w:pPr>
        <w:tabs>
          <w:tab w:val="num" w:pos="2520"/>
        </w:tabs>
        <w:ind w:left="2520" w:hanging="420"/>
      </w:pPr>
    </w:lvl>
    <w:lvl w:ilvl="6" w:tplc="86141660" w:tentative="1">
      <w:start w:val="1"/>
      <w:numFmt w:val="decimal"/>
      <w:lvlText w:val="%7."/>
      <w:lvlJc w:val="left"/>
      <w:pPr>
        <w:tabs>
          <w:tab w:val="num" w:pos="2940"/>
        </w:tabs>
        <w:ind w:left="2940" w:hanging="420"/>
      </w:pPr>
    </w:lvl>
    <w:lvl w:ilvl="7" w:tplc="BB4E1A44" w:tentative="1">
      <w:start w:val="1"/>
      <w:numFmt w:val="lowerLetter"/>
      <w:lvlText w:val="%8)"/>
      <w:lvlJc w:val="left"/>
      <w:pPr>
        <w:tabs>
          <w:tab w:val="num" w:pos="3360"/>
        </w:tabs>
        <w:ind w:left="3360" w:hanging="420"/>
      </w:pPr>
    </w:lvl>
    <w:lvl w:ilvl="8" w:tplc="FA44BC78" w:tentative="1">
      <w:start w:val="1"/>
      <w:numFmt w:val="lowerRoman"/>
      <w:lvlText w:val="%9."/>
      <w:lvlJc w:val="right"/>
      <w:pPr>
        <w:tabs>
          <w:tab w:val="num" w:pos="3780"/>
        </w:tabs>
        <w:ind w:left="3780" w:hanging="420"/>
      </w:pPr>
    </w:lvl>
  </w:abstractNum>
  <w:abstractNum w:abstractNumId="33">
    <w:nsid w:val="45F46DCA"/>
    <w:multiLevelType w:val="hybridMultilevel"/>
    <w:tmpl w:val="081A26D8"/>
    <w:lvl w:ilvl="0" w:tplc="06C2B432">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496D17CA"/>
    <w:multiLevelType w:val="hybridMultilevel"/>
    <w:tmpl w:val="4754E99C"/>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4AFE2A75"/>
    <w:multiLevelType w:val="hybridMultilevel"/>
    <w:tmpl w:val="F47C0338"/>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4BBF2E46"/>
    <w:multiLevelType w:val="hybridMultilevel"/>
    <w:tmpl w:val="EC4CD38E"/>
    <w:lvl w:ilvl="0" w:tplc="F1B8A8A6">
      <w:start w:val="6"/>
      <w:numFmt w:val="lowerLetter"/>
      <w:lvlText w:val="%1)"/>
      <w:lvlJc w:val="left"/>
      <w:pPr>
        <w:tabs>
          <w:tab w:val="num" w:pos="0"/>
        </w:tabs>
        <w:ind w:left="66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C0F2141"/>
    <w:multiLevelType w:val="hybridMultilevel"/>
    <w:tmpl w:val="D618006E"/>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4CF9348B"/>
    <w:multiLevelType w:val="hybridMultilevel"/>
    <w:tmpl w:val="DA720084"/>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4D004067"/>
    <w:multiLevelType w:val="hybridMultilevel"/>
    <w:tmpl w:val="4754E99C"/>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4DE45AB2"/>
    <w:multiLevelType w:val="hybridMultilevel"/>
    <w:tmpl w:val="DA720084"/>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4FCD3079"/>
    <w:multiLevelType w:val="hybridMultilevel"/>
    <w:tmpl w:val="E564C9B6"/>
    <w:lvl w:ilvl="0" w:tplc="667C3C16">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50C96EF7"/>
    <w:multiLevelType w:val="hybridMultilevel"/>
    <w:tmpl w:val="4754E99C"/>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58586AA2"/>
    <w:multiLevelType w:val="hybridMultilevel"/>
    <w:tmpl w:val="132E1C90"/>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58700AAB"/>
    <w:multiLevelType w:val="hybridMultilevel"/>
    <w:tmpl w:val="F47C0338"/>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59C405A8"/>
    <w:multiLevelType w:val="hybridMultilevel"/>
    <w:tmpl w:val="46DAAC2C"/>
    <w:lvl w:ilvl="0" w:tplc="FFFFFFFF">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5D153928"/>
    <w:multiLevelType w:val="hybridMultilevel"/>
    <w:tmpl w:val="081A26D8"/>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nsid w:val="5D1A7726"/>
    <w:multiLevelType w:val="multilevel"/>
    <w:tmpl w:val="19F2A672"/>
    <w:lvl w:ilvl="0">
      <w:start w:val="1"/>
      <w:numFmt w:val="upperLetter"/>
      <w:pStyle w:val="QB"/>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8">
    <w:nsid w:val="5D3C0288"/>
    <w:multiLevelType w:val="hybridMultilevel"/>
    <w:tmpl w:val="805CCF22"/>
    <w:lvl w:ilvl="0" w:tplc="BF20AF3C">
      <w:start w:val="1"/>
      <w:numFmt w:val="lowerLetter"/>
      <w:lvlText w:val="%1)"/>
      <w:lvlJc w:val="left"/>
      <w:pPr>
        <w:ind w:left="662" w:hanging="360"/>
      </w:pPr>
      <w:rPr>
        <w:rFonts w:hint="default"/>
      </w:rPr>
    </w:lvl>
    <w:lvl w:ilvl="1" w:tplc="10389C02" w:tentative="1">
      <w:start w:val="1"/>
      <w:numFmt w:val="lowerLetter"/>
      <w:lvlText w:val="%2)"/>
      <w:lvlJc w:val="left"/>
      <w:pPr>
        <w:tabs>
          <w:tab w:val="num" w:pos="840"/>
        </w:tabs>
        <w:ind w:left="840" w:hanging="420"/>
      </w:pPr>
    </w:lvl>
    <w:lvl w:ilvl="2" w:tplc="87927A88" w:tentative="1">
      <w:start w:val="1"/>
      <w:numFmt w:val="lowerRoman"/>
      <w:lvlText w:val="%3."/>
      <w:lvlJc w:val="right"/>
      <w:pPr>
        <w:tabs>
          <w:tab w:val="num" w:pos="1260"/>
        </w:tabs>
        <w:ind w:left="1260" w:hanging="420"/>
      </w:pPr>
    </w:lvl>
    <w:lvl w:ilvl="3" w:tplc="2FFA1594" w:tentative="1">
      <w:start w:val="1"/>
      <w:numFmt w:val="decimal"/>
      <w:lvlText w:val="%4."/>
      <w:lvlJc w:val="left"/>
      <w:pPr>
        <w:tabs>
          <w:tab w:val="num" w:pos="1680"/>
        </w:tabs>
        <w:ind w:left="1680" w:hanging="420"/>
      </w:pPr>
    </w:lvl>
    <w:lvl w:ilvl="4" w:tplc="44C83818" w:tentative="1">
      <w:start w:val="1"/>
      <w:numFmt w:val="lowerLetter"/>
      <w:lvlText w:val="%5)"/>
      <w:lvlJc w:val="left"/>
      <w:pPr>
        <w:tabs>
          <w:tab w:val="num" w:pos="2100"/>
        </w:tabs>
        <w:ind w:left="2100" w:hanging="420"/>
      </w:pPr>
    </w:lvl>
    <w:lvl w:ilvl="5" w:tplc="5C8E2B72" w:tentative="1">
      <w:start w:val="1"/>
      <w:numFmt w:val="lowerRoman"/>
      <w:lvlText w:val="%6."/>
      <w:lvlJc w:val="right"/>
      <w:pPr>
        <w:tabs>
          <w:tab w:val="num" w:pos="2520"/>
        </w:tabs>
        <w:ind w:left="2520" w:hanging="420"/>
      </w:pPr>
    </w:lvl>
    <w:lvl w:ilvl="6" w:tplc="2CB45EFE" w:tentative="1">
      <w:start w:val="1"/>
      <w:numFmt w:val="decimal"/>
      <w:lvlText w:val="%7."/>
      <w:lvlJc w:val="left"/>
      <w:pPr>
        <w:tabs>
          <w:tab w:val="num" w:pos="2940"/>
        </w:tabs>
        <w:ind w:left="2940" w:hanging="420"/>
      </w:pPr>
    </w:lvl>
    <w:lvl w:ilvl="7" w:tplc="A1D8435A" w:tentative="1">
      <w:start w:val="1"/>
      <w:numFmt w:val="lowerLetter"/>
      <w:lvlText w:val="%8)"/>
      <w:lvlJc w:val="left"/>
      <w:pPr>
        <w:tabs>
          <w:tab w:val="num" w:pos="3360"/>
        </w:tabs>
        <w:ind w:left="3360" w:hanging="420"/>
      </w:pPr>
    </w:lvl>
    <w:lvl w:ilvl="8" w:tplc="28F23194" w:tentative="1">
      <w:start w:val="1"/>
      <w:numFmt w:val="lowerRoman"/>
      <w:lvlText w:val="%9."/>
      <w:lvlJc w:val="right"/>
      <w:pPr>
        <w:tabs>
          <w:tab w:val="num" w:pos="3780"/>
        </w:tabs>
        <w:ind w:left="3780" w:hanging="420"/>
      </w:pPr>
    </w:lvl>
  </w:abstractNum>
  <w:abstractNum w:abstractNumId="49">
    <w:nsid w:val="60752D80"/>
    <w:multiLevelType w:val="hybridMultilevel"/>
    <w:tmpl w:val="A46C7486"/>
    <w:lvl w:ilvl="0" w:tplc="BD340884">
      <w:start w:val="1"/>
      <w:numFmt w:val="lowerLetter"/>
      <w:lvlText w:val="%1)"/>
      <w:lvlJc w:val="left"/>
      <w:pPr>
        <w:tabs>
          <w:tab w:val="num" w:pos="0"/>
        </w:tabs>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nsid w:val="60F271E5"/>
    <w:multiLevelType w:val="hybridMultilevel"/>
    <w:tmpl w:val="081A26D8"/>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6A1D1EC4"/>
    <w:multiLevelType w:val="hybridMultilevel"/>
    <w:tmpl w:val="0D8C2844"/>
    <w:lvl w:ilvl="0" w:tplc="BD340884">
      <w:start w:val="1"/>
      <w:numFmt w:val="lowerLetter"/>
      <w:lvlText w:val="%1)"/>
      <w:lvlJc w:val="left"/>
      <w:pPr>
        <w:tabs>
          <w:tab w:val="num" w:pos="0"/>
        </w:tabs>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6B3476E6"/>
    <w:multiLevelType w:val="hybridMultilevel"/>
    <w:tmpl w:val="3000E744"/>
    <w:lvl w:ilvl="0" w:tplc="FFFFFFFF">
      <w:start w:val="1"/>
      <w:numFmt w:val="lowerLetter"/>
      <w:lvlText w:val="%1)"/>
      <w:lvlJc w:val="left"/>
      <w:pPr>
        <w:ind w:left="662"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3">
    <w:nsid w:val="6BC06E90"/>
    <w:multiLevelType w:val="multilevel"/>
    <w:tmpl w:val="DBF002EC"/>
    <w:lvl w:ilvl="0">
      <w:start w:val="1"/>
      <w:numFmt w:val="upperLetter"/>
      <w:pStyle w:val="a4"/>
      <w:suff w:val="nothing"/>
      <w:lvlText w:val="附 录 %1"/>
      <w:lvlJc w:val="left"/>
      <w:pPr>
        <w:ind w:left="0" w:firstLine="0"/>
      </w:pPr>
      <w:rPr>
        <w:rFonts w:ascii="黑体" w:eastAsia="黑体" w:hAnsi="Arial" w:hint="eastAsia"/>
        <w:b w:val="0"/>
        <w:i w:val="0"/>
        <w:color w:val="auto"/>
        <w:sz w:val="21"/>
        <w:u w:val="none"/>
        <w:em w:val="none"/>
      </w:rPr>
    </w:lvl>
    <w:lvl w:ilvl="1">
      <w:start w:val="1"/>
      <w:numFmt w:val="decimal"/>
      <w:lvlText w:val="%1.%2"/>
      <w:lvlJc w:val="left"/>
      <w:pPr>
        <w:tabs>
          <w:tab w:val="num" w:pos="576"/>
        </w:tabs>
        <w:ind w:left="576" w:hanging="576"/>
      </w:pPr>
      <w:rPr>
        <w:rFonts w:ascii="黑体" w:eastAsia="黑体" w:hAnsi="Arial" w:hint="eastAsia"/>
        <w:b w:val="0"/>
        <w:i w:val="0"/>
        <w:sz w:val="21"/>
      </w:rPr>
    </w:lvl>
    <w:lvl w:ilvl="2">
      <w:start w:val="1"/>
      <w:numFmt w:val="decimal"/>
      <w:lvlText w:val="%1.%2.%3"/>
      <w:lvlJc w:val="left"/>
      <w:pPr>
        <w:tabs>
          <w:tab w:val="num" w:pos="720"/>
        </w:tabs>
        <w:ind w:left="720" w:hanging="720"/>
      </w:pPr>
      <w:rPr>
        <w:rFonts w:ascii="黑体" w:eastAsia="黑体" w:hAnsi="Arial" w:hint="eastAsia"/>
        <w:b w:val="0"/>
        <w:i w:val="0"/>
        <w:color w:val="auto"/>
        <w:sz w:val="21"/>
        <w:u w:val="none"/>
      </w:rPr>
    </w:lvl>
    <w:lvl w:ilvl="3">
      <w:start w:val="1"/>
      <w:numFmt w:val="bullet"/>
      <w:lvlText w:val=""/>
      <w:lvlJc w:val="left"/>
      <w:pPr>
        <w:tabs>
          <w:tab w:val="num" w:pos="360"/>
        </w:tabs>
        <w:ind w:left="360" w:hanging="360"/>
      </w:pPr>
      <w:rPr>
        <w:rFonts w:ascii="Symbol" w:hAnsi="Symbol" w:hint="default"/>
        <w:b w:val="0"/>
        <w:i w:val="0"/>
        <w:color w:val="auto"/>
        <w:sz w:val="21"/>
        <w:u w:val="none"/>
        <w:em w:val="none"/>
      </w:rPr>
    </w:lvl>
    <w:lvl w:ilvl="4">
      <w:start w:val="1"/>
      <w:numFmt w:val="decimal"/>
      <w:lvlText w:val="%1.%2.%3.%4.%5"/>
      <w:lvlJc w:val="left"/>
      <w:pPr>
        <w:tabs>
          <w:tab w:val="num" w:pos="1008"/>
        </w:tabs>
        <w:ind w:left="1008" w:hanging="1008"/>
      </w:pPr>
      <w:rPr>
        <w:rFonts w:eastAsia="黑体" w:hint="eastAsia"/>
        <w:sz w:val="21"/>
      </w:rPr>
    </w:lvl>
    <w:lvl w:ilvl="5">
      <w:start w:val="1"/>
      <w:numFmt w:val="decimal"/>
      <w:lvlText w:val="%1.%2.%3.%4.%5.%6"/>
      <w:lvlJc w:val="left"/>
      <w:pPr>
        <w:tabs>
          <w:tab w:val="num" w:pos="1440"/>
        </w:tabs>
        <w:ind w:left="1152" w:hanging="1152"/>
      </w:pPr>
      <w:rPr>
        <w:rFonts w:ascii="黑体" w:eastAsia="黑体" w:hint="eastAsia"/>
        <w:sz w:val="21"/>
      </w:rPr>
    </w:lvl>
    <w:lvl w:ilvl="6">
      <w:start w:val="1"/>
      <w:numFmt w:val="decimal"/>
      <w:lvlText w:val="%1.%2.%3.%4.%5.%6.%7"/>
      <w:lvlJc w:val="left"/>
      <w:pPr>
        <w:tabs>
          <w:tab w:val="num" w:pos="1440"/>
        </w:tabs>
        <w:ind w:left="1296" w:hanging="1296"/>
      </w:pPr>
      <w:rPr>
        <w:rFonts w:ascii="黑体" w:eastAsia="黑体" w:hint="eastAsia"/>
        <w:sz w:val="21"/>
      </w:rPr>
    </w:lvl>
    <w:lvl w:ilvl="7">
      <w:start w:val="1"/>
      <w:numFmt w:val="decimal"/>
      <w:lvlText w:val="%1.%2.%3.%4.%5.%6.%7.%8"/>
      <w:lvlJc w:val="left"/>
      <w:pPr>
        <w:tabs>
          <w:tab w:val="num" w:pos="1800"/>
        </w:tabs>
        <w:ind w:left="1440" w:hanging="1440"/>
      </w:pPr>
      <w:rPr>
        <w:rFonts w:ascii="黑体" w:eastAsia="黑体" w:hint="eastAsia"/>
        <w:sz w:val="21"/>
      </w:rPr>
    </w:lvl>
    <w:lvl w:ilvl="8">
      <w:start w:val="1"/>
      <w:numFmt w:val="decimal"/>
      <w:lvlText w:val="%1.%2.%3.%4.%5.%6.%7.%8.%9"/>
      <w:lvlJc w:val="left"/>
      <w:pPr>
        <w:tabs>
          <w:tab w:val="num" w:pos="2880"/>
        </w:tabs>
        <w:ind w:left="1584" w:hanging="1584"/>
      </w:pPr>
      <w:rPr>
        <w:rFonts w:hint="eastAsia"/>
      </w:rPr>
    </w:lvl>
  </w:abstractNum>
  <w:abstractNum w:abstractNumId="54">
    <w:nsid w:val="6C250CC1"/>
    <w:multiLevelType w:val="hybridMultilevel"/>
    <w:tmpl w:val="081A26D8"/>
    <w:lvl w:ilvl="0" w:tplc="EF6EED0A">
      <w:start w:val="1"/>
      <w:numFmt w:val="lowerLetter"/>
      <w:lvlText w:val="%1)"/>
      <w:lvlJc w:val="left"/>
      <w:pPr>
        <w:ind w:left="662" w:hanging="360"/>
      </w:pPr>
      <w:rPr>
        <w:rFonts w:hint="default"/>
      </w:rPr>
    </w:lvl>
    <w:lvl w:ilvl="1" w:tplc="16564F66" w:tentative="1">
      <w:start w:val="1"/>
      <w:numFmt w:val="lowerLetter"/>
      <w:lvlText w:val="%2)"/>
      <w:lvlJc w:val="left"/>
      <w:pPr>
        <w:tabs>
          <w:tab w:val="num" w:pos="840"/>
        </w:tabs>
        <w:ind w:left="840" w:hanging="420"/>
      </w:pPr>
    </w:lvl>
    <w:lvl w:ilvl="2" w:tplc="86EEC372" w:tentative="1">
      <w:start w:val="1"/>
      <w:numFmt w:val="lowerRoman"/>
      <w:lvlText w:val="%3."/>
      <w:lvlJc w:val="right"/>
      <w:pPr>
        <w:tabs>
          <w:tab w:val="num" w:pos="1260"/>
        </w:tabs>
        <w:ind w:left="1260" w:hanging="420"/>
      </w:pPr>
    </w:lvl>
    <w:lvl w:ilvl="3" w:tplc="842C076A" w:tentative="1">
      <w:start w:val="1"/>
      <w:numFmt w:val="decimal"/>
      <w:lvlText w:val="%4."/>
      <w:lvlJc w:val="left"/>
      <w:pPr>
        <w:tabs>
          <w:tab w:val="num" w:pos="1680"/>
        </w:tabs>
        <w:ind w:left="1680" w:hanging="420"/>
      </w:pPr>
    </w:lvl>
    <w:lvl w:ilvl="4" w:tplc="C8F4AB5E" w:tentative="1">
      <w:start w:val="1"/>
      <w:numFmt w:val="lowerLetter"/>
      <w:lvlText w:val="%5)"/>
      <w:lvlJc w:val="left"/>
      <w:pPr>
        <w:tabs>
          <w:tab w:val="num" w:pos="2100"/>
        </w:tabs>
        <w:ind w:left="2100" w:hanging="420"/>
      </w:pPr>
    </w:lvl>
    <w:lvl w:ilvl="5" w:tplc="C0E47DF4" w:tentative="1">
      <w:start w:val="1"/>
      <w:numFmt w:val="lowerRoman"/>
      <w:lvlText w:val="%6."/>
      <w:lvlJc w:val="right"/>
      <w:pPr>
        <w:tabs>
          <w:tab w:val="num" w:pos="2520"/>
        </w:tabs>
        <w:ind w:left="2520" w:hanging="420"/>
      </w:pPr>
    </w:lvl>
    <w:lvl w:ilvl="6" w:tplc="7F1AAA0C" w:tentative="1">
      <w:start w:val="1"/>
      <w:numFmt w:val="decimal"/>
      <w:lvlText w:val="%7."/>
      <w:lvlJc w:val="left"/>
      <w:pPr>
        <w:tabs>
          <w:tab w:val="num" w:pos="2940"/>
        </w:tabs>
        <w:ind w:left="2940" w:hanging="420"/>
      </w:pPr>
    </w:lvl>
    <w:lvl w:ilvl="7" w:tplc="1D62A1DC" w:tentative="1">
      <w:start w:val="1"/>
      <w:numFmt w:val="lowerLetter"/>
      <w:lvlText w:val="%8)"/>
      <w:lvlJc w:val="left"/>
      <w:pPr>
        <w:tabs>
          <w:tab w:val="num" w:pos="3360"/>
        </w:tabs>
        <w:ind w:left="3360" w:hanging="420"/>
      </w:pPr>
    </w:lvl>
    <w:lvl w:ilvl="8" w:tplc="22929FA4" w:tentative="1">
      <w:start w:val="1"/>
      <w:numFmt w:val="lowerRoman"/>
      <w:lvlText w:val="%9."/>
      <w:lvlJc w:val="right"/>
      <w:pPr>
        <w:tabs>
          <w:tab w:val="num" w:pos="3780"/>
        </w:tabs>
        <w:ind w:left="3780" w:hanging="420"/>
      </w:pPr>
    </w:lvl>
  </w:abstractNum>
  <w:abstractNum w:abstractNumId="55">
    <w:nsid w:val="6C787E33"/>
    <w:multiLevelType w:val="hybridMultilevel"/>
    <w:tmpl w:val="C7C68A70"/>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nsid w:val="6E0E5FE7"/>
    <w:multiLevelType w:val="hybridMultilevel"/>
    <w:tmpl w:val="C7C68A70"/>
    <w:lvl w:ilvl="0" w:tplc="4EF474EA">
      <w:start w:val="1"/>
      <w:numFmt w:val="lowerLetter"/>
      <w:lvlText w:val="%1)"/>
      <w:lvlJc w:val="left"/>
      <w:pPr>
        <w:ind w:left="662" w:hanging="360"/>
      </w:pPr>
      <w:rPr>
        <w:rFonts w:hint="default"/>
      </w:rPr>
    </w:lvl>
    <w:lvl w:ilvl="1" w:tplc="BC38394E" w:tentative="1">
      <w:start w:val="1"/>
      <w:numFmt w:val="lowerLetter"/>
      <w:lvlText w:val="%2)"/>
      <w:lvlJc w:val="left"/>
      <w:pPr>
        <w:tabs>
          <w:tab w:val="num" w:pos="840"/>
        </w:tabs>
        <w:ind w:left="840" w:hanging="420"/>
      </w:pPr>
    </w:lvl>
    <w:lvl w:ilvl="2" w:tplc="BF24736C" w:tentative="1">
      <w:start w:val="1"/>
      <w:numFmt w:val="lowerRoman"/>
      <w:lvlText w:val="%3."/>
      <w:lvlJc w:val="right"/>
      <w:pPr>
        <w:tabs>
          <w:tab w:val="num" w:pos="1260"/>
        </w:tabs>
        <w:ind w:left="1260" w:hanging="420"/>
      </w:pPr>
    </w:lvl>
    <w:lvl w:ilvl="3" w:tplc="736EE2AE" w:tentative="1">
      <w:start w:val="1"/>
      <w:numFmt w:val="decimal"/>
      <w:lvlText w:val="%4."/>
      <w:lvlJc w:val="left"/>
      <w:pPr>
        <w:tabs>
          <w:tab w:val="num" w:pos="1680"/>
        </w:tabs>
        <w:ind w:left="1680" w:hanging="420"/>
      </w:pPr>
    </w:lvl>
    <w:lvl w:ilvl="4" w:tplc="BDCCBBBE" w:tentative="1">
      <w:start w:val="1"/>
      <w:numFmt w:val="lowerLetter"/>
      <w:lvlText w:val="%5)"/>
      <w:lvlJc w:val="left"/>
      <w:pPr>
        <w:tabs>
          <w:tab w:val="num" w:pos="2100"/>
        </w:tabs>
        <w:ind w:left="2100" w:hanging="420"/>
      </w:pPr>
    </w:lvl>
    <w:lvl w:ilvl="5" w:tplc="21366AD6" w:tentative="1">
      <w:start w:val="1"/>
      <w:numFmt w:val="lowerRoman"/>
      <w:lvlText w:val="%6."/>
      <w:lvlJc w:val="right"/>
      <w:pPr>
        <w:tabs>
          <w:tab w:val="num" w:pos="2520"/>
        </w:tabs>
        <w:ind w:left="2520" w:hanging="420"/>
      </w:pPr>
    </w:lvl>
    <w:lvl w:ilvl="6" w:tplc="0672878A" w:tentative="1">
      <w:start w:val="1"/>
      <w:numFmt w:val="decimal"/>
      <w:lvlText w:val="%7."/>
      <w:lvlJc w:val="left"/>
      <w:pPr>
        <w:tabs>
          <w:tab w:val="num" w:pos="2940"/>
        </w:tabs>
        <w:ind w:left="2940" w:hanging="420"/>
      </w:pPr>
    </w:lvl>
    <w:lvl w:ilvl="7" w:tplc="327C5050" w:tentative="1">
      <w:start w:val="1"/>
      <w:numFmt w:val="lowerLetter"/>
      <w:lvlText w:val="%8)"/>
      <w:lvlJc w:val="left"/>
      <w:pPr>
        <w:tabs>
          <w:tab w:val="num" w:pos="3360"/>
        </w:tabs>
        <w:ind w:left="3360" w:hanging="420"/>
      </w:pPr>
    </w:lvl>
    <w:lvl w:ilvl="8" w:tplc="9C16A8B0" w:tentative="1">
      <w:start w:val="1"/>
      <w:numFmt w:val="lowerRoman"/>
      <w:lvlText w:val="%9."/>
      <w:lvlJc w:val="right"/>
      <w:pPr>
        <w:tabs>
          <w:tab w:val="num" w:pos="3780"/>
        </w:tabs>
        <w:ind w:left="3780" w:hanging="420"/>
      </w:pPr>
    </w:lvl>
  </w:abstractNum>
  <w:abstractNum w:abstractNumId="57">
    <w:nsid w:val="6F7527DA"/>
    <w:multiLevelType w:val="hybridMultilevel"/>
    <w:tmpl w:val="1B04E40E"/>
    <w:lvl w:ilvl="0" w:tplc="FE580AFE">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nsid w:val="6F8520EB"/>
    <w:multiLevelType w:val="hybridMultilevel"/>
    <w:tmpl w:val="0F323224"/>
    <w:lvl w:ilvl="0" w:tplc="04090011">
      <w:start w:val="1"/>
      <w:numFmt w:val="decimal"/>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
    <w:nsid w:val="72114ED4"/>
    <w:multiLevelType w:val="multilevel"/>
    <w:tmpl w:val="F5764224"/>
    <w:lvl w:ilvl="0">
      <w:start w:val="1"/>
      <w:numFmt w:val="decimal"/>
      <w:pStyle w:val="1"/>
      <w:lvlText w:val="%1"/>
      <w:lvlJc w:val="left"/>
      <w:pPr>
        <w:tabs>
          <w:tab w:val="num" w:pos="425"/>
        </w:tabs>
        <w:ind w:left="425" w:hanging="425"/>
      </w:pPr>
      <w:rPr>
        <w:rFonts w:hint="eastAsia"/>
        <w:sz w:val="21"/>
      </w:rPr>
    </w:lvl>
    <w:lvl w:ilvl="1">
      <w:start w:val="1"/>
      <w:numFmt w:val="decimal"/>
      <w:pStyle w:val="QB2"/>
      <w:lvlText w:val="%1.%2."/>
      <w:lvlJc w:val="left"/>
      <w:pPr>
        <w:tabs>
          <w:tab w:val="num" w:pos="567"/>
        </w:tabs>
        <w:ind w:left="567" w:hanging="567"/>
      </w:pPr>
      <w:rPr>
        <w:rFonts w:hint="eastAsia"/>
      </w:rPr>
    </w:lvl>
    <w:lvl w:ilvl="2">
      <w:start w:val="1"/>
      <w:numFmt w:val="decimal"/>
      <w:pStyle w:val="QB3"/>
      <w:lvlText w:val="%1.%2.%3."/>
      <w:lvlJc w:val="left"/>
      <w:pPr>
        <w:tabs>
          <w:tab w:val="num" w:pos="709"/>
        </w:tabs>
        <w:ind w:left="709" w:hanging="709"/>
      </w:pPr>
      <w:rPr>
        <w:rFonts w:hint="eastAsia"/>
        <w:lang w:val="en-GB"/>
      </w:rPr>
    </w:lvl>
    <w:lvl w:ilvl="3">
      <w:start w:val="1"/>
      <w:numFmt w:val="decimal"/>
      <w:pStyle w:val="QB4"/>
      <w:lvlText w:val="%1.%2.%3.%4."/>
      <w:lvlJc w:val="left"/>
      <w:pPr>
        <w:tabs>
          <w:tab w:val="num" w:pos="851"/>
        </w:tabs>
        <w:ind w:left="851" w:hanging="851"/>
      </w:pPr>
      <w:rPr>
        <w:rFonts w:hint="eastAsia"/>
      </w:rPr>
    </w:lvl>
    <w:lvl w:ilvl="4">
      <w:start w:val="1"/>
      <w:numFmt w:val="decimal"/>
      <w:pStyle w:val="QB5"/>
      <w:lvlText w:val="%1.%2.%3.%4.%5."/>
      <w:lvlJc w:val="left"/>
      <w:pPr>
        <w:tabs>
          <w:tab w:val="num" w:pos="992"/>
        </w:tabs>
        <w:ind w:left="992" w:hanging="992"/>
      </w:pPr>
      <w:rPr>
        <w:rFonts w:hint="eastAsia"/>
      </w:rPr>
    </w:lvl>
    <w:lvl w:ilvl="5">
      <w:start w:val="1"/>
      <w:numFmt w:val="decimal"/>
      <w:pStyle w:val="QB6"/>
      <w:lvlText w:val="%1.%2.%3.%4.%5.%6."/>
      <w:lvlJc w:val="left"/>
      <w:pPr>
        <w:tabs>
          <w:tab w:val="num" w:pos="1134"/>
        </w:tabs>
        <w:ind w:left="1134" w:hanging="1134"/>
      </w:pPr>
      <w:rPr>
        <w:rFonts w:hint="eastAsia"/>
      </w:rPr>
    </w:lvl>
    <w:lvl w:ilvl="6">
      <w:start w:val="1"/>
      <w:numFmt w:val="decimal"/>
      <w:lvlRestart w:val="1"/>
      <w:pStyle w:val="QB1"/>
      <w:suff w:val="space"/>
      <w:lvlText w:val="图%1.%7"/>
      <w:lvlJc w:val="left"/>
      <w:pPr>
        <w:ind w:left="1276" w:hanging="1276"/>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7">
      <w:start w:val="1"/>
      <w:numFmt w:val="decimal"/>
      <w:lvlRestart w:val="1"/>
      <w:pStyle w:val="QB2"/>
      <w:suff w:val="space"/>
      <w:lvlText w:val="表%1-%8"/>
      <w:lvlJc w:val="left"/>
      <w:pPr>
        <w:ind w:left="1276"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60">
    <w:nsid w:val="73A26C94"/>
    <w:multiLevelType w:val="hybridMultilevel"/>
    <w:tmpl w:val="589A6F8C"/>
    <w:lvl w:ilvl="0" w:tplc="FFFFFFFF">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nsid w:val="73C93A36"/>
    <w:multiLevelType w:val="hybridMultilevel"/>
    <w:tmpl w:val="E110AED0"/>
    <w:lvl w:ilvl="0" w:tplc="11D8D912">
      <w:start w:val="6"/>
      <w:numFmt w:val="lowerLetter"/>
      <w:lvlText w:val="%1)"/>
      <w:lvlJc w:val="left"/>
      <w:pPr>
        <w:tabs>
          <w:tab w:val="num" w:pos="0"/>
        </w:tabs>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2">
    <w:nsid w:val="75951878"/>
    <w:multiLevelType w:val="hybridMultilevel"/>
    <w:tmpl w:val="765E7B7E"/>
    <w:lvl w:ilvl="0" w:tplc="77C2EF82">
      <w:start w:val="1"/>
      <w:numFmt w:val="lowerLetter"/>
      <w:lvlText w:val="%1)"/>
      <w:lvlJc w:val="left"/>
      <w:pPr>
        <w:ind w:left="662" w:hanging="360"/>
      </w:pPr>
      <w:rPr>
        <w:rFonts w:hint="default"/>
      </w:rPr>
    </w:lvl>
    <w:lvl w:ilvl="1" w:tplc="D574526E" w:tentative="1">
      <w:start w:val="1"/>
      <w:numFmt w:val="lowerLetter"/>
      <w:lvlText w:val="%2)"/>
      <w:lvlJc w:val="left"/>
      <w:pPr>
        <w:tabs>
          <w:tab w:val="num" w:pos="840"/>
        </w:tabs>
        <w:ind w:left="840" w:hanging="420"/>
      </w:pPr>
    </w:lvl>
    <w:lvl w:ilvl="2" w:tplc="A22ABE90" w:tentative="1">
      <w:start w:val="1"/>
      <w:numFmt w:val="lowerRoman"/>
      <w:lvlText w:val="%3."/>
      <w:lvlJc w:val="right"/>
      <w:pPr>
        <w:tabs>
          <w:tab w:val="num" w:pos="1260"/>
        </w:tabs>
        <w:ind w:left="1260" w:hanging="420"/>
      </w:pPr>
    </w:lvl>
    <w:lvl w:ilvl="3" w:tplc="0FDCDA54" w:tentative="1">
      <w:start w:val="1"/>
      <w:numFmt w:val="decimal"/>
      <w:lvlText w:val="%4."/>
      <w:lvlJc w:val="left"/>
      <w:pPr>
        <w:tabs>
          <w:tab w:val="num" w:pos="1680"/>
        </w:tabs>
        <w:ind w:left="1680" w:hanging="420"/>
      </w:pPr>
    </w:lvl>
    <w:lvl w:ilvl="4" w:tplc="694E5B00" w:tentative="1">
      <w:start w:val="1"/>
      <w:numFmt w:val="lowerLetter"/>
      <w:lvlText w:val="%5)"/>
      <w:lvlJc w:val="left"/>
      <w:pPr>
        <w:tabs>
          <w:tab w:val="num" w:pos="2100"/>
        </w:tabs>
        <w:ind w:left="2100" w:hanging="420"/>
      </w:pPr>
    </w:lvl>
    <w:lvl w:ilvl="5" w:tplc="A57E74E6" w:tentative="1">
      <w:start w:val="1"/>
      <w:numFmt w:val="lowerRoman"/>
      <w:lvlText w:val="%6."/>
      <w:lvlJc w:val="right"/>
      <w:pPr>
        <w:tabs>
          <w:tab w:val="num" w:pos="2520"/>
        </w:tabs>
        <w:ind w:left="2520" w:hanging="420"/>
      </w:pPr>
    </w:lvl>
    <w:lvl w:ilvl="6" w:tplc="1CA682BC" w:tentative="1">
      <w:start w:val="1"/>
      <w:numFmt w:val="decimal"/>
      <w:lvlText w:val="%7."/>
      <w:lvlJc w:val="left"/>
      <w:pPr>
        <w:tabs>
          <w:tab w:val="num" w:pos="2940"/>
        </w:tabs>
        <w:ind w:left="2940" w:hanging="420"/>
      </w:pPr>
    </w:lvl>
    <w:lvl w:ilvl="7" w:tplc="F9585BAE" w:tentative="1">
      <w:start w:val="1"/>
      <w:numFmt w:val="lowerLetter"/>
      <w:lvlText w:val="%8)"/>
      <w:lvlJc w:val="left"/>
      <w:pPr>
        <w:tabs>
          <w:tab w:val="num" w:pos="3360"/>
        </w:tabs>
        <w:ind w:left="3360" w:hanging="420"/>
      </w:pPr>
    </w:lvl>
    <w:lvl w:ilvl="8" w:tplc="B2B67286" w:tentative="1">
      <w:start w:val="1"/>
      <w:numFmt w:val="lowerRoman"/>
      <w:lvlText w:val="%9."/>
      <w:lvlJc w:val="right"/>
      <w:pPr>
        <w:tabs>
          <w:tab w:val="num" w:pos="3780"/>
        </w:tabs>
        <w:ind w:left="3780" w:hanging="420"/>
      </w:pPr>
    </w:lvl>
  </w:abstractNum>
  <w:abstractNum w:abstractNumId="63">
    <w:nsid w:val="76933334"/>
    <w:multiLevelType w:val="hybridMultilevel"/>
    <w:tmpl w:val="45321546"/>
    <w:lvl w:ilvl="0" w:tplc="FE580AFE">
      <w:start w:val="1"/>
      <w:numFmt w:val="none"/>
      <w:pStyle w:val="a5"/>
      <w:lvlText w:val="%1——"/>
      <w:lvlJc w:val="left"/>
      <w:pPr>
        <w:tabs>
          <w:tab w:val="num" w:pos="1021"/>
        </w:tabs>
        <w:ind w:left="1021" w:hanging="624"/>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20"/>
        </w:tabs>
        <w:ind w:left="1620" w:hanging="36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
    <w:nsid w:val="77C054D6"/>
    <w:multiLevelType w:val="hybridMultilevel"/>
    <w:tmpl w:val="B65EAD9E"/>
    <w:lvl w:ilvl="0" w:tplc="E7CC17A0">
      <w:start w:val="1"/>
      <w:numFmt w:val="decimal"/>
      <w:lvlText w:val="%1）"/>
      <w:lvlJc w:val="left"/>
      <w:pPr>
        <w:tabs>
          <w:tab w:val="num" w:pos="794"/>
        </w:tabs>
        <w:ind w:left="794" w:hanging="397"/>
      </w:pPr>
      <w:rPr>
        <w:rFonts w:hint="default"/>
      </w:rPr>
    </w:lvl>
    <w:lvl w:ilvl="1" w:tplc="04090019">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5">
    <w:nsid w:val="77DE6481"/>
    <w:multiLevelType w:val="hybridMultilevel"/>
    <w:tmpl w:val="4754E99C"/>
    <w:lvl w:ilvl="0" w:tplc="CD860D16">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nsid w:val="79364E64"/>
    <w:multiLevelType w:val="hybridMultilevel"/>
    <w:tmpl w:val="0F323224"/>
    <w:lvl w:ilvl="0" w:tplc="04090011">
      <w:start w:val="1"/>
      <w:numFmt w:val="decimal"/>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nsid w:val="7A0844D5"/>
    <w:multiLevelType w:val="hybridMultilevel"/>
    <w:tmpl w:val="DFA43194"/>
    <w:lvl w:ilvl="0" w:tplc="FFFFFFFF">
      <w:start w:val="1"/>
      <w:numFmt w:val="lowerLetter"/>
      <w:lvlText w:val="%1)"/>
      <w:lvlJc w:val="left"/>
      <w:pPr>
        <w:ind w:left="66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9"/>
  </w:num>
  <w:num w:numId="2">
    <w:abstractNumId w:val="23"/>
  </w:num>
  <w:num w:numId="3">
    <w:abstractNumId w:val="47"/>
  </w:num>
  <w:num w:numId="4">
    <w:abstractNumId w:val="63"/>
  </w:num>
  <w:num w:numId="5">
    <w:abstractNumId w:val="1"/>
  </w:num>
  <w:num w:numId="6">
    <w:abstractNumId w:val="53"/>
  </w:num>
  <w:num w:numId="7">
    <w:abstractNumId w:val="9"/>
  </w:num>
  <w:num w:numId="8">
    <w:abstractNumId w:val="18"/>
  </w:num>
  <w:num w:numId="9">
    <w:abstractNumId w:val="14"/>
  </w:num>
  <w:num w:numId="10">
    <w:abstractNumId w:val="43"/>
  </w:num>
  <w:num w:numId="11">
    <w:abstractNumId w:val="44"/>
  </w:num>
  <w:num w:numId="12">
    <w:abstractNumId w:val="3"/>
  </w:num>
  <w:num w:numId="13">
    <w:abstractNumId w:val="64"/>
  </w:num>
  <w:num w:numId="14">
    <w:abstractNumId w:val="31"/>
  </w:num>
  <w:num w:numId="15">
    <w:abstractNumId w:val="16"/>
  </w:num>
  <w:num w:numId="16">
    <w:abstractNumId w:val="56"/>
  </w:num>
  <w:num w:numId="17">
    <w:abstractNumId w:val="26"/>
  </w:num>
  <w:num w:numId="18">
    <w:abstractNumId w:val="2"/>
  </w:num>
  <w:num w:numId="19">
    <w:abstractNumId w:val="46"/>
  </w:num>
  <w:num w:numId="20">
    <w:abstractNumId w:val="37"/>
  </w:num>
  <w:num w:numId="21">
    <w:abstractNumId w:val="52"/>
  </w:num>
  <w:num w:numId="22">
    <w:abstractNumId w:val="28"/>
  </w:num>
  <w:num w:numId="23">
    <w:abstractNumId w:val="12"/>
  </w:num>
  <w:num w:numId="24">
    <w:abstractNumId w:val="38"/>
  </w:num>
  <w:num w:numId="25">
    <w:abstractNumId w:val="41"/>
  </w:num>
  <w:num w:numId="26">
    <w:abstractNumId w:val="62"/>
  </w:num>
  <w:num w:numId="27">
    <w:abstractNumId w:val="6"/>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40"/>
  </w:num>
  <w:num w:numId="31">
    <w:abstractNumId w:val="11"/>
  </w:num>
  <w:num w:numId="32">
    <w:abstractNumId w:val="65"/>
  </w:num>
  <w:num w:numId="33">
    <w:abstractNumId w:val="32"/>
  </w:num>
  <w:num w:numId="34">
    <w:abstractNumId w:val="55"/>
  </w:num>
  <w:num w:numId="35">
    <w:abstractNumId w:val="8"/>
  </w:num>
  <w:num w:numId="36">
    <w:abstractNumId w:val="15"/>
  </w:num>
  <w:num w:numId="37">
    <w:abstractNumId w:val="58"/>
  </w:num>
  <w:num w:numId="38">
    <w:abstractNumId w:val="42"/>
  </w:num>
  <w:num w:numId="39">
    <w:abstractNumId w:val="34"/>
  </w:num>
  <w:num w:numId="40">
    <w:abstractNumId w:val="39"/>
  </w:num>
  <w:num w:numId="41">
    <w:abstractNumId w:val="27"/>
  </w:num>
  <w:num w:numId="42">
    <w:abstractNumId w:val="25"/>
  </w:num>
  <w:num w:numId="43">
    <w:abstractNumId w:val="50"/>
  </w:num>
  <w:num w:numId="44">
    <w:abstractNumId w:val="22"/>
  </w:num>
  <w:num w:numId="45">
    <w:abstractNumId w:val="13"/>
  </w:num>
  <w:num w:numId="46">
    <w:abstractNumId w:val="19"/>
  </w:num>
  <w:num w:numId="47">
    <w:abstractNumId w:val="4"/>
  </w:num>
  <w:num w:numId="48">
    <w:abstractNumId w:val="54"/>
  </w:num>
  <w:num w:numId="49">
    <w:abstractNumId w:val="48"/>
  </w:num>
  <w:num w:numId="50">
    <w:abstractNumId w:val="10"/>
  </w:num>
  <w:num w:numId="51">
    <w:abstractNumId w:val="21"/>
  </w:num>
  <w:num w:numId="52">
    <w:abstractNumId w:val="49"/>
  </w:num>
  <w:num w:numId="53">
    <w:abstractNumId w:val="51"/>
  </w:num>
  <w:num w:numId="54">
    <w:abstractNumId w:val="5"/>
  </w:num>
  <w:num w:numId="55">
    <w:abstractNumId w:val="60"/>
  </w:num>
  <w:num w:numId="56">
    <w:abstractNumId w:val="67"/>
  </w:num>
  <w:num w:numId="57">
    <w:abstractNumId w:val="17"/>
  </w:num>
  <w:num w:numId="58">
    <w:abstractNumId w:val="45"/>
  </w:num>
  <w:num w:numId="59">
    <w:abstractNumId w:val="24"/>
  </w:num>
  <w:num w:numId="60">
    <w:abstractNumId w:val="57"/>
  </w:num>
  <w:num w:numId="61">
    <w:abstractNumId w:val="61"/>
  </w:num>
  <w:num w:numId="62">
    <w:abstractNumId w:val="36"/>
  </w:num>
  <w:num w:numId="63">
    <w:abstractNumId w:val="35"/>
  </w:num>
  <w:num w:numId="64">
    <w:abstractNumId w:val="29"/>
  </w:num>
  <w:num w:numId="65">
    <w:abstractNumId w:val="0"/>
  </w:num>
  <w:num w:numId="66">
    <w:abstractNumId w:val="7"/>
  </w:num>
  <w:num w:numId="67">
    <w:abstractNumId w:val="59"/>
  </w:num>
  <w:num w:numId="68">
    <w:abstractNumId w:val="59"/>
  </w:num>
  <w:num w:numId="69">
    <w:abstractNumId w:val="59"/>
  </w:num>
  <w:num w:numId="70">
    <w:abstractNumId w:val="66"/>
  </w:num>
  <w:num w:numId="71">
    <w:abstractNumId w:val="59"/>
  </w:num>
  <w:num w:numId="72">
    <w:abstractNumId w:val="59"/>
  </w:num>
  <w:num w:numId="73">
    <w:abstractNumId w:val="59"/>
  </w:num>
  <w:num w:numId="74">
    <w:abstractNumId w:val="59"/>
  </w:num>
  <w:num w:numId="75">
    <w:abstractNumId w:val="59"/>
  </w:num>
  <w:num w:numId="76">
    <w:abstractNumId w:val="59"/>
  </w:num>
  <w:num w:numId="77">
    <w:abstractNumId w:val="59"/>
  </w:num>
  <w:num w:numId="78">
    <w:abstractNumId w:val="59"/>
  </w:num>
  <w:num w:numId="79">
    <w:abstractNumId w:val="59"/>
  </w:num>
  <w:num w:numId="80">
    <w:abstractNumId w:val="33"/>
  </w:num>
  <w:numIdMacAtCleanup w:val="7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1F08"/>
  <w:doNotTrackMoves/>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F68DF"/>
    <w:rsid w:val="000012D1"/>
    <w:rsid w:val="000035C0"/>
    <w:rsid w:val="00004D44"/>
    <w:rsid w:val="000063D4"/>
    <w:rsid w:val="00006BE3"/>
    <w:rsid w:val="00007113"/>
    <w:rsid w:val="000073EC"/>
    <w:rsid w:val="00007E14"/>
    <w:rsid w:val="00011C7F"/>
    <w:rsid w:val="00012406"/>
    <w:rsid w:val="000135E6"/>
    <w:rsid w:val="00016236"/>
    <w:rsid w:val="000162BC"/>
    <w:rsid w:val="000165A6"/>
    <w:rsid w:val="000166A9"/>
    <w:rsid w:val="000214C1"/>
    <w:rsid w:val="0002226A"/>
    <w:rsid w:val="00022C4C"/>
    <w:rsid w:val="00022CB6"/>
    <w:rsid w:val="00022E0C"/>
    <w:rsid w:val="00024733"/>
    <w:rsid w:val="00024B18"/>
    <w:rsid w:val="00025C4B"/>
    <w:rsid w:val="00027E44"/>
    <w:rsid w:val="00030589"/>
    <w:rsid w:val="00031213"/>
    <w:rsid w:val="000318DE"/>
    <w:rsid w:val="00031FCB"/>
    <w:rsid w:val="000327D3"/>
    <w:rsid w:val="00032D58"/>
    <w:rsid w:val="0003506A"/>
    <w:rsid w:val="00035897"/>
    <w:rsid w:val="00035DFD"/>
    <w:rsid w:val="000366AF"/>
    <w:rsid w:val="00036A87"/>
    <w:rsid w:val="00037EBB"/>
    <w:rsid w:val="0004197E"/>
    <w:rsid w:val="000431C8"/>
    <w:rsid w:val="0004328D"/>
    <w:rsid w:val="00046504"/>
    <w:rsid w:val="00046708"/>
    <w:rsid w:val="00046719"/>
    <w:rsid w:val="00046FB3"/>
    <w:rsid w:val="00050FFB"/>
    <w:rsid w:val="000513AE"/>
    <w:rsid w:val="000515F5"/>
    <w:rsid w:val="00051D08"/>
    <w:rsid w:val="00052755"/>
    <w:rsid w:val="00053181"/>
    <w:rsid w:val="00053246"/>
    <w:rsid w:val="00054467"/>
    <w:rsid w:val="00054FDC"/>
    <w:rsid w:val="00055107"/>
    <w:rsid w:val="00056EA1"/>
    <w:rsid w:val="000573FE"/>
    <w:rsid w:val="000574D9"/>
    <w:rsid w:val="00061330"/>
    <w:rsid w:val="00061D65"/>
    <w:rsid w:val="0006220B"/>
    <w:rsid w:val="00062C07"/>
    <w:rsid w:val="0006370B"/>
    <w:rsid w:val="00063C67"/>
    <w:rsid w:val="00064CFF"/>
    <w:rsid w:val="00066516"/>
    <w:rsid w:val="00066BB7"/>
    <w:rsid w:val="00067506"/>
    <w:rsid w:val="00067B6A"/>
    <w:rsid w:val="00067DB0"/>
    <w:rsid w:val="00067F8D"/>
    <w:rsid w:val="000730BE"/>
    <w:rsid w:val="0007443B"/>
    <w:rsid w:val="0007630A"/>
    <w:rsid w:val="00076345"/>
    <w:rsid w:val="000770FA"/>
    <w:rsid w:val="000804DE"/>
    <w:rsid w:val="00080591"/>
    <w:rsid w:val="00080AAF"/>
    <w:rsid w:val="00080BA0"/>
    <w:rsid w:val="00081971"/>
    <w:rsid w:val="0008295D"/>
    <w:rsid w:val="00083BFF"/>
    <w:rsid w:val="00085BE9"/>
    <w:rsid w:val="00085EF8"/>
    <w:rsid w:val="0008608C"/>
    <w:rsid w:val="000860AF"/>
    <w:rsid w:val="00086D48"/>
    <w:rsid w:val="000873EF"/>
    <w:rsid w:val="00087A89"/>
    <w:rsid w:val="00090C64"/>
    <w:rsid w:val="00090DCB"/>
    <w:rsid w:val="00091F7F"/>
    <w:rsid w:val="00092380"/>
    <w:rsid w:val="00092AAB"/>
    <w:rsid w:val="00093260"/>
    <w:rsid w:val="000932F1"/>
    <w:rsid w:val="000932FE"/>
    <w:rsid w:val="00094DA0"/>
    <w:rsid w:val="000952A3"/>
    <w:rsid w:val="00095F38"/>
    <w:rsid w:val="00096661"/>
    <w:rsid w:val="000A0067"/>
    <w:rsid w:val="000A1290"/>
    <w:rsid w:val="000A1CE8"/>
    <w:rsid w:val="000A232C"/>
    <w:rsid w:val="000A2384"/>
    <w:rsid w:val="000A2844"/>
    <w:rsid w:val="000A5263"/>
    <w:rsid w:val="000A5F32"/>
    <w:rsid w:val="000A7C81"/>
    <w:rsid w:val="000A7F4B"/>
    <w:rsid w:val="000B0567"/>
    <w:rsid w:val="000B143D"/>
    <w:rsid w:val="000B15CD"/>
    <w:rsid w:val="000B176C"/>
    <w:rsid w:val="000B1AC4"/>
    <w:rsid w:val="000B2343"/>
    <w:rsid w:val="000B452F"/>
    <w:rsid w:val="000B541B"/>
    <w:rsid w:val="000B5485"/>
    <w:rsid w:val="000B5680"/>
    <w:rsid w:val="000B5BBB"/>
    <w:rsid w:val="000B6963"/>
    <w:rsid w:val="000B7771"/>
    <w:rsid w:val="000C0FE3"/>
    <w:rsid w:val="000C1E10"/>
    <w:rsid w:val="000C2CA6"/>
    <w:rsid w:val="000C37C4"/>
    <w:rsid w:val="000C3969"/>
    <w:rsid w:val="000C45A5"/>
    <w:rsid w:val="000C484F"/>
    <w:rsid w:val="000C509A"/>
    <w:rsid w:val="000C50B7"/>
    <w:rsid w:val="000C5BCB"/>
    <w:rsid w:val="000C6450"/>
    <w:rsid w:val="000C6E90"/>
    <w:rsid w:val="000D048F"/>
    <w:rsid w:val="000D0950"/>
    <w:rsid w:val="000D1431"/>
    <w:rsid w:val="000D1F38"/>
    <w:rsid w:val="000D3CB5"/>
    <w:rsid w:val="000D3F3A"/>
    <w:rsid w:val="000D4244"/>
    <w:rsid w:val="000D469E"/>
    <w:rsid w:val="000D69BA"/>
    <w:rsid w:val="000E032B"/>
    <w:rsid w:val="000E18E7"/>
    <w:rsid w:val="000E1912"/>
    <w:rsid w:val="000E2BD6"/>
    <w:rsid w:val="000E300E"/>
    <w:rsid w:val="000E3C63"/>
    <w:rsid w:val="000E3F50"/>
    <w:rsid w:val="000E4171"/>
    <w:rsid w:val="000E47E9"/>
    <w:rsid w:val="000E5A4B"/>
    <w:rsid w:val="000E5F0A"/>
    <w:rsid w:val="000E69E5"/>
    <w:rsid w:val="000E72A0"/>
    <w:rsid w:val="000E79ED"/>
    <w:rsid w:val="000E7AED"/>
    <w:rsid w:val="000E7D6B"/>
    <w:rsid w:val="000F092A"/>
    <w:rsid w:val="000F15CD"/>
    <w:rsid w:val="000F24DA"/>
    <w:rsid w:val="000F33D7"/>
    <w:rsid w:val="000F5287"/>
    <w:rsid w:val="000F5E95"/>
    <w:rsid w:val="000F607F"/>
    <w:rsid w:val="00100416"/>
    <w:rsid w:val="00100C1F"/>
    <w:rsid w:val="001014E5"/>
    <w:rsid w:val="00102A4B"/>
    <w:rsid w:val="00102A8E"/>
    <w:rsid w:val="0010405C"/>
    <w:rsid w:val="001046DE"/>
    <w:rsid w:val="00105056"/>
    <w:rsid w:val="00106E41"/>
    <w:rsid w:val="00110F20"/>
    <w:rsid w:val="001110D3"/>
    <w:rsid w:val="00112C10"/>
    <w:rsid w:val="001153E3"/>
    <w:rsid w:val="001158E0"/>
    <w:rsid w:val="00115F28"/>
    <w:rsid w:val="00116907"/>
    <w:rsid w:val="0011731A"/>
    <w:rsid w:val="0011771F"/>
    <w:rsid w:val="00120D84"/>
    <w:rsid w:val="00121C41"/>
    <w:rsid w:val="00122765"/>
    <w:rsid w:val="001227DB"/>
    <w:rsid w:val="00124461"/>
    <w:rsid w:val="001245F2"/>
    <w:rsid w:val="001266EB"/>
    <w:rsid w:val="0012720D"/>
    <w:rsid w:val="0012726F"/>
    <w:rsid w:val="0013134B"/>
    <w:rsid w:val="00132626"/>
    <w:rsid w:val="00132ECD"/>
    <w:rsid w:val="00134237"/>
    <w:rsid w:val="00134461"/>
    <w:rsid w:val="00134AC2"/>
    <w:rsid w:val="00135A8A"/>
    <w:rsid w:val="001369A1"/>
    <w:rsid w:val="00137620"/>
    <w:rsid w:val="00137779"/>
    <w:rsid w:val="001404BE"/>
    <w:rsid w:val="00140825"/>
    <w:rsid w:val="00141C46"/>
    <w:rsid w:val="00142096"/>
    <w:rsid w:val="001427B5"/>
    <w:rsid w:val="00142901"/>
    <w:rsid w:val="00142A48"/>
    <w:rsid w:val="001447E8"/>
    <w:rsid w:val="00146F83"/>
    <w:rsid w:val="00147283"/>
    <w:rsid w:val="00151565"/>
    <w:rsid w:val="00151E47"/>
    <w:rsid w:val="00155A2D"/>
    <w:rsid w:val="00155A5D"/>
    <w:rsid w:val="00156ABE"/>
    <w:rsid w:val="00156F34"/>
    <w:rsid w:val="0015799A"/>
    <w:rsid w:val="001605EF"/>
    <w:rsid w:val="00160BF1"/>
    <w:rsid w:val="00160DF5"/>
    <w:rsid w:val="001615F0"/>
    <w:rsid w:val="00163754"/>
    <w:rsid w:val="001641A3"/>
    <w:rsid w:val="0016699F"/>
    <w:rsid w:val="00166E64"/>
    <w:rsid w:val="001675BC"/>
    <w:rsid w:val="00167AE8"/>
    <w:rsid w:val="00170BB6"/>
    <w:rsid w:val="00170E87"/>
    <w:rsid w:val="00170F77"/>
    <w:rsid w:val="00171CE8"/>
    <w:rsid w:val="001720B6"/>
    <w:rsid w:val="0017285E"/>
    <w:rsid w:val="001759F4"/>
    <w:rsid w:val="00175A2C"/>
    <w:rsid w:val="0017715B"/>
    <w:rsid w:val="00177D4F"/>
    <w:rsid w:val="00177E81"/>
    <w:rsid w:val="00177EE0"/>
    <w:rsid w:val="0018028B"/>
    <w:rsid w:val="00180306"/>
    <w:rsid w:val="00180CFF"/>
    <w:rsid w:val="00182018"/>
    <w:rsid w:val="001820A2"/>
    <w:rsid w:val="00182497"/>
    <w:rsid w:val="00182C3D"/>
    <w:rsid w:val="0018364F"/>
    <w:rsid w:val="001852AA"/>
    <w:rsid w:val="001856FD"/>
    <w:rsid w:val="00186B06"/>
    <w:rsid w:val="00187ABA"/>
    <w:rsid w:val="00190466"/>
    <w:rsid w:val="0019070E"/>
    <w:rsid w:val="00192230"/>
    <w:rsid w:val="00193F31"/>
    <w:rsid w:val="0019410F"/>
    <w:rsid w:val="0019440B"/>
    <w:rsid w:val="00194650"/>
    <w:rsid w:val="00194CCE"/>
    <w:rsid w:val="00195AE8"/>
    <w:rsid w:val="00195EA8"/>
    <w:rsid w:val="001A2034"/>
    <w:rsid w:val="001A2DAA"/>
    <w:rsid w:val="001A3A0B"/>
    <w:rsid w:val="001A3FD7"/>
    <w:rsid w:val="001A4B39"/>
    <w:rsid w:val="001A50A4"/>
    <w:rsid w:val="001A79C5"/>
    <w:rsid w:val="001A7A51"/>
    <w:rsid w:val="001B0215"/>
    <w:rsid w:val="001B098B"/>
    <w:rsid w:val="001B159D"/>
    <w:rsid w:val="001B1895"/>
    <w:rsid w:val="001B226D"/>
    <w:rsid w:val="001B3220"/>
    <w:rsid w:val="001B40F2"/>
    <w:rsid w:val="001B5B51"/>
    <w:rsid w:val="001B6468"/>
    <w:rsid w:val="001B794D"/>
    <w:rsid w:val="001C1298"/>
    <w:rsid w:val="001C2199"/>
    <w:rsid w:val="001C229E"/>
    <w:rsid w:val="001C242C"/>
    <w:rsid w:val="001C26E0"/>
    <w:rsid w:val="001C35EA"/>
    <w:rsid w:val="001C397A"/>
    <w:rsid w:val="001C3BE0"/>
    <w:rsid w:val="001C3EFA"/>
    <w:rsid w:val="001C4142"/>
    <w:rsid w:val="001C5243"/>
    <w:rsid w:val="001C6142"/>
    <w:rsid w:val="001C6169"/>
    <w:rsid w:val="001C6768"/>
    <w:rsid w:val="001C68DE"/>
    <w:rsid w:val="001C70D2"/>
    <w:rsid w:val="001C72B2"/>
    <w:rsid w:val="001C732E"/>
    <w:rsid w:val="001C7FD9"/>
    <w:rsid w:val="001D2D03"/>
    <w:rsid w:val="001D32F5"/>
    <w:rsid w:val="001D3FEC"/>
    <w:rsid w:val="001D4B76"/>
    <w:rsid w:val="001D4D33"/>
    <w:rsid w:val="001D528A"/>
    <w:rsid w:val="001D613C"/>
    <w:rsid w:val="001D6A26"/>
    <w:rsid w:val="001E0588"/>
    <w:rsid w:val="001E06A6"/>
    <w:rsid w:val="001E0E59"/>
    <w:rsid w:val="001E17BE"/>
    <w:rsid w:val="001E1E98"/>
    <w:rsid w:val="001E26AA"/>
    <w:rsid w:val="001E2765"/>
    <w:rsid w:val="001E3990"/>
    <w:rsid w:val="001E3F2A"/>
    <w:rsid w:val="001E43A7"/>
    <w:rsid w:val="001E5508"/>
    <w:rsid w:val="001E6F8B"/>
    <w:rsid w:val="001F0796"/>
    <w:rsid w:val="001F11A8"/>
    <w:rsid w:val="001F157A"/>
    <w:rsid w:val="001F1703"/>
    <w:rsid w:val="001F177E"/>
    <w:rsid w:val="001F313F"/>
    <w:rsid w:val="001F3727"/>
    <w:rsid w:val="001F5348"/>
    <w:rsid w:val="001F5EA9"/>
    <w:rsid w:val="001F6AFB"/>
    <w:rsid w:val="001F7B50"/>
    <w:rsid w:val="0020011A"/>
    <w:rsid w:val="00200B81"/>
    <w:rsid w:val="00203FD1"/>
    <w:rsid w:val="00204239"/>
    <w:rsid w:val="00205101"/>
    <w:rsid w:val="002075C7"/>
    <w:rsid w:val="002076B5"/>
    <w:rsid w:val="002101DC"/>
    <w:rsid w:val="00210DB2"/>
    <w:rsid w:val="0021112F"/>
    <w:rsid w:val="002118B7"/>
    <w:rsid w:val="00211A9B"/>
    <w:rsid w:val="00212AD1"/>
    <w:rsid w:val="00213109"/>
    <w:rsid w:val="0021325E"/>
    <w:rsid w:val="002133A1"/>
    <w:rsid w:val="00214A15"/>
    <w:rsid w:val="00215E84"/>
    <w:rsid w:val="00216204"/>
    <w:rsid w:val="00217859"/>
    <w:rsid w:val="00221599"/>
    <w:rsid w:val="00221D6C"/>
    <w:rsid w:val="0022270F"/>
    <w:rsid w:val="00222715"/>
    <w:rsid w:val="00223C21"/>
    <w:rsid w:val="00223E38"/>
    <w:rsid w:val="002243F1"/>
    <w:rsid w:val="00224C33"/>
    <w:rsid w:val="00224EDC"/>
    <w:rsid w:val="0022676E"/>
    <w:rsid w:val="0022758D"/>
    <w:rsid w:val="00227681"/>
    <w:rsid w:val="00227CE3"/>
    <w:rsid w:val="00230421"/>
    <w:rsid w:val="002356F5"/>
    <w:rsid w:val="002369F6"/>
    <w:rsid w:val="00237BDD"/>
    <w:rsid w:val="00240761"/>
    <w:rsid w:val="002410FA"/>
    <w:rsid w:val="002429E4"/>
    <w:rsid w:val="00246691"/>
    <w:rsid w:val="00247966"/>
    <w:rsid w:val="002479E3"/>
    <w:rsid w:val="002502AD"/>
    <w:rsid w:val="002504C1"/>
    <w:rsid w:val="0025063A"/>
    <w:rsid w:val="002507B9"/>
    <w:rsid w:val="00250977"/>
    <w:rsid w:val="00250B72"/>
    <w:rsid w:val="00250E17"/>
    <w:rsid w:val="002514C3"/>
    <w:rsid w:val="00251BBF"/>
    <w:rsid w:val="00252748"/>
    <w:rsid w:val="0025371F"/>
    <w:rsid w:val="00254816"/>
    <w:rsid w:val="0025512A"/>
    <w:rsid w:val="00256840"/>
    <w:rsid w:val="0025799F"/>
    <w:rsid w:val="00260610"/>
    <w:rsid w:val="00262191"/>
    <w:rsid w:val="00262219"/>
    <w:rsid w:val="00262700"/>
    <w:rsid w:val="0026278D"/>
    <w:rsid w:val="00263087"/>
    <w:rsid w:val="00263435"/>
    <w:rsid w:val="00264920"/>
    <w:rsid w:val="002663A2"/>
    <w:rsid w:val="002665A7"/>
    <w:rsid w:val="002670D2"/>
    <w:rsid w:val="002671F5"/>
    <w:rsid w:val="002745EF"/>
    <w:rsid w:val="002746E6"/>
    <w:rsid w:val="00275F4F"/>
    <w:rsid w:val="0027643A"/>
    <w:rsid w:val="00277558"/>
    <w:rsid w:val="00277764"/>
    <w:rsid w:val="00280AC6"/>
    <w:rsid w:val="0028103D"/>
    <w:rsid w:val="002811A1"/>
    <w:rsid w:val="002832E8"/>
    <w:rsid w:val="0028339A"/>
    <w:rsid w:val="0028370E"/>
    <w:rsid w:val="00283B90"/>
    <w:rsid w:val="00284AC1"/>
    <w:rsid w:val="0028693C"/>
    <w:rsid w:val="00286A66"/>
    <w:rsid w:val="00286D79"/>
    <w:rsid w:val="00291AB6"/>
    <w:rsid w:val="00291D26"/>
    <w:rsid w:val="00292522"/>
    <w:rsid w:val="00292CCF"/>
    <w:rsid w:val="002931C6"/>
    <w:rsid w:val="002932EF"/>
    <w:rsid w:val="0029390B"/>
    <w:rsid w:val="002942DD"/>
    <w:rsid w:val="0029467D"/>
    <w:rsid w:val="002956B0"/>
    <w:rsid w:val="002965F2"/>
    <w:rsid w:val="00296E19"/>
    <w:rsid w:val="00297AB8"/>
    <w:rsid w:val="00297AD7"/>
    <w:rsid w:val="002A00BD"/>
    <w:rsid w:val="002A1AFB"/>
    <w:rsid w:val="002A3243"/>
    <w:rsid w:val="002A33C6"/>
    <w:rsid w:val="002A4B12"/>
    <w:rsid w:val="002A5B90"/>
    <w:rsid w:val="002A7559"/>
    <w:rsid w:val="002B07FF"/>
    <w:rsid w:val="002B0AA4"/>
    <w:rsid w:val="002B0FFE"/>
    <w:rsid w:val="002B1A1B"/>
    <w:rsid w:val="002B1E15"/>
    <w:rsid w:val="002B30CC"/>
    <w:rsid w:val="002B33CB"/>
    <w:rsid w:val="002B3824"/>
    <w:rsid w:val="002B4395"/>
    <w:rsid w:val="002B47C5"/>
    <w:rsid w:val="002B4A37"/>
    <w:rsid w:val="002B4ED7"/>
    <w:rsid w:val="002B5D1F"/>
    <w:rsid w:val="002B7660"/>
    <w:rsid w:val="002B7E2C"/>
    <w:rsid w:val="002C05A8"/>
    <w:rsid w:val="002C1164"/>
    <w:rsid w:val="002C1403"/>
    <w:rsid w:val="002C1D8D"/>
    <w:rsid w:val="002C35D1"/>
    <w:rsid w:val="002C3BF3"/>
    <w:rsid w:val="002C3E2E"/>
    <w:rsid w:val="002C4267"/>
    <w:rsid w:val="002C43FE"/>
    <w:rsid w:val="002C4E65"/>
    <w:rsid w:val="002C5FE9"/>
    <w:rsid w:val="002C63AA"/>
    <w:rsid w:val="002C643C"/>
    <w:rsid w:val="002C713C"/>
    <w:rsid w:val="002C7F09"/>
    <w:rsid w:val="002D06BE"/>
    <w:rsid w:val="002D1556"/>
    <w:rsid w:val="002D18AE"/>
    <w:rsid w:val="002D1929"/>
    <w:rsid w:val="002D2432"/>
    <w:rsid w:val="002D4401"/>
    <w:rsid w:val="002D443A"/>
    <w:rsid w:val="002D44B3"/>
    <w:rsid w:val="002D50B4"/>
    <w:rsid w:val="002D538E"/>
    <w:rsid w:val="002D6225"/>
    <w:rsid w:val="002D71B9"/>
    <w:rsid w:val="002E0A48"/>
    <w:rsid w:val="002E4687"/>
    <w:rsid w:val="002E4DDA"/>
    <w:rsid w:val="002E56A1"/>
    <w:rsid w:val="002E5C8F"/>
    <w:rsid w:val="002E630F"/>
    <w:rsid w:val="002E7FC2"/>
    <w:rsid w:val="002F10F1"/>
    <w:rsid w:val="002F2689"/>
    <w:rsid w:val="002F5B35"/>
    <w:rsid w:val="002F5CC8"/>
    <w:rsid w:val="002F6033"/>
    <w:rsid w:val="002F6041"/>
    <w:rsid w:val="003005E7"/>
    <w:rsid w:val="00300FA9"/>
    <w:rsid w:val="003018DB"/>
    <w:rsid w:val="00303DE8"/>
    <w:rsid w:val="00305020"/>
    <w:rsid w:val="00305764"/>
    <w:rsid w:val="00305B27"/>
    <w:rsid w:val="003064FA"/>
    <w:rsid w:val="00306505"/>
    <w:rsid w:val="00306A6D"/>
    <w:rsid w:val="0030775A"/>
    <w:rsid w:val="00307B9E"/>
    <w:rsid w:val="00307DDB"/>
    <w:rsid w:val="00307E10"/>
    <w:rsid w:val="00311E4E"/>
    <w:rsid w:val="00312288"/>
    <w:rsid w:val="003128A8"/>
    <w:rsid w:val="00312C26"/>
    <w:rsid w:val="00316465"/>
    <w:rsid w:val="00316995"/>
    <w:rsid w:val="00320DA5"/>
    <w:rsid w:val="00322411"/>
    <w:rsid w:val="00322543"/>
    <w:rsid w:val="00322CB3"/>
    <w:rsid w:val="00323588"/>
    <w:rsid w:val="003241FB"/>
    <w:rsid w:val="003244EA"/>
    <w:rsid w:val="0032594F"/>
    <w:rsid w:val="00326997"/>
    <w:rsid w:val="00326BD8"/>
    <w:rsid w:val="003321D3"/>
    <w:rsid w:val="00332C03"/>
    <w:rsid w:val="00332C80"/>
    <w:rsid w:val="00332F62"/>
    <w:rsid w:val="00333812"/>
    <w:rsid w:val="00337A32"/>
    <w:rsid w:val="00337BC1"/>
    <w:rsid w:val="00337EE1"/>
    <w:rsid w:val="00340029"/>
    <w:rsid w:val="00340785"/>
    <w:rsid w:val="003408B7"/>
    <w:rsid w:val="00340B05"/>
    <w:rsid w:val="00340EC0"/>
    <w:rsid w:val="003426A4"/>
    <w:rsid w:val="003435A6"/>
    <w:rsid w:val="00346758"/>
    <w:rsid w:val="00350E17"/>
    <w:rsid w:val="00350F7A"/>
    <w:rsid w:val="00351D82"/>
    <w:rsid w:val="003524F0"/>
    <w:rsid w:val="00354F15"/>
    <w:rsid w:val="00355A07"/>
    <w:rsid w:val="003562D2"/>
    <w:rsid w:val="003562E3"/>
    <w:rsid w:val="00357B1D"/>
    <w:rsid w:val="0036071C"/>
    <w:rsid w:val="00361322"/>
    <w:rsid w:val="00361AB4"/>
    <w:rsid w:val="00361FBF"/>
    <w:rsid w:val="00363F37"/>
    <w:rsid w:val="00364DFA"/>
    <w:rsid w:val="00365210"/>
    <w:rsid w:val="003675EE"/>
    <w:rsid w:val="00370908"/>
    <w:rsid w:val="00370A42"/>
    <w:rsid w:val="003723F0"/>
    <w:rsid w:val="00372766"/>
    <w:rsid w:val="0037278B"/>
    <w:rsid w:val="00372D81"/>
    <w:rsid w:val="003732BF"/>
    <w:rsid w:val="0037441E"/>
    <w:rsid w:val="00374935"/>
    <w:rsid w:val="00374D30"/>
    <w:rsid w:val="00374F44"/>
    <w:rsid w:val="0037571E"/>
    <w:rsid w:val="00375842"/>
    <w:rsid w:val="00376104"/>
    <w:rsid w:val="00376CD9"/>
    <w:rsid w:val="00377846"/>
    <w:rsid w:val="00380E7B"/>
    <w:rsid w:val="00382746"/>
    <w:rsid w:val="00382FA3"/>
    <w:rsid w:val="00383596"/>
    <w:rsid w:val="0038555C"/>
    <w:rsid w:val="00385B96"/>
    <w:rsid w:val="00386071"/>
    <w:rsid w:val="00387B2B"/>
    <w:rsid w:val="00390B91"/>
    <w:rsid w:val="00390CA3"/>
    <w:rsid w:val="0039184B"/>
    <w:rsid w:val="00392114"/>
    <w:rsid w:val="00392F15"/>
    <w:rsid w:val="00394685"/>
    <w:rsid w:val="00394D58"/>
    <w:rsid w:val="003951D6"/>
    <w:rsid w:val="003952F1"/>
    <w:rsid w:val="00395A89"/>
    <w:rsid w:val="00396483"/>
    <w:rsid w:val="003965F4"/>
    <w:rsid w:val="003976DF"/>
    <w:rsid w:val="003A0566"/>
    <w:rsid w:val="003A1458"/>
    <w:rsid w:val="003A2AE0"/>
    <w:rsid w:val="003A2BA1"/>
    <w:rsid w:val="003A3D44"/>
    <w:rsid w:val="003A4723"/>
    <w:rsid w:val="003A5715"/>
    <w:rsid w:val="003A5E87"/>
    <w:rsid w:val="003A6CF8"/>
    <w:rsid w:val="003A6FC0"/>
    <w:rsid w:val="003A707E"/>
    <w:rsid w:val="003A7FC9"/>
    <w:rsid w:val="003B075B"/>
    <w:rsid w:val="003B278B"/>
    <w:rsid w:val="003B2FE7"/>
    <w:rsid w:val="003B37CC"/>
    <w:rsid w:val="003B425F"/>
    <w:rsid w:val="003B53D2"/>
    <w:rsid w:val="003B78D8"/>
    <w:rsid w:val="003C04D8"/>
    <w:rsid w:val="003C0C11"/>
    <w:rsid w:val="003C235F"/>
    <w:rsid w:val="003C273A"/>
    <w:rsid w:val="003C2936"/>
    <w:rsid w:val="003C2AEC"/>
    <w:rsid w:val="003C2B93"/>
    <w:rsid w:val="003C41A7"/>
    <w:rsid w:val="003C4370"/>
    <w:rsid w:val="003D087A"/>
    <w:rsid w:val="003D1175"/>
    <w:rsid w:val="003D1483"/>
    <w:rsid w:val="003D3660"/>
    <w:rsid w:val="003D465B"/>
    <w:rsid w:val="003D4666"/>
    <w:rsid w:val="003D4DC3"/>
    <w:rsid w:val="003D5A80"/>
    <w:rsid w:val="003D62F8"/>
    <w:rsid w:val="003D67FE"/>
    <w:rsid w:val="003D6A0B"/>
    <w:rsid w:val="003D7A31"/>
    <w:rsid w:val="003E0FFE"/>
    <w:rsid w:val="003E1EF6"/>
    <w:rsid w:val="003E3D4B"/>
    <w:rsid w:val="003E4E16"/>
    <w:rsid w:val="003E5076"/>
    <w:rsid w:val="003E508A"/>
    <w:rsid w:val="003E5576"/>
    <w:rsid w:val="003E615B"/>
    <w:rsid w:val="003E7471"/>
    <w:rsid w:val="003F02AB"/>
    <w:rsid w:val="003F0A5E"/>
    <w:rsid w:val="003F0AC4"/>
    <w:rsid w:val="003F0D1A"/>
    <w:rsid w:val="003F0F3A"/>
    <w:rsid w:val="003F1F2F"/>
    <w:rsid w:val="003F2721"/>
    <w:rsid w:val="003F456D"/>
    <w:rsid w:val="00400486"/>
    <w:rsid w:val="004005EF"/>
    <w:rsid w:val="00400F62"/>
    <w:rsid w:val="0040102F"/>
    <w:rsid w:val="00401736"/>
    <w:rsid w:val="004019B0"/>
    <w:rsid w:val="00402DEC"/>
    <w:rsid w:val="0040383A"/>
    <w:rsid w:val="00405466"/>
    <w:rsid w:val="0040668C"/>
    <w:rsid w:val="004069E1"/>
    <w:rsid w:val="00406A57"/>
    <w:rsid w:val="004104A9"/>
    <w:rsid w:val="0041078C"/>
    <w:rsid w:val="00410869"/>
    <w:rsid w:val="00410A55"/>
    <w:rsid w:val="00410E3D"/>
    <w:rsid w:val="00410FE0"/>
    <w:rsid w:val="00412199"/>
    <w:rsid w:val="0041247F"/>
    <w:rsid w:val="004125B1"/>
    <w:rsid w:val="00412F51"/>
    <w:rsid w:val="00413194"/>
    <w:rsid w:val="00413841"/>
    <w:rsid w:val="00414916"/>
    <w:rsid w:val="00414BB1"/>
    <w:rsid w:val="0041589F"/>
    <w:rsid w:val="00415BD4"/>
    <w:rsid w:val="00416B3E"/>
    <w:rsid w:val="00421259"/>
    <w:rsid w:val="004213B9"/>
    <w:rsid w:val="00421ACA"/>
    <w:rsid w:val="00421E5B"/>
    <w:rsid w:val="00421EA8"/>
    <w:rsid w:val="0042269B"/>
    <w:rsid w:val="00423397"/>
    <w:rsid w:val="00424699"/>
    <w:rsid w:val="0042663D"/>
    <w:rsid w:val="00426916"/>
    <w:rsid w:val="00430C64"/>
    <w:rsid w:val="00430E56"/>
    <w:rsid w:val="00430EBC"/>
    <w:rsid w:val="00431307"/>
    <w:rsid w:val="004313E1"/>
    <w:rsid w:val="0043240E"/>
    <w:rsid w:val="004329E2"/>
    <w:rsid w:val="004329EE"/>
    <w:rsid w:val="00433569"/>
    <w:rsid w:val="00434838"/>
    <w:rsid w:val="00434E89"/>
    <w:rsid w:val="0043538F"/>
    <w:rsid w:val="00435A78"/>
    <w:rsid w:val="00440919"/>
    <w:rsid w:val="00441F1E"/>
    <w:rsid w:val="00442178"/>
    <w:rsid w:val="004425F5"/>
    <w:rsid w:val="00442F4D"/>
    <w:rsid w:val="00443169"/>
    <w:rsid w:val="00443675"/>
    <w:rsid w:val="00444298"/>
    <w:rsid w:val="0044511E"/>
    <w:rsid w:val="004458B2"/>
    <w:rsid w:val="00445B4A"/>
    <w:rsid w:val="004460DC"/>
    <w:rsid w:val="00446444"/>
    <w:rsid w:val="00450307"/>
    <w:rsid w:val="0045097A"/>
    <w:rsid w:val="004528F0"/>
    <w:rsid w:val="004531AB"/>
    <w:rsid w:val="00454AC4"/>
    <w:rsid w:val="00454BB9"/>
    <w:rsid w:val="004556CE"/>
    <w:rsid w:val="004560D4"/>
    <w:rsid w:val="00456167"/>
    <w:rsid w:val="004563C7"/>
    <w:rsid w:val="00460432"/>
    <w:rsid w:val="00460654"/>
    <w:rsid w:val="0046184F"/>
    <w:rsid w:val="004628BE"/>
    <w:rsid w:val="004644AB"/>
    <w:rsid w:val="0046520E"/>
    <w:rsid w:val="00465D98"/>
    <w:rsid w:val="00466365"/>
    <w:rsid w:val="00472712"/>
    <w:rsid w:val="004733CB"/>
    <w:rsid w:val="0047347D"/>
    <w:rsid w:val="00473A42"/>
    <w:rsid w:val="00473F4D"/>
    <w:rsid w:val="004742C1"/>
    <w:rsid w:val="0047483D"/>
    <w:rsid w:val="00475FC3"/>
    <w:rsid w:val="00477752"/>
    <w:rsid w:val="004779AE"/>
    <w:rsid w:val="00480330"/>
    <w:rsid w:val="0048368A"/>
    <w:rsid w:val="00484A69"/>
    <w:rsid w:val="00484DA8"/>
    <w:rsid w:val="00486BEF"/>
    <w:rsid w:val="00487D90"/>
    <w:rsid w:val="00487E40"/>
    <w:rsid w:val="00490108"/>
    <w:rsid w:val="00490693"/>
    <w:rsid w:val="00491C88"/>
    <w:rsid w:val="00491F8F"/>
    <w:rsid w:val="004924FC"/>
    <w:rsid w:val="00492D32"/>
    <w:rsid w:val="004936E9"/>
    <w:rsid w:val="0049571A"/>
    <w:rsid w:val="00495897"/>
    <w:rsid w:val="004959C4"/>
    <w:rsid w:val="00496158"/>
    <w:rsid w:val="00496177"/>
    <w:rsid w:val="00496706"/>
    <w:rsid w:val="004A0539"/>
    <w:rsid w:val="004A16D9"/>
    <w:rsid w:val="004A19EF"/>
    <w:rsid w:val="004A2A91"/>
    <w:rsid w:val="004A447F"/>
    <w:rsid w:val="004A5007"/>
    <w:rsid w:val="004A5316"/>
    <w:rsid w:val="004A5AE1"/>
    <w:rsid w:val="004A6FBE"/>
    <w:rsid w:val="004A77A4"/>
    <w:rsid w:val="004A7C0C"/>
    <w:rsid w:val="004A7E29"/>
    <w:rsid w:val="004B00EA"/>
    <w:rsid w:val="004B0937"/>
    <w:rsid w:val="004B113F"/>
    <w:rsid w:val="004B1FE7"/>
    <w:rsid w:val="004B34ED"/>
    <w:rsid w:val="004B3954"/>
    <w:rsid w:val="004B4443"/>
    <w:rsid w:val="004B494F"/>
    <w:rsid w:val="004B4AA5"/>
    <w:rsid w:val="004B4DB9"/>
    <w:rsid w:val="004B4F84"/>
    <w:rsid w:val="004B537D"/>
    <w:rsid w:val="004B64DB"/>
    <w:rsid w:val="004B70FE"/>
    <w:rsid w:val="004C10F4"/>
    <w:rsid w:val="004C1F40"/>
    <w:rsid w:val="004C29FC"/>
    <w:rsid w:val="004C639E"/>
    <w:rsid w:val="004C6A95"/>
    <w:rsid w:val="004C7850"/>
    <w:rsid w:val="004C7A7B"/>
    <w:rsid w:val="004C7F7E"/>
    <w:rsid w:val="004D090D"/>
    <w:rsid w:val="004D254E"/>
    <w:rsid w:val="004D3754"/>
    <w:rsid w:val="004D4A96"/>
    <w:rsid w:val="004D5BE3"/>
    <w:rsid w:val="004D5F46"/>
    <w:rsid w:val="004D6361"/>
    <w:rsid w:val="004D663F"/>
    <w:rsid w:val="004D73BB"/>
    <w:rsid w:val="004E0943"/>
    <w:rsid w:val="004E265E"/>
    <w:rsid w:val="004E5C2D"/>
    <w:rsid w:val="004E5E56"/>
    <w:rsid w:val="004E68E7"/>
    <w:rsid w:val="004E6CE0"/>
    <w:rsid w:val="004E7529"/>
    <w:rsid w:val="004F210C"/>
    <w:rsid w:val="004F2128"/>
    <w:rsid w:val="004F2EF5"/>
    <w:rsid w:val="004F3668"/>
    <w:rsid w:val="004F55FD"/>
    <w:rsid w:val="004F6980"/>
    <w:rsid w:val="004F7878"/>
    <w:rsid w:val="005002C5"/>
    <w:rsid w:val="00501055"/>
    <w:rsid w:val="00501856"/>
    <w:rsid w:val="00504BCF"/>
    <w:rsid w:val="00504E34"/>
    <w:rsid w:val="00504EA4"/>
    <w:rsid w:val="0050510D"/>
    <w:rsid w:val="00505B91"/>
    <w:rsid w:val="00506CA8"/>
    <w:rsid w:val="005072BD"/>
    <w:rsid w:val="00507381"/>
    <w:rsid w:val="00511734"/>
    <w:rsid w:val="0051230C"/>
    <w:rsid w:val="00512334"/>
    <w:rsid w:val="00512A04"/>
    <w:rsid w:val="00512C05"/>
    <w:rsid w:val="00513850"/>
    <w:rsid w:val="005141D5"/>
    <w:rsid w:val="00514F50"/>
    <w:rsid w:val="005160B5"/>
    <w:rsid w:val="00516B3D"/>
    <w:rsid w:val="00520F6E"/>
    <w:rsid w:val="00521AA1"/>
    <w:rsid w:val="00521FB8"/>
    <w:rsid w:val="00522947"/>
    <w:rsid w:val="00523970"/>
    <w:rsid w:val="0052595E"/>
    <w:rsid w:val="005266E6"/>
    <w:rsid w:val="00526A48"/>
    <w:rsid w:val="00526BEB"/>
    <w:rsid w:val="00527C04"/>
    <w:rsid w:val="00530018"/>
    <w:rsid w:val="00530692"/>
    <w:rsid w:val="00531891"/>
    <w:rsid w:val="0053200A"/>
    <w:rsid w:val="00534352"/>
    <w:rsid w:val="005367C2"/>
    <w:rsid w:val="00536AA5"/>
    <w:rsid w:val="00537A78"/>
    <w:rsid w:val="00537C21"/>
    <w:rsid w:val="00537F1D"/>
    <w:rsid w:val="00540131"/>
    <w:rsid w:val="00540E07"/>
    <w:rsid w:val="00540FBF"/>
    <w:rsid w:val="0054110D"/>
    <w:rsid w:val="00541715"/>
    <w:rsid w:val="005419CE"/>
    <w:rsid w:val="005425E6"/>
    <w:rsid w:val="00543603"/>
    <w:rsid w:val="00543BFF"/>
    <w:rsid w:val="005445E0"/>
    <w:rsid w:val="00544997"/>
    <w:rsid w:val="00544FCE"/>
    <w:rsid w:val="00545D11"/>
    <w:rsid w:val="00545FC3"/>
    <w:rsid w:val="00546425"/>
    <w:rsid w:val="00546DB1"/>
    <w:rsid w:val="0054732C"/>
    <w:rsid w:val="00550FDA"/>
    <w:rsid w:val="005529C3"/>
    <w:rsid w:val="00552C70"/>
    <w:rsid w:val="005533E4"/>
    <w:rsid w:val="00554453"/>
    <w:rsid w:val="00554913"/>
    <w:rsid w:val="00554C7B"/>
    <w:rsid w:val="00554DFB"/>
    <w:rsid w:val="005560FE"/>
    <w:rsid w:val="005569CA"/>
    <w:rsid w:val="00556E26"/>
    <w:rsid w:val="005570BF"/>
    <w:rsid w:val="00560531"/>
    <w:rsid w:val="00560FB6"/>
    <w:rsid w:val="0056121D"/>
    <w:rsid w:val="0056195B"/>
    <w:rsid w:val="00561CD2"/>
    <w:rsid w:val="0056363B"/>
    <w:rsid w:val="00563B59"/>
    <w:rsid w:val="00564F61"/>
    <w:rsid w:val="0056517A"/>
    <w:rsid w:val="005653C3"/>
    <w:rsid w:val="00565B56"/>
    <w:rsid w:val="00567223"/>
    <w:rsid w:val="0057023D"/>
    <w:rsid w:val="005712E5"/>
    <w:rsid w:val="00571474"/>
    <w:rsid w:val="005715C6"/>
    <w:rsid w:val="00572E4A"/>
    <w:rsid w:val="0057310C"/>
    <w:rsid w:val="00574587"/>
    <w:rsid w:val="005756AC"/>
    <w:rsid w:val="005811F8"/>
    <w:rsid w:val="0058135B"/>
    <w:rsid w:val="005818AE"/>
    <w:rsid w:val="0058366F"/>
    <w:rsid w:val="00583975"/>
    <w:rsid w:val="005848F6"/>
    <w:rsid w:val="00584C35"/>
    <w:rsid w:val="00584D7A"/>
    <w:rsid w:val="0058505C"/>
    <w:rsid w:val="005859D5"/>
    <w:rsid w:val="00585DD4"/>
    <w:rsid w:val="00586944"/>
    <w:rsid w:val="00590D04"/>
    <w:rsid w:val="00591B46"/>
    <w:rsid w:val="005926CB"/>
    <w:rsid w:val="005931BF"/>
    <w:rsid w:val="00595C88"/>
    <w:rsid w:val="00596636"/>
    <w:rsid w:val="005967C2"/>
    <w:rsid w:val="00597812"/>
    <w:rsid w:val="005A0A30"/>
    <w:rsid w:val="005A0CDE"/>
    <w:rsid w:val="005A109F"/>
    <w:rsid w:val="005A1462"/>
    <w:rsid w:val="005A1C68"/>
    <w:rsid w:val="005A1FBA"/>
    <w:rsid w:val="005A38E7"/>
    <w:rsid w:val="005A3EEB"/>
    <w:rsid w:val="005A4901"/>
    <w:rsid w:val="005A5A99"/>
    <w:rsid w:val="005A632B"/>
    <w:rsid w:val="005A69BB"/>
    <w:rsid w:val="005A6C4B"/>
    <w:rsid w:val="005B18AE"/>
    <w:rsid w:val="005B1C1A"/>
    <w:rsid w:val="005B29E3"/>
    <w:rsid w:val="005B2B8F"/>
    <w:rsid w:val="005B4265"/>
    <w:rsid w:val="005B476B"/>
    <w:rsid w:val="005B6D25"/>
    <w:rsid w:val="005B7855"/>
    <w:rsid w:val="005C0D36"/>
    <w:rsid w:val="005C0FFA"/>
    <w:rsid w:val="005C15C5"/>
    <w:rsid w:val="005C306C"/>
    <w:rsid w:val="005C33D2"/>
    <w:rsid w:val="005C37EB"/>
    <w:rsid w:val="005C3B6F"/>
    <w:rsid w:val="005C5068"/>
    <w:rsid w:val="005C513D"/>
    <w:rsid w:val="005C7E12"/>
    <w:rsid w:val="005D06AC"/>
    <w:rsid w:val="005D1114"/>
    <w:rsid w:val="005D3190"/>
    <w:rsid w:val="005D3977"/>
    <w:rsid w:val="005D398B"/>
    <w:rsid w:val="005D3D86"/>
    <w:rsid w:val="005D478D"/>
    <w:rsid w:val="005D4844"/>
    <w:rsid w:val="005D636E"/>
    <w:rsid w:val="005D685A"/>
    <w:rsid w:val="005D6B68"/>
    <w:rsid w:val="005D7054"/>
    <w:rsid w:val="005D7AD6"/>
    <w:rsid w:val="005E181A"/>
    <w:rsid w:val="005E2DE1"/>
    <w:rsid w:val="005E3F6E"/>
    <w:rsid w:val="005E445F"/>
    <w:rsid w:val="005E6045"/>
    <w:rsid w:val="005E65BF"/>
    <w:rsid w:val="005E72D8"/>
    <w:rsid w:val="005E7AB0"/>
    <w:rsid w:val="005F0EBF"/>
    <w:rsid w:val="005F1044"/>
    <w:rsid w:val="005F12E9"/>
    <w:rsid w:val="005F20A9"/>
    <w:rsid w:val="005F32F0"/>
    <w:rsid w:val="005F3E6D"/>
    <w:rsid w:val="005F50E3"/>
    <w:rsid w:val="005F58DF"/>
    <w:rsid w:val="005F5E52"/>
    <w:rsid w:val="005F5F1D"/>
    <w:rsid w:val="005F6E3E"/>
    <w:rsid w:val="00600530"/>
    <w:rsid w:val="006018EB"/>
    <w:rsid w:val="00601C20"/>
    <w:rsid w:val="00602B43"/>
    <w:rsid w:val="006034A5"/>
    <w:rsid w:val="00604652"/>
    <w:rsid w:val="00605DB8"/>
    <w:rsid w:val="006063D9"/>
    <w:rsid w:val="00606CEE"/>
    <w:rsid w:val="00606FC3"/>
    <w:rsid w:val="00607A90"/>
    <w:rsid w:val="00610871"/>
    <w:rsid w:val="00610A33"/>
    <w:rsid w:val="00610CBD"/>
    <w:rsid w:val="00612274"/>
    <w:rsid w:val="00612D88"/>
    <w:rsid w:val="006147A5"/>
    <w:rsid w:val="006151C5"/>
    <w:rsid w:val="0061590E"/>
    <w:rsid w:val="00615AFE"/>
    <w:rsid w:val="006160F2"/>
    <w:rsid w:val="00616343"/>
    <w:rsid w:val="0061647D"/>
    <w:rsid w:val="00617316"/>
    <w:rsid w:val="0062059F"/>
    <w:rsid w:val="006228B6"/>
    <w:rsid w:val="0062354E"/>
    <w:rsid w:val="00624C8E"/>
    <w:rsid w:val="006252F7"/>
    <w:rsid w:val="00625C62"/>
    <w:rsid w:val="0062606C"/>
    <w:rsid w:val="006267B7"/>
    <w:rsid w:val="006269D9"/>
    <w:rsid w:val="00626C08"/>
    <w:rsid w:val="00626C0B"/>
    <w:rsid w:val="00626E93"/>
    <w:rsid w:val="006272C1"/>
    <w:rsid w:val="006334FE"/>
    <w:rsid w:val="00634404"/>
    <w:rsid w:val="00636EEF"/>
    <w:rsid w:val="006404B8"/>
    <w:rsid w:val="006406A6"/>
    <w:rsid w:val="00642090"/>
    <w:rsid w:val="00645C14"/>
    <w:rsid w:val="00647629"/>
    <w:rsid w:val="00647AC9"/>
    <w:rsid w:val="006503E2"/>
    <w:rsid w:val="00651853"/>
    <w:rsid w:val="00651BA1"/>
    <w:rsid w:val="00652216"/>
    <w:rsid w:val="006546D9"/>
    <w:rsid w:val="00654F9A"/>
    <w:rsid w:val="0065673D"/>
    <w:rsid w:val="006578CA"/>
    <w:rsid w:val="00660630"/>
    <w:rsid w:val="00660656"/>
    <w:rsid w:val="0066352E"/>
    <w:rsid w:val="0066451D"/>
    <w:rsid w:val="00664AE7"/>
    <w:rsid w:val="00665327"/>
    <w:rsid w:val="00666503"/>
    <w:rsid w:val="00666EDA"/>
    <w:rsid w:val="006673C1"/>
    <w:rsid w:val="0066761F"/>
    <w:rsid w:val="00667F58"/>
    <w:rsid w:val="00670201"/>
    <w:rsid w:val="00672C6D"/>
    <w:rsid w:val="006742A4"/>
    <w:rsid w:val="00674408"/>
    <w:rsid w:val="006749CA"/>
    <w:rsid w:val="0067502D"/>
    <w:rsid w:val="00675061"/>
    <w:rsid w:val="00675CA8"/>
    <w:rsid w:val="006760E9"/>
    <w:rsid w:val="006768E0"/>
    <w:rsid w:val="006769AD"/>
    <w:rsid w:val="00676E6A"/>
    <w:rsid w:val="00680E2A"/>
    <w:rsid w:val="00681535"/>
    <w:rsid w:val="006820BF"/>
    <w:rsid w:val="006849FD"/>
    <w:rsid w:val="00684C24"/>
    <w:rsid w:val="00684CB9"/>
    <w:rsid w:val="00684D03"/>
    <w:rsid w:val="00687887"/>
    <w:rsid w:val="006879B7"/>
    <w:rsid w:val="0069001E"/>
    <w:rsid w:val="0069021A"/>
    <w:rsid w:val="00691259"/>
    <w:rsid w:val="00692468"/>
    <w:rsid w:val="00692908"/>
    <w:rsid w:val="0069298F"/>
    <w:rsid w:val="00692E3F"/>
    <w:rsid w:val="00693FF8"/>
    <w:rsid w:val="00694097"/>
    <w:rsid w:val="0069412A"/>
    <w:rsid w:val="006942F4"/>
    <w:rsid w:val="00696092"/>
    <w:rsid w:val="00697D87"/>
    <w:rsid w:val="006A0AF6"/>
    <w:rsid w:val="006A0F4D"/>
    <w:rsid w:val="006A14E1"/>
    <w:rsid w:val="006A1DE4"/>
    <w:rsid w:val="006A298C"/>
    <w:rsid w:val="006A2D20"/>
    <w:rsid w:val="006A2E05"/>
    <w:rsid w:val="006A3222"/>
    <w:rsid w:val="006A3DB4"/>
    <w:rsid w:val="006A483B"/>
    <w:rsid w:val="006A5C1F"/>
    <w:rsid w:val="006A6800"/>
    <w:rsid w:val="006A7608"/>
    <w:rsid w:val="006B00B4"/>
    <w:rsid w:val="006B03CC"/>
    <w:rsid w:val="006B3BCD"/>
    <w:rsid w:val="006B400F"/>
    <w:rsid w:val="006B4379"/>
    <w:rsid w:val="006B5117"/>
    <w:rsid w:val="006B57F7"/>
    <w:rsid w:val="006B691E"/>
    <w:rsid w:val="006C027C"/>
    <w:rsid w:val="006C24AF"/>
    <w:rsid w:val="006C2B6E"/>
    <w:rsid w:val="006C355A"/>
    <w:rsid w:val="006C35F8"/>
    <w:rsid w:val="006C4329"/>
    <w:rsid w:val="006C49C4"/>
    <w:rsid w:val="006C50B5"/>
    <w:rsid w:val="006C5433"/>
    <w:rsid w:val="006C5BEA"/>
    <w:rsid w:val="006C67B4"/>
    <w:rsid w:val="006C6D4D"/>
    <w:rsid w:val="006C7EC2"/>
    <w:rsid w:val="006C7F88"/>
    <w:rsid w:val="006D0720"/>
    <w:rsid w:val="006D130E"/>
    <w:rsid w:val="006D132F"/>
    <w:rsid w:val="006D26FB"/>
    <w:rsid w:val="006D2C1B"/>
    <w:rsid w:val="006D2C8C"/>
    <w:rsid w:val="006D2F18"/>
    <w:rsid w:val="006D4C57"/>
    <w:rsid w:val="006D6839"/>
    <w:rsid w:val="006D6BE0"/>
    <w:rsid w:val="006D6DF6"/>
    <w:rsid w:val="006D76B8"/>
    <w:rsid w:val="006E0020"/>
    <w:rsid w:val="006E0232"/>
    <w:rsid w:val="006E0C75"/>
    <w:rsid w:val="006E2BC1"/>
    <w:rsid w:val="006E3D8F"/>
    <w:rsid w:val="006E4AFA"/>
    <w:rsid w:val="006E512F"/>
    <w:rsid w:val="006E6621"/>
    <w:rsid w:val="006E6838"/>
    <w:rsid w:val="006E755B"/>
    <w:rsid w:val="006F0F6C"/>
    <w:rsid w:val="006F2CA6"/>
    <w:rsid w:val="006F3632"/>
    <w:rsid w:val="006F3895"/>
    <w:rsid w:val="006F3A64"/>
    <w:rsid w:val="006F3DFA"/>
    <w:rsid w:val="006F41D2"/>
    <w:rsid w:val="006F6796"/>
    <w:rsid w:val="006F68DF"/>
    <w:rsid w:val="00700170"/>
    <w:rsid w:val="00700EA8"/>
    <w:rsid w:val="007012B2"/>
    <w:rsid w:val="007016F0"/>
    <w:rsid w:val="00702076"/>
    <w:rsid w:val="007026F1"/>
    <w:rsid w:val="00703058"/>
    <w:rsid w:val="00706269"/>
    <w:rsid w:val="00706EFA"/>
    <w:rsid w:val="00707D53"/>
    <w:rsid w:val="00707EA5"/>
    <w:rsid w:val="007102CF"/>
    <w:rsid w:val="00710839"/>
    <w:rsid w:val="00710F85"/>
    <w:rsid w:val="00711027"/>
    <w:rsid w:val="00711B95"/>
    <w:rsid w:val="0071227B"/>
    <w:rsid w:val="00712A2B"/>
    <w:rsid w:val="00712B27"/>
    <w:rsid w:val="00712CB1"/>
    <w:rsid w:val="007149AF"/>
    <w:rsid w:val="00714A21"/>
    <w:rsid w:val="007153EB"/>
    <w:rsid w:val="00716B60"/>
    <w:rsid w:val="00717428"/>
    <w:rsid w:val="007179FD"/>
    <w:rsid w:val="007206B9"/>
    <w:rsid w:val="00721742"/>
    <w:rsid w:val="00721BA1"/>
    <w:rsid w:val="00721ED6"/>
    <w:rsid w:val="00722378"/>
    <w:rsid w:val="00722766"/>
    <w:rsid w:val="00725512"/>
    <w:rsid w:val="0072583B"/>
    <w:rsid w:val="00725B47"/>
    <w:rsid w:val="00727389"/>
    <w:rsid w:val="00727E28"/>
    <w:rsid w:val="00727F84"/>
    <w:rsid w:val="00730D40"/>
    <w:rsid w:val="00731BC4"/>
    <w:rsid w:val="007334CE"/>
    <w:rsid w:val="0073475F"/>
    <w:rsid w:val="0073485A"/>
    <w:rsid w:val="00734D3C"/>
    <w:rsid w:val="00735119"/>
    <w:rsid w:val="007353A8"/>
    <w:rsid w:val="007354A6"/>
    <w:rsid w:val="0073559E"/>
    <w:rsid w:val="007400B1"/>
    <w:rsid w:val="0074075C"/>
    <w:rsid w:val="007421E0"/>
    <w:rsid w:val="00742765"/>
    <w:rsid w:val="00742FE6"/>
    <w:rsid w:val="00744424"/>
    <w:rsid w:val="007456AA"/>
    <w:rsid w:val="00745E95"/>
    <w:rsid w:val="00746184"/>
    <w:rsid w:val="007466D4"/>
    <w:rsid w:val="00747B4F"/>
    <w:rsid w:val="00750596"/>
    <w:rsid w:val="007520C5"/>
    <w:rsid w:val="00752BDE"/>
    <w:rsid w:val="00752CB1"/>
    <w:rsid w:val="00752DCD"/>
    <w:rsid w:val="0075304B"/>
    <w:rsid w:val="00753807"/>
    <w:rsid w:val="00754B5A"/>
    <w:rsid w:val="007556CC"/>
    <w:rsid w:val="007557CE"/>
    <w:rsid w:val="0075723C"/>
    <w:rsid w:val="00757440"/>
    <w:rsid w:val="00757D24"/>
    <w:rsid w:val="007602A7"/>
    <w:rsid w:val="00760B4F"/>
    <w:rsid w:val="00761677"/>
    <w:rsid w:val="0076168E"/>
    <w:rsid w:val="0076172F"/>
    <w:rsid w:val="007618A2"/>
    <w:rsid w:val="00761F1C"/>
    <w:rsid w:val="00762220"/>
    <w:rsid w:val="00765180"/>
    <w:rsid w:val="00765A8A"/>
    <w:rsid w:val="00767492"/>
    <w:rsid w:val="00767FD5"/>
    <w:rsid w:val="00770134"/>
    <w:rsid w:val="007712A8"/>
    <w:rsid w:val="007732E1"/>
    <w:rsid w:val="00773535"/>
    <w:rsid w:val="0077526E"/>
    <w:rsid w:val="0077580E"/>
    <w:rsid w:val="00776B15"/>
    <w:rsid w:val="007773D7"/>
    <w:rsid w:val="007776DA"/>
    <w:rsid w:val="007779A3"/>
    <w:rsid w:val="00780544"/>
    <w:rsid w:val="00780FBB"/>
    <w:rsid w:val="0078106B"/>
    <w:rsid w:val="007822DC"/>
    <w:rsid w:val="00782D29"/>
    <w:rsid w:val="00784891"/>
    <w:rsid w:val="007850DE"/>
    <w:rsid w:val="007859CC"/>
    <w:rsid w:val="00785ABB"/>
    <w:rsid w:val="00786E0C"/>
    <w:rsid w:val="007878FC"/>
    <w:rsid w:val="00787A85"/>
    <w:rsid w:val="00791932"/>
    <w:rsid w:val="0079543E"/>
    <w:rsid w:val="00795648"/>
    <w:rsid w:val="007956CD"/>
    <w:rsid w:val="007959FD"/>
    <w:rsid w:val="00797E6F"/>
    <w:rsid w:val="007A2DFA"/>
    <w:rsid w:val="007A3732"/>
    <w:rsid w:val="007A5E3F"/>
    <w:rsid w:val="007A6FF3"/>
    <w:rsid w:val="007A7052"/>
    <w:rsid w:val="007B0AE1"/>
    <w:rsid w:val="007B19B7"/>
    <w:rsid w:val="007B27DC"/>
    <w:rsid w:val="007B30DE"/>
    <w:rsid w:val="007B3906"/>
    <w:rsid w:val="007B6A36"/>
    <w:rsid w:val="007B6DBD"/>
    <w:rsid w:val="007B6FD3"/>
    <w:rsid w:val="007C0BD3"/>
    <w:rsid w:val="007C11FB"/>
    <w:rsid w:val="007C2BC3"/>
    <w:rsid w:val="007C2F38"/>
    <w:rsid w:val="007C4EDA"/>
    <w:rsid w:val="007C524D"/>
    <w:rsid w:val="007C6972"/>
    <w:rsid w:val="007C6CA0"/>
    <w:rsid w:val="007C7F1B"/>
    <w:rsid w:val="007D11CA"/>
    <w:rsid w:val="007D13DE"/>
    <w:rsid w:val="007D1471"/>
    <w:rsid w:val="007D2B2C"/>
    <w:rsid w:val="007D2C00"/>
    <w:rsid w:val="007D4257"/>
    <w:rsid w:val="007D4606"/>
    <w:rsid w:val="007D4E29"/>
    <w:rsid w:val="007D70DF"/>
    <w:rsid w:val="007D76BF"/>
    <w:rsid w:val="007E0733"/>
    <w:rsid w:val="007E23BB"/>
    <w:rsid w:val="007E407E"/>
    <w:rsid w:val="007E4956"/>
    <w:rsid w:val="007E4BDB"/>
    <w:rsid w:val="007E5630"/>
    <w:rsid w:val="007E5E24"/>
    <w:rsid w:val="007E65B9"/>
    <w:rsid w:val="007F12AA"/>
    <w:rsid w:val="007F1757"/>
    <w:rsid w:val="007F17E0"/>
    <w:rsid w:val="007F202E"/>
    <w:rsid w:val="007F22A1"/>
    <w:rsid w:val="007F3915"/>
    <w:rsid w:val="007F39A3"/>
    <w:rsid w:val="007F438D"/>
    <w:rsid w:val="007F474D"/>
    <w:rsid w:val="007F5096"/>
    <w:rsid w:val="007F5BB6"/>
    <w:rsid w:val="007F794E"/>
    <w:rsid w:val="007F7DF7"/>
    <w:rsid w:val="00802C78"/>
    <w:rsid w:val="008035D7"/>
    <w:rsid w:val="00803CBF"/>
    <w:rsid w:val="00804B92"/>
    <w:rsid w:val="00804C51"/>
    <w:rsid w:val="00804EB6"/>
    <w:rsid w:val="00805749"/>
    <w:rsid w:val="00813F52"/>
    <w:rsid w:val="00814795"/>
    <w:rsid w:val="0081600F"/>
    <w:rsid w:val="008216A3"/>
    <w:rsid w:val="008219B4"/>
    <w:rsid w:val="008220BA"/>
    <w:rsid w:val="00822E3F"/>
    <w:rsid w:val="00823AB5"/>
    <w:rsid w:val="008248D3"/>
    <w:rsid w:val="00824A3B"/>
    <w:rsid w:val="00825134"/>
    <w:rsid w:val="0082531C"/>
    <w:rsid w:val="00825E70"/>
    <w:rsid w:val="00826280"/>
    <w:rsid w:val="00826D97"/>
    <w:rsid w:val="00827CFC"/>
    <w:rsid w:val="00827E2D"/>
    <w:rsid w:val="00827ED3"/>
    <w:rsid w:val="008300BD"/>
    <w:rsid w:val="00830597"/>
    <w:rsid w:val="008312DB"/>
    <w:rsid w:val="008313A2"/>
    <w:rsid w:val="00831CAE"/>
    <w:rsid w:val="008332DD"/>
    <w:rsid w:val="00834888"/>
    <w:rsid w:val="008349D0"/>
    <w:rsid w:val="0083530B"/>
    <w:rsid w:val="008362C9"/>
    <w:rsid w:val="00836DF0"/>
    <w:rsid w:val="00837B65"/>
    <w:rsid w:val="00837DE9"/>
    <w:rsid w:val="008402FB"/>
    <w:rsid w:val="00840A1B"/>
    <w:rsid w:val="00841C36"/>
    <w:rsid w:val="00842F04"/>
    <w:rsid w:val="00844E1D"/>
    <w:rsid w:val="00847825"/>
    <w:rsid w:val="00847C39"/>
    <w:rsid w:val="00850CFB"/>
    <w:rsid w:val="008515F0"/>
    <w:rsid w:val="008527A5"/>
    <w:rsid w:val="008529A6"/>
    <w:rsid w:val="008537DF"/>
    <w:rsid w:val="00856F0F"/>
    <w:rsid w:val="00857465"/>
    <w:rsid w:val="00857A2E"/>
    <w:rsid w:val="00857CB7"/>
    <w:rsid w:val="00857F8C"/>
    <w:rsid w:val="00861C07"/>
    <w:rsid w:val="00862264"/>
    <w:rsid w:val="00865E64"/>
    <w:rsid w:val="00866B9E"/>
    <w:rsid w:val="00866C01"/>
    <w:rsid w:val="008670CB"/>
    <w:rsid w:val="00870B74"/>
    <w:rsid w:val="0087107A"/>
    <w:rsid w:val="00871981"/>
    <w:rsid w:val="00872677"/>
    <w:rsid w:val="00872CC2"/>
    <w:rsid w:val="008742F6"/>
    <w:rsid w:val="00875B7A"/>
    <w:rsid w:val="008760F5"/>
    <w:rsid w:val="008762D7"/>
    <w:rsid w:val="00876FC0"/>
    <w:rsid w:val="00877062"/>
    <w:rsid w:val="008812F9"/>
    <w:rsid w:val="00881E99"/>
    <w:rsid w:val="00882F2B"/>
    <w:rsid w:val="008851E1"/>
    <w:rsid w:val="0088788A"/>
    <w:rsid w:val="00887E8A"/>
    <w:rsid w:val="00887EBA"/>
    <w:rsid w:val="00890E10"/>
    <w:rsid w:val="0089111C"/>
    <w:rsid w:val="008921C1"/>
    <w:rsid w:val="00892A88"/>
    <w:rsid w:val="008934F1"/>
    <w:rsid w:val="00894B26"/>
    <w:rsid w:val="00894B2F"/>
    <w:rsid w:val="00894EB7"/>
    <w:rsid w:val="00895C16"/>
    <w:rsid w:val="00895C78"/>
    <w:rsid w:val="00896263"/>
    <w:rsid w:val="008975D9"/>
    <w:rsid w:val="00897853"/>
    <w:rsid w:val="008A0E61"/>
    <w:rsid w:val="008A1081"/>
    <w:rsid w:val="008A1A9F"/>
    <w:rsid w:val="008A2735"/>
    <w:rsid w:val="008A2B23"/>
    <w:rsid w:val="008A3531"/>
    <w:rsid w:val="008A672D"/>
    <w:rsid w:val="008A6D0F"/>
    <w:rsid w:val="008A7BC4"/>
    <w:rsid w:val="008A7C9E"/>
    <w:rsid w:val="008B0850"/>
    <w:rsid w:val="008B1468"/>
    <w:rsid w:val="008B290B"/>
    <w:rsid w:val="008B2C7F"/>
    <w:rsid w:val="008B3748"/>
    <w:rsid w:val="008B6CAF"/>
    <w:rsid w:val="008B6DC7"/>
    <w:rsid w:val="008B721A"/>
    <w:rsid w:val="008C0637"/>
    <w:rsid w:val="008C0C95"/>
    <w:rsid w:val="008C0CE2"/>
    <w:rsid w:val="008C1315"/>
    <w:rsid w:val="008C22BB"/>
    <w:rsid w:val="008C325E"/>
    <w:rsid w:val="008C52F8"/>
    <w:rsid w:val="008C5E3B"/>
    <w:rsid w:val="008D025C"/>
    <w:rsid w:val="008D0F0E"/>
    <w:rsid w:val="008D13B9"/>
    <w:rsid w:val="008D2539"/>
    <w:rsid w:val="008D3094"/>
    <w:rsid w:val="008D363E"/>
    <w:rsid w:val="008D39D1"/>
    <w:rsid w:val="008D535B"/>
    <w:rsid w:val="008D700F"/>
    <w:rsid w:val="008E0723"/>
    <w:rsid w:val="008E0FF6"/>
    <w:rsid w:val="008E1312"/>
    <w:rsid w:val="008E1667"/>
    <w:rsid w:val="008E23E2"/>
    <w:rsid w:val="008E2A79"/>
    <w:rsid w:val="008E3D68"/>
    <w:rsid w:val="008E425C"/>
    <w:rsid w:val="008E465E"/>
    <w:rsid w:val="008E4661"/>
    <w:rsid w:val="008E6E6E"/>
    <w:rsid w:val="008F00D9"/>
    <w:rsid w:val="008F00DE"/>
    <w:rsid w:val="008F05BD"/>
    <w:rsid w:val="008F22B6"/>
    <w:rsid w:val="008F2A67"/>
    <w:rsid w:val="008F2C29"/>
    <w:rsid w:val="008F2DF3"/>
    <w:rsid w:val="008F3223"/>
    <w:rsid w:val="008F3BF0"/>
    <w:rsid w:val="008F404B"/>
    <w:rsid w:val="008F4CDF"/>
    <w:rsid w:val="008F57E1"/>
    <w:rsid w:val="008F6B42"/>
    <w:rsid w:val="008F6B8D"/>
    <w:rsid w:val="008F7EC1"/>
    <w:rsid w:val="008F7FDA"/>
    <w:rsid w:val="00900769"/>
    <w:rsid w:val="00901757"/>
    <w:rsid w:val="0090269B"/>
    <w:rsid w:val="0090294C"/>
    <w:rsid w:val="00902AE2"/>
    <w:rsid w:val="00902E02"/>
    <w:rsid w:val="00903168"/>
    <w:rsid w:val="00905130"/>
    <w:rsid w:val="009076E0"/>
    <w:rsid w:val="00912B00"/>
    <w:rsid w:val="00914D93"/>
    <w:rsid w:val="009154B0"/>
    <w:rsid w:val="00916017"/>
    <w:rsid w:val="00920665"/>
    <w:rsid w:val="00921933"/>
    <w:rsid w:val="00921EF6"/>
    <w:rsid w:val="009226C5"/>
    <w:rsid w:val="00926384"/>
    <w:rsid w:val="00926BC1"/>
    <w:rsid w:val="009271BA"/>
    <w:rsid w:val="009274B2"/>
    <w:rsid w:val="009300A6"/>
    <w:rsid w:val="00930424"/>
    <w:rsid w:val="0093155D"/>
    <w:rsid w:val="0093284D"/>
    <w:rsid w:val="00933DD0"/>
    <w:rsid w:val="00935621"/>
    <w:rsid w:val="00935EE4"/>
    <w:rsid w:val="00940A94"/>
    <w:rsid w:val="00941A96"/>
    <w:rsid w:val="0094643B"/>
    <w:rsid w:val="0094692E"/>
    <w:rsid w:val="00947205"/>
    <w:rsid w:val="00947613"/>
    <w:rsid w:val="00947809"/>
    <w:rsid w:val="009507DA"/>
    <w:rsid w:val="0095246C"/>
    <w:rsid w:val="00954451"/>
    <w:rsid w:val="009544DD"/>
    <w:rsid w:val="00954CF8"/>
    <w:rsid w:val="00956A20"/>
    <w:rsid w:val="00956CE0"/>
    <w:rsid w:val="00957D88"/>
    <w:rsid w:val="00957F17"/>
    <w:rsid w:val="00957FED"/>
    <w:rsid w:val="00960AC9"/>
    <w:rsid w:val="009611D5"/>
    <w:rsid w:val="00961F14"/>
    <w:rsid w:val="00963A9F"/>
    <w:rsid w:val="0096444A"/>
    <w:rsid w:val="00964EE2"/>
    <w:rsid w:val="009653B2"/>
    <w:rsid w:val="009657AE"/>
    <w:rsid w:val="00965B8E"/>
    <w:rsid w:val="00966C64"/>
    <w:rsid w:val="00967D71"/>
    <w:rsid w:val="0097140C"/>
    <w:rsid w:val="009721B2"/>
    <w:rsid w:val="009737FC"/>
    <w:rsid w:val="00973CA4"/>
    <w:rsid w:val="00975AB5"/>
    <w:rsid w:val="00975C09"/>
    <w:rsid w:val="00975CC7"/>
    <w:rsid w:val="009763D0"/>
    <w:rsid w:val="00977A30"/>
    <w:rsid w:val="0098068B"/>
    <w:rsid w:val="00980F59"/>
    <w:rsid w:val="00981C23"/>
    <w:rsid w:val="00983BCA"/>
    <w:rsid w:val="00984720"/>
    <w:rsid w:val="00985C68"/>
    <w:rsid w:val="00987332"/>
    <w:rsid w:val="00987B5D"/>
    <w:rsid w:val="00990BDF"/>
    <w:rsid w:val="00990EAA"/>
    <w:rsid w:val="00991313"/>
    <w:rsid w:val="00991E67"/>
    <w:rsid w:val="00992932"/>
    <w:rsid w:val="00992A99"/>
    <w:rsid w:val="00992C88"/>
    <w:rsid w:val="009944AB"/>
    <w:rsid w:val="009948BD"/>
    <w:rsid w:val="00994BBB"/>
    <w:rsid w:val="00996007"/>
    <w:rsid w:val="009973B1"/>
    <w:rsid w:val="009A0FD1"/>
    <w:rsid w:val="009A1514"/>
    <w:rsid w:val="009A168B"/>
    <w:rsid w:val="009A2473"/>
    <w:rsid w:val="009A2DEA"/>
    <w:rsid w:val="009A33D2"/>
    <w:rsid w:val="009A5EF2"/>
    <w:rsid w:val="009A642D"/>
    <w:rsid w:val="009A7B6D"/>
    <w:rsid w:val="009B01E1"/>
    <w:rsid w:val="009B0BBC"/>
    <w:rsid w:val="009B0D0C"/>
    <w:rsid w:val="009B1729"/>
    <w:rsid w:val="009B185B"/>
    <w:rsid w:val="009B1E47"/>
    <w:rsid w:val="009B241B"/>
    <w:rsid w:val="009B3A5E"/>
    <w:rsid w:val="009B3F0B"/>
    <w:rsid w:val="009B4709"/>
    <w:rsid w:val="009B4D4D"/>
    <w:rsid w:val="009B4E95"/>
    <w:rsid w:val="009B5566"/>
    <w:rsid w:val="009B6A70"/>
    <w:rsid w:val="009B7FAB"/>
    <w:rsid w:val="009C0EC4"/>
    <w:rsid w:val="009C18D2"/>
    <w:rsid w:val="009C19DD"/>
    <w:rsid w:val="009C4796"/>
    <w:rsid w:val="009C49C4"/>
    <w:rsid w:val="009C5165"/>
    <w:rsid w:val="009C54B1"/>
    <w:rsid w:val="009D0459"/>
    <w:rsid w:val="009D0A5F"/>
    <w:rsid w:val="009D1FB3"/>
    <w:rsid w:val="009D2A9C"/>
    <w:rsid w:val="009D3E25"/>
    <w:rsid w:val="009D54D5"/>
    <w:rsid w:val="009D597D"/>
    <w:rsid w:val="009D64CD"/>
    <w:rsid w:val="009D708D"/>
    <w:rsid w:val="009E02D1"/>
    <w:rsid w:val="009E0470"/>
    <w:rsid w:val="009E08F6"/>
    <w:rsid w:val="009E189D"/>
    <w:rsid w:val="009E27AC"/>
    <w:rsid w:val="009E337E"/>
    <w:rsid w:val="009E34B7"/>
    <w:rsid w:val="009E3597"/>
    <w:rsid w:val="009E64F5"/>
    <w:rsid w:val="009E7187"/>
    <w:rsid w:val="009E76C0"/>
    <w:rsid w:val="009F0E35"/>
    <w:rsid w:val="009F0FD7"/>
    <w:rsid w:val="009F1F2D"/>
    <w:rsid w:val="009F2D6F"/>
    <w:rsid w:val="009F2DF9"/>
    <w:rsid w:val="009F470A"/>
    <w:rsid w:val="009F5074"/>
    <w:rsid w:val="009F5B9C"/>
    <w:rsid w:val="009F63F8"/>
    <w:rsid w:val="009F6AEC"/>
    <w:rsid w:val="009F700D"/>
    <w:rsid w:val="00A02AA2"/>
    <w:rsid w:val="00A02EFF"/>
    <w:rsid w:val="00A03552"/>
    <w:rsid w:val="00A052A9"/>
    <w:rsid w:val="00A05990"/>
    <w:rsid w:val="00A05D37"/>
    <w:rsid w:val="00A0632C"/>
    <w:rsid w:val="00A06BD4"/>
    <w:rsid w:val="00A075D4"/>
    <w:rsid w:val="00A07AB5"/>
    <w:rsid w:val="00A11A9D"/>
    <w:rsid w:val="00A122AE"/>
    <w:rsid w:val="00A139CF"/>
    <w:rsid w:val="00A13F4F"/>
    <w:rsid w:val="00A14343"/>
    <w:rsid w:val="00A146EA"/>
    <w:rsid w:val="00A14ECB"/>
    <w:rsid w:val="00A14FAD"/>
    <w:rsid w:val="00A152C9"/>
    <w:rsid w:val="00A168AA"/>
    <w:rsid w:val="00A168D1"/>
    <w:rsid w:val="00A20A07"/>
    <w:rsid w:val="00A230AA"/>
    <w:rsid w:val="00A23913"/>
    <w:rsid w:val="00A24160"/>
    <w:rsid w:val="00A2451B"/>
    <w:rsid w:val="00A255AB"/>
    <w:rsid w:val="00A259A9"/>
    <w:rsid w:val="00A26CD2"/>
    <w:rsid w:val="00A276A3"/>
    <w:rsid w:val="00A27C2C"/>
    <w:rsid w:val="00A31549"/>
    <w:rsid w:val="00A331E7"/>
    <w:rsid w:val="00A34562"/>
    <w:rsid w:val="00A34CE3"/>
    <w:rsid w:val="00A352CA"/>
    <w:rsid w:val="00A35720"/>
    <w:rsid w:val="00A3603B"/>
    <w:rsid w:val="00A367DB"/>
    <w:rsid w:val="00A3739B"/>
    <w:rsid w:val="00A40FFB"/>
    <w:rsid w:val="00A43EF9"/>
    <w:rsid w:val="00A459C2"/>
    <w:rsid w:val="00A45E57"/>
    <w:rsid w:val="00A505A8"/>
    <w:rsid w:val="00A513DB"/>
    <w:rsid w:val="00A51850"/>
    <w:rsid w:val="00A51CAD"/>
    <w:rsid w:val="00A52D87"/>
    <w:rsid w:val="00A54475"/>
    <w:rsid w:val="00A54E3F"/>
    <w:rsid w:val="00A5522B"/>
    <w:rsid w:val="00A576C1"/>
    <w:rsid w:val="00A57CBE"/>
    <w:rsid w:val="00A60426"/>
    <w:rsid w:val="00A61BC6"/>
    <w:rsid w:val="00A62761"/>
    <w:rsid w:val="00A62DC6"/>
    <w:rsid w:val="00A62DED"/>
    <w:rsid w:val="00A63E2A"/>
    <w:rsid w:val="00A64055"/>
    <w:rsid w:val="00A64C6B"/>
    <w:rsid w:val="00A67623"/>
    <w:rsid w:val="00A71878"/>
    <w:rsid w:val="00A7235E"/>
    <w:rsid w:val="00A72B27"/>
    <w:rsid w:val="00A737B0"/>
    <w:rsid w:val="00A7488A"/>
    <w:rsid w:val="00A74BB1"/>
    <w:rsid w:val="00A75429"/>
    <w:rsid w:val="00A76395"/>
    <w:rsid w:val="00A777AC"/>
    <w:rsid w:val="00A77F63"/>
    <w:rsid w:val="00A822B5"/>
    <w:rsid w:val="00A823C2"/>
    <w:rsid w:val="00A82475"/>
    <w:rsid w:val="00A8290C"/>
    <w:rsid w:val="00A8294A"/>
    <w:rsid w:val="00A83C17"/>
    <w:rsid w:val="00A847B1"/>
    <w:rsid w:val="00A8586A"/>
    <w:rsid w:val="00A85D43"/>
    <w:rsid w:val="00A85D9C"/>
    <w:rsid w:val="00A85F12"/>
    <w:rsid w:val="00A906F1"/>
    <w:rsid w:val="00A93A96"/>
    <w:rsid w:val="00A93FFA"/>
    <w:rsid w:val="00A9741B"/>
    <w:rsid w:val="00AA0031"/>
    <w:rsid w:val="00AA2380"/>
    <w:rsid w:val="00AA2C3A"/>
    <w:rsid w:val="00AA36B1"/>
    <w:rsid w:val="00AA48CF"/>
    <w:rsid w:val="00AA525F"/>
    <w:rsid w:val="00AA53AD"/>
    <w:rsid w:val="00AA58AD"/>
    <w:rsid w:val="00AA61A3"/>
    <w:rsid w:val="00AA6A66"/>
    <w:rsid w:val="00AA6BA6"/>
    <w:rsid w:val="00AA7955"/>
    <w:rsid w:val="00AB0731"/>
    <w:rsid w:val="00AB1DF6"/>
    <w:rsid w:val="00AB1F79"/>
    <w:rsid w:val="00AB2C35"/>
    <w:rsid w:val="00AB3399"/>
    <w:rsid w:val="00AB3840"/>
    <w:rsid w:val="00AB3D4E"/>
    <w:rsid w:val="00AB4A6D"/>
    <w:rsid w:val="00AB4B2E"/>
    <w:rsid w:val="00AB54DC"/>
    <w:rsid w:val="00AB6C2A"/>
    <w:rsid w:val="00AB6EEC"/>
    <w:rsid w:val="00AB79E8"/>
    <w:rsid w:val="00AB7F95"/>
    <w:rsid w:val="00AC04AF"/>
    <w:rsid w:val="00AC0A0E"/>
    <w:rsid w:val="00AC0AA9"/>
    <w:rsid w:val="00AC0F47"/>
    <w:rsid w:val="00AC4618"/>
    <w:rsid w:val="00AC532F"/>
    <w:rsid w:val="00AC5C7A"/>
    <w:rsid w:val="00AC65CB"/>
    <w:rsid w:val="00AC6D15"/>
    <w:rsid w:val="00AC78D4"/>
    <w:rsid w:val="00AD00AC"/>
    <w:rsid w:val="00AD03CA"/>
    <w:rsid w:val="00AD16E4"/>
    <w:rsid w:val="00AD28EB"/>
    <w:rsid w:val="00AD6218"/>
    <w:rsid w:val="00AD621C"/>
    <w:rsid w:val="00AD6B8B"/>
    <w:rsid w:val="00AD7472"/>
    <w:rsid w:val="00AD772D"/>
    <w:rsid w:val="00AD7F29"/>
    <w:rsid w:val="00AE3B82"/>
    <w:rsid w:val="00AE5355"/>
    <w:rsid w:val="00AE6962"/>
    <w:rsid w:val="00AE6F50"/>
    <w:rsid w:val="00AF0878"/>
    <w:rsid w:val="00AF08C1"/>
    <w:rsid w:val="00AF22EB"/>
    <w:rsid w:val="00AF25C8"/>
    <w:rsid w:val="00AF28FD"/>
    <w:rsid w:val="00AF37CC"/>
    <w:rsid w:val="00AF390D"/>
    <w:rsid w:val="00AF7A62"/>
    <w:rsid w:val="00AF7CC2"/>
    <w:rsid w:val="00AF7FB3"/>
    <w:rsid w:val="00B004D8"/>
    <w:rsid w:val="00B009DB"/>
    <w:rsid w:val="00B02211"/>
    <w:rsid w:val="00B02922"/>
    <w:rsid w:val="00B04F88"/>
    <w:rsid w:val="00B06F95"/>
    <w:rsid w:val="00B10ADA"/>
    <w:rsid w:val="00B10C14"/>
    <w:rsid w:val="00B10C48"/>
    <w:rsid w:val="00B11536"/>
    <w:rsid w:val="00B11D0A"/>
    <w:rsid w:val="00B12C63"/>
    <w:rsid w:val="00B130F6"/>
    <w:rsid w:val="00B146A4"/>
    <w:rsid w:val="00B153AE"/>
    <w:rsid w:val="00B15688"/>
    <w:rsid w:val="00B15F72"/>
    <w:rsid w:val="00B16D64"/>
    <w:rsid w:val="00B21031"/>
    <w:rsid w:val="00B216AD"/>
    <w:rsid w:val="00B22264"/>
    <w:rsid w:val="00B2271E"/>
    <w:rsid w:val="00B228A9"/>
    <w:rsid w:val="00B233FF"/>
    <w:rsid w:val="00B23847"/>
    <w:rsid w:val="00B24CC0"/>
    <w:rsid w:val="00B24E02"/>
    <w:rsid w:val="00B25B23"/>
    <w:rsid w:val="00B26D17"/>
    <w:rsid w:val="00B26E99"/>
    <w:rsid w:val="00B30CE0"/>
    <w:rsid w:val="00B32D17"/>
    <w:rsid w:val="00B33157"/>
    <w:rsid w:val="00B34310"/>
    <w:rsid w:val="00B343C5"/>
    <w:rsid w:val="00B34951"/>
    <w:rsid w:val="00B3688F"/>
    <w:rsid w:val="00B36B7F"/>
    <w:rsid w:val="00B36C1D"/>
    <w:rsid w:val="00B40714"/>
    <w:rsid w:val="00B44532"/>
    <w:rsid w:val="00B44C04"/>
    <w:rsid w:val="00B44CAB"/>
    <w:rsid w:val="00B451CC"/>
    <w:rsid w:val="00B452F3"/>
    <w:rsid w:val="00B456D7"/>
    <w:rsid w:val="00B457F8"/>
    <w:rsid w:val="00B458CF"/>
    <w:rsid w:val="00B46574"/>
    <w:rsid w:val="00B46BF4"/>
    <w:rsid w:val="00B47488"/>
    <w:rsid w:val="00B505D7"/>
    <w:rsid w:val="00B510A9"/>
    <w:rsid w:val="00B514AA"/>
    <w:rsid w:val="00B521F5"/>
    <w:rsid w:val="00B556DB"/>
    <w:rsid w:val="00B56C5C"/>
    <w:rsid w:val="00B57443"/>
    <w:rsid w:val="00B61E38"/>
    <w:rsid w:val="00B62202"/>
    <w:rsid w:val="00B62BCB"/>
    <w:rsid w:val="00B64C55"/>
    <w:rsid w:val="00B669E7"/>
    <w:rsid w:val="00B66ACD"/>
    <w:rsid w:val="00B6712B"/>
    <w:rsid w:val="00B67610"/>
    <w:rsid w:val="00B70254"/>
    <w:rsid w:val="00B716D8"/>
    <w:rsid w:val="00B718D1"/>
    <w:rsid w:val="00B72535"/>
    <w:rsid w:val="00B72A6E"/>
    <w:rsid w:val="00B7330C"/>
    <w:rsid w:val="00B733A5"/>
    <w:rsid w:val="00B73405"/>
    <w:rsid w:val="00B74E98"/>
    <w:rsid w:val="00B7514B"/>
    <w:rsid w:val="00B759A7"/>
    <w:rsid w:val="00B75F20"/>
    <w:rsid w:val="00B76453"/>
    <w:rsid w:val="00B76637"/>
    <w:rsid w:val="00B76F32"/>
    <w:rsid w:val="00B77B0C"/>
    <w:rsid w:val="00B802B0"/>
    <w:rsid w:val="00B803F2"/>
    <w:rsid w:val="00B80F4D"/>
    <w:rsid w:val="00B81472"/>
    <w:rsid w:val="00B8215E"/>
    <w:rsid w:val="00B822D3"/>
    <w:rsid w:val="00B8294C"/>
    <w:rsid w:val="00B8498F"/>
    <w:rsid w:val="00B84A7A"/>
    <w:rsid w:val="00B84E16"/>
    <w:rsid w:val="00B85122"/>
    <w:rsid w:val="00B8734A"/>
    <w:rsid w:val="00B8761F"/>
    <w:rsid w:val="00B90750"/>
    <w:rsid w:val="00B90CAC"/>
    <w:rsid w:val="00B9146F"/>
    <w:rsid w:val="00B916FD"/>
    <w:rsid w:val="00B91961"/>
    <w:rsid w:val="00B92DD3"/>
    <w:rsid w:val="00B92F66"/>
    <w:rsid w:val="00B93D69"/>
    <w:rsid w:val="00B94B90"/>
    <w:rsid w:val="00B9549C"/>
    <w:rsid w:val="00B954A2"/>
    <w:rsid w:val="00B97DF0"/>
    <w:rsid w:val="00BA02C8"/>
    <w:rsid w:val="00BA02E6"/>
    <w:rsid w:val="00BA087C"/>
    <w:rsid w:val="00BA0DCC"/>
    <w:rsid w:val="00BA1559"/>
    <w:rsid w:val="00BA369C"/>
    <w:rsid w:val="00BA36FF"/>
    <w:rsid w:val="00BA3907"/>
    <w:rsid w:val="00BA6077"/>
    <w:rsid w:val="00BA63BF"/>
    <w:rsid w:val="00BA6EDC"/>
    <w:rsid w:val="00BA77B7"/>
    <w:rsid w:val="00BB04A4"/>
    <w:rsid w:val="00BB08C0"/>
    <w:rsid w:val="00BB0B34"/>
    <w:rsid w:val="00BB10C8"/>
    <w:rsid w:val="00BB1470"/>
    <w:rsid w:val="00BB16CA"/>
    <w:rsid w:val="00BB3BD2"/>
    <w:rsid w:val="00BB45F5"/>
    <w:rsid w:val="00BB4688"/>
    <w:rsid w:val="00BB4F9D"/>
    <w:rsid w:val="00BB50E8"/>
    <w:rsid w:val="00BB5702"/>
    <w:rsid w:val="00BB62D2"/>
    <w:rsid w:val="00BC20F6"/>
    <w:rsid w:val="00BC2A0F"/>
    <w:rsid w:val="00BC3872"/>
    <w:rsid w:val="00BC431B"/>
    <w:rsid w:val="00BC564B"/>
    <w:rsid w:val="00BC5FD0"/>
    <w:rsid w:val="00BC5FF4"/>
    <w:rsid w:val="00BC6460"/>
    <w:rsid w:val="00BC6AF0"/>
    <w:rsid w:val="00BC727F"/>
    <w:rsid w:val="00BC741D"/>
    <w:rsid w:val="00BD01C1"/>
    <w:rsid w:val="00BD035E"/>
    <w:rsid w:val="00BD0466"/>
    <w:rsid w:val="00BD07D2"/>
    <w:rsid w:val="00BD0E69"/>
    <w:rsid w:val="00BD1814"/>
    <w:rsid w:val="00BD1A64"/>
    <w:rsid w:val="00BD2DB4"/>
    <w:rsid w:val="00BD3DF5"/>
    <w:rsid w:val="00BD440C"/>
    <w:rsid w:val="00BD5F67"/>
    <w:rsid w:val="00BD6759"/>
    <w:rsid w:val="00BE05BA"/>
    <w:rsid w:val="00BE07DF"/>
    <w:rsid w:val="00BE1667"/>
    <w:rsid w:val="00BE1BA0"/>
    <w:rsid w:val="00BE1FF7"/>
    <w:rsid w:val="00BE20FC"/>
    <w:rsid w:val="00BE3031"/>
    <w:rsid w:val="00BE3230"/>
    <w:rsid w:val="00BE3768"/>
    <w:rsid w:val="00BE4E6C"/>
    <w:rsid w:val="00BE5057"/>
    <w:rsid w:val="00BE5752"/>
    <w:rsid w:val="00BE6293"/>
    <w:rsid w:val="00BE7ADC"/>
    <w:rsid w:val="00BF081C"/>
    <w:rsid w:val="00BF1979"/>
    <w:rsid w:val="00BF1C1A"/>
    <w:rsid w:val="00BF2400"/>
    <w:rsid w:val="00BF26EC"/>
    <w:rsid w:val="00BF2920"/>
    <w:rsid w:val="00BF2E05"/>
    <w:rsid w:val="00BF51C3"/>
    <w:rsid w:val="00BF53C1"/>
    <w:rsid w:val="00BF59D0"/>
    <w:rsid w:val="00BF63C5"/>
    <w:rsid w:val="00BF6C88"/>
    <w:rsid w:val="00BF6E23"/>
    <w:rsid w:val="00BF7021"/>
    <w:rsid w:val="00C01BD2"/>
    <w:rsid w:val="00C047C6"/>
    <w:rsid w:val="00C04804"/>
    <w:rsid w:val="00C06449"/>
    <w:rsid w:val="00C06A12"/>
    <w:rsid w:val="00C06C41"/>
    <w:rsid w:val="00C06E99"/>
    <w:rsid w:val="00C0724B"/>
    <w:rsid w:val="00C103BD"/>
    <w:rsid w:val="00C158BF"/>
    <w:rsid w:val="00C17275"/>
    <w:rsid w:val="00C17A02"/>
    <w:rsid w:val="00C20167"/>
    <w:rsid w:val="00C20255"/>
    <w:rsid w:val="00C217B9"/>
    <w:rsid w:val="00C21991"/>
    <w:rsid w:val="00C21A41"/>
    <w:rsid w:val="00C21D91"/>
    <w:rsid w:val="00C22414"/>
    <w:rsid w:val="00C23B95"/>
    <w:rsid w:val="00C246C2"/>
    <w:rsid w:val="00C251A6"/>
    <w:rsid w:val="00C25535"/>
    <w:rsid w:val="00C25F0D"/>
    <w:rsid w:val="00C265B8"/>
    <w:rsid w:val="00C26A29"/>
    <w:rsid w:val="00C26A5D"/>
    <w:rsid w:val="00C307CB"/>
    <w:rsid w:val="00C31E0D"/>
    <w:rsid w:val="00C338A4"/>
    <w:rsid w:val="00C34118"/>
    <w:rsid w:val="00C343A2"/>
    <w:rsid w:val="00C3597C"/>
    <w:rsid w:val="00C359EE"/>
    <w:rsid w:val="00C361A1"/>
    <w:rsid w:val="00C36AAA"/>
    <w:rsid w:val="00C376A2"/>
    <w:rsid w:val="00C4252D"/>
    <w:rsid w:val="00C436E7"/>
    <w:rsid w:val="00C43ED2"/>
    <w:rsid w:val="00C45154"/>
    <w:rsid w:val="00C463CA"/>
    <w:rsid w:val="00C47907"/>
    <w:rsid w:val="00C47CFD"/>
    <w:rsid w:val="00C528E0"/>
    <w:rsid w:val="00C53590"/>
    <w:rsid w:val="00C54149"/>
    <w:rsid w:val="00C545FD"/>
    <w:rsid w:val="00C55B14"/>
    <w:rsid w:val="00C57F8B"/>
    <w:rsid w:val="00C6008E"/>
    <w:rsid w:val="00C610E6"/>
    <w:rsid w:val="00C6116C"/>
    <w:rsid w:val="00C616E9"/>
    <w:rsid w:val="00C617FE"/>
    <w:rsid w:val="00C61EEF"/>
    <w:rsid w:val="00C620AE"/>
    <w:rsid w:val="00C621CC"/>
    <w:rsid w:val="00C65DC4"/>
    <w:rsid w:val="00C678CD"/>
    <w:rsid w:val="00C722B0"/>
    <w:rsid w:val="00C72956"/>
    <w:rsid w:val="00C72DA8"/>
    <w:rsid w:val="00C73612"/>
    <w:rsid w:val="00C742CE"/>
    <w:rsid w:val="00C74F9A"/>
    <w:rsid w:val="00C75A8A"/>
    <w:rsid w:val="00C75F6D"/>
    <w:rsid w:val="00C7614A"/>
    <w:rsid w:val="00C76516"/>
    <w:rsid w:val="00C767F3"/>
    <w:rsid w:val="00C7759F"/>
    <w:rsid w:val="00C77D34"/>
    <w:rsid w:val="00C77F02"/>
    <w:rsid w:val="00C8064B"/>
    <w:rsid w:val="00C80E04"/>
    <w:rsid w:val="00C81120"/>
    <w:rsid w:val="00C83442"/>
    <w:rsid w:val="00C83C22"/>
    <w:rsid w:val="00C83C3F"/>
    <w:rsid w:val="00C85CA8"/>
    <w:rsid w:val="00C8608B"/>
    <w:rsid w:val="00C86732"/>
    <w:rsid w:val="00C87044"/>
    <w:rsid w:val="00C87E89"/>
    <w:rsid w:val="00C92551"/>
    <w:rsid w:val="00C93C05"/>
    <w:rsid w:val="00C942A6"/>
    <w:rsid w:val="00C945A2"/>
    <w:rsid w:val="00C96BCD"/>
    <w:rsid w:val="00C9728C"/>
    <w:rsid w:val="00C97908"/>
    <w:rsid w:val="00CA082E"/>
    <w:rsid w:val="00CA2805"/>
    <w:rsid w:val="00CA29B0"/>
    <w:rsid w:val="00CA37B2"/>
    <w:rsid w:val="00CA63C1"/>
    <w:rsid w:val="00CA7050"/>
    <w:rsid w:val="00CB0B52"/>
    <w:rsid w:val="00CB1F55"/>
    <w:rsid w:val="00CB24A5"/>
    <w:rsid w:val="00CB3254"/>
    <w:rsid w:val="00CB655D"/>
    <w:rsid w:val="00CB699C"/>
    <w:rsid w:val="00CB7F59"/>
    <w:rsid w:val="00CC0221"/>
    <w:rsid w:val="00CC0334"/>
    <w:rsid w:val="00CC0FBB"/>
    <w:rsid w:val="00CC3214"/>
    <w:rsid w:val="00CC37C3"/>
    <w:rsid w:val="00CC42BA"/>
    <w:rsid w:val="00CC43F9"/>
    <w:rsid w:val="00CC49A9"/>
    <w:rsid w:val="00CC50B1"/>
    <w:rsid w:val="00CC5770"/>
    <w:rsid w:val="00CC5D6D"/>
    <w:rsid w:val="00CC6475"/>
    <w:rsid w:val="00CC67FF"/>
    <w:rsid w:val="00CC72AF"/>
    <w:rsid w:val="00CD072D"/>
    <w:rsid w:val="00CD0DEE"/>
    <w:rsid w:val="00CD30B2"/>
    <w:rsid w:val="00CD3387"/>
    <w:rsid w:val="00CD42C1"/>
    <w:rsid w:val="00CD4E77"/>
    <w:rsid w:val="00CD60B3"/>
    <w:rsid w:val="00CD74A7"/>
    <w:rsid w:val="00CD7D66"/>
    <w:rsid w:val="00CE24F5"/>
    <w:rsid w:val="00CE25A4"/>
    <w:rsid w:val="00CE2C96"/>
    <w:rsid w:val="00CE3204"/>
    <w:rsid w:val="00CE4410"/>
    <w:rsid w:val="00CE459C"/>
    <w:rsid w:val="00CE4DE6"/>
    <w:rsid w:val="00CE509D"/>
    <w:rsid w:val="00CE62B6"/>
    <w:rsid w:val="00CE685C"/>
    <w:rsid w:val="00CE735E"/>
    <w:rsid w:val="00CE73E7"/>
    <w:rsid w:val="00CF1208"/>
    <w:rsid w:val="00CF27E8"/>
    <w:rsid w:val="00CF2F44"/>
    <w:rsid w:val="00CF3BB0"/>
    <w:rsid w:val="00CF4329"/>
    <w:rsid w:val="00CF44C0"/>
    <w:rsid w:val="00CF52F3"/>
    <w:rsid w:val="00CF65CF"/>
    <w:rsid w:val="00CF7FAD"/>
    <w:rsid w:val="00D01DAA"/>
    <w:rsid w:val="00D02332"/>
    <w:rsid w:val="00D02DF5"/>
    <w:rsid w:val="00D053C0"/>
    <w:rsid w:val="00D05527"/>
    <w:rsid w:val="00D057A5"/>
    <w:rsid w:val="00D06136"/>
    <w:rsid w:val="00D0685F"/>
    <w:rsid w:val="00D0722F"/>
    <w:rsid w:val="00D07A3E"/>
    <w:rsid w:val="00D10CA2"/>
    <w:rsid w:val="00D11003"/>
    <w:rsid w:val="00D11724"/>
    <w:rsid w:val="00D13571"/>
    <w:rsid w:val="00D13EE7"/>
    <w:rsid w:val="00D14E94"/>
    <w:rsid w:val="00D15C26"/>
    <w:rsid w:val="00D165C5"/>
    <w:rsid w:val="00D16937"/>
    <w:rsid w:val="00D1774A"/>
    <w:rsid w:val="00D2072C"/>
    <w:rsid w:val="00D208EE"/>
    <w:rsid w:val="00D25827"/>
    <w:rsid w:val="00D25FC3"/>
    <w:rsid w:val="00D31D13"/>
    <w:rsid w:val="00D32442"/>
    <w:rsid w:val="00D324EB"/>
    <w:rsid w:val="00D3380A"/>
    <w:rsid w:val="00D33DA1"/>
    <w:rsid w:val="00D34AC6"/>
    <w:rsid w:val="00D34C97"/>
    <w:rsid w:val="00D35227"/>
    <w:rsid w:val="00D35608"/>
    <w:rsid w:val="00D36E23"/>
    <w:rsid w:val="00D4018B"/>
    <w:rsid w:val="00D407C7"/>
    <w:rsid w:val="00D40925"/>
    <w:rsid w:val="00D40FE6"/>
    <w:rsid w:val="00D41875"/>
    <w:rsid w:val="00D41E24"/>
    <w:rsid w:val="00D42393"/>
    <w:rsid w:val="00D449CB"/>
    <w:rsid w:val="00D4665E"/>
    <w:rsid w:val="00D46AE2"/>
    <w:rsid w:val="00D47155"/>
    <w:rsid w:val="00D5074A"/>
    <w:rsid w:val="00D507B7"/>
    <w:rsid w:val="00D507EF"/>
    <w:rsid w:val="00D50C0F"/>
    <w:rsid w:val="00D50C6A"/>
    <w:rsid w:val="00D510B9"/>
    <w:rsid w:val="00D5273C"/>
    <w:rsid w:val="00D54535"/>
    <w:rsid w:val="00D54710"/>
    <w:rsid w:val="00D54BEB"/>
    <w:rsid w:val="00D55D0C"/>
    <w:rsid w:val="00D56CF6"/>
    <w:rsid w:val="00D57691"/>
    <w:rsid w:val="00D60270"/>
    <w:rsid w:val="00D60829"/>
    <w:rsid w:val="00D60840"/>
    <w:rsid w:val="00D60FB7"/>
    <w:rsid w:val="00D61460"/>
    <w:rsid w:val="00D61581"/>
    <w:rsid w:val="00D61F0A"/>
    <w:rsid w:val="00D633F7"/>
    <w:rsid w:val="00D63A2B"/>
    <w:rsid w:val="00D63DD1"/>
    <w:rsid w:val="00D64210"/>
    <w:rsid w:val="00D65EF7"/>
    <w:rsid w:val="00D65FFE"/>
    <w:rsid w:val="00D66D26"/>
    <w:rsid w:val="00D7062A"/>
    <w:rsid w:val="00D70889"/>
    <w:rsid w:val="00D710B7"/>
    <w:rsid w:val="00D727B9"/>
    <w:rsid w:val="00D72B17"/>
    <w:rsid w:val="00D72C05"/>
    <w:rsid w:val="00D7308E"/>
    <w:rsid w:val="00D7387E"/>
    <w:rsid w:val="00D74AD3"/>
    <w:rsid w:val="00D755D1"/>
    <w:rsid w:val="00D75F04"/>
    <w:rsid w:val="00D76708"/>
    <w:rsid w:val="00D76FC0"/>
    <w:rsid w:val="00D8082D"/>
    <w:rsid w:val="00D82334"/>
    <w:rsid w:val="00D835DF"/>
    <w:rsid w:val="00D845CE"/>
    <w:rsid w:val="00D846D1"/>
    <w:rsid w:val="00D84E25"/>
    <w:rsid w:val="00D84EEB"/>
    <w:rsid w:val="00D8530B"/>
    <w:rsid w:val="00D868B3"/>
    <w:rsid w:val="00D86DDA"/>
    <w:rsid w:val="00D87E28"/>
    <w:rsid w:val="00D87E29"/>
    <w:rsid w:val="00D91107"/>
    <w:rsid w:val="00D91A2C"/>
    <w:rsid w:val="00D93055"/>
    <w:rsid w:val="00D93ECE"/>
    <w:rsid w:val="00D947AE"/>
    <w:rsid w:val="00D94C06"/>
    <w:rsid w:val="00D97577"/>
    <w:rsid w:val="00D97D8D"/>
    <w:rsid w:val="00DA031C"/>
    <w:rsid w:val="00DA0E11"/>
    <w:rsid w:val="00DA0E43"/>
    <w:rsid w:val="00DA10E7"/>
    <w:rsid w:val="00DA17DC"/>
    <w:rsid w:val="00DA1819"/>
    <w:rsid w:val="00DA1ECD"/>
    <w:rsid w:val="00DA2162"/>
    <w:rsid w:val="00DA2E42"/>
    <w:rsid w:val="00DA40A5"/>
    <w:rsid w:val="00DA435A"/>
    <w:rsid w:val="00DA4617"/>
    <w:rsid w:val="00DA50C8"/>
    <w:rsid w:val="00DA525F"/>
    <w:rsid w:val="00DA7364"/>
    <w:rsid w:val="00DA78C7"/>
    <w:rsid w:val="00DB0126"/>
    <w:rsid w:val="00DB088B"/>
    <w:rsid w:val="00DB08C8"/>
    <w:rsid w:val="00DB1A35"/>
    <w:rsid w:val="00DB1B76"/>
    <w:rsid w:val="00DB41DF"/>
    <w:rsid w:val="00DB4B14"/>
    <w:rsid w:val="00DB5426"/>
    <w:rsid w:val="00DB5C38"/>
    <w:rsid w:val="00DB6263"/>
    <w:rsid w:val="00DB6952"/>
    <w:rsid w:val="00DC0DB4"/>
    <w:rsid w:val="00DC1135"/>
    <w:rsid w:val="00DC16A8"/>
    <w:rsid w:val="00DC2AD4"/>
    <w:rsid w:val="00DC38DD"/>
    <w:rsid w:val="00DC48C5"/>
    <w:rsid w:val="00DC4A6D"/>
    <w:rsid w:val="00DC4C60"/>
    <w:rsid w:val="00DC5DFB"/>
    <w:rsid w:val="00DC75F3"/>
    <w:rsid w:val="00DD1624"/>
    <w:rsid w:val="00DD1907"/>
    <w:rsid w:val="00DD1E4D"/>
    <w:rsid w:val="00DD2046"/>
    <w:rsid w:val="00DD21B7"/>
    <w:rsid w:val="00DD308B"/>
    <w:rsid w:val="00DD4055"/>
    <w:rsid w:val="00DD49CD"/>
    <w:rsid w:val="00DD551E"/>
    <w:rsid w:val="00DD55E4"/>
    <w:rsid w:val="00DD567B"/>
    <w:rsid w:val="00DD574C"/>
    <w:rsid w:val="00DD5B79"/>
    <w:rsid w:val="00DD6AE2"/>
    <w:rsid w:val="00DD7825"/>
    <w:rsid w:val="00DE0ACE"/>
    <w:rsid w:val="00DE2153"/>
    <w:rsid w:val="00DE228F"/>
    <w:rsid w:val="00DE265D"/>
    <w:rsid w:val="00DE2A2B"/>
    <w:rsid w:val="00DE2ADF"/>
    <w:rsid w:val="00DE3366"/>
    <w:rsid w:val="00DE3DB4"/>
    <w:rsid w:val="00DE649A"/>
    <w:rsid w:val="00DE67C2"/>
    <w:rsid w:val="00DE68E1"/>
    <w:rsid w:val="00DE7E20"/>
    <w:rsid w:val="00DF0ABE"/>
    <w:rsid w:val="00DF1233"/>
    <w:rsid w:val="00DF1BAD"/>
    <w:rsid w:val="00DF24A9"/>
    <w:rsid w:val="00DF2B3B"/>
    <w:rsid w:val="00DF2DF1"/>
    <w:rsid w:val="00DF3BCF"/>
    <w:rsid w:val="00DF5088"/>
    <w:rsid w:val="00DF64E0"/>
    <w:rsid w:val="00DF6783"/>
    <w:rsid w:val="00DF7E99"/>
    <w:rsid w:val="00E01F36"/>
    <w:rsid w:val="00E02B21"/>
    <w:rsid w:val="00E0478C"/>
    <w:rsid w:val="00E05EEA"/>
    <w:rsid w:val="00E06B38"/>
    <w:rsid w:val="00E1033E"/>
    <w:rsid w:val="00E10CAB"/>
    <w:rsid w:val="00E12938"/>
    <w:rsid w:val="00E12B45"/>
    <w:rsid w:val="00E12B96"/>
    <w:rsid w:val="00E12EB6"/>
    <w:rsid w:val="00E1348A"/>
    <w:rsid w:val="00E14486"/>
    <w:rsid w:val="00E147D6"/>
    <w:rsid w:val="00E14F7C"/>
    <w:rsid w:val="00E1740C"/>
    <w:rsid w:val="00E17FD4"/>
    <w:rsid w:val="00E22766"/>
    <w:rsid w:val="00E230DA"/>
    <w:rsid w:val="00E2745A"/>
    <w:rsid w:val="00E313CF"/>
    <w:rsid w:val="00E31BB5"/>
    <w:rsid w:val="00E3311E"/>
    <w:rsid w:val="00E3544D"/>
    <w:rsid w:val="00E3626A"/>
    <w:rsid w:val="00E36597"/>
    <w:rsid w:val="00E3737D"/>
    <w:rsid w:val="00E377C0"/>
    <w:rsid w:val="00E40823"/>
    <w:rsid w:val="00E40B6E"/>
    <w:rsid w:val="00E40DE9"/>
    <w:rsid w:val="00E40F97"/>
    <w:rsid w:val="00E4110D"/>
    <w:rsid w:val="00E41269"/>
    <w:rsid w:val="00E430DD"/>
    <w:rsid w:val="00E43427"/>
    <w:rsid w:val="00E43EE2"/>
    <w:rsid w:val="00E444DA"/>
    <w:rsid w:val="00E50662"/>
    <w:rsid w:val="00E50F83"/>
    <w:rsid w:val="00E51B9F"/>
    <w:rsid w:val="00E55147"/>
    <w:rsid w:val="00E560A0"/>
    <w:rsid w:val="00E56383"/>
    <w:rsid w:val="00E564C7"/>
    <w:rsid w:val="00E57D92"/>
    <w:rsid w:val="00E57FBB"/>
    <w:rsid w:val="00E60F20"/>
    <w:rsid w:val="00E6236B"/>
    <w:rsid w:val="00E624E6"/>
    <w:rsid w:val="00E62D35"/>
    <w:rsid w:val="00E6395B"/>
    <w:rsid w:val="00E63A8E"/>
    <w:rsid w:val="00E64EEC"/>
    <w:rsid w:val="00E6519F"/>
    <w:rsid w:val="00E652DB"/>
    <w:rsid w:val="00E65E21"/>
    <w:rsid w:val="00E65EC1"/>
    <w:rsid w:val="00E663F9"/>
    <w:rsid w:val="00E67C10"/>
    <w:rsid w:val="00E67E4C"/>
    <w:rsid w:val="00E73E2F"/>
    <w:rsid w:val="00E74EA0"/>
    <w:rsid w:val="00E76220"/>
    <w:rsid w:val="00E7645F"/>
    <w:rsid w:val="00E81465"/>
    <w:rsid w:val="00E81D2C"/>
    <w:rsid w:val="00E821E0"/>
    <w:rsid w:val="00E83FE5"/>
    <w:rsid w:val="00E84245"/>
    <w:rsid w:val="00E877B1"/>
    <w:rsid w:val="00E87E80"/>
    <w:rsid w:val="00E87F22"/>
    <w:rsid w:val="00E90456"/>
    <w:rsid w:val="00E909AB"/>
    <w:rsid w:val="00E920E0"/>
    <w:rsid w:val="00E92ECE"/>
    <w:rsid w:val="00E92FE0"/>
    <w:rsid w:val="00E93076"/>
    <w:rsid w:val="00E94667"/>
    <w:rsid w:val="00E956E8"/>
    <w:rsid w:val="00E959A6"/>
    <w:rsid w:val="00E95D29"/>
    <w:rsid w:val="00EA06F4"/>
    <w:rsid w:val="00EA1520"/>
    <w:rsid w:val="00EA1773"/>
    <w:rsid w:val="00EA396D"/>
    <w:rsid w:val="00EA562D"/>
    <w:rsid w:val="00EA6189"/>
    <w:rsid w:val="00EA7377"/>
    <w:rsid w:val="00EA789D"/>
    <w:rsid w:val="00EB1FB3"/>
    <w:rsid w:val="00EB22A1"/>
    <w:rsid w:val="00EB27A8"/>
    <w:rsid w:val="00EB3A9F"/>
    <w:rsid w:val="00EB4085"/>
    <w:rsid w:val="00EB4236"/>
    <w:rsid w:val="00EC07F4"/>
    <w:rsid w:val="00EC1246"/>
    <w:rsid w:val="00EC150C"/>
    <w:rsid w:val="00EC1991"/>
    <w:rsid w:val="00EC246E"/>
    <w:rsid w:val="00EC3C77"/>
    <w:rsid w:val="00EC41AA"/>
    <w:rsid w:val="00EC4868"/>
    <w:rsid w:val="00EC5590"/>
    <w:rsid w:val="00EC69D5"/>
    <w:rsid w:val="00EC6E9A"/>
    <w:rsid w:val="00ED1310"/>
    <w:rsid w:val="00ED1564"/>
    <w:rsid w:val="00ED196F"/>
    <w:rsid w:val="00ED25E6"/>
    <w:rsid w:val="00ED2735"/>
    <w:rsid w:val="00ED28C3"/>
    <w:rsid w:val="00ED28E8"/>
    <w:rsid w:val="00ED32C8"/>
    <w:rsid w:val="00ED5884"/>
    <w:rsid w:val="00ED73D9"/>
    <w:rsid w:val="00EE049C"/>
    <w:rsid w:val="00EE0F87"/>
    <w:rsid w:val="00EE1CBD"/>
    <w:rsid w:val="00EE3FD1"/>
    <w:rsid w:val="00EE4D04"/>
    <w:rsid w:val="00EE6192"/>
    <w:rsid w:val="00EF0B84"/>
    <w:rsid w:val="00EF1648"/>
    <w:rsid w:val="00EF1B81"/>
    <w:rsid w:val="00EF1C67"/>
    <w:rsid w:val="00EF302A"/>
    <w:rsid w:val="00EF39EC"/>
    <w:rsid w:val="00EF3E8D"/>
    <w:rsid w:val="00EF40EC"/>
    <w:rsid w:val="00EF5198"/>
    <w:rsid w:val="00EF562E"/>
    <w:rsid w:val="00EF6639"/>
    <w:rsid w:val="00EF6A48"/>
    <w:rsid w:val="00EF71D3"/>
    <w:rsid w:val="00EF77AF"/>
    <w:rsid w:val="00EF7F99"/>
    <w:rsid w:val="00F01A0D"/>
    <w:rsid w:val="00F029A9"/>
    <w:rsid w:val="00F04077"/>
    <w:rsid w:val="00F04D9B"/>
    <w:rsid w:val="00F05CD6"/>
    <w:rsid w:val="00F0658F"/>
    <w:rsid w:val="00F066E5"/>
    <w:rsid w:val="00F06AD7"/>
    <w:rsid w:val="00F07009"/>
    <w:rsid w:val="00F1009D"/>
    <w:rsid w:val="00F10497"/>
    <w:rsid w:val="00F10850"/>
    <w:rsid w:val="00F11160"/>
    <w:rsid w:val="00F11484"/>
    <w:rsid w:val="00F120C0"/>
    <w:rsid w:val="00F130BF"/>
    <w:rsid w:val="00F13350"/>
    <w:rsid w:val="00F13C8F"/>
    <w:rsid w:val="00F13D9B"/>
    <w:rsid w:val="00F13E5E"/>
    <w:rsid w:val="00F14E93"/>
    <w:rsid w:val="00F154F8"/>
    <w:rsid w:val="00F16489"/>
    <w:rsid w:val="00F176A1"/>
    <w:rsid w:val="00F17CCE"/>
    <w:rsid w:val="00F21828"/>
    <w:rsid w:val="00F21A3F"/>
    <w:rsid w:val="00F2369C"/>
    <w:rsid w:val="00F247F7"/>
    <w:rsid w:val="00F24E29"/>
    <w:rsid w:val="00F25B7F"/>
    <w:rsid w:val="00F25DA4"/>
    <w:rsid w:val="00F27B5B"/>
    <w:rsid w:val="00F3043E"/>
    <w:rsid w:val="00F31567"/>
    <w:rsid w:val="00F33286"/>
    <w:rsid w:val="00F337DD"/>
    <w:rsid w:val="00F340A1"/>
    <w:rsid w:val="00F34A55"/>
    <w:rsid w:val="00F357A2"/>
    <w:rsid w:val="00F364B2"/>
    <w:rsid w:val="00F3663C"/>
    <w:rsid w:val="00F36B3B"/>
    <w:rsid w:val="00F37435"/>
    <w:rsid w:val="00F37AD7"/>
    <w:rsid w:val="00F40B52"/>
    <w:rsid w:val="00F40C4B"/>
    <w:rsid w:val="00F41BD4"/>
    <w:rsid w:val="00F420BB"/>
    <w:rsid w:val="00F4424D"/>
    <w:rsid w:val="00F44463"/>
    <w:rsid w:val="00F4456E"/>
    <w:rsid w:val="00F44739"/>
    <w:rsid w:val="00F46B40"/>
    <w:rsid w:val="00F46BBC"/>
    <w:rsid w:val="00F46CA6"/>
    <w:rsid w:val="00F5054B"/>
    <w:rsid w:val="00F52450"/>
    <w:rsid w:val="00F5294E"/>
    <w:rsid w:val="00F548BA"/>
    <w:rsid w:val="00F56D03"/>
    <w:rsid w:val="00F57152"/>
    <w:rsid w:val="00F57912"/>
    <w:rsid w:val="00F57BE0"/>
    <w:rsid w:val="00F615F1"/>
    <w:rsid w:val="00F62655"/>
    <w:rsid w:val="00F630D7"/>
    <w:rsid w:val="00F634EA"/>
    <w:rsid w:val="00F644D0"/>
    <w:rsid w:val="00F6486D"/>
    <w:rsid w:val="00F66DFD"/>
    <w:rsid w:val="00F67099"/>
    <w:rsid w:val="00F6799F"/>
    <w:rsid w:val="00F67FAA"/>
    <w:rsid w:val="00F70EA6"/>
    <w:rsid w:val="00F70F6F"/>
    <w:rsid w:val="00F724FE"/>
    <w:rsid w:val="00F726E8"/>
    <w:rsid w:val="00F72CB4"/>
    <w:rsid w:val="00F72D71"/>
    <w:rsid w:val="00F73829"/>
    <w:rsid w:val="00F7478D"/>
    <w:rsid w:val="00F747E6"/>
    <w:rsid w:val="00F74E5B"/>
    <w:rsid w:val="00F7658F"/>
    <w:rsid w:val="00F77A31"/>
    <w:rsid w:val="00F77E62"/>
    <w:rsid w:val="00F802F1"/>
    <w:rsid w:val="00F802FE"/>
    <w:rsid w:val="00F803D1"/>
    <w:rsid w:val="00F824B4"/>
    <w:rsid w:val="00F826F7"/>
    <w:rsid w:val="00F83E2B"/>
    <w:rsid w:val="00F84312"/>
    <w:rsid w:val="00F846A5"/>
    <w:rsid w:val="00F85E6E"/>
    <w:rsid w:val="00F864C7"/>
    <w:rsid w:val="00F87119"/>
    <w:rsid w:val="00F91144"/>
    <w:rsid w:val="00F9152C"/>
    <w:rsid w:val="00F927C9"/>
    <w:rsid w:val="00F92E3B"/>
    <w:rsid w:val="00F9308A"/>
    <w:rsid w:val="00F93551"/>
    <w:rsid w:val="00F93CB1"/>
    <w:rsid w:val="00F93DDA"/>
    <w:rsid w:val="00F94A80"/>
    <w:rsid w:val="00F9647F"/>
    <w:rsid w:val="00F96AB7"/>
    <w:rsid w:val="00F97EA6"/>
    <w:rsid w:val="00FA09EF"/>
    <w:rsid w:val="00FA0ABA"/>
    <w:rsid w:val="00FA0F25"/>
    <w:rsid w:val="00FA1636"/>
    <w:rsid w:val="00FA1731"/>
    <w:rsid w:val="00FA1CC7"/>
    <w:rsid w:val="00FA2A80"/>
    <w:rsid w:val="00FA2C4E"/>
    <w:rsid w:val="00FA38F9"/>
    <w:rsid w:val="00FA3AE3"/>
    <w:rsid w:val="00FA53A2"/>
    <w:rsid w:val="00FA733D"/>
    <w:rsid w:val="00FA7413"/>
    <w:rsid w:val="00FB131B"/>
    <w:rsid w:val="00FB3A84"/>
    <w:rsid w:val="00FB3D46"/>
    <w:rsid w:val="00FB3EA8"/>
    <w:rsid w:val="00FB4161"/>
    <w:rsid w:val="00FB4DF9"/>
    <w:rsid w:val="00FB4F5A"/>
    <w:rsid w:val="00FB51A4"/>
    <w:rsid w:val="00FB5F66"/>
    <w:rsid w:val="00FB5F7F"/>
    <w:rsid w:val="00FB6847"/>
    <w:rsid w:val="00FB6ACD"/>
    <w:rsid w:val="00FB6F36"/>
    <w:rsid w:val="00FC03D6"/>
    <w:rsid w:val="00FC0A95"/>
    <w:rsid w:val="00FC0EDF"/>
    <w:rsid w:val="00FC1749"/>
    <w:rsid w:val="00FC2722"/>
    <w:rsid w:val="00FC3E5C"/>
    <w:rsid w:val="00FC49D7"/>
    <w:rsid w:val="00FC4A7C"/>
    <w:rsid w:val="00FC4AC4"/>
    <w:rsid w:val="00FC4BC3"/>
    <w:rsid w:val="00FC54FD"/>
    <w:rsid w:val="00FC613D"/>
    <w:rsid w:val="00FC6398"/>
    <w:rsid w:val="00FC64B5"/>
    <w:rsid w:val="00FC6BFE"/>
    <w:rsid w:val="00FC7713"/>
    <w:rsid w:val="00FD1C2B"/>
    <w:rsid w:val="00FD22C2"/>
    <w:rsid w:val="00FD294D"/>
    <w:rsid w:val="00FD3A89"/>
    <w:rsid w:val="00FD3CB1"/>
    <w:rsid w:val="00FD4E2A"/>
    <w:rsid w:val="00FD5320"/>
    <w:rsid w:val="00FD5709"/>
    <w:rsid w:val="00FD5D97"/>
    <w:rsid w:val="00FD6BF4"/>
    <w:rsid w:val="00FD7D35"/>
    <w:rsid w:val="00FE0080"/>
    <w:rsid w:val="00FE1B87"/>
    <w:rsid w:val="00FE2F04"/>
    <w:rsid w:val="00FE335E"/>
    <w:rsid w:val="00FE36A1"/>
    <w:rsid w:val="00FE370D"/>
    <w:rsid w:val="00FE3C50"/>
    <w:rsid w:val="00FE4C6A"/>
    <w:rsid w:val="00FE592D"/>
    <w:rsid w:val="00FE5A1A"/>
    <w:rsid w:val="00FE5C74"/>
    <w:rsid w:val="00FE5D03"/>
    <w:rsid w:val="00FE6AC6"/>
    <w:rsid w:val="00FE6EEA"/>
    <w:rsid w:val="00FE6FFD"/>
    <w:rsid w:val="00FF115D"/>
    <w:rsid w:val="00FF20A9"/>
    <w:rsid w:val="00FF29AE"/>
    <w:rsid w:val="00FF55A8"/>
    <w:rsid w:val="00FF62C5"/>
    <w:rsid w:val="00FF7518"/>
    <w:rsid w:val="00FF79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C6116C"/>
    <w:pPr>
      <w:widowControl w:val="0"/>
      <w:jc w:val="both"/>
    </w:pPr>
    <w:rPr>
      <w:kern w:val="2"/>
      <w:sz w:val="21"/>
      <w:szCs w:val="24"/>
    </w:rPr>
  </w:style>
  <w:style w:type="paragraph" w:styleId="1">
    <w:name w:val="heading 1"/>
    <w:aliases w:val="H1,PIM 1,h1,Normal + Font: Helvetica,Bold,Space Before 12 pt,Not Bold,h11,heading 1TOC,1.,1,1. heading 1,标准章,Huvudrubrik,heading 1,h12,h13,h14,h15,h16,h17,h111,h121,h131,h141,h151,h161,h18,h112,h122,h132,h142,h152,h162,h19,h113,h123,h133,h143,1.标题 "/>
    <w:basedOn w:val="a6"/>
    <w:next w:val="a6"/>
    <w:link w:val="1Char"/>
    <w:qFormat/>
    <w:rsid w:val="00C6116C"/>
    <w:pPr>
      <w:keepNext/>
      <w:keepLines/>
      <w:numPr>
        <w:numId w:val="1"/>
      </w:numPr>
      <w:spacing w:before="340" w:after="330" w:line="578" w:lineRule="auto"/>
      <w:outlineLvl w:val="0"/>
    </w:pPr>
    <w:rPr>
      <w:b/>
      <w:bCs/>
      <w:kern w:val="44"/>
      <w:sz w:val="44"/>
      <w:szCs w:val="44"/>
    </w:rPr>
  </w:style>
  <w:style w:type="paragraph" w:styleId="2">
    <w:name w:val="heading 2"/>
    <w:aliases w:val="PIM2,H2,Heading 2 Hidden,Heading 2 CCBS,heading 2,Titre3,HD2,sect 1.2,H21,sect 1.21,H22,sect 1.22,H211,sect 1.211,H23,sect 1.23,H212,sect 1.212,h2,第一章 标题 2,DO,Underrubrik1,prop2,Title2,Titre B,Level 2 Topic Heading,节名,l2,ISO1,大标题,DO NOT USE_h2,chn"/>
    <w:basedOn w:val="a6"/>
    <w:next w:val="a6"/>
    <w:qFormat/>
    <w:rsid w:val="00C6116C"/>
    <w:pPr>
      <w:keepNext/>
      <w:keepLines/>
      <w:spacing w:before="260" w:after="260" w:line="416" w:lineRule="auto"/>
      <w:outlineLvl w:val="1"/>
    </w:pPr>
    <w:rPr>
      <w:rFonts w:ascii="Arial" w:eastAsia="黑体" w:hAnsi="Arial"/>
      <w:b/>
      <w:bCs/>
      <w:sz w:val="32"/>
      <w:szCs w:val="32"/>
    </w:rPr>
  </w:style>
  <w:style w:type="paragraph" w:styleId="3">
    <w:name w:val="heading 3"/>
    <w:aliases w:val="h3,sect1.2.3,Bold Head,bh,heading 3TOC,3,3rd level,1.1.1 Heading 3,H3,l3,CT,1.1.1,BOD 0,heading 3,h31,heading 31,h32,heading 32,h311,heading 311,h33,heading 33,h312,heading 312,h321,heading 321,h34,heading 34,h313,heading 313,h322,heading 322,level"/>
    <w:basedOn w:val="a6"/>
    <w:next w:val="a6"/>
    <w:qFormat/>
    <w:rsid w:val="00987332"/>
    <w:pPr>
      <w:keepNext/>
      <w:keepLines/>
      <w:spacing w:before="260" w:after="260" w:line="416" w:lineRule="auto"/>
      <w:outlineLvl w:val="2"/>
    </w:pPr>
    <w:rPr>
      <w:b/>
      <w:bCs/>
      <w:sz w:val="32"/>
      <w:szCs w:val="32"/>
    </w:rPr>
  </w:style>
  <w:style w:type="paragraph" w:styleId="4">
    <w:name w:val="heading 4"/>
    <w:aliases w:val="三级,h4,heading 4TOC,l4,sect 1.2.3.4,Ref Heading 1,rh1,H4,Heading sql,h41,h42,h43,h411,h44,h412,h45,h413,h46,h414,h47,h48,h415,h49,h410,h416,h417,h418,h419,h420,h4110,h421,heading 4,heading 41,heading 42,heading 411,heading 43,heading 412,PIM 4,bulle"/>
    <w:basedOn w:val="a6"/>
    <w:next w:val="a6"/>
    <w:link w:val="4Char"/>
    <w:qFormat/>
    <w:rsid w:val="00537C21"/>
    <w:pPr>
      <w:keepNext/>
      <w:keepLines/>
      <w:tabs>
        <w:tab w:val="num" w:pos="567"/>
      </w:tabs>
      <w:spacing w:before="280" w:after="290" w:line="376" w:lineRule="auto"/>
      <w:outlineLvl w:val="3"/>
    </w:pPr>
    <w:rPr>
      <w:rFonts w:ascii="Arial" w:eastAsia="黑体" w:hAnsi="Arial"/>
      <w:bCs/>
      <w:szCs w:val="28"/>
    </w:rPr>
  </w:style>
  <w:style w:type="paragraph" w:styleId="5">
    <w:name w:val="heading 5"/>
    <w:aliases w:val="h5,dash,ds,dd,H5,5,PIM 5,Roman list,heading 5,l5+toc5,Numbered Sub-list,table,DO NOT USE_h5,Alt+5,Appendix A  Heading 5,Block Label,h51,heading 51,h52,heading 52,h53,heading 53,上海中望标准标题五,口,口1,口2,一,正文五级标题,[Heading 5],标题 5(ALT+5),Second Subheading,l5"/>
    <w:basedOn w:val="a6"/>
    <w:next w:val="a6"/>
    <w:link w:val="5Char"/>
    <w:qFormat/>
    <w:rsid w:val="00537C21"/>
    <w:pPr>
      <w:keepNext/>
      <w:keepLines/>
      <w:tabs>
        <w:tab w:val="num" w:pos="567"/>
      </w:tabs>
      <w:spacing w:before="280" w:after="290" w:line="376" w:lineRule="auto"/>
      <w:outlineLvl w:val="4"/>
    </w:pPr>
    <w:rPr>
      <w:rFonts w:eastAsia="黑体"/>
      <w:bCs/>
      <w:szCs w:val="28"/>
    </w:rPr>
  </w:style>
  <w:style w:type="paragraph" w:styleId="6">
    <w:name w:val="heading 6"/>
    <w:aliases w:val="H6,PIM 6,BOD 4,Bullet list,DO NOT USE_h6,[Heading 6],L6,正文六级标题,标题 6(ALT+6),第五层条,6,ITT t6,PA Appendix,Bullet list1,Bullet list2,Bullet list11,Bullet list3,Bullet list12,Bullet list21,Bullet list111,Bullet lis,heading 6,Appendix,T1,Legal Level 1.,h6"/>
    <w:basedOn w:val="a6"/>
    <w:next w:val="a6"/>
    <w:link w:val="6Char"/>
    <w:qFormat/>
    <w:rsid w:val="00537C21"/>
    <w:pPr>
      <w:keepNext/>
      <w:keepLines/>
      <w:tabs>
        <w:tab w:val="num" w:pos="567"/>
      </w:tabs>
      <w:spacing w:before="240" w:after="64" w:line="320" w:lineRule="auto"/>
      <w:outlineLvl w:val="5"/>
    </w:pPr>
    <w:rPr>
      <w:rFonts w:ascii="Arial" w:eastAsia="黑体" w:hAnsi="Arial"/>
      <w:b/>
      <w:bCs/>
      <w:sz w:val="24"/>
    </w:rPr>
  </w:style>
  <w:style w:type="paragraph" w:styleId="7">
    <w:name w:val="heading 7"/>
    <w:basedOn w:val="a6"/>
    <w:next w:val="a6"/>
    <w:qFormat/>
    <w:rsid w:val="00DE3DB4"/>
    <w:pPr>
      <w:keepNext/>
      <w:keepLines/>
      <w:spacing w:before="240" w:after="64" w:line="320" w:lineRule="auto"/>
      <w:outlineLvl w:val="6"/>
    </w:pPr>
    <w:rPr>
      <w:b/>
      <w:bCs/>
      <w:sz w:val="24"/>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4Char">
    <w:name w:val="标题 4 Char"/>
    <w:aliases w:val="三级 Char,h4 Char,heading 4TOC Char,l4 Char,sect 1.2.3.4 Char,Ref Heading 1 Char,rh1 Char,H4 Char,Heading sql Char,h41 Char,h42 Char,h43 Char,h411 Char,h44 Char,h412 Char,h45 Char,h413 Char,h46 Char,h414 Char,h47 Char,h48 Char,h415 Char,h49 Char"/>
    <w:link w:val="4"/>
    <w:rsid w:val="00537C21"/>
    <w:rPr>
      <w:rFonts w:ascii="Arial" w:eastAsia="黑体" w:hAnsi="Arial"/>
      <w:bCs/>
      <w:kern w:val="2"/>
      <w:sz w:val="21"/>
      <w:szCs w:val="28"/>
      <w:lang w:val="en-US" w:eastAsia="zh-CN" w:bidi="ar-SA"/>
    </w:rPr>
  </w:style>
  <w:style w:type="character" w:customStyle="1" w:styleId="5Char">
    <w:name w:val="标题 5 Char"/>
    <w:aliases w:val="h5 Char,dash Char,ds Char,dd Char,H5 Char,5 Char,PIM 5 Char,Roman list Char,heading 5 Char,l5+toc5 Char,Numbered Sub-list Char,table Char,DO NOT USE_h5 Char,Alt+5 Char,Appendix A  Heading 5 Char,Block Label Char,h51 Char,heading 51 Char,口 Char"/>
    <w:link w:val="5"/>
    <w:rsid w:val="00537C21"/>
    <w:rPr>
      <w:rFonts w:eastAsia="黑体"/>
      <w:bCs/>
      <w:kern w:val="2"/>
      <w:sz w:val="21"/>
      <w:szCs w:val="28"/>
      <w:lang w:val="en-US" w:eastAsia="zh-CN" w:bidi="ar-SA"/>
    </w:rPr>
  </w:style>
  <w:style w:type="character" w:customStyle="1" w:styleId="6Char">
    <w:name w:val="标题 6 Char"/>
    <w:aliases w:val="H6 Char,PIM 6 Char,BOD 4 Char,Bullet list Char,DO NOT USE_h6 Char,[Heading 6] Char,L6 Char,正文六级标题 Char,标题 6(ALT+6) Char,第五层条 Char,6 Char,ITT t6 Char,PA Appendix Char,Bullet list1 Char,Bullet list2 Char,Bullet list11 Char,Bullet list3 Char"/>
    <w:link w:val="6"/>
    <w:rsid w:val="00537C21"/>
    <w:rPr>
      <w:rFonts w:ascii="Arial" w:eastAsia="黑体" w:hAnsi="Arial"/>
      <w:b/>
      <w:bCs/>
      <w:kern w:val="2"/>
      <w:sz w:val="24"/>
      <w:szCs w:val="24"/>
      <w:lang w:val="en-US" w:eastAsia="zh-CN" w:bidi="ar-SA"/>
    </w:rPr>
  </w:style>
  <w:style w:type="paragraph" w:customStyle="1" w:styleId="aa">
    <w:name w:val="封面抬头标题"/>
    <w:basedOn w:val="20"/>
    <w:rsid w:val="00C6116C"/>
    <w:pPr>
      <w:spacing w:after="0" w:line="240" w:lineRule="auto"/>
    </w:pPr>
    <w:rPr>
      <w:rFonts w:eastAsia="黑体"/>
      <w:b/>
      <w:bCs/>
      <w:spacing w:val="160"/>
      <w:sz w:val="52"/>
    </w:rPr>
  </w:style>
  <w:style w:type="paragraph" w:styleId="20">
    <w:name w:val="Body Text 2"/>
    <w:basedOn w:val="a6"/>
    <w:rsid w:val="00C6116C"/>
    <w:pPr>
      <w:spacing w:after="120" w:line="480" w:lineRule="auto"/>
    </w:pPr>
  </w:style>
  <w:style w:type="paragraph" w:customStyle="1" w:styleId="ab">
    <w:name w:val="标准编号"/>
    <w:basedOn w:val="a6"/>
    <w:rsid w:val="00C6116C"/>
    <w:pPr>
      <w:jc w:val="center"/>
    </w:pPr>
    <w:rPr>
      <w:rFonts w:ascii="黑体" w:eastAsia="黑体"/>
      <w:b/>
      <w:bCs/>
      <w:sz w:val="30"/>
    </w:rPr>
  </w:style>
  <w:style w:type="paragraph" w:customStyle="1" w:styleId="ac">
    <w:name w:val="封面中文名称"/>
    <w:basedOn w:val="ad"/>
    <w:rsid w:val="00C6116C"/>
    <w:pPr>
      <w:jc w:val="center"/>
    </w:pPr>
    <w:rPr>
      <w:rFonts w:ascii="黑体" w:eastAsia="黑体"/>
      <w:b/>
      <w:spacing w:val="80"/>
      <w:sz w:val="44"/>
    </w:rPr>
  </w:style>
  <w:style w:type="paragraph" w:styleId="ad">
    <w:name w:val="Body Text"/>
    <w:aliases w:val="bt,Corps de texte Car,Corps de texte Car1 Car,Corps de texte Car Car Car,Corps de texte Car1 Car Car Car,Corps de texte Car Car Car Car Car,Corps de texte Car1 Car Car Car Car Car,Corps de texte Car Car Car Car Car Car Car,bt Car"/>
    <w:basedOn w:val="a6"/>
    <w:link w:val="Char"/>
    <w:rsid w:val="00C6116C"/>
    <w:pPr>
      <w:spacing w:after="120"/>
    </w:pPr>
  </w:style>
  <w:style w:type="character" w:customStyle="1" w:styleId="Char">
    <w:name w:val="正文文本 Char"/>
    <w:aliases w:val="bt Char,Corps de texte Car Char,Corps de texte Car1 Car Char,Corps de texte Car Car Car Char,Corps de texte Car1 Car Car Car Char,Corps de texte Car Car Car Car Car Char,Corps de texte Car1 Car Car Car Car Car Char,bt Car Char"/>
    <w:link w:val="ad"/>
    <w:rsid w:val="00BD01C1"/>
    <w:rPr>
      <w:rFonts w:eastAsia="宋体"/>
      <w:kern w:val="2"/>
      <w:sz w:val="21"/>
      <w:szCs w:val="24"/>
      <w:lang w:val="en-US" w:eastAsia="zh-CN" w:bidi="ar-SA"/>
    </w:rPr>
  </w:style>
  <w:style w:type="paragraph" w:customStyle="1" w:styleId="ae">
    <w:name w:val="封面英文名称"/>
    <w:basedOn w:val="ad"/>
    <w:rsid w:val="00C6116C"/>
    <w:pPr>
      <w:jc w:val="center"/>
    </w:pPr>
    <w:rPr>
      <w:rFonts w:ascii="黑体"/>
      <w:b/>
      <w:spacing w:val="60"/>
      <w:sz w:val="28"/>
    </w:rPr>
  </w:style>
  <w:style w:type="paragraph" w:customStyle="1" w:styleId="af">
    <w:name w:val="封面版本号"/>
    <w:basedOn w:val="20"/>
    <w:rsid w:val="00C6116C"/>
    <w:pPr>
      <w:spacing w:after="0" w:line="240" w:lineRule="auto"/>
      <w:jc w:val="center"/>
    </w:pPr>
    <w:rPr>
      <w:rFonts w:ascii="黑体" w:eastAsia="黑体"/>
      <w:b/>
      <w:spacing w:val="40"/>
      <w:sz w:val="24"/>
    </w:rPr>
  </w:style>
  <w:style w:type="paragraph" w:customStyle="1" w:styleId="af0">
    <w:name w:val="发布实施"/>
    <w:basedOn w:val="af"/>
    <w:rsid w:val="00C6116C"/>
  </w:style>
  <w:style w:type="paragraph" w:customStyle="1" w:styleId="af1">
    <w:name w:val="封面公司名称"/>
    <w:basedOn w:val="a6"/>
    <w:rsid w:val="00C6116C"/>
    <w:rPr>
      <w:rFonts w:ascii="黑体" w:eastAsia="黑体"/>
      <w:b/>
      <w:bCs/>
      <w:sz w:val="36"/>
    </w:rPr>
  </w:style>
  <w:style w:type="paragraph" w:styleId="af2">
    <w:name w:val="header"/>
    <w:basedOn w:val="a6"/>
    <w:rsid w:val="00C6116C"/>
    <w:pPr>
      <w:pBdr>
        <w:bottom w:val="single" w:sz="6" w:space="1" w:color="auto"/>
      </w:pBdr>
      <w:tabs>
        <w:tab w:val="center" w:pos="4153"/>
        <w:tab w:val="right" w:pos="8306"/>
      </w:tabs>
      <w:snapToGrid w:val="0"/>
      <w:jc w:val="center"/>
    </w:pPr>
    <w:rPr>
      <w:sz w:val="18"/>
      <w:szCs w:val="18"/>
    </w:rPr>
  </w:style>
  <w:style w:type="paragraph" w:styleId="af3">
    <w:name w:val="footer"/>
    <w:basedOn w:val="a6"/>
    <w:link w:val="Char0"/>
    <w:rsid w:val="00C6116C"/>
    <w:pPr>
      <w:tabs>
        <w:tab w:val="center" w:pos="4153"/>
        <w:tab w:val="right" w:pos="8306"/>
      </w:tabs>
      <w:snapToGrid w:val="0"/>
      <w:jc w:val="left"/>
    </w:pPr>
    <w:rPr>
      <w:sz w:val="18"/>
      <w:szCs w:val="18"/>
    </w:rPr>
  </w:style>
  <w:style w:type="character" w:customStyle="1" w:styleId="Char0">
    <w:name w:val="页脚 Char"/>
    <w:link w:val="af3"/>
    <w:rsid w:val="00537C21"/>
    <w:rPr>
      <w:rFonts w:eastAsia="宋体"/>
      <w:kern w:val="2"/>
      <w:sz w:val="18"/>
      <w:szCs w:val="18"/>
      <w:lang w:val="en-US" w:eastAsia="zh-CN" w:bidi="ar-SA"/>
    </w:rPr>
  </w:style>
  <w:style w:type="paragraph" w:customStyle="1" w:styleId="af4">
    <w:name w:val="标准正文"/>
    <w:link w:val="Char1"/>
    <w:autoRedefine/>
    <w:rsid w:val="00FF115D"/>
    <w:pPr>
      <w:widowControl w:val="0"/>
      <w:ind w:firstLineChars="200" w:firstLine="420"/>
      <w:jc w:val="both"/>
    </w:pPr>
    <w:rPr>
      <w:snapToGrid w:val="0"/>
      <w:sz w:val="21"/>
      <w:szCs w:val="21"/>
    </w:rPr>
  </w:style>
  <w:style w:type="character" w:customStyle="1" w:styleId="Char1">
    <w:name w:val="标准正文 Char"/>
    <w:link w:val="af4"/>
    <w:rsid w:val="00537F1D"/>
    <w:rPr>
      <w:snapToGrid w:val="0"/>
      <w:sz w:val="21"/>
      <w:szCs w:val="21"/>
      <w:lang w:val="en-US" w:eastAsia="zh-CN" w:bidi="ar-SA"/>
    </w:rPr>
  </w:style>
  <w:style w:type="character" w:styleId="af5">
    <w:name w:val="page number"/>
    <w:basedOn w:val="a7"/>
    <w:rsid w:val="00C6116C"/>
  </w:style>
  <w:style w:type="paragraph" w:styleId="af6">
    <w:name w:val="Document Map"/>
    <w:basedOn w:val="a6"/>
    <w:link w:val="Char2"/>
    <w:semiHidden/>
    <w:rsid w:val="00C6116C"/>
    <w:pPr>
      <w:shd w:val="clear" w:color="auto" w:fill="000080"/>
    </w:pPr>
  </w:style>
  <w:style w:type="character" w:customStyle="1" w:styleId="Char2">
    <w:name w:val="文档结构图 Char"/>
    <w:link w:val="af6"/>
    <w:rsid w:val="00537C21"/>
    <w:rPr>
      <w:rFonts w:eastAsia="宋体"/>
      <w:kern w:val="2"/>
      <w:sz w:val="21"/>
      <w:szCs w:val="24"/>
      <w:lang w:val="en-US" w:eastAsia="zh-CN" w:bidi="ar-SA"/>
    </w:rPr>
  </w:style>
  <w:style w:type="paragraph" w:customStyle="1" w:styleId="af7">
    <w:name w:val="段"/>
    <w:link w:val="Char3"/>
    <w:rsid w:val="00C6116C"/>
    <w:pPr>
      <w:autoSpaceDE w:val="0"/>
      <w:autoSpaceDN w:val="0"/>
      <w:ind w:firstLineChars="200" w:firstLine="200"/>
      <w:jc w:val="both"/>
    </w:pPr>
    <w:rPr>
      <w:rFonts w:ascii="宋体"/>
      <w:noProof/>
      <w:sz w:val="21"/>
    </w:rPr>
  </w:style>
  <w:style w:type="table" w:styleId="af8">
    <w:name w:val="Table Grid"/>
    <w:basedOn w:val="a8"/>
    <w:rsid w:val="0037441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章标题"/>
    <w:next w:val="af7"/>
    <w:autoRedefine/>
    <w:rsid w:val="00B70254"/>
    <w:pPr>
      <w:numPr>
        <w:numId w:val="2"/>
      </w:numPr>
      <w:spacing w:beforeLines="50" w:afterLines="50"/>
      <w:outlineLvl w:val="1"/>
    </w:pPr>
    <w:rPr>
      <w:rFonts w:ascii="黑体" w:eastAsia="黑体"/>
      <w:snapToGrid w:val="0"/>
      <w:sz w:val="21"/>
    </w:rPr>
  </w:style>
  <w:style w:type="paragraph" w:customStyle="1" w:styleId="af9">
    <w:name w:val="封面标准英文名称"/>
    <w:rsid w:val="007F12AA"/>
    <w:pPr>
      <w:widowControl w:val="0"/>
      <w:spacing w:before="370" w:line="400" w:lineRule="exact"/>
      <w:jc w:val="center"/>
    </w:pPr>
    <w:rPr>
      <w:sz w:val="28"/>
    </w:rPr>
  </w:style>
  <w:style w:type="paragraph" w:styleId="afa">
    <w:name w:val="Balloon Text"/>
    <w:basedOn w:val="a6"/>
    <w:link w:val="Char4"/>
    <w:semiHidden/>
    <w:rsid w:val="00401736"/>
    <w:rPr>
      <w:sz w:val="18"/>
      <w:szCs w:val="18"/>
    </w:rPr>
  </w:style>
  <w:style w:type="character" w:customStyle="1" w:styleId="Char4">
    <w:name w:val="批注框文本 Char"/>
    <w:link w:val="afa"/>
    <w:rsid w:val="00537C21"/>
    <w:rPr>
      <w:rFonts w:eastAsia="宋体"/>
      <w:kern w:val="2"/>
      <w:sz w:val="18"/>
      <w:szCs w:val="18"/>
      <w:lang w:val="en-US" w:eastAsia="zh-CN" w:bidi="ar-SA"/>
    </w:rPr>
  </w:style>
  <w:style w:type="paragraph" w:styleId="10">
    <w:name w:val="toc 1"/>
    <w:basedOn w:val="a6"/>
    <w:next w:val="a6"/>
    <w:autoRedefine/>
    <w:uiPriority w:val="39"/>
    <w:rsid w:val="007A3732"/>
  </w:style>
  <w:style w:type="paragraph" w:styleId="21">
    <w:name w:val="toc 2"/>
    <w:basedOn w:val="a6"/>
    <w:next w:val="a6"/>
    <w:autoRedefine/>
    <w:uiPriority w:val="39"/>
    <w:rsid w:val="007A3732"/>
    <w:pPr>
      <w:ind w:leftChars="200" w:left="420"/>
    </w:pPr>
  </w:style>
  <w:style w:type="paragraph" w:styleId="30">
    <w:name w:val="toc 3"/>
    <w:basedOn w:val="a6"/>
    <w:next w:val="a6"/>
    <w:autoRedefine/>
    <w:uiPriority w:val="39"/>
    <w:rsid w:val="007A3732"/>
    <w:pPr>
      <w:ind w:leftChars="400" w:left="840"/>
    </w:pPr>
  </w:style>
  <w:style w:type="character" w:styleId="afb">
    <w:name w:val="Hyperlink"/>
    <w:uiPriority w:val="99"/>
    <w:rsid w:val="007A3732"/>
    <w:rPr>
      <w:color w:val="0000FF"/>
      <w:u w:val="single"/>
    </w:rPr>
  </w:style>
  <w:style w:type="paragraph" w:customStyle="1" w:styleId="QB1">
    <w:name w:val="QB标题1"/>
    <w:basedOn w:val="1"/>
    <w:autoRedefine/>
    <w:rsid w:val="00140825"/>
    <w:rPr>
      <w:rFonts w:ascii="黑体" w:eastAsia="黑体" w:hAnsi="黑体"/>
      <w:b w:val="0"/>
      <w:kern w:val="2"/>
      <w:sz w:val="21"/>
      <w:szCs w:val="21"/>
    </w:rPr>
  </w:style>
  <w:style w:type="paragraph" w:customStyle="1" w:styleId="QB2">
    <w:name w:val="QB标题2"/>
    <w:basedOn w:val="2"/>
    <w:autoRedefine/>
    <w:rsid w:val="00305764"/>
    <w:pPr>
      <w:numPr>
        <w:ilvl w:val="1"/>
        <w:numId w:val="1"/>
      </w:numPr>
    </w:pPr>
    <w:rPr>
      <w:rFonts w:ascii="黑体" w:hAnsi="黑体"/>
      <w:b w:val="0"/>
      <w:sz w:val="21"/>
      <w:szCs w:val="21"/>
    </w:rPr>
  </w:style>
  <w:style w:type="paragraph" w:customStyle="1" w:styleId="QB3">
    <w:name w:val="QB标题3"/>
    <w:basedOn w:val="QB2"/>
    <w:rsid w:val="00FF115D"/>
    <w:pPr>
      <w:numPr>
        <w:ilvl w:val="2"/>
      </w:numPr>
    </w:pPr>
  </w:style>
  <w:style w:type="paragraph" w:customStyle="1" w:styleId="QB4">
    <w:name w:val="QB标题4"/>
    <w:basedOn w:val="QB2"/>
    <w:rsid w:val="00FF115D"/>
    <w:pPr>
      <w:numPr>
        <w:ilvl w:val="3"/>
      </w:numPr>
    </w:pPr>
  </w:style>
  <w:style w:type="paragraph" w:customStyle="1" w:styleId="QB5">
    <w:name w:val="QB标题5"/>
    <w:basedOn w:val="QB4"/>
    <w:rsid w:val="00FF115D"/>
    <w:pPr>
      <w:numPr>
        <w:ilvl w:val="4"/>
      </w:numPr>
    </w:pPr>
  </w:style>
  <w:style w:type="paragraph" w:customStyle="1" w:styleId="QB6">
    <w:name w:val="QB标题6"/>
    <w:basedOn w:val="QB5"/>
    <w:rsid w:val="00FF115D"/>
    <w:pPr>
      <w:numPr>
        <w:ilvl w:val="5"/>
      </w:numPr>
    </w:pPr>
  </w:style>
  <w:style w:type="paragraph" w:customStyle="1" w:styleId="QB0">
    <w:name w:val="QB正文"/>
    <w:basedOn w:val="af7"/>
    <w:rsid w:val="00FF115D"/>
  </w:style>
  <w:style w:type="paragraph" w:styleId="afc">
    <w:name w:val="caption"/>
    <w:basedOn w:val="a6"/>
    <w:next w:val="a6"/>
    <w:qFormat/>
    <w:rsid w:val="00C34118"/>
    <w:pPr>
      <w:jc w:val="center"/>
    </w:pPr>
    <w:rPr>
      <w:rFonts w:cs="Arial"/>
      <w:szCs w:val="20"/>
    </w:rPr>
  </w:style>
  <w:style w:type="paragraph" w:customStyle="1" w:styleId="QB7">
    <w:name w:val="QB图"/>
    <w:basedOn w:val="QB0"/>
    <w:next w:val="QB0"/>
    <w:rsid w:val="00872CC2"/>
    <w:pPr>
      <w:ind w:left="1276" w:firstLineChars="0" w:firstLine="0"/>
      <w:jc w:val="center"/>
    </w:pPr>
  </w:style>
  <w:style w:type="paragraph" w:customStyle="1" w:styleId="QB8">
    <w:name w:val="QB表"/>
    <w:basedOn w:val="QB0"/>
    <w:next w:val="QB0"/>
    <w:rsid w:val="00872CC2"/>
    <w:pPr>
      <w:ind w:left="1276" w:firstLineChars="0" w:firstLine="0"/>
      <w:jc w:val="center"/>
    </w:pPr>
  </w:style>
  <w:style w:type="paragraph" w:customStyle="1" w:styleId="QB">
    <w:name w:val="QB附录"/>
    <w:basedOn w:val="QB0"/>
    <w:rsid w:val="00684C24"/>
    <w:pPr>
      <w:numPr>
        <w:numId w:val="3"/>
      </w:numPr>
      <w:ind w:firstLineChars="0"/>
    </w:pPr>
  </w:style>
  <w:style w:type="paragraph" w:customStyle="1" w:styleId="QB9">
    <w:name w:val="QB目录前言"/>
    <w:basedOn w:val="QB0"/>
    <w:rsid w:val="00684C24"/>
    <w:pPr>
      <w:ind w:firstLineChars="62" w:firstLine="198"/>
      <w:jc w:val="center"/>
    </w:pPr>
    <w:rPr>
      <w:rFonts w:ascii="黑体" w:eastAsia="黑体"/>
      <w:sz w:val="32"/>
      <w:szCs w:val="32"/>
    </w:rPr>
  </w:style>
  <w:style w:type="paragraph" w:customStyle="1" w:styleId="QBa">
    <w:name w:val="QB前言正文"/>
    <w:basedOn w:val="QB0"/>
    <w:rsid w:val="00684C24"/>
    <w:pPr>
      <w:spacing w:line="360" w:lineRule="auto"/>
    </w:pPr>
    <w:rPr>
      <w:sz w:val="24"/>
      <w:szCs w:val="24"/>
    </w:rPr>
  </w:style>
  <w:style w:type="paragraph" w:customStyle="1" w:styleId="QBb">
    <w:name w:val="QB表内文字"/>
    <w:basedOn w:val="af7"/>
    <w:rsid w:val="00D2072C"/>
    <w:pPr>
      <w:widowControl w:val="0"/>
      <w:ind w:firstLineChars="0" w:firstLine="0"/>
    </w:pPr>
  </w:style>
  <w:style w:type="paragraph" w:customStyle="1" w:styleId="a5">
    <w:name w:val="列项——"/>
    <w:rsid w:val="00ED32C8"/>
    <w:pPr>
      <w:widowControl w:val="0"/>
      <w:numPr>
        <w:numId w:val="4"/>
      </w:numPr>
      <w:jc w:val="both"/>
    </w:pPr>
    <w:rPr>
      <w:rFonts w:ascii="宋体"/>
      <w:sz w:val="21"/>
    </w:rPr>
  </w:style>
  <w:style w:type="paragraph" w:customStyle="1" w:styleId="a4">
    <w:name w:val="附录标识"/>
    <w:basedOn w:val="a6"/>
    <w:rsid w:val="00AB3D4E"/>
    <w:pPr>
      <w:widowControl/>
      <w:numPr>
        <w:numId w:val="6"/>
      </w:numPr>
      <w:shd w:val="clear" w:color="FFFFFF" w:fill="FFFFFF"/>
      <w:tabs>
        <w:tab w:val="left" w:pos="6405"/>
      </w:tabs>
      <w:spacing w:before="640" w:after="200"/>
      <w:jc w:val="center"/>
      <w:outlineLvl w:val="0"/>
    </w:pPr>
    <w:rPr>
      <w:rFonts w:ascii="黑体" w:eastAsia="黑体"/>
      <w:kern w:val="0"/>
      <w:sz w:val="24"/>
      <w:szCs w:val="20"/>
    </w:rPr>
  </w:style>
  <w:style w:type="paragraph" w:customStyle="1" w:styleId="TAL">
    <w:name w:val="TAL"/>
    <w:basedOn w:val="a6"/>
    <w:link w:val="TALChar"/>
    <w:rsid w:val="00AB3D4E"/>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character" w:customStyle="1" w:styleId="TALChar">
    <w:name w:val="TAL Char"/>
    <w:link w:val="TAL"/>
    <w:rsid w:val="00AB3D4E"/>
    <w:rPr>
      <w:rFonts w:ascii="Arial" w:hAnsi="Arial"/>
      <w:sz w:val="18"/>
      <w:lang w:val="en-GB" w:eastAsia="en-US"/>
    </w:rPr>
  </w:style>
  <w:style w:type="paragraph" w:customStyle="1" w:styleId="TAH">
    <w:name w:val="TAH"/>
    <w:basedOn w:val="a6"/>
    <w:link w:val="TAHCar"/>
    <w:rsid w:val="00AB3D4E"/>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character" w:customStyle="1" w:styleId="TAHCar">
    <w:name w:val="TAH Car"/>
    <w:link w:val="TAH"/>
    <w:rsid w:val="005425E6"/>
    <w:rPr>
      <w:rFonts w:ascii="Arial" w:eastAsia="宋体" w:hAnsi="Arial"/>
      <w:b/>
      <w:sz w:val="18"/>
      <w:lang w:val="en-GB" w:eastAsia="en-US" w:bidi="ar-SA"/>
    </w:rPr>
  </w:style>
  <w:style w:type="paragraph" w:customStyle="1" w:styleId="TAC">
    <w:name w:val="TAC"/>
    <w:basedOn w:val="TAL"/>
    <w:link w:val="TACChar"/>
    <w:rsid w:val="00AB3D4E"/>
    <w:pPr>
      <w:jc w:val="center"/>
    </w:pPr>
    <w:rPr>
      <w:lang w:eastAsia="en-GB"/>
    </w:rPr>
  </w:style>
  <w:style w:type="character" w:customStyle="1" w:styleId="TACChar">
    <w:name w:val="TAC Char"/>
    <w:link w:val="TAC"/>
    <w:rsid w:val="005425E6"/>
    <w:rPr>
      <w:rFonts w:ascii="Arial" w:eastAsia="宋体" w:hAnsi="Arial"/>
      <w:sz w:val="18"/>
      <w:lang w:val="en-GB" w:eastAsia="en-GB" w:bidi="ar-SA"/>
    </w:rPr>
  </w:style>
  <w:style w:type="paragraph" w:customStyle="1" w:styleId="afd">
    <w:name w:val="三级条标题"/>
    <w:basedOn w:val="a6"/>
    <w:rsid w:val="001E0E59"/>
    <w:pPr>
      <w:spacing w:beforeLines="50" w:afterLines="50"/>
    </w:pPr>
    <w:rPr>
      <w:rFonts w:eastAsia="黑体"/>
    </w:rPr>
  </w:style>
  <w:style w:type="paragraph" w:customStyle="1" w:styleId="afe">
    <w:name w:val="前言、引言标题"/>
    <w:next w:val="a6"/>
    <w:rsid w:val="001E0E59"/>
    <w:pPr>
      <w:shd w:val="clear" w:color="FFFFFF" w:fill="FFFFFF"/>
      <w:spacing w:before="640" w:after="560"/>
      <w:jc w:val="center"/>
      <w:outlineLvl w:val="0"/>
    </w:pPr>
    <w:rPr>
      <w:rFonts w:ascii="黑体" w:eastAsia="黑体"/>
      <w:sz w:val="32"/>
    </w:rPr>
  </w:style>
  <w:style w:type="paragraph" w:customStyle="1" w:styleId="aff">
    <w:name w:val="一级条标题"/>
    <w:basedOn w:val="a0"/>
    <w:next w:val="af7"/>
    <w:autoRedefine/>
    <w:rsid w:val="001E0E59"/>
    <w:pPr>
      <w:numPr>
        <w:numId w:val="0"/>
      </w:numPr>
      <w:jc w:val="both"/>
      <w:outlineLvl w:val="2"/>
    </w:pPr>
    <w:rPr>
      <w:rFonts w:ascii="宋体" w:eastAsia="宋体" w:hAnsi="宋体"/>
      <w:snapToGrid/>
    </w:rPr>
  </w:style>
  <w:style w:type="paragraph" w:customStyle="1" w:styleId="aff0">
    <w:name w:val="二级条标题"/>
    <w:basedOn w:val="aff"/>
    <w:next w:val="af7"/>
    <w:rsid w:val="001E0E59"/>
    <w:pPr>
      <w:spacing w:before="50" w:after="50"/>
      <w:outlineLvl w:val="3"/>
    </w:pPr>
  </w:style>
  <w:style w:type="paragraph" w:customStyle="1" w:styleId="aff1">
    <w:name w:val="四级条标题"/>
    <w:basedOn w:val="afd"/>
    <w:next w:val="af7"/>
    <w:rsid w:val="001E0E59"/>
    <w:pPr>
      <w:widowControl/>
      <w:spacing w:before="156" w:after="156"/>
      <w:outlineLvl w:val="5"/>
    </w:pPr>
    <w:rPr>
      <w:rFonts w:ascii="黑体"/>
      <w:kern w:val="0"/>
      <w:szCs w:val="20"/>
    </w:rPr>
  </w:style>
  <w:style w:type="paragraph" w:customStyle="1" w:styleId="aff2">
    <w:name w:val="五级条标题"/>
    <w:basedOn w:val="aff1"/>
    <w:next w:val="af7"/>
    <w:rsid w:val="001E0E59"/>
    <w:pPr>
      <w:outlineLvl w:val="6"/>
    </w:pPr>
  </w:style>
  <w:style w:type="paragraph" w:customStyle="1" w:styleId="TALCharChar">
    <w:name w:val="TAL Char Char"/>
    <w:basedOn w:val="a6"/>
    <w:link w:val="TALCharCharChar"/>
    <w:rsid w:val="00D75F04"/>
    <w:pPr>
      <w:keepNext/>
      <w:keepLines/>
      <w:widowControl/>
      <w:overflowPunct w:val="0"/>
      <w:autoSpaceDE w:val="0"/>
      <w:autoSpaceDN w:val="0"/>
      <w:adjustRightInd w:val="0"/>
      <w:jc w:val="left"/>
      <w:textAlignment w:val="baseline"/>
    </w:pPr>
    <w:rPr>
      <w:rFonts w:ascii="Arial" w:hAnsi="Arial"/>
      <w:kern w:val="0"/>
      <w:sz w:val="18"/>
      <w:szCs w:val="20"/>
      <w:lang w:val="en-GB" w:eastAsia="ja-JP"/>
    </w:rPr>
  </w:style>
  <w:style w:type="character" w:customStyle="1" w:styleId="TALCharCharChar">
    <w:name w:val="TAL Char Char Char"/>
    <w:link w:val="TALCharChar"/>
    <w:rsid w:val="00D75F04"/>
    <w:rPr>
      <w:rFonts w:ascii="Arial" w:hAnsi="Arial"/>
      <w:sz w:val="18"/>
      <w:lang w:val="en-GB" w:eastAsia="ja-JP"/>
    </w:rPr>
  </w:style>
  <w:style w:type="paragraph" w:styleId="aff3">
    <w:name w:val="annotation text"/>
    <w:basedOn w:val="a6"/>
    <w:link w:val="Char5"/>
    <w:rsid w:val="00067B6A"/>
    <w:pPr>
      <w:jc w:val="left"/>
    </w:pPr>
  </w:style>
  <w:style w:type="character" w:customStyle="1" w:styleId="Char5">
    <w:name w:val="批注文字 Char"/>
    <w:link w:val="aff3"/>
    <w:rsid w:val="00067B6A"/>
    <w:rPr>
      <w:kern w:val="2"/>
      <w:sz w:val="21"/>
      <w:szCs w:val="24"/>
    </w:rPr>
  </w:style>
  <w:style w:type="character" w:customStyle="1" w:styleId="Char6">
    <w:name w:val="正文修正 Char"/>
    <w:link w:val="aff4"/>
    <w:rsid w:val="00F62655"/>
    <w:rPr>
      <w:rFonts w:ascii="宋体" w:hAnsi="宋体"/>
      <w:sz w:val="21"/>
    </w:rPr>
  </w:style>
  <w:style w:type="paragraph" w:customStyle="1" w:styleId="aff4">
    <w:name w:val="正文修正"/>
    <w:basedOn w:val="a6"/>
    <w:link w:val="Char6"/>
    <w:rsid w:val="00F62655"/>
    <w:pPr>
      <w:autoSpaceDE w:val="0"/>
      <w:autoSpaceDN w:val="0"/>
      <w:adjustRightInd w:val="0"/>
      <w:spacing w:line="360" w:lineRule="auto"/>
      <w:ind w:firstLineChars="200" w:firstLine="420"/>
      <w:textAlignment w:val="baseline"/>
    </w:pPr>
    <w:rPr>
      <w:rFonts w:ascii="宋体" w:hAnsi="宋体"/>
      <w:kern w:val="0"/>
      <w:szCs w:val="20"/>
    </w:rPr>
  </w:style>
  <w:style w:type="paragraph" w:customStyle="1" w:styleId="a3">
    <w:name w:val="附录章标题"/>
    <w:next w:val="af7"/>
    <w:rsid w:val="001B098B"/>
    <w:pPr>
      <w:numPr>
        <w:ilvl w:val="1"/>
        <w:numId w:val="14"/>
      </w:numPr>
      <w:wordWrap w:val="0"/>
      <w:overflowPunct w:val="0"/>
      <w:autoSpaceDE w:val="0"/>
      <w:spacing w:beforeLines="50" w:afterLines="50"/>
      <w:jc w:val="both"/>
      <w:textAlignment w:val="baseline"/>
      <w:outlineLvl w:val="1"/>
    </w:pPr>
    <w:rPr>
      <w:rFonts w:ascii="黑体" w:eastAsia="黑体"/>
      <w:kern w:val="21"/>
      <w:sz w:val="21"/>
    </w:rPr>
  </w:style>
  <w:style w:type="paragraph" w:styleId="aff5">
    <w:name w:val="List Paragraph"/>
    <w:basedOn w:val="a6"/>
    <w:uiPriority w:val="34"/>
    <w:qFormat/>
    <w:rsid w:val="001B098B"/>
    <w:pPr>
      <w:ind w:firstLineChars="200" w:firstLine="420"/>
    </w:pPr>
  </w:style>
  <w:style w:type="paragraph" w:customStyle="1" w:styleId="CharCharCharChar">
    <w:name w:val="Char Char Char Char"/>
    <w:basedOn w:val="af6"/>
    <w:rsid w:val="004F3668"/>
    <w:pPr>
      <w:adjustRightInd w:val="0"/>
      <w:spacing w:line="436" w:lineRule="exact"/>
      <w:ind w:left="357"/>
      <w:jc w:val="left"/>
      <w:outlineLvl w:val="3"/>
    </w:pPr>
    <w:rPr>
      <w:rFonts w:ascii="Tahoma" w:hAnsi="Tahoma"/>
      <w:b/>
      <w:sz w:val="24"/>
    </w:rPr>
  </w:style>
  <w:style w:type="paragraph" w:customStyle="1" w:styleId="B2">
    <w:name w:val="B2"/>
    <w:basedOn w:val="22"/>
    <w:link w:val="B2Char"/>
    <w:rsid w:val="00B64C55"/>
    <w:pPr>
      <w:widowControl/>
      <w:overflowPunct w:val="0"/>
      <w:autoSpaceDE w:val="0"/>
      <w:autoSpaceDN w:val="0"/>
      <w:adjustRightInd w:val="0"/>
      <w:spacing w:after="180"/>
      <w:ind w:leftChars="0" w:left="851" w:firstLineChars="0" w:hanging="284"/>
      <w:jc w:val="left"/>
      <w:textAlignment w:val="baseline"/>
    </w:pPr>
    <w:rPr>
      <w:kern w:val="0"/>
      <w:sz w:val="20"/>
      <w:szCs w:val="20"/>
      <w:lang w:val="en-GB" w:eastAsia="en-US"/>
    </w:rPr>
  </w:style>
  <w:style w:type="paragraph" w:styleId="22">
    <w:name w:val="List 2"/>
    <w:basedOn w:val="a6"/>
    <w:rsid w:val="00B64C55"/>
    <w:pPr>
      <w:ind w:leftChars="200" w:left="100" w:hangingChars="200" w:hanging="200"/>
    </w:pPr>
  </w:style>
  <w:style w:type="character" w:customStyle="1" w:styleId="B2Char">
    <w:name w:val="B2 Char"/>
    <w:link w:val="B2"/>
    <w:rsid w:val="00B64C55"/>
    <w:rPr>
      <w:rFonts w:eastAsia="宋体"/>
      <w:lang w:val="en-GB" w:eastAsia="en-US" w:bidi="ar-SA"/>
    </w:rPr>
  </w:style>
  <w:style w:type="paragraph" w:customStyle="1" w:styleId="TAN">
    <w:name w:val="TAN"/>
    <w:basedOn w:val="TAL"/>
    <w:link w:val="TANChar"/>
    <w:rsid w:val="006E0232"/>
    <w:pPr>
      <w:ind w:left="851" w:hanging="851"/>
    </w:pPr>
    <w:rPr>
      <w:lang w:eastAsia="en-GB"/>
    </w:rPr>
  </w:style>
  <w:style w:type="character" w:customStyle="1" w:styleId="TANChar">
    <w:name w:val="TAN Char"/>
    <w:link w:val="TAN"/>
    <w:rsid w:val="008D700F"/>
    <w:rPr>
      <w:rFonts w:ascii="Arial" w:eastAsia="宋体" w:hAnsi="Arial"/>
      <w:sz w:val="18"/>
      <w:lang w:val="en-GB" w:eastAsia="en-GB" w:bidi="ar-SA"/>
    </w:rPr>
  </w:style>
  <w:style w:type="character" w:customStyle="1" w:styleId="TALCar">
    <w:name w:val="TAL Car"/>
    <w:rsid w:val="006E0232"/>
    <w:rPr>
      <w:rFonts w:ascii="Arial" w:hAnsi="Arial"/>
      <w:sz w:val="18"/>
      <w:lang w:val="en-GB" w:eastAsia="en-GB" w:bidi="ar-SA"/>
    </w:rPr>
  </w:style>
  <w:style w:type="paragraph" w:customStyle="1" w:styleId="ZU">
    <w:name w:val="ZU"/>
    <w:rsid w:val="006E023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styleId="aff6">
    <w:name w:val="footnote text"/>
    <w:basedOn w:val="a6"/>
    <w:semiHidden/>
    <w:rsid w:val="006E0232"/>
    <w:pPr>
      <w:keepLines/>
      <w:widowControl/>
      <w:overflowPunct w:val="0"/>
      <w:autoSpaceDE w:val="0"/>
      <w:autoSpaceDN w:val="0"/>
      <w:adjustRightInd w:val="0"/>
      <w:ind w:left="454" w:hanging="454"/>
      <w:jc w:val="left"/>
      <w:textAlignment w:val="baseline"/>
    </w:pPr>
    <w:rPr>
      <w:kern w:val="0"/>
      <w:sz w:val="16"/>
      <w:szCs w:val="20"/>
      <w:lang w:val="en-GB" w:eastAsia="en-GB"/>
    </w:rPr>
  </w:style>
  <w:style w:type="paragraph" w:customStyle="1" w:styleId="TF">
    <w:name w:val="TF"/>
    <w:basedOn w:val="a6"/>
    <w:rsid w:val="00BD01C1"/>
    <w:pPr>
      <w:keepLines/>
      <w:widowControl/>
      <w:overflowPunct w:val="0"/>
      <w:autoSpaceDE w:val="0"/>
      <w:autoSpaceDN w:val="0"/>
      <w:adjustRightInd w:val="0"/>
      <w:spacing w:after="240"/>
      <w:jc w:val="center"/>
      <w:textAlignment w:val="baseline"/>
    </w:pPr>
    <w:rPr>
      <w:rFonts w:ascii="Arial" w:hAnsi="Arial"/>
      <w:b/>
      <w:kern w:val="0"/>
      <w:sz w:val="20"/>
      <w:szCs w:val="20"/>
      <w:lang w:val="en-GB" w:eastAsia="en-GB"/>
    </w:rPr>
  </w:style>
  <w:style w:type="paragraph" w:customStyle="1" w:styleId="tal0">
    <w:name w:val="tal"/>
    <w:basedOn w:val="a6"/>
    <w:rsid w:val="00BD01C1"/>
    <w:pPr>
      <w:widowControl/>
      <w:spacing w:before="100" w:beforeAutospacing="1" w:after="100" w:afterAutospacing="1"/>
      <w:jc w:val="left"/>
    </w:pPr>
    <w:rPr>
      <w:kern w:val="0"/>
      <w:sz w:val="24"/>
    </w:rPr>
  </w:style>
  <w:style w:type="paragraph" w:styleId="50">
    <w:name w:val="toc 5"/>
    <w:basedOn w:val="40"/>
    <w:uiPriority w:val="39"/>
    <w:rsid w:val="00BD01C1"/>
    <w:pPr>
      <w:keepLines/>
      <w:tabs>
        <w:tab w:val="right" w:leader="dot" w:pos="9639"/>
      </w:tabs>
      <w:overflowPunct w:val="0"/>
      <w:autoSpaceDE w:val="0"/>
      <w:autoSpaceDN w:val="0"/>
      <w:adjustRightInd w:val="0"/>
      <w:ind w:leftChars="0" w:left="1701" w:right="425" w:hanging="1701"/>
      <w:jc w:val="left"/>
      <w:textAlignment w:val="baseline"/>
    </w:pPr>
    <w:rPr>
      <w:noProof/>
      <w:kern w:val="0"/>
      <w:sz w:val="20"/>
      <w:szCs w:val="20"/>
      <w:lang w:val="en-GB" w:eastAsia="en-GB"/>
    </w:rPr>
  </w:style>
  <w:style w:type="paragraph" w:styleId="40">
    <w:name w:val="toc 4"/>
    <w:basedOn w:val="a6"/>
    <w:next w:val="a6"/>
    <w:autoRedefine/>
    <w:uiPriority w:val="39"/>
    <w:rsid w:val="00BD01C1"/>
    <w:pPr>
      <w:ind w:leftChars="600" w:left="1260"/>
    </w:pPr>
  </w:style>
  <w:style w:type="character" w:styleId="aff7">
    <w:name w:val="Strong"/>
    <w:qFormat/>
    <w:rsid w:val="004531AB"/>
    <w:rPr>
      <w:b/>
      <w:bCs/>
    </w:rPr>
  </w:style>
  <w:style w:type="character" w:customStyle="1" w:styleId="highlight1">
    <w:name w:val="highlight1"/>
    <w:rsid w:val="00FB4DF9"/>
    <w:rPr>
      <w:shd w:val="clear" w:color="auto" w:fill="FFFF00"/>
    </w:rPr>
  </w:style>
  <w:style w:type="paragraph" w:styleId="51">
    <w:name w:val="List Bullet 5"/>
    <w:basedOn w:val="41"/>
    <w:rsid w:val="001759F4"/>
    <w:pPr>
      <w:widowControl/>
      <w:overflowPunct w:val="0"/>
      <w:autoSpaceDE w:val="0"/>
      <w:autoSpaceDN w:val="0"/>
      <w:adjustRightInd w:val="0"/>
      <w:spacing w:after="180"/>
      <w:ind w:left="1702" w:hanging="284"/>
      <w:jc w:val="left"/>
      <w:textAlignment w:val="baseline"/>
    </w:pPr>
    <w:rPr>
      <w:kern w:val="0"/>
      <w:sz w:val="20"/>
      <w:szCs w:val="20"/>
      <w:lang w:val="en-GB" w:eastAsia="en-GB"/>
    </w:rPr>
  </w:style>
  <w:style w:type="paragraph" w:styleId="41">
    <w:name w:val="List Bullet 4"/>
    <w:basedOn w:val="a6"/>
    <w:rsid w:val="001759F4"/>
    <w:pPr>
      <w:tabs>
        <w:tab w:val="num" w:pos="425"/>
      </w:tabs>
      <w:ind w:left="425" w:hanging="425"/>
    </w:pPr>
  </w:style>
  <w:style w:type="paragraph" w:customStyle="1" w:styleId="EX">
    <w:name w:val="EX"/>
    <w:basedOn w:val="a6"/>
    <w:rsid w:val="00BC5FD0"/>
    <w:pPr>
      <w:keepLines/>
      <w:widowControl/>
      <w:overflowPunct w:val="0"/>
      <w:autoSpaceDE w:val="0"/>
      <w:autoSpaceDN w:val="0"/>
      <w:adjustRightInd w:val="0"/>
      <w:spacing w:after="180"/>
      <w:ind w:left="1702" w:hanging="1418"/>
      <w:jc w:val="left"/>
      <w:textAlignment w:val="baseline"/>
    </w:pPr>
    <w:rPr>
      <w:kern w:val="0"/>
      <w:sz w:val="20"/>
      <w:szCs w:val="20"/>
      <w:lang w:val="en-GB" w:eastAsia="en-GB"/>
    </w:rPr>
  </w:style>
  <w:style w:type="paragraph" w:customStyle="1" w:styleId="B1">
    <w:name w:val="B1"/>
    <w:basedOn w:val="aff8"/>
    <w:link w:val="B1Char"/>
    <w:rsid w:val="007D2B2C"/>
    <w:pPr>
      <w:widowControl/>
      <w:overflowPunct w:val="0"/>
      <w:autoSpaceDE w:val="0"/>
      <w:autoSpaceDN w:val="0"/>
      <w:adjustRightInd w:val="0"/>
      <w:spacing w:after="180"/>
      <w:ind w:left="568" w:firstLineChars="0" w:hanging="284"/>
      <w:jc w:val="left"/>
      <w:textAlignment w:val="baseline"/>
    </w:pPr>
    <w:rPr>
      <w:kern w:val="0"/>
      <w:sz w:val="20"/>
      <w:szCs w:val="20"/>
      <w:lang w:val="en-GB" w:eastAsia="en-GB"/>
    </w:rPr>
  </w:style>
  <w:style w:type="paragraph" w:styleId="aff8">
    <w:name w:val="List"/>
    <w:basedOn w:val="a6"/>
    <w:rsid w:val="007D2B2C"/>
    <w:pPr>
      <w:ind w:left="200" w:hangingChars="200" w:hanging="200"/>
    </w:pPr>
  </w:style>
  <w:style w:type="character" w:customStyle="1" w:styleId="B1Char">
    <w:name w:val="B1 Char"/>
    <w:link w:val="B1"/>
    <w:rsid w:val="007D2B2C"/>
    <w:rPr>
      <w:rFonts w:eastAsia="宋体"/>
      <w:lang w:val="en-GB" w:eastAsia="en-GB" w:bidi="ar-SA"/>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sid w:val="006F41D2"/>
    <w:rPr>
      <w:lang w:val="en-GB" w:eastAsia="en-GB" w:bidi="ar-SA"/>
    </w:rPr>
  </w:style>
  <w:style w:type="paragraph" w:styleId="60">
    <w:name w:val="toc 6"/>
    <w:basedOn w:val="a6"/>
    <w:next w:val="a6"/>
    <w:autoRedefine/>
    <w:uiPriority w:val="39"/>
    <w:rsid w:val="00137620"/>
    <w:pPr>
      <w:ind w:leftChars="1000" w:left="2100"/>
    </w:pPr>
  </w:style>
  <w:style w:type="paragraph" w:styleId="70">
    <w:name w:val="toc 7"/>
    <w:basedOn w:val="a6"/>
    <w:next w:val="a6"/>
    <w:autoRedefine/>
    <w:uiPriority w:val="39"/>
    <w:rsid w:val="00137620"/>
    <w:pPr>
      <w:ind w:leftChars="1200" w:left="2520"/>
    </w:pPr>
  </w:style>
  <w:style w:type="paragraph" w:styleId="8">
    <w:name w:val="toc 8"/>
    <w:basedOn w:val="a6"/>
    <w:next w:val="a6"/>
    <w:autoRedefine/>
    <w:uiPriority w:val="39"/>
    <w:rsid w:val="00137620"/>
    <w:pPr>
      <w:ind w:leftChars="1400" w:left="2940"/>
    </w:pPr>
  </w:style>
  <w:style w:type="paragraph" w:styleId="9">
    <w:name w:val="toc 9"/>
    <w:basedOn w:val="a6"/>
    <w:next w:val="a6"/>
    <w:autoRedefine/>
    <w:uiPriority w:val="39"/>
    <w:rsid w:val="00137620"/>
    <w:pPr>
      <w:ind w:leftChars="1600" w:left="3360"/>
    </w:pPr>
  </w:style>
  <w:style w:type="paragraph" w:customStyle="1" w:styleId="Es">
    <w:name w:val="Es"/>
    <w:basedOn w:val="B1"/>
    <w:rsid w:val="00895C16"/>
    <w:rPr>
      <w:rFonts w:cs="v4.2.0"/>
    </w:rPr>
  </w:style>
  <w:style w:type="paragraph" w:customStyle="1" w:styleId="TT">
    <w:name w:val="TT"/>
    <w:basedOn w:val="1"/>
    <w:next w:val="a6"/>
    <w:rsid w:val="00761677"/>
    <w:pPr>
      <w:widowControl/>
      <w:numPr>
        <w:numId w:val="0"/>
      </w:numPr>
      <w:pBdr>
        <w:top w:val="single" w:sz="12" w:space="3" w:color="auto"/>
      </w:pBdr>
      <w:overflowPunct w:val="0"/>
      <w:autoSpaceDE w:val="0"/>
      <w:autoSpaceDN w:val="0"/>
      <w:adjustRightInd w:val="0"/>
      <w:spacing w:before="240" w:after="180" w:line="240" w:lineRule="auto"/>
      <w:jc w:val="left"/>
      <w:textAlignment w:val="baseline"/>
      <w:outlineLvl w:val="9"/>
    </w:pPr>
    <w:rPr>
      <w:rFonts w:ascii="Arial" w:hAnsi="Arial"/>
      <w:b w:val="0"/>
      <w:bCs w:val="0"/>
      <w:kern w:val="0"/>
      <w:sz w:val="36"/>
      <w:szCs w:val="20"/>
      <w:lang w:val="en-GB" w:eastAsia="en-GB"/>
    </w:rPr>
  </w:style>
  <w:style w:type="paragraph" w:customStyle="1" w:styleId="a2">
    <w:name w:val="表格题注"/>
    <w:next w:val="a6"/>
    <w:rsid w:val="00537C21"/>
    <w:pPr>
      <w:keepLines/>
      <w:numPr>
        <w:ilvl w:val="8"/>
        <w:numId w:val="28"/>
      </w:numPr>
      <w:spacing w:beforeLines="100"/>
      <w:ind w:left="1089" w:hanging="369"/>
      <w:jc w:val="center"/>
    </w:pPr>
    <w:rPr>
      <w:rFonts w:ascii="Arial" w:hAnsi="Arial"/>
      <w:sz w:val="18"/>
      <w:szCs w:val="18"/>
    </w:rPr>
  </w:style>
  <w:style w:type="paragraph" w:customStyle="1" w:styleId="aff9">
    <w:name w:val="表格文本"/>
    <w:rsid w:val="00537C21"/>
    <w:pPr>
      <w:tabs>
        <w:tab w:val="decimal" w:pos="0"/>
      </w:tabs>
    </w:pPr>
    <w:rPr>
      <w:rFonts w:ascii="Arial" w:hAnsi="Arial"/>
      <w:noProof/>
      <w:sz w:val="21"/>
      <w:szCs w:val="21"/>
    </w:rPr>
  </w:style>
  <w:style w:type="paragraph" w:customStyle="1" w:styleId="affa">
    <w:name w:val="表头文本"/>
    <w:rsid w:val="00537C21"/>
    <w:pPr>
      <w:jc w:val="center"/>
    </w:pPr>
    <w:rPr>
      <w:rFonts w:ascii="Arial" w:hAnsi="Arial"/>
      <w:b/>
      <w:sz w:val="21"/>
      <w:szCs w:val="21"/>
    </w:rPr>
  </w:style>
  <w:style w:type="table" w:customStyle="1" w:styleId="affb">
    <w:name w:val="表样式"/>
    <w:basedOn w:val="a8"/>
    <w:rsid w:val="00537C21"/>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1">
    <w:name w:val="插图题注"/>
    <w:next w:val="a6"/>
    <w:rsid w:val="00537C21"/>
    <w:pPr>
      <w:numPr>
        <w:ilvl w:val="7"/>
        <w:numId w:val="28"/>
      </w:numPr>
      <w:spacing w:afterLines="100"/>
      <w:ind w:left="1089" w:hanging="369"/>
      <w:jc w:val="center"/>
    </w:pPr>
    <w:rPr>
      <w:rFonts w:ascii="Arial" w:hAnsi="Arial"/>
      <w:sz w:val="18"/>
      <w:szCs w:val="18"/>
    </w:rPr>
  </w:style>
  <w:style w:type="paragraph" w:customStyle="1" w:styleId="affc">
    <w:name w:val="图样式"/>
    <w:basedOn w:val="a6"/>
    <w:rsid w:val="00537C21"/>
    <w:pPr>
      <w:keepNext/>
      <w:widowControl/>
      <w:autoSpaceDE w:val="0"/>
      <w:autoSpaceDN w:val="0"/>
      <w:adjustRightInd w:val="0"/>
      <w:spacing w:before="80" w:after="80" w:line="360" w:lineRule="auto"/>
      <w:jc w:val="center"/>
    </w:pPr>
    <w:rPr>
      <w:snapToGrid w:val="0"/>
      <w:kern w:val="0"/>
      <w:szCs w:val="21"/>
    </w:rPr>
  </w:style>
  <w:style w:type="paragraph" w:customStyle="1" w:styleId="affd">
    <w:name w:val="文档标题"/>
    <w:basedOn w:val="a6"/>
    <w:rsid w:val="00537C21"/>
    <w:pPr>
      <w:tabs>
        <w:tab w:val="left" w:pos="0"/>
      </w:tabs>
      <w:autoSpaceDE w:val="0"/>
      <w:autoSpaceDN w:val="0"/>
      <w:adjustRightInd w:val="0"/>
      <w:spacing w:before="300" w:after="300" w:line="360" w:lineRule="auto"/>
      <w:jc w:val="center"/>
    </w:pPr>
    <w:rPr>
      <w:rFonts w:ascii="Arial" w:eastAsia="黑体" w:hAnsi="Arial"/>
      <w:snapToGrid w:val="0"/>
      <w:kern w:val="0"/>
      <w:sz w:val="36"/>
      <w:szCs w:val="36"/>
    </w:rPr>
  </w:style>
  <w:style w:type="paragraph" w:customStyle="1" w:styleId="affe">
    <w:name w:val="正文（首行不缩进）"/>
    <w:basedOn w:val="a6"/>
    <w:rsid w:val="00537C21"/>
    <w:pPr>
      <w:autoSpaceDE w:val="0"/>
      <w:autoSpaceDN w:val="0"/>
      <w:adjustRightInd w:val="0"/>
      <w:spacing w:line="360" w:lineRule="auto"/>
      <w:jc w:val="left"/>
    </w:pPr>
    <w:rPr>
      <w:snapToGrid w:val="0"/>
      <w:kern w:val="0"/>
      <w:szCs w:val="21"/>
    </w:rPr>
  </w:style>
  <w:style w:type="paragraph" w:customStyle="1" w:styleId="afff">
    <w:name w:val="注示头"/>
    <w:basedOn w:val="a6"/>
    <w:rsid w:val="00537C21"/>
    <w:pPr>
      <w:pBdr>
        <w:top w:val="single" w:sz="4" w:space="1" w:color="000000"/>
      </w:pBdr>
      <w:autoSpaceDE w:val="0"/>
      <w:autoSpaceDN w:val="0"/>
      <w:adjustRightInd w:val="0"/>
      <w:spacing w:line="360" w:lineRule="auto"/>
    </w:pPr>
    <w:rPr>
      <w:rFonts w:ascii="Arial" w:eastAsia="黑体" w:hAnsi="Arial"/>
      <w:snapToGrid w:val="0"/>
      <w:kern w:val="0"/>
      <w:sz w:val="18"/>
      <w:szCs w:val="21"/>
    </w:rPr>
  </w:style>
  <w:style w:type="paragraph" w:customStyle="1" w:styleId="afff0">
    <w:name w:val="注示文本"/>
    <w:basedOn w:val="a6"/>
    <w:rsid w:val="00537C21"/>
    <w:pPr>
      <w:pBdr>
        <w:bottom w:val="single" w:sz="4" w:space="1" w:color="000000"/>
      </w:pBdr>
      <w:autoSpaceDE w:val="0"/>
      <w:autoSpaceDN w:val="0"/>
      <w:adjustRightInd w:val="0"/>
      <w:spacing w:line="360" w:lineRule="auto"/>
      <w:ind w:firstLine="360"/>
    </w:pPr>
    <w:rPr>
      <w:rFonts w:ascii="Arial" w:eastAsia="楷体_GB2312" w:hAnsi="Arial"/>
      <w:snapToGrid w:val="0"/>
      <w:kern w:val="0"/>
      <w:sz w:val="18"/>
      <w:szCs w:val="18"/>
    </w:rPr>
  </w:style>
  <w:style w:type="paragraph" w:customStyle="1" w:styleId="afff1">
    <w:name w:val="编写建议"/>
    <w:basedOn w:val="a6"/>
    <w:rsid w:val="00537C21"/>
    <w:pPr>
      <w:autoSpaceDE w:val="0"/>
      <w:autoSpaceDN w:val="0"/>
      <w:adjustRightInd w:val="0"/>
      <w:spacing w:line="360" w:lineRule="auto"/>
      <w:ind w:firstLine="420"/>
      <w:jc w:val="left"/>
    </w:pPr>
    <w:rPr>
      <w:rFonts w:ascii="Arial" w:hAnsi="Arial" w:cs="Arial"/>
      <w:i/>
      <w:snapToGrid w:val="0"/>
      <w:color w:val="0000FF"/>
      <w:kern w:val="0"/>
      <w:szCs w:val="21"/>
    </w:rPr>
  </w:style>
  <w:style w:type="paragraph" w:styleId="afff2">
    <w:name w:val="annotation subject"/>
    <w:basedOn w:val="aff3"/>
    <w:next w:val="aff3"/>
    <w:rsid w:val="00537C21"/>
    <w:pPr>
      <w:autoSpaceDE w:val="0"/>
      <w:autoSpaceDN w:val="0"/>
      <w:adjustRightInd w:val="0"/>
      <w:spacing w:line="360" w:lineRule="auto"/>
    </w:pPr>
    <w:rPr>
      <w:b/>
      <w:bCs/>
      <w:snapToGrid w:val="0"/>
      <w:kern w:val="0"/>
      <w:szCs w:val="21"/>
    </w:rPr>
  </w:style>
  <w:style w:type="paragraph" w:styleId="afff3">
    <w:name w:val="Revision"/>
    <w:hidden/>
    <w:semiHidden/>
    <w:rsid w:val="00537C21"/>
    <w:rPr>
      <w:snapToGrid w:val="0"/>
      <w:sz w:val="21"/>
      <w:szCs w:val="21"/>
    </w:rPr>
  </w:style>
  <w:style w:type="paragraph" w:customStyle="1" w:styleId="afff4">
    <w:name w:val="标准书脚_偶数页"/>
    <w:rsid w:val="00537C21"/>
    <w:pPr>
      <w:spacing w:before="120"/>
    </w:pPr>
    <w:rPr>
      <w:sz w:val="18"/>
    </w:rPr>
  </w:style>
  <w:style w:type="paragraph" w:customStyle="1" w:styleId="afff5">
    <w:name w:val="标准书脚_奇数页"/>
    <w:rsid w:val="00537C21"/>
    <w:pPr>
      <w:spacing w:before="120"/>
      <w:jc w:val="right"/>
    </w:pPr>
    <w:rPr>
      <w:sz w:val="18"/>
    </w:rPr>
  </w:style>
  <w:style w:type="paragraph" w:customStyle="1" w:styleId="afff6">
    <w:name w:val="标准书眉_奇数页"/>
    <w:next w:val="a6"/>
    <w:rsid w:val="00537C21"/>
    <w:pPr>
      <w:tabs>
        <w:tab w:val="center" w:pos="4154"/>
        <w:tab w:val="right" w:pos="8306"/>
      </w:tabs>
      <w:spacing w:after="120"/>
      <w:jc w:val="right"/>
    </w:pPr>
    <w:rPr>
      <w:noProof/>
      <w:sz w:val="21"/>
    </w:rPr>
  </w:style>
  <w:style w:type="paragraph" w:customStyle="1" w:styleId="afff7">
    <w:name w:val="标准书眉_偶数页"/>
    <w:basedOn w:val="afff6"/>
    <w:next w:val="a6"/>
    <w:rsid w:val="00537C21"/>
    <w:pPr>
      <w:jc w:val="left"/>
    </w:pPr>
  </w:style>
  <w:style w:type="paragraph" w:customStyle="1" w:styleId="afff8">
    <w:name w:val="标准书眉一"/>
    <w:rsid w:val="00537C21"/>
    <w:pPr>
      <w:jc w:val="both"/>
    </w:pPr>
  </w:style>
  <w:style w:type="paragraph" w:customStyle="1" w:styleId="afff9">
    <w:name w:val="发布日期"/>
    <w:rsid w:val="00537C21"/>
    <w:pPr>
      <w:framePr w:w="4000" w:h="473" w:hRule="exact" w:hSpace="180" w:vSpace="180" w:wrap="around" w:hAnchor="margin" w:y="13511" w:anchorLock="1"/>
    </w:pPr>
    <w:rPr>
      <w:rFonts w:eastAsia="黑体"/>
      <w:sz w:val="28"/>
    </w:rPr>
  </w:style>
  <w:style w:type="paragraph" w:customStyle="1" w:styleId="afffa">
    <w:name w:val="封面标准名称"/>
    <w:rsid w:val="00537C2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b">
    <w:name w:val="封面标准文稿编辑信息"/>
    <w:rsid w:val="00537C21"/>
    <w:pPr>
      <w:spacing w:before="180" w:line="180" w:lineRule="exact"/>
      <w:jc w:val="center"/>
    </w:pPr>
    <w:rPr>
      <w:rFonts w:ascii="宋体"/>
      <w:sz w:val="21"/>
    </w:rPr>
  </w:style>
  <w:style w:type="paragraph" w:customStyle="1" w:styleId="afffc">
    <w:name w:val="封面标准文稿类别"/>
    <w:rsid w:val="00537C21"/>
    <w:pPr>
      <w:spacing w:before="440" w:line="400" w:lineRule="exact"/>
      <w:jc w:val="center"/>
    </w:pPr>
    <w:rPr>
      <w:rFonts w:ascii="宋体"/>
      <w:sz w:val="24"/>
    </w:rPr>
  </w:style>
  <w:style w:type="paragraph" w:customStyle="1" w:styleId="afffd">
    <w:name w:val="封面一致性程度标识"/>
    <w:rsid w:val="00537C21"/>
    <w:pPr>
      <w:spacing w:before="440" w:line="400" w:lineRule="exact"/>
      <w:jc w:val="center"/>
    </w:pPr>
    <w:rPr>
      <w:rFonts w:ascii="宋体"/>
      <w:sz w:val="28"/>
    </w:rPr>
  </w:style>
  <w:style w:type="paragraph" w:customStyle="1" w:styleId="afffe">
    <w:name w:val="封面正文"/>
    <w:rsid w:val="00537C21"/>
    <w:pPr>
      <w:jc w:val="both"/>
    </w:pPr>
  </w:style>
  <w:style w:type="paragraph" w:customStyle="1" w:styleId="affff">
    <w:name w:val="目次、标准名称标题"/>
    <w:basedOn w:val="a6"/>
    <w:next w:val="a6"/>
    <w:rsid w:val="00537C21"/>
    <w:pPr>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ff0">
    <w:name w:val="其他发布部门"/>
    <w:basedOn w:val="a6"/>
    <w:rsid w:val="00537C2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szCs w:val="20"/>
    </w:rPr>
  </w:style>
  <w:style w:type="paragraph" w:customStyle="1" w:styleId="affff1">
    <w:name w:val="实施日期"/>
    <w:basedOn w:val="afff9"/>
    <w:rsid w:val="00537C21"/>
    <w:pPr>
      <w:framePr w:hSpace="0" w:wrap="around" w:xAlign="right"/>
      <w:jc w:val="right"/>
    </w:pPr>
  </w:style>
  <w:style w:type="paragraph" w:styleId="TOC">
    <w:name w:val="TOC Heading"/>
    <w:basedOn w:val="1"/>
    <w:next w:val="a6"/>
    <w:qFormat/>
    <w:rsid w:val="00537C21"/>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ZG">
    <w:name w:val="ZG"/>
    <w:rsid w:val="00E76220"/>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ja-JP"/>
    </w:rPr>
  </w:style>
  <w:style w:type="character" w:styleId="affff2">
    <w:name w:val="annotation reference"/>
    <w:rsid w:val="00C742CE"/>
    <w:rPr>
      <w:sz w:val="21"/>
      <w:szCs w:val="21"/>
    </w:rPr>
  </w:style>
  <w:style w:type="paragraph" w:customStyle="1" w:styleId="TAR">
    <w:name w:val="TAR"/>
    <w:basedOn w:val="TAL"/>
    <w:rsid w:val="00DA4617"/>
    <w:pPr>
      <w:overflowPunct/>
      <w:autoSpaceDE/>
      <w:autoSpaceDN/>
      <w:adjustRightInd/>
      <w:jc w:val="right"/>
      <w:textAlignment w:val="auto"/>
    </w:pPr>
  </w:style>
  <w:style w:type="paragraph" w:customStyle="1" w:styleId="CharCharCharCharCharChar">
    <w:name w:val="Char Char Char Char Char Char"/>
    <w:autoRedefine/>
    <w:rsid w:val="00DA4617"/>
    <w:pPr>
      <w:widowControl w:val="0"/>
      <w:spacing w:line="300" w:lineRule="auto"/>
      <w:ind w:firstLineChars="200" w:firstLine="480"/>
      <w:jc w:val="both"/>
    </w:pPr>
    <w:rPr>
      <w:rFonts w:eastAsia="仿宋_GB2312"/>
      <w:noProof/>
      <w:kern w:val="2"/>
      <w:sz w:val="24"/>
      <w:szCs w:val="24"/>
    </w:rPr>
  </w:style>
  <w:style w:type="character" w:customStyle="1" w:styleId="Char3">
    <w:name w:val="段 Char"/>
    <w:link w:val="af7"/>
    <w:rsid w:val="008C52F8"/>
    <w:rPr>
      <w:rFonts w:ascii="宋体"/>
      <w:noProof/>
      <w:sz w:val="21"/>
      <w:lang w:val="en-US" w:eastAsia="zh-CN" w:bidi="ar-SA"/>
    </w:rPr>
  </w:style>
  <w:style w:type="paragraph" w:styleId="affff3">
    <w:name w:val="table of figures"/>
    <w:basedOn w:val="a6"/>
    <w:next w:val="a6"/>
    <w:uiPriority w:val="99"/>
    <w:rsid w:val="006E755B"/>
    <w:pPr>
      <w:ind w:leftChars="200" w:left="200" w:hangingChars="200" w:hanging="200"/>
    </w:pPr>
  </w:style>
  <w:style w:type="paragraph" w:styleId="a">
    <w:name w:val="List Bullet"/>
    <w:basedOn w:val="a6"/>
    <w:rsid w:val="00394D58"/>
    <w:pPr>
      <w:numPr>
        <w:numId w:val="65"/>
      </w:numPr>
    </w:pPr>
  </w:style>
  <w:style w:type="character" w:customStyle="1" w:styleId="st">
    <w:name w:val="st"/>
    <w:rsid w:val="00ED1310"/>
  </w:style>
  <w:style w:type="character" w:customStyle="1" w:styleId="1Char">
    <w:name w:val="标题 1 Char"/>
    <w:aliases w:val="H1 Char,PIM 1 Char,h1 Char,Normal + Font: Helvetica Char,Bold Char,Space Before 12 pt Char,Not Bold Char,h11 Char,heading 1TOC Char,1. Char,1 Char,1. heading 1 Char,标准章 Char,Huvudrubrik Char,heading 1 Char,h12 Char,h13 Char,h14 Char,h15 Char"/>
    <w:basedOn w:val="a7"/>
    <w:link w:val="1"/>
    <w:rsid w:val="00527C04"/>
    <w:rPr>
      <w:b/>
      <w:bCs/>
      <w:kern w:val="44"/>
      <w:sz w:val="44"/>
      <w:szCs w:val="44"/>
    </w:rPr>
  </w:style>
  <w:style w:type="character" w:customStyle="1" w:styleId="m1">
    <w:name w:val="m1"/>
    <w:basedOn w:val="a7"/>
    <w:rsid w:val="009544DD"/>
    <w:rPr>
      <w:color w:val="0000FF"/>
    </w:rPr>
  </w:style>
  <w:style w:type="character" w:customStyle="1" w:styleId="t1">
    <w:name w:val="t1"/>
    <w:basedOn w:val="a7"/>
    <w:rsid w:val="009544DD"/>
    <w:rPr>
      <w:color w:val="990000"/>
    </w:rPr>
  </w:style>
  <w:style w:type="character" w:customStyle="1" w:styleId="tx1">
    <w:name w:val="tx1"/>
    <w:basedOn w:val="a7"/>
    <w:rsid w:val="009544DD"/>
    <w:rPr>
      <w:b/>
      <w:bCs/>
    </w:rPr>
  </w:style>
</w:styles>
</file>

<file path=word/webSettings.xml><?xml version="1.0" encoding="utf-8"?>
<w:webSettings xmlns:r="http://schemas.openxmlformats.org/officeDocument/2006/relationships" xmlns:w="http://schemas.openxmlformats.org/wordprocessingml/2006/main">
  <w:divs>
    <w:div w:id="75523257">
      <w:bodyDiv w:val="1"/>
      <w:marLeft w:val="0"/>
      <w:marRight w:val="0"/>
      <w:marTop w:val="0"/>
      <w:marBottom w:val="0"/>
      <w:divBdr>
        <w:top w:val="none" w:sz="0" w:space="0" w:color="auto"/>
        <w:left w:val="none" w:sz="0" w:space="0" w:color="auto"/>
        <w:bottom w:val="none" w:sz="0" w:space="0" w:color="auto"/>
        <w:right w:val="none" w:sz="0" w:space="0" w:color="auto"/>
      </w:divBdr>
      <w:divsChild>
        <w:div w:id="1635867764">
          <w:blockQuote w:val="1"/>
          <w:marLeft w:val="96"/>
          <w:marRight w:val="0"/>
          <w:marTop w:val="0"/>
          <w:marBottom w:val="0"/>
          <w:divBdr>
            <w:top w:val="none" w:sz="0" w:space="0" w:color="auto"/>
            <w:left w:val="none" w:sz="0" w:space="0" w:color="auto"/>
            <w:bottom w:val="none" w:sz="0" w:space="0" w:color="auto"/>
            <w:right w:val="none" w:sz="0" w:space="0" w:color="auto"/>
          </w:divBdr>
          <w:divsChild>
            <w:div w:id="11396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093">
      <w:bodyDiv w:val="1"/>
      <w:marLeft w:val="150"/>
      <w:marRight w:val="150"/>
      <w:marTop w:val="150"/>
      <w:marBottom w:val="150"/>
      <w:divBdr>
        <w:top w:val="none" w:sz="0" w:space="0" w:color="auto"/>
        <w:left w:val="none" w:sz="0" w:space="0" w:color="auto"/>
        <w:bottom w:val="none" w:sz="0" w:space="0" w:color="auto"/>
        <w:right w:val="none" w:sz="0" w:space="0" w:color="auto"/>
      </w:divBdr>
    </w:div>
    <w:div w:id="515654879">
      <w:bodyDiv w:val="1"/>
      <w:marLeft w:val="0"/>
      <w:marRight w:val="0"/>
      <w:marTop w:val="0"/>
      <w:marBottom w:val="0"/>
      <w:divBdr>
        <w:top w:val="none" w:sz="0" w:space="0" w:color="auto"/>
        <w:left w:val="none" w:sz="0" w:space="0" w:color="auto"/>
        <w:bottom w:val="none" w:sz="0" w:space="0" w:color="auto"/>
        <w:right w:val="none" w:sz="0" w:space="0" w:color="auto"/>
      </w:divBdr>
      <w:divsChild>
        <w:div w:id="2080245644">
          <w:marLeft w:val="0"/>
          <w:marRight w:val="0"/>
          <w:marTop w:val="0"/>
          <w:marBottom w:val="0"/>
          <w:divBdr>
            <w:top w:val="none" w:sz="0" w:space="0" w:color="auto"/>
            <w:left w:val="none" w:sz="0" w:space="0" w:color="auto"/>
            <w:bottom w:val="none" w:sz="0" w:space="0" w:color="auto"/>
            <w:right w:val="none" w:sz="0" w:space="0" w:color="auto"/>
          </w:divBdr>
        </w:div>
      </w:divsChild>
    </w:div>
    <w:div w:id="1192256487">
      <w:bodyDiv w:val="1"/>
      <w:marLeft w:val="0"/>
      <w:marRight w:val="0"/>
      <w:marTop w:val="0"/>
      <w:marBottom w:val="0"/>
      <w:divBdr>
        <w:top w:val="none" w:sz="0" w:space="0" w:color="auto"/>
        <w:left w:val="none" w:sz="0" w:space="0" w:color="auto"/>
        <w:bottom w:val="none" w:sz="0" w:space="0" w:color="auto"/>
        <w:right w:val="none" w:sz="0" w:space="0" w:color="auto"/>
      </w:divBdr>
    </w:div>
    <w:div w:id="1581330435">
      <w:bodyDiv w:val="1"/>
      <w:marLeft w:val="0"/>
      <w:marRight w:val="0"/>
      <w:marTop w:val="100"/>
      <w:marBottom w:val="100"/>
      <w:divBdr>
        <w:top w:val="none" w:sz="0" w:space="0" w:color="auto"/>
        <w:left w:val="none" w:sz="0" w:space="0" w:color="auto"/>
        <w:bottom w:val="none" w:sz="0" w:space="0" w:color="auto"/>
        <w:right w:val="none" w:sz="0" w:space="0" w:color="auto"/>
      </w:divBdr>
      <w:divsChild>
        <w:div w:id="2114744290">
          <w:marLeft w:val="0"/>
          <w:marRight w:val="0"/>
          <w:marTop w:val="0"/>
          <w:marBottom w:val="0"/>
          <w:divBdr>
            <w:top w:val="none" w:sz="0" w:space="0" w:color="auto"/>
            <w:left w:val="none" w:sz="0" w:space="0" w:color="auto"/>
            <w:bottom w:val="none" w:sz="0" w:space="0" w:color="auto"/>
            <w:right w:val="none" w:sz="0" w:space="0" w:color="auto"/>
          </w:divBdr>
          <w:divsChild>
            <w:div w:id="1015112814">
              <w:marLeft w:val="0"/>
              <w:marRight w:val="0"/>
              <w:marTop w:val="0"/>
              <w:marBottom w:val="0"/>
              <w:divBdr>
                <w:top w:val="none" w:sz="0" w:space="0" w:color="auto"/>
                <w:left w:val="none" w:sz="0" w:space="0" w:color="auto"/>
                <w:bottom w:val="none" w:sz="0" w:space="0" w:color="auto"/>
                <w:right w:val="none" w:sz="0" w:space="0" w:color="auto"/>
              </w:divBdr>
              <w:divsChild>
                <w:div w:id="1848209821">
                  <w:marLeft w:val="0"/>
                  <w:marRight w:val="0"/>
                  <w:marTop w:val="0"/>
                  <w:marBottom w:val="0"/>
                  <w:divBdr>
                    <w:top w:val="none" w:sz="0" w:space="0" w:color="auto"/>
                    <w:left w:val="none" w:sz="0" w:space="0" w:color="auto"/>
                    <w:bottom w:val="none" w:sz="0" w:space="0" w:color="auto"/>
                    <w:right w:val="none" w:sz="0" w:space="0" w:color="auto"/>
                  </w:divBdr>
                  <w:divsChild>
                    <w:div w:id="1841697386">
                      <w:marLeft w:val="0"/>
                      <w:marRight w:val="0"/>
                      <w:marTop w:val="150"/>
                      <w:marBottom w:val="0"/>
                      <w:divBdr>
                        <w:top w:val="none" w:sz="0" w:space="0" w:color="auto"/>
                        <w:left w:val="none" w:sz="0" w:space="0" w:color="auto"/>
                        <w:bottom w:val="none" w:sz="0" w:space="0" w:color="auto"/>
                        <w:right w:val="none" w:sz="0" w:space="0" w:color="auto"/>
                      </w:divBdr>
                      <w:divsChild>
                        <w:div w:id="1977028628">
                          <w:marLeft w:val="0"/>
                          <w:marRight w:val="0"/>
                          <w:marTop w:val="0"/>
                          <w:marBottom w:val="0"/>
                          <w:divBdr>
                            <w:top w:val="none" w:sz="0" w:space="0" w:color="auto"/>
                            <w:left w:val="none" w:sz="0" w:space="0" w:color="auto"/>
                            <w:bottom w:val="none" w:sz="0" w:space="0" w:color="auto"/>
                            <w:right w:val="none" w:sz="0" w:space="0" w:color="auto"/>
                          </w:divBdr>
                          <w:divsChild>
                            <w:div w:id="2112047205">
                              <w:marLeft w:val="0"/>
                              <w:marRight w:val="0"/>
                              <w:marTop w:val="0"/>
                              <w:marBottom w:val="0"/>
                              <w:divBdr>
                                <w:top w:val="none" w:sz="0" w:space="0" w:color="auto"/>
                                <w:left w:val="none" w:sz="0" w:space="0" w:color="auto"/>
                                <w:bottom w:val="none" w:sz="0" w:space="0" w:color="auto"/>
                                <w:right w:val="none" w:sz="0" w:space="0" w:color="auto"/>
                              </w:divBdr>
                              <w:divsChild>
                                <w:div w:id="1475558814">
                                  <w:marLeft w:val="0"/>
                                  <w:marRight w:val="0"/>
                                  <w:marTop w:val="0"/>
                                  <w:marBottom w:val="0"/>
                                  <w:divBdr>
                                    <w:top w:val="none" w:sz="0" w:space="0" w:color="auto"/>
                                    <w:left w:val="none" w:sz="0" w:space="0" w:color="auto"/>
                                    <w:bottom w:val="none" w:sz="0" w:space="0" w:color="auto"/>
                                    <w:right w:val="none" w:sz="0" w:space="0" w:color="auto"/>
                                  </w:divBdr>
                                  <w:divsChild>
                                    <w:div w:id="1941062806">
                                      <w:marLeft w:val="0"/>
                                      <w:marRight w:val="0"/>
                                      <w:marTop w:val="0"/>
                                      <w:marBottom w:val="0"/>
                                      <w:divBdr>
                                        <w:top w:val="none" w:sz="0" w:space="0" w:color="auto"/>
                                        <w:left w:val="none" w:sz="0" w:space="0" w:color="auto"/>
                                        <w:bottom w:val="none" w:sz="0" w:space="0" w:color="auto"/>
                                        <w:right w:val="none" w:sz="0" w:space="0" w:color="auto"/>
                                      </w:divBdr>
                                      <w:divsChild>
                                        <w:div w:id="81345316">
                                          <w:marLeft w:val="0"/>
                                          <w:marRight w:val="0"/>
                                          <w:marTop w:val="0"/>
                                          <w:marBottom w:val="0"/>
                                          <w:divBdr>
                                            <w:top w:val="none" w:sz="0" w:space="0" w:color="auto"/>
                                            <w:left w:val="none" w:sz="0" w:space="0" w:color="auto"/>
                                            <w:bottom w:val="none" w:sz="0" w:space="0" w:color="auto"/>
                                            <w:right w:val="none" w:sz="0" w:space="0" w:color="auto"/>
                                          </w:divBdr>
                                          <w:divsChild>
                                            <w:div w:id="198129715">
                                              <w:marLeft w:val="0"/>
                                              <w:marRight w:val="0"/>
                                              <w:marTop w:val="0"/>
                                              <w:marBottom w:val="0"/>
                                              <w:divBdr>
                                                <w:top w:val="none" w:sz="0" w:space="0" w:color="auto"/>
                                                <w:left w:val="none" w:sz="0" w:space="0" w:color="auto"/>
                                                <w:bottom w:val="none" w:sz="0" w:space="0" w:color="auto"/>
                                                <w:right w:val="none" w:sz="0" w:space="0" w:color="auto"/>
                                              </w:divBdr>
                                              <w:divsChild>
                                                <w:div w:id="355622782">
                                                  <w:marLeft w:val="0"/>
                                                  <w:marRight w:val="0"/>
                                                  <w:marTop w:val="0"/>
                                                  <w:marBottom w:val="0"/>
                                                  <w:divBdr>
                                                    <w:top w:val="none" w:sz="0" w:space="0" w:color="auto"/>
                                                    <w:left w:val="none" w:sz="0" w:space="0" w:color="auto"/>
                                                    <w:bottom w:val="none" w:sz="0" w:space="0" w:color="auto"/>
                                                    <w:right w:val="none" w:sz="0" w:space="0" w:color="auto"/>
                                                  </w:divBdr>
                                                  <w:divsChild>
                                                    <w:div w:id="521363723">
                                                      <w:marLeft w:val="0"/>
                                                      <w:marRight w:val="0"/>
                                                      <w:marTop w:val="0"/>
                                                      <w:marBottom w:val="0"/>
                                                      <w:divBdr>
                                                        <w:top w:val="none" w:sz="0" w:space="0" w:color="auto"/>
                                                        <w:left w:val="none" w:sz="0" w:space="0" w:color="auto"/>
                                                        <w:bottom w:val="none" w:sz="0" w:space="0" w:color="auto"/>
                                                        <w:right w:val="none" w:sz="0" w:space="0" w:color="auto"/>
                                                      </w:divBdr>
                                                      <w:divsChild>
                                                        <w:div w:id="1125347527">
                                                          <w:marLeft w:val="0"/>
                                                          <w:marRight w:val="0"/>
                                                          <w:marTop w:val="0"/>
                                                          <w:marBottom w:val="0"/>
                                                          <w:divBdr>
                                                            <w:top w:val="none" w:sz="0" w:space="0" w:color="auto"/>
                                                            <w:left w:val="none" w:sz="0" w:space="0" w:color="auto"/>
                                                            <w:bottom w:val="none" w:sz="0" w:space="0" w:color="auto"/>
                                                            <w:right w:val="none" w:sz="0" w:space="0" w:color="auto"/>
                                                          </w:divBdr>
                                                          <w:divsChild>
                                                            <w:div w:id="951523038">
                                                              <w:marLeft w:val="0"/>
                                                              <w:marRight w:val="0"/>
                                                              <w:marTop w:val="0"/>
                                                              <w:marBottom w:val="0"/>
                                                              <w:divBdr>
                                                                <w:top w:val="none" w:sz="0" w:space="0" w:color="auto"/>
                                                                <w:left w:val="none" w:sz="0" w:space="0" w:color="auto"/>
                                                                <w:bottom w:val="none" w:sz="0" w:space="0" w:color="auto"/>
                                                                <w:right w:val="none" w:sz="0" w:space="0" w:color="auto"/>
                                                              </w:divBdr>
                                                              <w:divsChild>
                                                                <w:div w:id="1949966006">
                                                                  <w:marLeft w:val="0"/>
                                                                  <w:marRight w:val="0"/>
                                                                  <w:marTop w:val="0"/>
                                                                  <w:marBottom w:val="0"/>
                                                                  <w:divBdr>
                                                                    <w:top w:val="none" w:sz="0" w:space="0" w:color="auto"/>
                                                                    <w:left w:val="none" w:sz="0" w:space="0" w:color="auto"/>
                                                                    <w:bottom w:val="none" w:sz="0" w:space="0" w:color="auto"/>
                                                                    <w:right w:val="none" w:sz="0" w:space="0" w:color="auto"/>
                                                                  </w:divBdr>
                                                                  <w:divsChild>
                                                                    <w:div w:id="2041198148">
                                                                      <w:marLeft w:val="0"/>
                                                                      <w:marRight w:val="0"/>
                                                                      <w:marTop w:val="0"/>
                                                                      <w:marBottom w:val="0"/>
                                                                      <w:divBdr>
                                                                        <w:top w:val="none" w:sz="0" w:space="0" w:color="auto"/>
                                                                        <w:left w:val="none" w:sz="0" w:space="0" w:color="auto"/>
                                                                        <w:bottom w:val="none" w:sz="0" w:space="0" w:color="auto"/>
                                                                        <w:right w:val="none" w:sz="0" w:space="0" w:color="auto"/>
                                                                      </w:divBdr>
                                                                      <w:divsChild>
                                                                        <w:div w:id="19547718">
                                                                          <w:marLeft w:val="0"/>
                                                                          <w:marRight w:val="0"/>
                                                                          <w:marTop w:val="0"/>
                                                                          <w:marBottom w:val="0"/>
                                                                          <w:divBdr>
                                                                            <w:top w:val="none" w:sz="0" w:space="0" w:color="auto"/>
                                                                            <w:left w:val="none" w:sz="0" w:space="0" w:color="auto"/>
                                                                            <w:bottom w:val="none" w:sz="0" w:space="0" w:color="auto"/>
                                                                            <w:right w:val="none" w:sz="0" w:space="0" w:color="auto"/>
                                                                          </w:divBdr>
                                                                          <w:divsChild>
                                                                            <w:div w:id="3666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3905860">
      <w:bodyDiv w:val="1"/>
      <w:marLeft w:val="0"/>
      <w:marRight w:val="0"/>
      <w:marTop w:val="0"/>
      <w:marBottom w:val="0"/>
      <w:divBdr>
        <w:top w:val="none" w:sz="0" w:space="0" w:color="auto"/>
        <w:left w:val="none" w:sz="0" w:space="0" w:color="auto"/>
        <w:bottom w:val="none" w:sz="0" w:space="0" w:color="auto"/>
        <w:right w:val="none" w:sz="0" w:space="0" w:color="auto"/>
      </w:divBdr>
    </w:div>
    <w:div w:id="1684824382">
      <w:bodyDiv w:val="1"/>
      <w:marLeft w:val="0"/>
      <w:marRight w:val="0"/>
      <w:marTop w:val="0"/>
      <w:marBottom w:val="0"/>
      <w:divBdr>
        <w:top w:val="none" w:sz="0" w:space="0" w:color="auto"/>
        <w:left w:val="none" w:sz="0" w:space="0" w:color="auto"/>
        <w:bottom w:val="none" w:sz="0" w:space="0" w:color="auto"/>
        <w:right w:val="none" w:sz="0" w:space="0" w:color="auto"/>
      </w:divBdr>
    </w:div>
    <w:div w:id="1714768937">
      <w:bodyDiv w:val="1"/>
      <w:marLeft w:val="0"/>
      <w:marRight w:val="0"/>
      <w:marTop w:val="0"/>
      <w:marBottom w:val="0"/>
      <w:divBdr>
        <w:top w:val="none" w:sz="0" w:space="0" w:color="auto"/>
        <w:left w:val="none" w:sz="0" w:space="0" w:color="auto"/>
        <w:bottom w:val="none" w:sz="0" w:space="0" w:color="auto"/>
        <w:right w:val="none" w:sz="0" w:space="0" w:color="auto"/>
      </w:divBdr>
      <w:divsChild>
        <w:div w:id="1681271400">
          <w:blockQuote w:val="1"/>
          <w:marLeft w:val="96"/>
          <w:marRight w:val="0"/>
          <w:marTop w:val="0"/>
          <w:marBottom w:val="0"/>
          <w:divBdr>
            <w:top w:val="none" w:sz="0" w:space="0" w:color="auto"/>
            <w:left w:val="none" w:sz="0" w:space="0" w:color="auto"/>
            <w:bottom w:val="none" w:sz="0" w:space="0" w:color="auto"/>
            <w:right w:val="none" w:sz="0" w:space="0" w:color="auto"/>
          </w:divBdr>
          <w:divsChild>
            <w:div w:id="14810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8545">
      <w:bodyDiv w:val="1"/>
      <w:marLeft w:val="0"/>
      <w:marRight w:val="0"/>
      <w:marTop w:val="100"/>
      <w:marBottom w:val="100"/>
      <w:divBdr>
        <w:top w:val="none" w:sz="0" w:space="0" w:color="auto"/>
        <w:left w:val="none" w:sz="0" w:space="0" w:color="auto"/>
        <w:bottom w:val="none" w:sz="0" w:space="0" w:color="auto"/>
        <w:right w:val="none" w:sz="0" w:space="0" w:color="auto"/>
      </w:divBdr>
      <w:divsChild>
        <w:div w:id="453250555">
          <w:marLeft w:val="0"/>
          <w:marRight w:val="0"/>
          <w:marTop w:val="0"/>
          <w:marBottom w:val="0"/>
          <w:divBdr>
            <w:top w:val="none" w:sz="0" w:space="0" w:color="auto"/>
            <w:left w:val="none" w:sz="0" w:space="0" w:color="auto"/>
            <w:bottom w:val="none" w:sz="0" w:space="0" w:color="auto"/>
            <w:right w:val="none" w:sz="0" w:space="0" w:color="auto"/>
          </w:divBdr>
          <w:divsChild>
            <w:div w:id="668942151">
              <w:marLeft w:val="0"/>
              <w:marRight w:val="0"/>
              <w:marTop w:val="0"/>
              <w:marBottom w:val="0"/>
              <w:divBdr>
                <w:top w:val="none" w:sz="0" w:space="0" w:color="auto"/>
                <w:left w:val="none" w:sz="0" w:space="0" w:color="auto"/>
                <w:bottom w:val="none" w:sz="0" w:space="0" w:color="auto"/>
                <w:right w:val="none" w:sz="0" w:space="0" w:color="auto"/>
              </w:divBdr>
              <w:divsChild>
                <w:div w:id="1256594425">
                  <w:marLeft w:val="0"/>
                  <w:marRight w:val="0"/>
                  <w:marTop w:val="0"/>
                  <w:marBottom w:val="0"/>
                  <w:divBdr>
                    <w:top w:val="none" w:sz="0" w:space="0" w:color="auto"/>
                    <w:left w:val="none" w:sz="0" w:space="0" w:color="auto"/>
                    <w:bottom w:val="none" w:sz="0" w:space="0" w:color="auto"/>
                    <w:right w:val="none" w:sz="0" w:space="0" w:color="auto"/>
                  </w:divBdr>
                  <w:divsChild>
                    <w:div w:id="571964426">
                      <w:marLeft w:val="0"/>
                      <w:marRight w:val="0"/>
                      <w:marTop w:val="150"/>
                      <w:marBottom w:val="0"/>
                      <w:divBdr>
                        <w:top w:val="none" w:sz="0" w:space="0" w:color="auto"/>
                        <w:left w:val="none" w:sz="0" w:space="0" w:color="auto"/>
                        <w:bottom w:val="none" w:sz="0" w:space="0" w:color="auto"/>
                        <w:right w:val="none" w:sz="0" w:space="0" w:color="auto"/>
                      </w:divBdr>
                      <w:divsChild>
                        <w:div w:id="3361358">
                          <w:marLeft w:val="0"/>
                          <w:marRight w:val="0"/>
                          <w:marTop w:val="0"/>
                          <w:marBottom w:val="0"/>
                          <w:divBdr>
                            <w:top w:val="none" w:sz="0" w:space="0" w:color="auto"/>
                            <w:left w:val="none" w:sz="0" w:space="0" w:color="auto"/>
                            <w:bottom w:val="none" w:sz="0" w:space="0" w:color="auto"/>
                            <w:right w:val="none" w:sz="0" w:space="0" w:color="auto"/>
                          </w:divBdr>
                          <w:divsChild>
                            <w:div w:id="1709521907">
                              <w:marLeft w:val="0"/>
                              <w:marRight w:val="0"/>
                              <w:marTop w:val="0"/>
                              <w:marBottom w:val="0"/>
                              <w:divBdr>
                                <w:top w:val="none" w:sz="0" w:space="0" w:color="auto"/>
                                <w:left w:val="none" w:sz="0" w:space="0" w:color="auto"/>
                                <w:bottom w:val="none" w:sz="0" w:space="0" w:color="auto"/>
                                <w:right w:val="none" w:sz="0" w:space="0" w:color="auto"/>
                              </w:divBdr>
                              <w:divsChild>
                                <w:div w:id="304243018">
                                  <w:marLeft w:val="0"/>
                                  <w:marRight w:val="0"/>
                                  <w:marTop w:val="0"/>
                                  <w:marBottom w:val="0"/>
                                  <w:divBdr>
                                    <w:top w:val="none" w:sz="0" w:space="0" w:color="auto"/>
                                    <w:left w:val="none" w:sz="0" w:space="0" w:color="auto"/>
                                    <w:bottom w:val="none" w:sz="0" w:space="0" w:color="auto"/>
                                    <w:right w:val="none" w:sz="0" w:space="0" w:color="auto"/>
                                  </w:divBdr>
                                  <w:divsChild>
                                    <w:div w:id="1630746318">
                                      <w:marLeft w:val="0"/>
                                      <w:marRight w:val="0"/>
                                      <w:marTop w:val="0"/>
                                      <w:marBottom w:val="0"/>
                                      <w:divBdr>
                                        <w:top w:val="none" w:sz="0" w:space="0" w:color="auto"/>
                                        <w:left w:val="none" w:sz="0" w:space="0" w:color="auto"/>
                                        <w:bottom w:val="none" w:sz="0" w:space="0" w:color="auto"/>
                                        <w:right w:val="none" w:sz="0" w:space="0" w:color="auto"/>
                                      </w:divBdr>
                                      <w:divsChild>
                                        <w:div w:id="1743485730">
                                          <w:marLeft w:val="0"/>
                                          <w:marRight w:val="0"/>
                                          <w:marTop w:val="0"/>
                                          <w:marBottom w:val="0"/>
                                          <w:divBdr>
                                            <w:top w:val="none" w:sz="0" w:space="0" w:color="auto"/>
                                            <w:left w:val="none" w:sz="0" w:space="0" w:color="auto"/>
                                            <w:bottom w:val="none" w:sz="0" w:space="0" w:color="auto"/>
                                            <w:right w:val="none" w:sz="0" w:space="0" w:color="auto"/>
                                          </w:divBdr>
                                          <w:divsChild>
                                            <w:div w:id="474877772">
                                              <w:marLeft w:val="0"/>
                                              <w:marRight w:val="0"/>
                                              <w:marTop w:val="0"/>
                                              <w:marBottom w:val="0"/>
                                              <w:divBdr>
                                                <w:top w:val="none" w:sz="0" w:space="0" w:color="auto"/>
                                                <w:left w:val="none" w:sz="0" w:space="0" w:color="auto"/>
                                                <w:bottom w:val="none" w:sz="0" w:space="0" w:color="auto"/>
                                                <w:right w:val="none" w:sz="0" w:space="0" w:color="auto"/>
                                              </w:divBdr>
                                              <w:divsChild>
                                                <w:div w:id="986711188">
                                                  <w:marLeft w:val="0"/>
                                                  <w:marRight w:val="0"/>
                                                  <w:marTop w:val="0"/>
                                                  <w:marBottom w:val="0"/>
                                                  <w:divBdr>
                                                    <w:top w:val="none" w:sz="0" w:space="0" w:color="auto"/>
                                                    <w:left w:val="none" w:sz="0" w:space="0" w:color="auto"/>
                                                    <w:bottom w:val="none" w:sz="0" w:space="0" w:color="auto"/>
                                                    <w:right w:val="none" w:sz="0" w:space="0" w:color="auto"/>
                                                  </w:divBdr>
                                                  <w:divsChild>
                                                    <w:div w:id="644894190">
                                                      <w:marLeft w:val="0"/>
                                                      <w:marRight w:val="0"/>
                                                      <w:marTop w:val="0"/>
                                                      <w:marBottom w:val="0"/>
                                                      <w:divBdr>
                                                        <w:top w:val="none" w:sz="0" w:space="0" w:color="auto"/>
                                                        <w:left w:val="none" w:sz="0" w:space="0" w:color="auto"/>
                                                        <w:bottom w:val="none" w:sz="0" w:space="0" w:color="auto"/>
                                                        <w:right w:val="none" w:sz="0" w:space="0" w:color="auto"/>
                                                      </w:divBdr>
                                                      <w:divsChild>
                                                        <w:div w:id="162012119">
                                                          <w:marLeft w:val="0"/>
                                                          <w:marRight w:val="0"/>
                                                          <w:marTop w:val="0"/>
                                                          <w:marBottom w:val="0"/>
                                                          <w:divBdr>
                                                            <w:top w:val="none" w:sz="0" w:space="0" w:color="auto"/>
                                                            <w:left w:val="none" w:sz="0" w:space="0" w:color="auto"/>
                                                            <w:bottom w:val="none" w:sz="0" w:space="0" w:color="auto"/>
                                                            <w:right w:val="none" w:sz="0" w:space="0" w:color="auto"/>
                                                          </w:divBdr>
                                                          <w:divsChild>
                                                            <w:div w:id="1833259207">
                                                              <w:marLeft w:val="0"/>
                                                              <w:marRight w:val="0"/>
                                                              <w:marTop w:val="0"/>
                                                              <w:marBottom w:val="0"/>
                                                              <w:divBdr>
                                                                <w:top w:val="none" w:sz="0" w:space="0" w:color="auto"/>
                                                                <w:left w:val="none" w:sz="0" w:space="0" w:color="auto"/>
                                                                <w:bottom w:val="none" w:sz="0" w:space="0" w:color="auto"/>
                                                                <w:right w:val="none" w:sz="0" w:space="0" w:color="auto"/>
                                                              </w:divBdr>
                                                              <w:divsChild>
                                                                <w:div w:id="715742437">
                                                                  <w:marLeft w:val="0"/>
                                                                  <w:marRight w:val="0"/>
                                                                  <w:marTop w:val="0"/>
                                                                  <w:marBottom w:val="0"/>
                                                                  <w:divBdr>
                                                                    <w:top w:val="none" w:sz="0" w:space="0" w:color="auto"/>
                                                                    <w:left w:val="none" w:sz="0" w:space="0" w:color="auto"/>
                                                                    <w:bottom w:val="none" w:sz="0" w:space="0" w:color="auto"/>
                                                                    <w:right w:val="none" w:sz="0" w:space="0" w:color="auto"/>
                                                                  </w:divBdr>
                                                                  <w:divsChild>
                                                                    <w:div w:id="1703435498">
                                                                      <w:marLeft w:val="0"/>
                                                                      <w:marRight w:val="0"/>
                                                                      <w:marTop w:val="0"/>
                                                                      <w:marBottom w:val="0"/>
                                                                      <w:divBdr>
                                                                        <w:top w:val="none" w:sz="0" w:space="0" w:color="auto"/>
                                                                        <w:left w:val="none" w:sz="0" w:space="0" w:color="auto"/>
                                                                        <w:bottom w:val="none" w:sz="0" w:space="0" w:color="auto"/>
                                                                        <w:right w:val="none" w:sz="0" w:space="0" w:color="auto"/>
                                                                      </w:divBdr>
                                                                      <w:divsChild>
                                                                        <w:div w:id="1414358479">
                                                                          <w:marLeft w:val="0"/>
                                                                          <w:marRight w:val="0"/>
                                                                          <w:marTop w:val="0"/>
                                                                          <w:marBottom w:val="0"/>
                                                                          <w:divBdr>
                                                                            <w:top w:val="none" w:sz="0" w:space="0" w:color="auto"/>
                                                                            <w:left w:val="none" w:sz="0" w:space="0" w:color="auto"/>
                                                                            <w:bottom w:val="none" w:sz="0" w:space="0" w:color="auto"/>
                                                                            <w:right w:val="none" w:sz="0" w:space="0" w:color="auto"/>
                                                                          </w:divBdr>
                                                                          <w:divsChild>
                                                                            <w:div w:id="10569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4895">
      <w:bodyDiv w:val="1"/>
      <w:marLeft w:val="0"/>
      <w:marRight w:val="0"/>
      <w:marTop w:val="0"/>
      <w:marBottom w:val="0"/>
      <w:divBdr>
        <w:top w:val="none" w:sz="0" w:space="0" w:color="auto"/>
        <w:left w:val="none" w:sz="0" w:space="0" w:color="auto"/>
        <w:bottom w:val="none" w:sz="0" w:space="0" w:color="auto"/>
        <w:right w:val="none" w:sz="0" w:space="0" w:color="auto"/>
      </w:divBdr>
    </w:div>
    <w:div w:id="2136176242">
      <w:bodyDiv w:val="1"/>
      <w:marLeft w:val="0"/>
      <w:marRight w:val="0"/>
      <w:marTop w:val="0"/>
      <w:marBottom w:val="0"/>
      <w:divBdr>
        <w:top w:val="none" w:sz="0" w:space="0" w:color="auto"/>
        <w:left w:val="none" w:sz="0" w:space="0" w:color="auto"/>
        <w:bottom w:val="none" w:sz="0" w:space="0" w:color="auto"/>
        <w:right w:val="none" w:sz="0" w:space="0" w:color="auto"/>
      </w:divBdr>
      <w:divsChild>
        <w:div w:id="780225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oleObject" Target="embeddings/Microsoft_Visio_2003-2010___11111111111111.vsd"/><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oleObject" Target="embeddings/Microsoft_Visio_2003-2010___22222222222222.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oleObject" Target="embeddings/oleObject1.bin"/><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72CD0-5EC4-4C18-BDD0-F8D616754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3843</TotalTime>
  <Pages>44</Pages>
  <Words>7968</Words>
  <Characters>45424</Characters>
  <Application>Microsoft Office Word</Application>
  <DocSecurity>0</DocSecurity>
  <Lines>378</Lines>
  <Paragraphs>106</Paragraphs>
  <ScaleCrop>false</ScaleCrop>
  <Company>MC SYSTEM</Company>
  <LinksUpToDate>false</LinksUpToDate>
  <CharactersWithSpaces>53286</CharactersWithSpaces>
  <SharedDoc>false</SharedDoc>
  <HLinks>
    <vt:vector size="444" baseType="variant">
      <vt:variant>
        <vt:i4>1114173</vt:i4>
      </vt:variant>
      <vt:variant>
        <vt:i4>440</vt:i4>
      </vt:variant>
      <vt:variant>
        <vt:i4>0</vt:i4>
      </vt:variant>
      <vt:variant>
        <vt:i4>5</vt:i4>
      </vt:variant>
      <vt:variant>
        <vt:lpwstr/>
      </vt:variant>
      <vt:variant>
        <vt:lpwstr>_Toc377115857</vt:lpwstr>
      </vt:variant>
      <vt:variant>
        <vt:i4>1114173</vt:i4>
      </vt:variant>
      <vt:variant>
        <vt:i4>434</vt:i4>
      </vt:variant>
      <vt:variant>
        <vt:i4>0</vt:i4>
      </vt:variant>
      <vt:variant>
        <vt:i4>5</vt:i4>
      </vt:variant>
      <vt:variant>
        <vt:lpwstr/>
      </vt:variant>
      <vt:variant>
        <vt:lpwstr>_Toc377115856</vt:lpwstr>
      </vt:variant>
      <vt:variant>
        <vt:i4>1114173</vt:i4>
      </vt:variant>
      <vt:variant>
        <vt:i4>428</vt:i4>
      </vt:variant>
      <vt:variant>
        <vt:i4>0</vt:i4>
      </vt:variant>
      <vt:variant>
        <vt:i4>5</vt:i4>
      </vt:variant>
      <vt:variant>
        <vt:lpwstr/>
      </vt:variant>
      <vt:variant>
        <vt:lpwstr>_Toc377115855</vt:lpwstr>
      </vt:variant>
      <vt:variant>
        <vt:i4>1114173</vt:i4>
      </vt:variant>
      <vt:variant>
        <vt:i4>422</vt:i4>
      </vt:variant>
      <vt:variant>
        <vt:i4>0</vt:i4>
      </vt:variant>
      <vt:variant>
        <vt:i4>5</vt:i4>
      </vt:variant>
      <vt:variant>
        <vt:lpwstr/>
      </vt:variant>
      <vt:variant>
        <vt:lpwstr>_Toc377115854</vt:lpwstr>
      </vt:variant>
      <vt:variant>
        <vt:i4>1114173</vt:i4>
      </vt:variant>
      <vt:variant>
        <vt:i4>416</vt:i4>
      </vt:variant>
      <vt:variant>
        <vt:i4>0</vt:i4>
      </vt:variant>
      <vt:variant>
        <vt:i4>5</vt:i4>
      </vt:variant>
      <vt:variant>
        <vt:lpwstr/>
      </vt:variant>
      <vt:variant>
        <vt:lpwstr>_Toc377115853</vt:lpwstr>
      </vt:variant>
      <vt:variant>
        <vt:i4>1114173</vt:i4>
      </vt:variant>
      <vt:variant>
        <vt:i4>410</vt:i4>
      </vt:variant>
      <vt:variant>
        <vt:i4>0</vt:i4>
      </vt:variant>
      <vt:variant>
        <vt:i4>5</vt:i4>
      </vt:variant>
      <vt:variant>
        <vt:lpwstr/>
      </vt:variant>
      <vt:variant>
        <vt:lpwstr>_Toc377115852</vt:lpwstr>
      </vt:variant>
      <vt:variant>
        <vt:i4>1114173</vt:i4>
      </vt:variant>
      <vt:variant>
        <vt:i4>404</vt:i4>
      </vt:variant>
      <vt:variant>
        <vt:i4>0</vt:i4>
      </vt:variant>
      <vt:variant>
        <vt:i4>5</vt:i4>
      </vt:variant>
      <vt:variant>
        <vt:lpwstr/>
      </vt:variant>
      <vt:variant>
        <vt:lpwstr>_Toc377115851</vt:lpwstr>
      </vt:variant>
      <vt:variant>
        <vt:i4>1114173</vt:i4>
      </vt:variant>
      <vt:variant>
        <vt:i4>398</vt:i4>
      </vt:variant>
      <vt:variant>
        <vt:i4>0</vt:i4>
      </vt:variant>
      <vt:variant>
        <vt:i4>5</vt:i4>
      </vt:variant>
      <vt:variant>
        <vt:lpwstr/>
      </vt:variant>
      <vt:variant>
        <vt:lpwstr>_Toc377115850</vt:lpwstr>
      </vt:variant>
      <vt:variant>
        <vt:i4>1048637</vt:i4>
      </vt:variant>
      <vt:variant>
        <vt:i4>392</vt:i4>
      </vt:variant>
      <vt:variant>
        <vt:i4>0</vt:i4>
      </vt:variant>
      <vt:variant>
        <vt:i4>5</vt:i4>
      </vt:variant>
      <vt:variant>
        <vt:lpwstr/>
      </vt:variant>
      <vt:variant>
        <vt:lpwstr>_Toc377115849</vt:lpwstr>
      </vt:variant>
      <vt:variant>
        <vt:i4>1048637</vt:i4>
      </vt:variant>
      <vt:variant>
        <vt:i4>386</vt:i4>
      </vt:variant>
      <vt:variant>
        <vt:i4>0</vt:i4>
      </vt:variant>
      <vt:variant>
        <vt:i4>5</vt:i4>
      </vt:variant>
      <vt:variant>
        <vt:lpwstr/>
      </vt:variant>
      <vt:variant>
        <vt:lpwstr>_Toc377115848</vt:lpwstr>
      </vt:variant>
      <vt:variant>
        <vt:i4>1048637</vt:i4>
      </vt:variant>
      <vt:variant>
        <vt:i4>380</vt:i4>
      </vt:variant>
      <vt:variant>
        <vt:i4>0</vt:i4>
      </vt:variant>
      <vt:variant>
        <vt:i4>5</vt:i4>
      </vt:variant>
      <vt:variant>
        <vt:lpwstr/>
      </vt:variant>
      <vt:variant>
        <vt:lpwstr>_Toc377115847</vt:lpwstr>
      </vt:variant>
      <vt:variant>
        <vt:i4>1048637</vt:i4>
      </vt:variant>
      <vt:variant>
        <vt:i4>374</vt:i4>
      </vt:variant>
      <vt:variant>
        <vt:i4>0</vt:i4>
      </vt:variant>
      <vt:variant>
        <vt:i4>5</vt:i4>
      </vt:variant>
      <vt:variant>
        <vt:lpwstr/>
      </vt:variant>
      <vt:variant>
        <vt:lpwstr>_Toc377115846</vt:lpwstr>
      </vt:variant>
      <vt:variant>
        <vt:i4>1048637</vt:i4>
      </vt:variant>
      <vt:variant>
        <vt:i4>368</vt:i4>
      </vt:variant>
      <vt:variant>
        <vt:i4>0</vt:i4>
      </vt:variant>
      <vt:variant>
        <vt:i4>5</vt:i4>
      </vt:variant>
      <vt:variant>
        <vt:lpwstr/>
      </vt:variant>
      <vt:variant>
        <vt:lpwstr>_Toc377115845</vt:lpwstr>
      </vt:variant>
      <vt:variant>
        <vt:i4>1048637</vt:i4>
      </vt:variant>
      <vt:variant>
        <vt:i4>362</vt:i4>
      </vt:variant>
      <vt:variant>
        <vt:i4>0</vt:i4>
      </vt:variant>
      <vt:variant>
        <vt:i4>5</vt:i4>
      </vt:variant>
      <vt:variant>
        <vt:lpwstr/>
      </vt:variant>
      <vt:variant>
        <vt:lpwstr>_Toc377115844</vt:lpwstr>
      </vt:variant>
      <vt:variant>
        <vt:i4>1048637</vt:i4>
      </vt:variant>
      <vt:variant>
        <vt:i4>356</vt:i4>
      </vt:variant>
      <vt:variant>
        <vt:i4>0</vt:i4>
      </vt:variant>
      <vt:variant>
        <vt:i4>5</vt:i4>
      </vt:variant>
      <vt:variant>
        <vt:lpwstr/>
      </vt:variant>
      <vt:variant>
        <vt:lpwstr>_Toc377115843</vt:lpwstr>
      </vt:variant>
      <vt:variant>
        <vt:i4>1048637</vt:i4>
      </vt:variant>
      <vt:variant>
        <vt:i4>350</vt:i4>
      </vt:variant>
      <vt:variant>
        <vt:i4>0</vt:i4>
      </vt:variant>
      <vt:variant>
        <vt:i4>5</vt:i4>
      </vt:variant>
      <vt:variant>
        <vt:lpwstr/>
      </vt:variant>
      <vt:variant>
        <vt:lpwstr>_Toc377115842</vt:lpwstr>
      </vt:variant>
      <vt:variant>
        <vt:i4>1048637</vt:i4>
      </vt:variant>
      <vt:variant>
        <vt:i4>344</vt:i4>
      </vt:variant>
      <vt:variant>
        <vt:i4>0</vt:i4>
      </vt:variant>
      <vt:variant>
        <vt:i4>5</vt:i4>
      </vt:variant>
      <vt:variant>
        <vt:lpwstr/>
      </vt:variant>
      <vt:variant>
        <vt:lpwstr>_Toc377115841</vt:lpwstr>
      </vt:variant>
      <vt:variant>
        <vt:i4>1048637</vt:i4>
      </vt:variant>
      <vt:variant>
        <vt:i4>338</vt:i4>
      </vt:variant>
      <vt:variant>
        <vt:i4>0</vt:i4>
      </vt:variant>
      <vt:variant>
        <vt:i4>5</vt:i4>
      </vt:variant>
      <vt:variant>
        <vt:lpwstr/>
      </vt:variant>
      <vt:variant>
        <vt:lpwstr>_Toc377115840</vt:lpwstr>
      </vt:variant>
      <vt:variant>
        <vt:i4>1507389</vt:i4>
      </vt:variant>
      <vt:variant>
        <vt:i4>332</vt:i4>
      </vt:variant>
      <vt:variant>
        <vt:i4>0</vt:i4>
      </vt:variant>
      <vt:variant>
        <vt:i4>5</vt:i4>
      </vt:variant>
      <vt:variant>
        <vt:lpwstr/>
      </vt:variant>
      <vt:variant>
        <vt:lpwstr>_Toc377115839</vt:lpwstr>
      </vt:variant>
      <vt:variant>
        <vt:i4>1507389</vt:i4>
      </vt:variant>
      <vt:variant>
        <vt:i4>326</vt:i4>
      </vt:variant>
      <vt:variant>
        <vt:i4>0</vt:i4>
      </vt:variant>
      <vt:variant>
        <vt:i4>5</vt:i4>
      </vt:variant>
      <vt:variant>
        <vt:lpwstr/>
      </vt:variant>
      <vt:variant>
        <vt:lpwstr>_Toc377115838</vt:lpwstr>
      </vt:variant>
      <vt:variant>
        <vt:i4>1507389</vt:i4>
      </vt:variant>
      <vt:variant>
        <vt:i4>320</vt:i4>
      </vt:variant>
      <vt:variant>
        <vt:i4>0</vt:i4>
      </vt:variant>
      <vt:variant>
        <vt:i4>5</vt:i4>
      </vt:variant>
      <vt:variant>
        <vt:lpwstr/>
      </vt:variant>
      <vt:variant>
        <vt:lpwstr>_Toc377115837</vt:lpwstr>
      </vt:variant>
      <vt:variant>
        <vt:i4>1507389</vt:i4>
      </vt:variant>
      <vt:variant>
        <vt:i4>314</vt:i4>
      </vt:variant>
      <vt:variant>
        <vt:i4>0</vt:i4>
      </vt:variant>
      <vt:variant>
        <vt:i4>5</vt:i4>
      </vt:variant>
      <vt:variant>
        <vt:lpwstr/>
      </vt:variant>
      <vt:variant>
        <vt:lpwstr>_Toc377115836</vt:lpwstr>
      </vt:variant>
      <vt:variant>
        <vt:i4>1507389</vt:i4>
      </vt:variant>
      <vt:variant>
        <vt:i4>308</vt:i4>
      </vt:variant>
      <vt:variant>
        <vt:i4>0</vt:i4>
      </vt:variant>
      <vt:variant>
        <vt:i4>5</vt:i4>
      </vt:variant>
      <vt:variant>
        <vt:lpwstr/>
      </vt:variant>
      <vt:variant>
        <vt:lpwstr>_Toc377115835</vt:lpwstr>
      </vt:variant>
      <vt:variant>
        <vt:i4>1507389</vt:i4>
      </vt:variant>
      <vt:variant>
        <vt:i4>302</vt:i4>
      </vt:variant>
      <vt:variant>
        <vt:i4>0</vt:i4>
      </vt:variant>
      <vt:variant>
        <vt:i4>5</vt:i4>
      </vt:variant>
      <vt:variant>
        <vt:lpwstr/>
      </vt:variant>
      <vt:variant>
        <vt:lpwstr>_Toc377115834</vt:lpwstr>
      </vt:variant>
      <vt:variant>
        <vt:i4>1507389</vt:i4>
      </vt:variant>
      <vt:variant>
        <vt:i4>296</vt:i4>
      </vt:variant>
      <vt:variant>
        <vt:i4>0</vt:i4>
      </vt:variant>
      <vt:variant>
        <vt:i4>5</vt:i4>
      </vt:variant>
      <vt:variant>
        <vt:lpwstr/>
      </vt:variant>
      <vt:variant>
        <vt:lpwstr>_Toc377115833</vt:lpwstr>
      </vt:variant>
      <vt:variant>
        <vt:i4>1507389</vt:i4>
      </vt:variant>
      <vt:variant>
        <vt:i4>290</vt:i4>
      </vt:variant>
      <vt:variant>
        <vt:i4>0</vt:i4>
      </vt:variant>
      <vt:variant>
        <vt:i4>5</vt:i4>
      </vt:variant>
      <vt:variant>
        <vt:lpwstr/>
      </vt:variant>
      <vt:variant>
        <vt:lpwstr>_Toc377115832</vt:lpwstr>
      </vt:variant>
      <vt:variant>
        <vt:i4>1507389</vt:i4>
      </vt:variant>
      <vt:variant>
        <vt:i4>284</vt:i4>
      </vt:variant>
      <vt:variant>
        <vt:i4>0</vt:i4>
      </vt:variant>
      <vt:variant>
        <vt:i4>5</vt:i4>
      </vt:variant>
      <vt:variant>
        <vt:lpwstr/>
      </vt:variant>
      <vt:variant>
        <vt:lpwstr>_Toc377115831</vt:lpwstr>
      </vt:variant>
      <vt:variant>
        <vt:i4>1507389</vt:i4>
      </vt:variant>
      <vt:variant>
        <vt:i4>278</vt:i4>
      </vt:variant>
      <vt:variant>
        <vt:i4>0</vt:i4>
      </vt:variant>
      <vt:variant>
        <vt:i4>5</vt:i4>
      </vt:variant>
      <vt:variant>
        <vt:lpwstr/>
      </vt:variant>
      <vt:variant>
        <vt:lpwstr>_Toc377115830</vt:lpwstr>
      </vt:variant>
      <vt:variant>
        <vt:i4>1441853</vt:i4>
      </vt:variant>
      <vt:variant>
        <vt:i4>272</vt:i4>
      </vt:variant>
      <vt:variant>
        <vt:i4>0</vt:i4>
      </vt:variant>
      <vt:variant>
        <vt:i4>5</vt:i4>
      </vt:variant>
      <vt:variant>
        <vt:lpwstr/>
      </vt:variant>
      <vt:variant>
        <vt:lpwstr>_Toc377115829</vt:lpwstr>
      </vt:variant>
      <vt:variant>
        <vt:i4>1441853</vt:i4>
      </vt:variant>
      <vt:variant>
        <vt:i4>266</vt:i4>
      </vt:variant>
      <vt:variant>
        <vt:i4>0</vt:i4>
      </vt:variant>
      <vt:variant>
        <vt:i4>5</vt:i4>
      </vt:variant>
      <vt:variant>
        <vt:lpwstr/>
      </vt:variant>
      <vt:variant>
        <vt:lpwstr>_Toc377115828</vt:lpwstr>
      </vt:variant>
      <vt:variant>
        <vt:i4>1441853</vt:i4>
      </vt:variant>
      <vt:variant>
        <vt:i4>260</vt:i4>
      </vt:variant>
      <vt:variant>
        <vt:i4>0</vt:i4>
      </vt:variant>
      <vt:variant>
        <vt:i4>5</vt:i4>
      </vt:variant>
      <vt:variant>
        <vt:lpwstr/>
      </vt:variant>
      <vt:variant>
        <vt:lpwstr>_Toc377115827</vt:lpwstr>
      </vt:variant>
      <vt:variant>
        <vt:i4>1441853</vt:i4>
      </vt:variant>
      <vt:variant>
        <vt:i4>254</vt:i4>
      </vt:variant>
      <vt:variant>
        <vt:i4>0</vt:i4>
      </vt:variant>
      <vt:variant>
        <vt:i4>5</vt:i4>
      </vt:variant>
      <vt:variant>
        <vt:lpwstr/>
      </vt:variant>
      <vt:variant>
        <vt:lpwstr>_Toc377115826</vt:lpwstr>
      </vt:variant>
      <vt:variant>
        <vt:i4>1441853</vt:i4>
      </vt:variant>
      <vt:variant>
        <vt:i4>248</vt:i4>
      </vt:variant>
      <vt:variant>
        <vt:i4>0</vt:i4>
      </vt:variant>
      <vt:variant>
        <vt:i4>5</vt:i4>
      </vt:variant>
      <vt:variant>
        <vt:lpwstr/>
      </vt:variant>
      <vt:variant>
        <vt:lpwstr>_Toc377115825</vt:lpwstr>
      </vt:variant>
      <vt:variant>
        <vt:i4>1441853</vt:i4>
      </vt:variant>
      <vt:variant>
        <vt:i4>242</vt:i4>
      </vt:variant>
      <vt:variant>
        <vt:i4>0</vt:i4>
      </vt:variant>
      <vt:variant>
        <vt:i4>5</vt:i4>
      </vt:variant>
      <vt:variant>
        <vt:lpwstr/>
      </vt:variant>
      <vt:variant>
        <vt:lpwstr>_Toc377115824</vt:lpwstr>
      </vt:variant>
      <vt:variant>
        <vt:i4>1441853</vt:i4>
      </vt:variant>
      <vt:variant>
        <vt:i4>236</vt:i4>
      </vt:variant>
      <vt:variant>
        <vt:i4>0</vt:i4>
      </vt:variant>
      <vt:variant>
        <vt:i4>5</vt:i4>
      </vt:variant>
      <vt:variant>
        <vt:lpwstr/>
      </vt:variant>
      <vt:variant>
        <vt:lpwstr>_Toc377115823</vt:lpwstr>
      </vt:variant>
      <vt:variant>
        <vt:i4>1441853</vt:i4>
      </vt:variant>
      <vt:variant>
        <vt:i4>230</vt:i4>
      </vt:variant>
      <vt:variant>
        <vt:i4>0</vt:i4>
      </vt:variant>
      <vt:variant>
        <vt:i4>5</vt:i4>
      </vt:variant>
      <vt:variant>
        <vt:lpwstr/>
      </vt:variant>
      <vt:variant>
        <vt:lpwstr>_Toc377115822</vt:lpwstr>
      </vt:variant>
      <vt:variant>
        <vt:i4>1441853</vt:i4>
      </vt:variant>
      <vt:variant>
        <vt:i4>224</vt:i4>
      </vt:variant>
      <vt:variant>
        <vt:i4>0</vt:i4>
      </vt:variant>
      <vt:variant>
        <vt:i4>5</vt:i4>
      </vt:variant>
      <vt:variant>
        <vt:lpwstr/>
      </vt:variant>
      <vt:variant>
        <vt:lpwstr>_Toc377115821</vt:lpwstr>
      </vt:variant>
      <vt:variant>
        <vt:i4>1441853</vt:i4>
      </vt:variant>
      <vt:variant>
        <vt:i4>218</vt:i4>
      </vt:variant>
      <vt:variant>
        <vt:i4>0</vt:i4>
      </vt:variant>
      <vt:variant>
        <vt:i4>5</vt:i4>
      </vt:variant>
      <vt:variant>
        <vt:lpwstr/>
      </vt:variant>
      <vt:variant>
        <vt:lpwstr>_Toc377115820</vt:lpwstr>
      </vt:variant>
      <vt:variant>
        <vt:i4>1376317</vt:i4>
      </vt:variant>
      <vt:variant>
        <vt:i4>212</vt:i4>
      </vt:variant>
      <vt:variant>
        <vt:i4>0</vt:i4>
      </vt:variant>
      <vt:variant>
        <vt:i4>5</vt:i4>
      </vt:variant>
      <vt:variant>
        <vt:lpwstr/>
      </vt:variant>
      <vt:variant>
        <vt:lpwstr>_Toc377115819</vt:lpwstr>
      </vt:variant>
      <vt:variant>
        <vt:i4>1376317</vt:i4>
      </vt:variant>
      <vt:variant>
        <vt:i4>206</vt:i4>
      </vt:variant>
      <vt:variant>
        <vt:i4>0</vt:i4>
      </vt:variant>
      <vt:variant>
        <vt:i4>5</vt:i4>
      </vt:variant>
      <vt:variant>
        <vt:lpwstr/>
      </vt:variant>
      <vt:variant>
        <vt:lpwstr>_Toc377115818</vt:lpwstr>
      </vt:variant>
      <vt:variant>
        <vt:i4>1376317</vt:i4>
      </vt:variant>
      <vt:variant>
        <vt:i4>200</vt:i4>
      </vt:variant>
      <vt:variant>
        <vt:i4>0</vt:i4>
      </vt:variant>
      <vt:variant>
        <vt:i4>5</vt:i4>
      </vt:variant>
      <vt:variant>
        <vt:lpwstr/>
      </vt:variant>
      <vt:variant>
        <vt:lpwstr>_Toc377115817</vt:lpwstr>
      </vt:variant>
      <vt:variant>
        <vt:i4>1376317</vt:i4>
      </vt:variant>
      <vt:variant>
        <vt:i4>194</vt:i4>
      </vt:variant>
      <vt:variant>
        <vt:i4>0</vt:i4>
      </vt:variant>
      <vt:variant>
        <vt:i4>5</vt:i4>
      </vt:variant>
      <vt:variant>
        <vt:lpwstr/>
      </vt:variant>
      <vt:variant>
        <vt:lpwstr>_Toc377115816</vt:lpwstr>
      </vt:variant>
      <vt:variant>
        <vt:i4>1376317</vt:i4>
      </vt:variant>
      <vt:variant>
        <vt:i4>188</vt:i4>
      </vt:variant>
      <vt:variant>
        <vt:i4>0</vt:i4>
      </vt:variant>
      <vt:variant>
        <vt:i4>5</vt:i4>
      </vt:variant>
      <vt:variant>
        <vt:lpwstr/>
      </vt:variant>
      <vt:variant>
        <vt:lpwstr>_Toc377115815</vt:lpwstr>
      </vt:variant>
      <vt:variant>
        <vt:i4>1376317</vt:i4>
      </vt:variant>
      <vt:variant>
        <vt:i4>182</vt:i4>
      </vt:variant>
      <vt:variant>
        <vt:i4>0</vt:i4>
      </vt:variant>
      <vt:variant>
        <vt:i4>5</vt:i4>
      </vt:variant>
      <vt:variant>
        <vt:lpwstr/>
      </vt:variant>
      <vt:variant>
        <vt:lpwstr>_Toc377115814</vt:lpwstr>
      </vt:variant>
      <vt:variant>
        <vt:i4>1376317</vt:i4>
      </vt:variant>
      <vt:variant>
        <vt:i4>176</vt:i4>
      </vt:variant>
      <vt:variant>
        <vt:i4>0</vt:i4>
      </vt:variant>
      <vt:variant>
        <vt:i4>5</vt:i4>
      </vt:variant>
      <vt:variant>
        <vt:lpwstr/>
      </vt:variant>
      <vt:variant>
        <vt:lpwstr>_Toc377115813</vt:lpwstr>
      </vt:variant>
      <vt:variant>
        <vt:i4>1376317</vt:i4>
      </vt:variant>
      <vt:variant>
        <vt:i4>170</vt:i4>
      </vt:variant>
      <vt:variant>
        <vt:i4>0</vt:i4>
      </vt:variant>
      <vt:variant>
        <vt:i4>5</vt:i4>
      </vt:variant>
      <vt:variant>
        <vt:lpwstr/>
      </vt:variant>
      <vt:variant>
        <vt:lpwstr>_Toc377115812</vt:lpwstr>
      </vt:variant>
      <vt:variant>
        <vt:i4>1376317</vt:i4>
      </vt:variant>
      <vt:variant>
        <vt:i4>164</vt:i4>
      </vt:variant>
      <vt:variant>
        <vt:i4>0</vt:i4>
      </vt:variant>
      <vt:variant>
        <vt:i4>5</vt:i4>
      </vt:variant>
      <vt:variant>
        <vt:lpwstr/>
      </vt:variant>
      <vt:variant>
        <vt:lpwstr>_Toc377115811</vt:lpwstr>
      </vt:variant>
      <vt:variant>
        <vt:i4>1376317</vt:i4>
      </vt:variant>
      <vt:variant>
        <vt:i4>158</vt:i4>
      </vt:variant>
      <vt:variant>
        <vt:i4>0</vt:i4>
      </vt:variant>
      <vt:variant>
        <vt:i4>5</vt:i4>
      </vt:variant>
      <vt:variant>
        <vt:lpwstr/>
      </vt:variant>
      <vt:variant>
        <vt:lpwstr>_Toc377115810</vt:lpwstr>
      </vt:variant>
      <vt:variant>
        <vt:i4>1310781</vt:i4>
      </vt:variant>
      <vt:variant>
        <vt:i4>152</vt:i4>
      </vt:variant>
      <vt:variant>
        <vt:i4>0</vt:i4>
      </vt:variant>
      <vt:variant>
        <vt:i4>5</vt:i4>
      </vt:variant>
      <vt:variant>
        <vt:lpwstr/>
      </vt:variant>
      <vt:variant>
        <vt:lpwstr>_Toc377115809</vt:lpwstr>
      </vt:variant>
      <vt:variant>
        <vt:i4>1310781</vt:i4>
      </vt:variant>
      <vt:variant>
        <vt:i4>146</vt:i4>
      </vt:variant>
      <vt:variant>
        <vt:i4>0</vt:i4>
      </vt:variant>
      <vt:variant>
        <vt:i4>5</vt:i4>
      </vt:variant>
      <vt:variant>
        <vt:lpwstr/>
      </vt:variant>
      <vt:variant>
        <vt:lpwstr>_Toc377115808</vt:lpwstr>
      </vt:variant>
      <vt:variant>
        <vt:i4>1310781</vt:i4>
      </vt:variant>
      <vt:variant>
        <vt:i4>140</vt:i4>
      </vt:variant>
      <vt:variant>
        <vt:i4>0</vt:i4>
      </vt:variant>
      <vt:variant>
        <vt:i4>5</vt:i4>
      </vt:variant>
      <vt:variant>
        <vt:lpwstr/>
      </vt:variant>
      <vt:variant>
        <vt:lpwstr>_Toc377115807</vt:lpwstr>
      </vt:variant>
      <vt:variant>
        <vt:i4>1310781</vt:i4>
      </vt:variant>
      <vt:variant>
        <vt:i4>134</vt:i4>
      </vt:variant>
      <vt:variant>
        <vt:i4>0</vt:i4>
      </vt:variant>
      <vt:variant>
        <vt:i4>5</vt:i4>
      </vt:variant>
      <vt:variant>
        <vt:lpwstr/>
      </vt:variant>
      <vt:variant>
        <vt:lpwstr>_Toc377115806</vt:lpwstr>
      </vt:variant>
      <vt:variant>
        <vt:i4>1310781</vt:i4>
      </vt:variant>
      <vt:variant>
        <vt:i4>128</vt:i4>
      </vt:variant>
      <vt:variant>
        <vt:i4>0</vt:i4>
      </vt:variant>
      <vt:variant>
        <vt:i4>5</vt:i4>
      </vt:variant>
      <vt:variant>
        <vt:lpwstr/>
      </vt:variant>
      <vt:variant>
        <vt:lpwstr>_Toc377115805</vt:lpwstr>
      </vt:variant>
      <vt:variant>
        <vt:i4>1310781</vt:i4>
      </vt:variant>
      <vt:variant>
        <vt:i4>122</vt:i4>
      </vt:variant>
      <vt:variant>
        <vt:i4>0</vt:i4>
      </vt:variant>
      <vt:variant>
        <vt:i4>5</vt:i4>
      </vt:variant>
      <vt:variant>
        <vt:lpwstr/>
      </vt:variant>
      <vt:variant>
        <vt:lpwstr>_Toc377115804</vt:lpwstr>
      </vt:variant>
      <vt:variant>
        <vt:i4>1310781</vt:i4>
      </vt:variant>
      <vt:variant>
        <vt:i4>116</vt:i4>
      </vt:variant>
      <vt:variant>
        <vt:i4>0</vt:i4>
      </vt:variant>
      <vt:variant>
        <vt:i4>5</vt:i4>
      </vt:variant>
      <vt:variant>
        <vt:lpwstr/>
      </vt:variant>
      <vt:variant>
        <vt:lpwstr>_Toc377115803</vt:lpwstr>
      </vt:variant>
      <vt:variant>
        <vt:i4>1310781</vt:i4>
      </vt:variant>
      <vt:variant>
        <vt:i4>110</vt:i4>
      </vt:variant>
      <vt:variant>
        <vt:i4>0</vt:i4>
      </vt:variant>
      <vt:variant>
        <vt:i4>5</vt:i4>
      </vt:variant>
      <vt:variant>
        <vt:lpwstr/>
      </vt:variant>
      <vt:variant>
        <vt:lpwstr>_Toc377115802</vt:lpwstr>
      </vt:variant>
      <vt:variant>
        <vt:i4>1310781</vt:i4>
      </vt:variant>
      <vt:variant>
        <vt:i4>104</vt:i4>
      </vt:variant>
      <vt:variant>
        <vt:i4>0</vt:i4>
      </vt:variant>
      <vt:variant>
        <vt:i4>5</vt:i4>
      </vt:variant>
      <vt:variant>
        <vt:lpwstr/>
      </vt:variant>
      <vt:variant>
        <vt:lpwstr>_Toc377115801</vt:lpwstr>
      </vt:variant>
      <vt:variant>
        <vt:i4>1310781</vt:i4>
      </vt:variant>
      <vt:variant>
        <vt:i4>98</vt:i4>
      </vt:variant>
      <vt:variant>
        <vt:i4>0</vt:i4>
      </vt:variant>
      <vt:variant>
        <vt:i4>5</vt:i4>
      </vt:variant>
      <vt:variant>
        <vt:lpwstr/>
      </vt:variant>
      <vt:variant>
        <vt:lpwstr>_Toc377115800</vt:lpwstr>
      </vt:variant>
      <vt:variant>
        <vt:i4>1900594</vt:i4>
      </vt:variant>
      <vt:variant>
        <vt:i4>92</vt:i4>
      </vt:variant>
      <vt:variant>
        <vt:i4>0</vt:i4>
      </vt:variant>
      <vt:variant>
        <vt:i4>5</vt:i4>
      </vt:variant>
      <vt:variant>
        <vt:lpwstr/>
      </vt:variant>
      <vt:variant>
        <vt:lpwstr>_Toc377115799</vt:lpwstr>
      </vt:variant>
      <vt:variant>
        <vt:i4>1900594</vt:i4>
      </vt:variant>
      <vt:variant>
        <vt:i4>86</vt:i4>
      </vt:variant>
      <vt:variant>
        <vt:i4>0</vt:i4>
      </vt:variant>
      <vt:variant>
        <vt:i4>5</vt:i4>
      </vt:variant>
      <vt:variant>
        <vt:lpwstr/>
      </vt:variant>
      <vt:variant>
        <vt:lpwstr>_Toc377115798</vt:lpwstr>
      </vt:variant>
      <vt:variant>
        <vt:i4>1900594</vt:i4>
      </vt:variant>
      <vt:variant>
        <vt:i4>80</vt:i4>
      </vt:variant>
      <vt:variant>
        <vt:i4>0</vt:i4>
      </vt:variant>
      <vt:variant>
        <vt:i4>5</vt:i4>
      </vt:variant>
      <vt:variant>
        <vt:lpwstr/>
      </vt:variant>
      <vt:variant>
        <vt:lpwstr>_Toc377115797</vt:lpwstr>
      </vt:variant>
      <vt:variant>
        <vt:i4>1900594</vt:i4>
      </vt:variant>
      <vt:variant>
        <vt:i4>74</vt:i4>
      </vt:variant>
      <vt:variant>
        <vt:i4>0</vt:i4>
      </vt:variant>
      <vt:variant>
        <vt:i4>5</vt:i4>
      </vt:variant>
      <vt:variant>
        <vt:lpwstr/>
      </vt:variant>
      <vt:variant>
        <vt:lpwstr>_Toc377115796</vt:lpwstr>
      </vt:variant>
      <vt:variant>
        <vt:i4>1900594</vt:i4>
      </vt:variant>
      <vt:variant>
        <vt:i4>68</vt:i4>
      </vt:variant>
      <vt:variant>
        <vt:i4>0</vt:i4>
      </vt:variant>
      <vt:variant>
        <vt:i4>5</vt:i4>
      </vt:variant>
      <vt:variant>
        <vt:lpwstr/>
      </vt:variant>
      <vt:variant>
        <vt:lpwstr>_Toc377115795</vt:lpwstr>
      </vt:variant>
      <vt:variant>
        <vt:i4>1900594</vt:i4>
      </vt:variant>
      <vt:variant>
        <vt:i4>62</vt:i4>
      </vt:variant>
      <vt:variant>
        <vt:i4>0</vt:i4>
      </vt:variant>
      <vt:variant>
        <vt:i4>5</vt:i4>
      </vt:variant>
      <vt:variant>
        <vt:lpwstr/>
      </vt:variant>
      <vt:variant>
        <vt:lpwstr>_Toc377115794</vt:lpwstr>
      </vt:variant>
      <vt:variant>
        <vt:i4>1900594</vt:i4>
      </vt:variant>
      <vt:variant>
        <vt:i4>56</vt:i4>
      </vt:variant>
      <vt:variant>
        <vt:i4>0</vt:i4>
      </vt:variant>
      <vt:variant>
        <vt:i4>5</vt:i4>
      </vt:variant>
      <vt:variant>
        <vt:lpwstr/>
      </vt:variant>
      <vt:variant>
        <vt:lpwstr>_Toc377115793</vt:lpwstr>
      </vt:variant>
      <vt:variant>
        <vt:i4>1900594</vt:i4>
      </vt:variant>
      <vt:variant>
        <vt:i4>50</vt:i4>
      </vt:variant>
      <vt:variant>
        <vt:i4>0</vt:i4>
      </vt:variant>
      <vt:variant>
        <vt:i4>5</vt:i4>
      </vt:variant>
      <vt:variant>
        <vt:lpwstr/>
      </vt:variant>
      <vt:variant>
        <vt:lpwstr>_Toc377115792</vt:lpwstr>
      </vt:variant>
      <vt:variant>
        <vt:i4>1900594</vt:i4>
      </vt:variant>
      <vt:variant>
        <vt:i4>44</vt:i4>
      </vt:variant>
      <vt:variant>
        <vt:i4>0</vt:i4>
      </vt:variant>
      <vt:variant>
        <vt:i4>5</vt:i4>
      </vt:variant>
      <vt:variant>
        <vt:lpwstr/>
      </vt:variant>
      <vt:variant>
        <vt:lpwstr>_Toc377115791</vt:lpwstr>
      </vt:variant>
      <vt:variant>
        <vt:i4>1900594</vt:i4>
      </vt:variant>
      <vt:variant>
        <vt:i4>38</vt:i4>
      </vt:variant>
      <vt:variant>
        <vt:i4>0</vt:i4>
      </vt:variant>
      <vt:variant>
        <vt:i4>5</vt:i4>
      </vt:variant>
      <vt:variant>
        <vt:lpwstr/>
      </vt:variant>
      <vt:variant>
        <vt:lpwstr>_Toc377115790</vt:lpwstr>
      </vt:variant>
      <vt:variant>
        <vt:i4>1835058</vt:i4>
      </vt:variant>
      <vt:variant>
        <vt:i4>32</vt:i4>
      </vt:variant>
      <vt:variant>
        <vt:i4>0</vt:i4>
      </vt:variant>
      <vt:variant>
        <vt:i4>5</vt:i4>
      </vt:variant>
      <vt:variant>
        <vt:lpwstr/>
      </vt:variant>
      <vt:variant>
        <vt:lpwstr>_Toc377115789</vt:lpwstr>
      </vt:variant>
      <vt:variant>
        <vt:i4>1835058</vt:i4>
      </vt:variant>
      <vt:variant>
        <vt:i4>26</vt:i4>
      </vt:variant>
      <vt:variant>
        <vt:i4>0</vt:i4>
      </vt:variant>
      <vt:variant>
        <vt:i4>5</vt:i4>
      </vt:variant>
      <vt:variant>
        <vt:lpwstr/>
      </vt:variant>
      <vt:variant>
        <vt:lpwstr>_Toc377115788</vt:lpwstr>
      </vt:variant>
      <vt:variant>
        <vt:i4>1835058</vt:i4>
      </vt:variant>
      <vt:variant>
        <vt:i4>20</vt:i4>
      </vt:variant>
      <vt:variant>
        <vt:i4>0</vt:i4>
      </vt:variant>
      <vt:variant>
        <vt:i4>5</vt:i4>
      </vt:variant>
      <vt:variant>
        <vt:lpwstr/>
      </vt:variant>
      <vt:variant>
        <vt:lpwstr>_Toc377115787</vt:lpwstr>
      </vt:variant>
      <vt:variant>
        <vt:i4>1835058</vt:i4>
      </vt:variant>
      <vt:variant>
        <vt:i4>14</vt:i4>
      </vt:variant>
      <vt:variant>
        <vt:i4>0</vt:i4>
      </vt:variant>
      <vt:variant>
        <vt:i4>5</vt:i4>
      </vt:variant>
      <vt:variant>
        <vt:lpwstr/>
      </vt:variant>
      <vt:variant>
        <vt:lpwstr>_Toc377115786</vt:lpwstr>
      </vt:variant>
      <vt:variant>
        <vt:i4>1835058</vt:i4>
      </vt:variant>
      <vt:variant>
        <vt:i4>8</vt:i4>
      </vt:variant>
      <vt:variant>
        <vt:i4>0</vt:i4>
      </vt:variant>
      <vt:variant>
        <vt:i4>5</vt:i4>
      </vt:variant>
      <vt:variant>
        <vt:lpwstr/>
      </vt:variant>
      <vt:variant>
        <vt:lpwstr>_Toc377115785</vt:lpwstr>
      </vt:variant>
      <vt:variant>
        <vt:i4>1835058</vt:i4>
      </vt:variant>
      <vt:variant>
        <vt:i4>2</vt:i4>
      </vt:variant>
      <vt:variant>
        <vt:i4>0</vt:i4>
      </vt:variant>
      <vt:variant>
        <vt:i4>5</vt:i4>
      </vt:variant>
      <vt:variant>
        <vt:lpwstr/>
      </vt:variant>
      <vt:variant>
        <vt:lpwstr>_Toc377115784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FY</dc:creator>
  <cp:keywords/>
  <dc:description/>
  <cp:lastModifiedBy>Elitebook</cp:lastModifiedBy>
  <cp:revision>236</cp:revision>
  <dcterms:created xsi:type="dcterms:W3CDTF">2014-12-12T03:34:00Z</dcterms:created>
  <dcterms:modified xsi:type="dcterms:W3CDTF">2021-06-25T06:43:00Z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1340873217</vt:lpwstr>
  </property>
  <property fmtid="{D5CDD505-2E9C-101B-9397-08002B2CF9AE}" pid="3" name="MTWinEqns">
    <vt:bool>true</vt:bool>
  </property>
</Properties>
</file>