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1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文件组装模块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-assemble</w:t>
      </w:r>
      <w:bookmarkStart w:id="0" w:name="_GoBack"/>
      <w:bookmarkEnd w:id="0"/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assemble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主要是将多份配置文件组装为一份配置文件。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506"/>
        <w:gridCol w:w="570"/>
        <w:gridCol w:w="1290"/>
        <w:gridCol w:w="4864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是否创建备份文件，使用时间戳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Delimiter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配置文件内容之间的分隔符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目的文件用来连接所有的源文件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Follow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表示文件系统的链接，如果存在，应该follow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文件所属组，相当于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chown</w:t>
            </w:r>
            <w:proofErr w:type="spellEnd"/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文件属性，0644，记住保留前面的0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文件所属用户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Regexp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组装的时候是否匹配相关的文件进行组合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Remote_src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False表示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文件在本机上，True表示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在远程主机上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已经存在的目录文件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" w:name="t1"/>
      <w:bookmarkEnd w:id="1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1.1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将本机上的配置文件组装发送到远程主机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assemble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=/root/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kel.conf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remote_src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=False"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kel.conf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"md5sum": "23245453347840c2aa288bcc274bc298",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"mode": "0600",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"size": 32,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"/root/.ansible/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/ansible-tmp-1453144282.9-4482221307096/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"state": "file",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lastRenderedPageBreak/>
        <w:t>在本机目录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/root/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kel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的文件进行组装，发送到远程配置文件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kel.conf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中，在此注意参数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remote_src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False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表示组装本机的配置文件</w:t>
      </w:r>
    </w:p>
    <w:p w:rsidR="001F5169" w:rsidRPr="001F5169" w:rsidRDefault="001F5169" w:rsidP="001F516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如果在本机目录中不存在文件，那么将会显示</w:t>
      </w:r>
      <w:hyperlink r:id="rId4" w:tgtFrame="_blank" w:tooltip="Python知识库" w:history="1">
        <w:r w:rsidRPr="001F5169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Python</w:t>
        </w:r>
      </w:hyperlink>
      <w:r w:rsidRPr="001F5169">
        <w:rPr>
          <w:rFonts w:ascii="Verdana" w:eastAsia="宋体" w:hAnsi="Verdana" w:cs="宋体"/>
          <w:color w:val="000000"/>
          <w:kern w:val="0"/>
          <w:szCs w:val="21"/>
        </w:rPr>
        <w:t>代码和乱码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2" w:name="t2"/>
      <w:bookmarkEnd w:id="2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1.2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使用分隔符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assemble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=/root/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kel.conf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remote_src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=False delimiter='####'"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kel.conf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"md5sum": "b46dcc49d69688a6be5bfd5b82737c0c",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"mode": "0600",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"size": 42,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"/root/.ansible/tmp/ansible-tmp-1453144492.01-279709420329993/src",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"state": "file",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lastRenderedPageBreak/>
        <w:t>使用分隔符进行分割每个配置文件的内容，分隔符参数为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delimiter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3" w:name="t3"/>
      <w:bookmarkEnd w:id="3"/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文件复制模块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-copy</w:t>
      </w:r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copy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模块是将本机中的文件复制到远程主机当中，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fetch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模块是将远程主机中的内容复制到本机中，如果在复制文件的过程当中需要使用变量，那么就使用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template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模块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0"/>
        <w:gridCol w:w="453"/>
        <w:gridCol w:w="570"/>
        <w:gridCol w:w="1290"/>
        <w:gridCol w:w="4437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是否创建备份文件，使用时间戳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当使用content替代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的时候，可以把文档中内容设定为特定值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文件复制的目的地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Follow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表示文件系统的链接，如果存在，应该follow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文件所属组，相当于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chown</w:t>
            </w:r>
            <w:proofErr w:type="spellEnd"/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文件属性，0644，记住保留前面的0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文件所属用户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Directory_mode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设定目录的权限，只有在新建的时候才会使用，不会影响已经存在的目录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Remote_src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True/False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False表示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文件在本机上，True表示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在远程主机上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已经存在的目录文件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Force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是否覆盖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Validate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否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复制前是否需要检验复制的目的地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4" w:name="t4"/>
      <w:bookmarkEnd w:id="4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2.1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设定权限进行拷贝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copy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=/root/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/1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owner=root group=root mode=0777"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"md5sum": "799e373c68e4b72dd2eb7ed715cfced9",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"mode": "0777",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"size": 4,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"/root/.ansible/tmp/ansible-tmp-1453145233.73-276909183600356/source",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"state": "file",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设定了文件的权限，设定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mode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0777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，用户和组均为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root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5" w:name="t5"/>
      <w:bookmarkEnd w:id="5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2.2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拷贝的时候备份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copy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=/root/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/1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owner=root group=root backup=yes"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backup_file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/kel.2016-01-18@14:34~",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"md5sum": "a8cb3ba3ab8a8840e019c6b21521c483",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"mode": "0777",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"size": 8,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"/root/.ansible/tmp/ansible-tmp-1453145701.59-117060156554446/source",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"state": "file",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lastRenderedPageBreak/>
        <w:t>备份的时候，只有在文件发生了变化的时候，那么会在远程主机上进行备份，而不是在本机上进行备份源文件，备份的是远程主机上被修改的文件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6" w:name="t6"/>
      <w:bookmarkEnd w:id="6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2.3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拷贝文件之后进行验证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copy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sudoers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/2 validate='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visudo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cf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%s'"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/2",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"md5sum": "4093e52552d97099d003c645f15f9372",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"mode": "0644",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"size": 3797,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"/root/.ansible/tmp/ansible-tmp-1453146150.33-246902811238377/source",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"state": "file",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拷贝之后进行验证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7" w:name="t7"/>
      <w:bookmarkEnd w:id="7"/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3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文件拉取模块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-fetch</w:t>
      </w:r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lastRenderedPageBreak/>
        <w:t>文件拉取模块主要是将远程主机中的文件拷贝到本机中，和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copy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模块的作用刚刚相反，并且在保存的时候使用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hostname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来进行保存，当文件不存在的时候，会出现错误，除非设置了选项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fail_on_missing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yes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457"/>
        <w:gridCol w:w="472"/>
        <w:gridCol w:w="810"/>
        <w:gridCol w:w="4651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用来存放文件的目录，例如存放目录为backup，源文件名称为/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/profile在主机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中，那么保存为/backup/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/profile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Fail_on_missing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当源文件不存在的时候，标识为失败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Flat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允许覆盖默认行为从hostname/path到/file的，如果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以/结尾，它将使用源文件的基础名称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在远程拉取的文件，并且必须是一个file，不能是目录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Validate_checksum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当文件fetch之后进行md5检查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8" w:name="t8"/>
      <w:bookmarkEnd w:id="8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3.1 fetch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一个文件进行保存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fetch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=/root/123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=/root"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"/root/192.168.1.60/root/123",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"md5sum": "31be5a34915d52fe0a433d9278e99cac",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"remote_md5sum": "31be5a34915d52fe0a433d9278e99cac"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表示为远程主机上需要传送的文件路径，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表示为本机上的路径，在传送过来的文件，是按照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IP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地址进行分类，然后路径是源文件的路径</w:t>
      </w:r>
    </w:p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在拉取文件的时候，必须拉取的是文件，不能拉取文件夹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9" w:name="t9"/>
      <w:bookmarkEnd w:id="9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3.2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指定路径目录进行保存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fetch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=/root/Ssh.py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=/root/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 flat=yes"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"/root/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/Ssh.py",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"md5sum": "63f8a200d1d52d41f6258b41d7f8432c",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"remote_md5sum": "63f8a200d1d52d41f6258b41d7f8432c"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在使用参数为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flat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的时候，如果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的后缀名为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，那么就会保存在目录中，然后直接保存为文件名；当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后缀不为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的时候，那么就会直接保存为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kel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的文件，如上例所示。</w:t>
      </w:r>
    </w:p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主要是在于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是否已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结尾，从而来区分这是个目录还是路径。</w:t>
      </w:r>
    </w:p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0" w:name="t10"/>
      <w:bookmarkEnd w:id="10"/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4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文件管理模块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-file</w:t>
      </w:r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主要用来设置文件、链接、目录的属性，或者移除文件、链接、目录，很多其他的模块也会包含这种作用，例如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copy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assemble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template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473"/>
        <w:gridCol w:w="570"/>
        <w:gridCol w:w="1290"/>
        <w:gridCol w:w="5257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选项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Follow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这个标识说明这是系统链接文件，如果存在，应该遵循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Force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强制创建链接在两种情况下：源文件不存在（过会会存在）；目标存在但是是文件（创建链接文件替代）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文件所属用户组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文件所属权限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文件所属用户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Path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要控制文件的路径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Recurse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当文件为目录时，是否进行递归设置权限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文件链接路径，只有状态为link的时候，才会设置，可以是绝对相对不存在的路径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File/link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Directory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Hard/touch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Absent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如果是目录不存在，那么会创建目录；如果是文件不存在，那么不会创建文件；如果是link，那么软链接会被创建或者修改；如果是absent，那么目录下的所有文件都会被删除，如果是touch，会创建不存在的目录和文件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1" w:name="t11"/>
      <w:bookmarkEnd w:id="11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4.1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设置文件属性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file -a "path=/root/123 owner=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group=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mode=0644"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500,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"group":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"mode": "0644",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"owner":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"path": "/root/123",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"size": 294,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"state": "file",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500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文件路径为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，表示文件路径，设定所属用户和所属用户组，权限为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0644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file -a "path=/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 owner=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group=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mode=0644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recurse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=yes"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500,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"group":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"mode": "0644",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"owner":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"path":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"size": 4096,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"state": "directory",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500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lastRenderedPageBreak/>
        <w:t>文件路径为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path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，使用文件夹进行递归修改权限，使用的参数为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recurse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表示为递归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2" w:name="t12"/>
      <w:bookmarkEnd w:id="12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4.2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创建目录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file -a "path=/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state=directory mode=0755"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"mode": "0755",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"path":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"size": 4096,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"state": "directory",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创建目录，使用的参数主要是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state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directory</w:t>
      </w:r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 xml:space="preserve">4.3 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修改权限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~]#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file -a "path=/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mode=0444"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"mode": "0444",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"path":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"size": 4096,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"state": "directory",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直接使用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mode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来进行修改权限</w:t>
      </w:r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 xml:space="preserve">4.4 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创建软连接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file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/1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/2 owner=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state=link"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/2",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"mode": "0777",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"owner":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  "size": 6,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/1",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"state": "link",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500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lastRenderedPageBreak/>
        <w:t> 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表示已经存在的文件，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dest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表示创建的软连接的文件名，最后的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state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状态为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link</w:t>
      </w:r>
    </w:p>
    <w:p w:rsidR="001F5169" w:rsidRPr="001F5169" w:rsidRDefault="001F5169" w:rsidP="001F5169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13" w:name="t13"/>
      <w:bookmarkEnd w:id="13"/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5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、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ini</w:t>
      </w:r>
      <w:proofErr w:type="spellEnd"/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文件管理模块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-</w:t>
      </w:r>
      <w:proofErr w:type="spellStart"/>
      <w:r w:rsidRPr="001F5169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ini_file</w:t>
      </w:r>
      <w:proofErr w:type="spellEnd"/>
    </w:p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Ini_file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模块主要是用来设置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ini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文件的格式的文件。</w:t>
      </w:r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添加、删除、修改单独的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ini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格式的文件，其中主要是用来修改部分的配置信息，而不是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template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或者是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assemble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，添加失去的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section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。</w:t>
      </w:r>
    </w:p>
    <w:tbl>
      <w:tblPr>
        <w:tblW w:w="8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"/>
        <w:gridCol w:w="514"/>
        <w:gridCol w:w="930"/>
        <w:gridCol w:w="930"/>
        <w:gridCol w:w="5216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必填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默认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选择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说明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Backup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在修改之前进行备份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Ini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类型文件的路径，如果不存在会创建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Follow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Yes/no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标识是否文件系统链接，如果存在，那么将遵循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Group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组名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Mode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权限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如果需要修改一个值，那么可以设置，如果添加删除一个整段，那么可以忽略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Others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文件模块所使用的参数可以在这里使用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Owner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用户名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Section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ini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文件中的section名称，如果状态为present并且设置了一个值，那么会添加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Present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Absent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Present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新增/删除</w:t>
            </w:r>
          </w:p>
        </w:tc>
      </w:tr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这个值和option相关联，如果删除那么会忽略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bookmarkStart w:id="14" w:name="t14"/>
      <w:bookmarkEnd w:id="14"/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5.1 </w:t>
      </w:r>
      <w:r w:rsidRPr="001F5169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添加其中的节的值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1F5169" w:rsidRPr="001F5169" w:rsidTr="001F5169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root@ansibleserver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]# ansible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pythonserver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-m 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ini_file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-a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section=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option=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value=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mode=0600 backup=yes"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SSH password: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192.168.1.60 | success &gt;&gt; {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"changed": true,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tmp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kel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gid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"group":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"mode": "0600",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msg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"OK",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"owner": "root",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"size": 29,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"state": "file",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    "</w:t>
            </w:r>
            <w:proofErr w:type="spellStart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uid</w:t>
            </w:r>
            <w:proofErr w:type="spellEnd"/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": 0</w:t>
            </w:r>
          </w:p>
          <w:p w:rsidR="001F5169" w:rsidRPr="001F5169" w:rsidRDefault="001F5169" w:rsidP="001F5169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F516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表示在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ini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文件格式中添加一个值，路径为</w:t>
      </w:r>
      <w:r w:rsidRPr="001F516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tmp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/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kel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，节名称为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kel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，字符为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kel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值为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kel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，在修改之前进行备份，</w:t>
      </w:r>
      <w:proofErr w:type="spellStart"/>
      <w:r w:rsidRPr="001F5169">
        <w:rPr>
          <w:rFonts w:ascii="Verdana" w:eastAsia="宋体" w:hAnsi="Verdana" w:cs="宋体"/>
          <w:color w:val="000000"/>
          <w:kern w:val="0"/>
          <w:szCs w:val="21"/>
        </w:rPr>
        <w:t>ini</w:t>
      </w:r>
      <w:proofErr w:type="spellEnd"/>
      <w:r w:rsidRPr="001F5169">
        <w:rPr>
          <w:rFonts w:ascii="Verdana" w:eastAsia="宋体" w:hAnsi="Verdana" w:cs="宋体"/>
          <w:color w:val="000000"/>
          <w:kern w:val="0"/>
          <w:szCs w:val="21"/>
        </w:rPr>
        <w:t>文件格式如下：</w:t>
      </w:r>
    </w:p>
    <w:p w:rsidR="001F5169" w:rsidRPr="001F5169" w:rsidRDefault="001F5169" w:rsidP="001F5169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[section]</w:t>
      </w:r>
    </w:p>
    <w:p w:rsidR="001F5169" w:rsidRPr="001F5169" w:rsidRDefault="001F5169" w:rsidP="001F5169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F5169">
        <w:rPr>
          <w:rFonts w:ascii="Verdana" w:eastAsia="宋体" w:hAnsi="Verdana" w:cs="宋体"/>
          <w:color w:val="000000"/>
          <w:kern w:val="0"/>
          <w:szCs w:val="21"/>
        </w:rPr>
        <w:t>key=value</w:t>
      </w:r>
    </w:p>
    <w:p w:rsidR="001F5169" w:rsidRPr="001F5169" w:rsidRDefault="001F5169" w:rsidP="001F5169">
      <w:pPr>
        <w:widowControl/>
        <w:shd w:val="clear" w:color="auto" w:fill="FFFFFF"/>
        <w:jc w:val="left"/>
        <w:rPr>
          <w:rFonts w:ascii="Verdana" w:eastAsia="宋体" w:hAnsi="Verdana" w:cs="宋体"/>
          <w:color w:val="666666"/>
          <w:kern w:val="0"/>
          <w:sz w:val="18"/>
          <w:szCs w:val="18"/>
        </w:rPr>
      </w:pPr>
      <w:r w:rsidRPr="001F5169">
        <w:rPr>
          <w:rFonts w:ascii="Verdana" w:eastAsia="宋体" w:hAnsi="Verdana" w:cs="宋体"/>
          <w:color w:val="666666"/>
          <w:kern w:val="0"/>
          <w:sz w:val="18"/>
          <w:szCs w:val="18"/>
        </w:rPr>
        <w:t>标签</w:t>
      </w:r>
      <w:r w:rsidRPr="001F5169">
        <w:rPr>
          <w:rFonts w:ascii="Verdana" w:eastAsia="宋体" w:hAnsi="Verdana" w:cs="宋体"/>
          <w:color w:val="666666"/>
          <w:kern w:val="0"/>
          <w:sz w:val="18"/>
          <w:szCs w:val="18"/>
        </w:rPr>
        <w:t>: </w:t>
      </w:r>
      <w:hyperlink r:id="rId5" w:history="1">
        <w:r w:rsidRPr="001F5169">
          <w:rPr>
            <w:rFonts w:ascii="Verdana" w:eastAsia="宋体" w:hAnsi="Verdana" w:cs="宋体"/>
            <w:color w:val="666666"/>
            <w:kern w:val="0"/>
            <w:sz w:val="18"/>
            <w:szCs w:val="18"/>
            <w:u w:val="single"/>
          </w:rPr>
          <w:t>ansible</w:t>
        </w:r>
      </w:hyperlink>
    </w:p>
    <w:p w:rsidR="00550E25" w:rsidRDefault="00550E25"/>
    <w:sectPr w:rsidR="00550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087"/>
    <w:rsid w:val="001F5169"/>
    <w:rsid w:val="00205087"/>
    <w:rsid w:val="00550E25"/>
    <w:rsid w:val="00B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A76CD-56A6-4290-87EB-5310DFC2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F51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51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51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F516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51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F5169"/>
    <w:rPr>
      <w:color w:val="0000FF"/>
      <w:u w:val="single"/>
    </w:rPr>
  </w:style>
  <w:style w:type="character" w:customStyle="1" w:styleId="apple-converted-space">
    <w:name w:val="apple-converted-space"/>
    <w:basedOn w:val="a0"/>
    <w:rsid w:val="001F5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88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92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zenghui940/tag/ansible/" TargetMode="External"/><Relationship Id="rId4" Type="http://schemas.openxmlformats.org/officeDocument/2006/relationships/hyperlink" Target="http://lib.csdn.net/base/1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1233</Words>
  <Characters>7034</Characters>
  <Application>Microsoft Office Word</Application>
  <DocSecurity>0</DocSecurity>
  <Lines>58</Lines>
  <Paragraphs>16</Paragraphs>
  <ScaleCrop>false</ScaleCrop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2017-05-16T01:53:00Z</dcterms:created>
  <dcterms:modified xsi:type="dcterms:W3CDTF">2017-05-16T01:53:00Z</dcterms:modified>
</cp:coreProperties>
</file>