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EA" w:rsidRDefault="00654E4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临时工作负责人申请表</w:t>
      </w:r>
    </w:p>
    <w:p w:rsidR="002A67EA" w:rsidRDefault="002A67EA">
      <w:pPr>
        <w:jc w:val="center"/>
        <w:rPr>
          <w:b/>
          <w:bCs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294"/>
        <w:gridCol w:w="5228"/>
      </w:tblGrid>
      <w:tr w:rsidR="002A67EA">
        <w:trPr>
          <w:trHeight w:val="57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申请单位</w:t>
            </w:r>
          </w:p>
        </w:tc>
        <w:tc>
          <w:tcPr>
            <w:tcW w:w="5228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浙江中自庆安新能源技术有限公司</w:t>
            </w:r>
          </w:p>
        </w:tc>
      </w:tr>
      <w:tr w:rsidR="002A67EA">
        <w:trPr>
          <w:trHeight w:val="1574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</w:t>
            </w:r>
          </w:p>
        </w:tc>
        <w:tc>
          <w:tcPr>
            <w:tcW w:w="5228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山西灵丘寒风岭风电场</w:t>
            </w:r>
            <w:r>
              <w:rPr>
                <w:rFonts w:hint="eastAsia"/>
                <w:sz w:val="28"/>
                <w:szCs w:val="28"/>
              </w:rPr>
              <w:t>66</w:t>
            </w:r>
            <w:r>
              <w:rPr>
                <w:rFonts w:hint="eastAsia"/>
                <w:sz w:val="28"/>
                <w:szCs w:val="28"/>
              </w:rPr>
              <w:t>台风机在线振动监测安装、调试</w:t>
            </w:r>
          </w:p>
        </w:tc>
      </w:tr>
      <w:tr w:rsidR="002A67EA">
        <w:trPr>
          <w:trHeight w:val="57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期限</w:t>
            </w:r>
          </w:p>
        </w:tc>
        <w:tc>
          <w:tcPr>
            <w:tcW w:w="5228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2019.11.22-2019.12.22</w:t>
            </w:r>
          </w:p>
        </w:tc>
      </w:tr>
      <w:tr w:rsidR="002A67EA">
        <w:trPr>
          <w:trHeight w:val="2093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申请负责人名单</w:t>
            </w:r>
          </w:p>
        </w:tc>
        <w:tc>
          <w:tcPr>
            <w:tcW w:w="5228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周文兴</w:t>
            </w:r>
            <w:bookmarkStart w:id="0" w:name="_GoBack"/>
            <w:bookmarkEnd w:id="0"/>
          </w:p>
        </w:tc>
      </w:tr>
      <w:tr w:rsidR="002A67EA">
        <w:trPr>
          <w:trHeight w:val="57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对方证明</w:t>
            </w:r>
          </w:p>
        </w:tc>
        <w:tc>
          <w:tcPr>
            <w:tcW w:w="5228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见附件</w:t>
            </w:r>
          </w:p>
        </w:tc>
      </w:tr>
      <w:tr w:rsidR="002A67EA">
        <w:trPr>
          <w:trHeight w:val="809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三种人考试</w:t>
            </w:r>
          </w:p>
        </w:tc>
        <w:tc>
          <w:tcPr>
            <w:tcW w:w="5228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见附件</w:t>
            </w:r>
          </w:p>
        </w:tc>
      </w:tr>
      <w:tr w:rsidR="002A67EA">
        <w:trPr>
          <w:trHeight w:val="1544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风场意见</w:t>
            </w:r>
          </w:p>
        </w:tc>
        <w:tc>
          <w:tcPr>
            <w:tcW w:w="5228" w:type="dxa"/>
            <w:vAlign w:val="center"/>
          </w:tcPr>
          <w:p w:rsidR="002A67EA" w:rsidRDefault="002A67EA">
            <w:pPr>
              <w:jc w:val="center"/>
              <w:rPr>
                <w:sz w:val="28"/>
                <w:szCs w:val="28"/>
              </w:rPr>
            </w:pPr>
          </w:p>
        </w:tc>
      </w:tr>
      <w:tr w:rsidR="002A67EA">
        <w:trPr>
          <w:trHeight w:val="1868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生产技术部意见</w:t>
            </w:r>
          </w:p>
        </w:tc>
        <w:tc>
          <w:tcPr>
            <w:tcW w:w="5228" w:type="dxa"/>
            <w:vAlign w:val="center"/>
          </w:tcPr>
          <w:p w:rsidR="002A67EA" w:rsidRDefault="002A67EA">
            <w:pPr>
              <w:jc w:val="center"/>
              <w:rPr>
                <w:sz w:val="28"/>
                <w:szCs w:val="28"/>
              </w:rPr>
            </w:pPr>
          </w:p>
        </w:tc>
      </w:tr>
      <w:tr w:rsidR="002A67EA">
        <w:trPr>
          <w:trHeight w:val="1363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安全监察部意见</w:t>
            </w:r>
          </w:p>
        </w:tc>
        <w:tc>
          <w:tcPr>
            <w:tcW w:w="5228" w:type="dxa"/>
            <w:vAlign w:val="center"/>
          </w:tcPr>
          <w:p w:rsidR="002A67EA" w:rsidRDefault="002A67EA">
            <w:pPr>
              <w:jc w:val="center"/>
              <w:rPr>
                <w:sz w:val="28"/>
                <w:szCs w:val="28"/>
              </w:rPr>
            </w:pPr>
          </w:p>
        </w:tc>
      </w:tr>
      <w:tr w:rsidR="002A67EA">
        <w:trPr>
          <w:trHeight w:val="879"/>
        </w:trPr>
        <w:tc>
          <w:tcPr>
            <w:tcW w:w="3294" w:type="dxa"/>
            <w:vAlign w:val="center"/>
          </w:tcPr>
          <w:p w:rsidR="002A67EA" w:rsidRDefault="00654E4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批准人</w:t>
            </w:r>
          </w:p>
        </w:tc>
        <w:tc>
          <w:tcPr>
            <w:tcW w:w="5228" w:type="dxa"/>
            <w:vAlign w:val="center"/>
          </w:tcPr>
          <w:p w:rsidR="002A67EA" w:rsidRDefault="002A67EA">
            <w:pPr>
              <w:jc w:val="center"/>
              <w:rPr>
                <w:sz w:val="28"/>
                <w:szCs w:val="28"/>
              </w:rPr>
            </w:pPr>
          </w:p>
        </w:tc>
      </w:tr>
    </w:tbl>
    <w:p w:rsidR="002A67EA" w:rsidRDefault="002A67EA">
      <w:pPr>
        <w:rPr>
          <w:b/>
          <w:bCs/>
          <w:sz w:val="44"/>
          <w:szCs w:val="44"/>
        </w:rPr>
      </w:pPr>
    </w:p>
    <w:sectPr w:rsidR="002A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9D2E40"/>
    <w:rsid w:val="002A67EA"/>
    <w:rsid w:val="00654E47"/>
    <w:rsid w:val="159D2E40"/>
    <w:rsid w:val="49771EEA"/>
    <w:rsid w:val="684A692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2E2B4"/>
  <w15:docId w15:val="{61A366D4-BDFA-4BB0-A8C0-FD817C58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寒风岭风电场</dc:creator>
  <cp:lastModifiedBy>周凡</cp:lastModifiedBy>
  <cp:revision>3</cp:revision>
  <cp:lastPrinted>2018-07-31T02:06:00Z</cp:lastPrinted>
  <dcterms:created xsi:type="dcterms:W3CDTF">2018-07-31T01:58:00Z</dcterms:created>
  <dcterms:modified xsi:type="dcterms:W3CDTF">2019-11-23T01:05:00Z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