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814"/>
        <w:gridCol w:w="2907"/>
      </w:tblGrid>
      <w:tr w:rsidR="0060263F">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分类号</w:t>
            </w:r>
            <w:r>
              <w:rPr>
                <w:rFonts w:ascii="Times New Roman" w:hAnsi="Times New Roman" w:cs="Times New Roman"/>
                <w:bCs/>
                <w:sz w:val="28"/>
              </w:rPr>
              <w:t>: T</w:t>
            </w:r>
            <w:r>
              <w:rPr>
                <w:rFonts w:ascii="Times New Roman" w:hAnsi="Times New Roman" w:cs="Times New Roman" w:hint="eastAsia"/>
                <w:bCs/>
                <w:sz w:val="28"/>
              </w:rPr>
              <w:t>L53</w:t>
            </w:r>
          </w:p>
        </w:tc>
        <w:tc>
          <w:tcPr>
            <w:tcW w:w="2907" w:type="dxa"/>
            <w:vMerge w:val="restart"/>
          </w:tcPr>
          <w:p w:rsidR="0060263F" w:rsidRDefault="00E81179">
            <w:pPr>
              <w:jc w:val="right"/>
              <w:rPr>
                <w:rFonts w:ascii="Times New Roman" w:hAnsi="Times New Roman" w:cs="Times New Roman"/>
                <w:bCs/>
                <w:sz w:val="28"/>
              </w:rPr>
            </w:pPr>
            <w:r>
              <w:rPr>
                <w:rFonts w:ascii="Times New Roman" w:hAnsi="Times New Roman" w:cs="Times New Roman"/>
                <w:noProof/>
                <w:sz w:val="18"/>
              </w:rPr>
              <w:drawing>
                <wp:inline distT="0" distB="0" distL="0" distR="0">
                  <wp:extent cx="651510" cy="651510"/>
                  <wp:effectExtent l="0" t="0" r="15240" b="15240"/>
                  <wp:docPr id="3" name="图片 3"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h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1510" cy="651510"/>
                          </a:xfrm>
                          <a:prstGeom prst="rect">
                            <a:avLst/>
                          </a:prstGeom>
                          <a:noFill/>
                          <a:ln>
                            <a:noFill/>
                          </a:ln>
                        </pic:spPr>
                      </pic:pic>
                    </a:graphicData>
                  </a:graphic>
                </wp:inline>
              </w:drawing>
            </w:r>
          </w:p>
        </w:tc>
      </w:tr>
      <w:tr w:rsidR="0060263F">
        <w:trPr>
          <w:trHeight w:val="311"/>
        </w:trPr>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10710</w:t>
            </w:r>
            <w:r>
              <w:rPr>
                <w:rFonts w:ascii="Times New Roman" w:hAnsi="Times New Roman" w:cs="Times New Roman"/>
                <w:sz w:val="28"/>
              </w:rPr>
              <w:t>-</w:t>
            </w:r>
            <w:r>
              <w:rPr>
                <w:rFonts w:ascii="Times New Roman" w:hAnsi="Times New Roman" w:cs="Times New Roman" w:hint="eastAsia"/>
                <w:sz w:val="28"/>
              </w:rPr>
              <w:t>2017125064</w:t>
            </w:r>
          </w:p>
        </w:tc>
        <w:tc>
          <w:tcPr>
            <w:tcW w:w="2907" w:type="dxa"/>
            <w:vMerge/>
          </w:tcPr>
          <w:p w:rsidR="0060263F" w:rsidRDefault="0060263F">
            <w:pPr>
              <w:rPr>
                <w:rFonts w:ascii="Times New Roman" w:hAnsi="Times New Roman" w:cs="Times New Roman"/>
                <w:bCs/>
                <w:sz w:val="28"/>
              </w:rPr>
            </w:pPr>
          </w:p>
        </w:tc>
      </w:tr>
    </w:tbl>
    <w:p w:rsidR="0060263F" w:rsidRDefault="0060263F">
      <w:pPr>
        <w:spacing w:before="50" w:after="50"/>
        <w:rPr>
          <w:rFonts w:ascii="Times New Roman" w:hAnsi="Times New Roman" w:cs="Times New Roman"/>
          <w:color w:val="000000"/>
        </w:rPr>
      </w:pPr>
    </w:p>
    <w:p w:rsidR="0060263F" w:rsidRDefault="0060263F">
      <w:pPr>
        <w:rPr>
          <w:rFonts w:ascii="Times New Roman" w:hAnsi="Times New Roman" w:cs="Times New Roman"/>
          <w:bCs/>
          <w:sz w:val="28"/>
        </w:rPr>
      </w:pPr>
    </w:p>
    <w:p w:rsidR="0060263F" w:rsidRDefault="00E81179">
      <w:pPr>
        <w:jc w:val="center"/>
        <w:rPr>
          <w:rFonts w:ascii="Times New Roman" w:hAnsi="Times New Roman" w:cs="Times New Roman"/>
          <w:sz w:val="11"/>
        </w:rPr>
      </w:pPr>
      <w:r>
        <w:rPr>
          <w:rFonts w:ascii="Times New Roman" w:hAnsi="Times New Roman" w:cs="Times New Roman"/>
          <w:noProof/>
        </w:rPr>
        <w:drawing>
          <wp:inline distT="0" distB="0" distL="0" distR="0">
            <wp:extent cx="1953895" cy="763270"/>
            <wp:effectExtent l="0" t="0" r="8255" b="17780"/>
            <wp:docPr id="467" name="图片 467"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67" descr="x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53895" cy="763270"/>
                    </a:xfrm>
                    <a:prstGeom prst="rect">
                      <a:avLst/>
                    </a:prstGeom>
                    <a:noFill/>
                    <a:ln>
                      <a:noFill/>
                    </a:ln>
                  </pic:spPr>
                </pic:pic>
              </a:graphicData>
            </a:graphic>
          </wp:inline>
        </w:drawing>
      </w:r>
    </w:p>
    <w:p w:rsidR="0060263F" w:rsidRDefault="00E81179">
      <w:pPr>
        <w:jc w:val="center"/>
        <w:rPr>
          <w:rFonts w:ascii="Times New Roman" w:eastAsia="华文中宋" w:hAnsi="Times New Roman" w:cs="Times New Roman"/>
          <w:sz w:val="90"/>
          <w:szCs w:val="90"/>
        </w:rPr>
      </w:pPr>
      <w:r>
        <w:rPr>
          <w:rFonts w:ascii="Times New Roman" w:eastAsia="华文中宋" w:hAnsi="Times New Roman" w:cs="Times New Roman" w:hint="eastAsia"/>
          <w:bCs/>
          <w:w w:val="80"/>
          <w:sz w:val="90"/>
          <w:szCs w:val="90"/>
        </w:rPr>
        <w:t>专业</w:t>
      </w:r>
      <w:r>
        <w:rPr>
          <w:rFonts w:ascii="Times New Roman" w:eastAsia="华文中宋" w:hAnsi="Times New Roman" w:cs="Times New Roman"/>
          <w:bCs/>
          <w:w w:val="80"/>
          <w:sz w:val="90"/>
          <w:szCs w:val="90"/>
        </w:rPr>
        <w:t>硕士学位论文</w:t>
      </w:r>
    </w:p>
    <w:p w:rsidR="0060263F" w:rsidRDefault="0060263F">
      <w:pPr>
        <w:jc w:val="center"/>
        <w:rPr>
          <w:rFonts w:ascii="Times New Roman" w:eastAsia="黑体" w:hAnsi="Times New Roman" w:cs="Times New Roman"/>
          <w:w w:val="70"/>
          <w:sz w:val="44"/>
          <w:u w:val="single"/>
        </w:rPr>
      </w:pPr>
    </w:p>
    <w:p w:rsidR="0060263F" w:rsidRDefault="00E81179">
      <w:pPr>
        <w:widowControl/>
        <w:jc w:val="center"/>
        <w:rPr>
          <w:rFonts w:ascii="Times New Roman" w:hAnsi="Times New Roman" w:cs="Times New Roman"/>
          <w:sz w:val="44"/>
          <w:szCs w:val="44"/>
        </w:rPr>
      </w:pPr>
      <w:r>
        <w:rPr>
          <w:rFonts w:ascii="Times New Roman" w:hAnsi="Times New Roman" w:cs="Times New Roman"/>
          <w:sz w:val="44"/>
          <w:szCs w:val="44"/>
        </w:rPr>
        <w:t>基于</w:t>
      </w:r>
      <w:proofErr w:type="gramStart"/>
      <w:r>
        <w:rPr>
          <w:rFonts w:ascii="Times New Roman" w:hAnsi="Times New Roman" w:cs="Times New Roman" w:hint="eastAsia"/>
          <w:sz w:val="44"/>
          <w:szCs w:val="44"/>
        </w:rPr>
        <w:t>测功机的</w:t>
      </w:r>
      <w:proofErr w:type="gramEnd"/>
      <w:r>
        <w:rPr>
          <w:rFonts w:ascii="Times New Roman" w:hAnsi="Times New Roman" w:cs="Times New Roman" w:hint="eastAsia"/>
          <w:sz w:val="44"/>
          <w:szCs w:val="44"/>
        </w:rPr>
        <w:t>永磁同步电机温度补偿系统设计</w:t>
      </w:r>
    </w:p>
    <w:p w:rsidR="0060263F" w:rsidRDefault="0060263F">
      <w:pPr>
        <w:jc w:val="center"/>
        <w:rPr>
          <w:rFonts w:ascii="Times New Roman" w:hAnsi="Times New Roman" w:cs="Times New Roman"/>
          <w:sz w:val="28"/>
          <w:szCs w:val="28"/>
        </w:rPr>
      </w:pPr>
    </w:p>
    <w:p w:rsidR="0060263F" w:rsidRDefault="00E81179">
      <w:pPr>
        <w:jc w:val="center"/>
        <w:rPr>
          <w:rFonts w:ascii="Times New Roman" w:hAnsi="Times New Roman" w:cs="Times New Roman"/>
          <w:sz w:val="28"/>
          <w:szCs w:val="28"/>
        </w:rPr>
      </w:pPr>
      <w:r>
        <w:rPr>
          <w:rFonts w:ascii="Times New Roman" w:hAnsi="Times New Roman" w:cs="Times New Roman" w:hint="eastAsia"/>
          <w:sz w:val="28"/>
          <w:szCs w:val="28"/>
        </w:rPr>
        <w:t>周</w:t>
      </w:r>
      <w:proofErr w:type="gramStart"/>
      <w:r>
        <w:rPr>
          <w:rFonts w:ascii="Times New Roman" w:hAnsi="Times New Roman" w:cs="Times New Roman" w:hint="eastAsia"/>
          <w:sz w:val="28"/>
          <w:szCs w:val="28"/>
        </w:rPr>
        <w:t>浩</w:t>
      </w:r>
      <w:proofErr w:type="gramEnd"/>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918"/>
        <w:gridCol w:w="1890"/>
        <w:gridCol w:w="2730"/>
      </w:tblGrid>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导师姓名职称</w:t>
            </w:r>
          </w:p>
        </w:tc>
        <w:tc>
          <w:tcPr>
            <w:tcW w:w="6538" w:type="dxa"/>
            <w:gridSpan w:val="3"/>
            <w:tcBorders>
              <w:top w:val="nil"/>
              <w:left w:val="nil"/>
              <w:bottom w:val="single" w:sz="4" w:space="0" w:color="auto"/>
              <w:right w:val="nil"/>
            </w:tcBorders>
          </w:tcPr>
          <w:p w:rsidR="0060263F" w:rsidRDefault="00E81179">
            <w:pPr>
              <w:ind w:firstLineChars="500" w:firstLine="1400"/>
              <w:rPr>
                <w:rFonts w:ascii="Times New Roman" w:hAnsi="Times New Roman" w:cs="Times New Roman"/>
                <w:sz w:val="28"/>
                <w:szCs w:val="28"/>
              </w:rPr>
            </w:pPr>
            <w:r>
              <w:rPr>
                <w:rFonts w:ascii="Times New Roman" w:hAnsi="Times New Roman" w:cs="Times New Roman"/>
                <w:sz w:val="28"/>
                <w:szCs w:val="28"/>
              </w:rPr>
              <w:t>张力平</w:t>
            </w:r>
            <w:r>
              <w:rPr>
                <w:rFonts w:ascii="Times New Roman" w:hAnsi="Times New Roman" w:cs="Times New Roman"/>
                <w:sz w:val="28"/>
                <w:szCs w:val="28"/>
              </w:rPr>
              <w:t xml:space="preserve">  </w:t>
            </w:r>
            <w:r>
              <w:rPr>
                <w:rFonts w:ascii="Times New Roman" w:hAnsi="Times New Roman" w:cs="Times New Roman"/>
                <w:sz w:val="28"/>
                <w:szCs w:val="28"/>
              </w:rPr>
              <w:t>副教授</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申请学位</w:t>
            </w:r>
            <w:r>
              <w:rPr>
                <w:rFonts w:ascii="Times New Roman" w:hAnsi="Times New Roman" w:cs="Times New Roman" w:hint="eastAsia"/>
                <w:bCs/>
                <w:sz w:val="28"/>
              </w:rPr>
              <w:t>类</w:t>
            </w:r>
            <w:r>
              <w:rPr>
                <w:rFonts w:ascii="Times New Roman" w:hAnsi="Times New Roman" w:cs="Times New Roman"/>
                <w:bCs/>
                <w:sz w:val="28"/>
              </w:rPr>
              <w:t>别</w:t>
            </w:r>
          </w:p>
        </w:tc>
        <w:tc>
          <w:tcPr>
            <w:tcW w:w="1918" w:type="dxa"/>
            <w:tcBorders>
              <w:top w:val="single" w:sz="4" w:space="0" w:color="auto"/>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工程硕士</w:t>
            </w:r>
          </w:p>
        </w:tc>
        <w:tc>
          <w:tcPr>
            <w:tcW w:w="1890" w:type="dxa"/>
            <w:tcBorders>
              <w:top w:val="single" w:sz="4" w:space="0" w:color="auto"/>
              <w:left w:val="nil"/>
              <w:bottom w:val="nil"/>
              <w:right w:val="nil"/>
            </w:tcBorders>
          </w:tcPr>
          <w:p w:rsidR="0060263F" w:rsidRDefault="00E81179">
            <w:pPr>
              <w:ind w:leftChars="-51" w:left="-16" w:hangingChars="38" w:hanging="91"/>
              <w:jc w:val="center"/>
              <w:rPr>
                <w:rFonts w:ascii="Times New Roman" w:hAnsi="Times New Roman" w:cs="Times New Roman"/>
                <w:bCs/>
                <w:sz w:val="24"/>
                <w:szCs w:val="24"/>
              </w:rPr>
            </w:pPr>
            <w:r>
              <w:rPr>
                <w:rFonts w:ascii="Times New Roman" w:hAnsi="Times New Roman" w:cs="Times New Roman" w:hint="eastAsia"/>
                <w:bCs/>
                <w:sz w:val="24"/>
                <w:szCs w:val="24"/>
              </w:rPr>
              <w:t>专业学位类别</w:t>
            </w:r>
          </w:p>
          <w:p w:rsidR="0060263F" w:rsidRDefault="00E81179">
            <w:pPr>
              <w:ind w:leftChars="-51" w:left="-16" w:hangingChars="38" w:hanging="91"/>
              <w:jc w:val="center"/>
              <w:rPr>
                <w:rFonts w:ascii="Times New Roman" w:eastAsia="华文行楷" w:hAnsi="Times New Roman" w:cs="Times New Roman"/>
                <w:sz w:val="36"/>
              </w:rPr>
            </w:pPr>
            <w:proofErr w:type="gramStart"/>
            <w:r>
              <w:rPr>
                <w:rFonts w:ascii="Times New Roman" w:hAnsi="Times New Roman" w:cs="Times New Roman" w:hint="eastAsia"/>
                <w:bCs/>
                <w:sz w:val="24"/>
                <w:szCs w:val="24"/>
              </w:rPr>
              <w:t>及领域</w:t>
            </w:r>
            <w:proofErr w:type="gramEnd"/>
            <w:r>
              <w:rPr>
                <w:rFonts w:ascii="Times New Roman" w:hAnsi="Times New Roman" w:cs="Times New Roman" w:hint="eastAsia"/>
                <w:bCs/>
                <w:sz w:val="24"/>
                <w:szCs w:val="24"/>
              </w:rPr>
              <w:t>名称</w:t>
            </w:r>
          </w:p>
        </w:tc>
        <w:tc>
          <w:tcPr>
            <w:tcW w:w="2730" w:type="dxa"/>
            <w:tcBorders>
              <w:top w:val="single" w:sz="4" w:space="0" w:color="auto"/>
              <w:left w:val="nil"/>
              <w:bottom w:val="single" w:sz="4" w:space="0" w:color="auto"/>
              <w:right w:val="nil"/>
            </w:tcBorders>
            <w:vAlign w:val="center"/>
          </w:tcPr>
          <w:p w:rsidR="0060263F" w:rsidRDefault="00E81179">
            <w:pPr>
              <w:jc w:val="center"/>
              <w:rPr>
                <w:rFonts w:ascii="Times New Roman" w:hAnsi="Times New Roman" w:cs="Times New Roman"/>
              </w:rPr>
            </w:pPr>
            <w:r>
              <w:rPr>
                <w:rFonts w:ascii="Times New Roman" w:hAnsi="Times New Roman" w:cs="Times New Roman"/>
                <w:sz w:val="28"/>
                <w:szCs w:val="28"/>
              </w:rPr>
              <w:t>机械工程</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论文提交日期</w:t>
            </w:r>
          </w:p>
        </w:tc>
        <w:tc>
          <w:tcPr>
            <w:tcW w:w="1918" w:type="dxa"/>
            <w:tcBorders>
              <w:top w:val="single" w:sz="4" w:space="0" w:color="auto"/>
              <w:left w:val="nil"/>
              <w:bottom w:val="single" w:sz="4" w:space="0" w:color="auto"/>
              <w:right w:val="nil"/>
            </w:tcBorders>
          </w:tcPr>
          <w:p w:rsidR="0060263F" w:rsidRDefault="00E81179">
            <w:pPr>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c>
          <w:tcPr>
            <w:tcW w:w="1890" w:type="dxa"/>
            <w:tcBorders>
              <w:top w:val="nil"/>
              <w:left w:val="nil"/>
              <w:bottom w:val="nil"/>
              <w:right w:val="nil"/>
            </w:tcBorders>
          </w:tcPr>
          <w:p w:rsidR="0060263F" w:rsidRDefault="00E81179">
            <w:pPr>
              <w:ind w:leftChars="-51" w:left="-1" w:hangingChars="38" w:hanging="106"/>
              <w:jc w:val="center"/>
              <w:rPr>
                <w:rFonts w:ascii="Times New Roman" w:eastAsia="华文行楷" w:hAnsi="Times New Roman" w:cs="Times New Roman"/>
                <w:sz w:val="36"/>
              </w:rPr>
            </w:pPr>
            <w:r>
              <w:rPr>
                <w:rFonts w:ascii="Times New Roman" w:hAnsi="Times New Roman" w:cs="Times New Roman"/>
                <w:bCs/>
                <w:sz w:val="28"/>
              </w:rPr>
              <w:t>论文答辩日期</w:t>
            </w:r>
          </w:p>
        </w:tc>
        <w:tc>
          <w:tcPr>
            <w:tcW w:w="2730" w:type="dxa"/>
            <w:tcBorders>
              <w:top w:val="single" w:sz="4" w:space="0" w:color="auto"/>
              <w:left w:val="nil"/>
              <w:bottom w:val="single" w:sz="4" w:space="0" w:color="auto"/>
              <w:right w:val="nil"/>
            </w:tcBorders>
          </w:tcPr>
          <w:p w:rsidR="0060263F" w:rsidRDefault="00E81179">
            <w:pPr>
              <w:ind w:right="420"/>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学位授予单位</w:t>
            </w:r>
          </w:p>
        </w:tc>
        <w:tc>
          <w:tcPr>
            <w:tcW w:w="6538" w:type="dxa"/>
            <w:gridSpan w:val="3"/>
            <w:tcBorders>
              <w:top w:val="nil"/>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长安大学</w:t>
            </w:r>
          </w:p>
        </w:tc>
      </w:tr>
    </w:tbl>
    <w:p w:rsidR="0060263F" w:rsidRDefault="0060263F">
      <w:pPr>
        <w:rPr>
          <w:rFonts w:ascii="Times New Roman" w:eastAsia="华文行楷" w:hAnsi="Times New Roman" w:cs="Times New Roman"/>
          <w:sz w:val="36"/>
        </w:rPr>
      </w:pPr>
    </w:p>
    <w:p w:rsidR="0060263F" w:rsidRDefault="0060263F">
      <w:pPr>
        <w:widowControl/>
        <w:jc w:val="left"/>
        <w:rPr>
          <w:rFonts w:ascii="Times New Roman" w:eastAsia="宋体" w:hAnsi="Times New Roman" w:cs="Times New Roman"/>
          <w:b/>
          <w:color w:val="000000"/>
          <w:sz w:val="36"/>
          <w:szCs w:val="36"/>
        </w:rPr>
      </w:pPr>
    </w:p>
    <w:p w:rsidR="0060263F" w:rsidRDefault="0060263F">
      <w:pPr>
        <w:widowControl/>
        <w:jc w:val="left"/>
        <w:rPr>
          <w:rFonts w:ascii="Times New Roman" w:eastAsia="宋体" w:hAnsi="Times New Roman" w:cs="Times New Roman"/>
          <w:b/>
          <w:color w:val="000000"/>
          <w:sz w:val="36"/>
          <w:szCs w:val="36"/>
        </w:rPr>
        <w:sectPr w:rsidR="0060263F">
          <w:footerReference w:type="even" r:id="rId12"/>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宋体" w:hAnsi="Times New Roman" w:cs="Times New Roman"/>
          <w:b/>
          <w:color w:val="000000"/>
          <w:sz w:val="36"/>
          <w:szCs w:val="36"/>
        </w:rPr>
      </w:pPr>
    </w:p>
    <w:p w:rsidR="0060263F" w:rsidRDefault="0060263F">
      <w:pPr>
        <w:jc w:val="center"/>
        <w:rPr>
          <w:rFonts w:ascii="Times New Roman" w:eastAsia="宋体" w:hAnsi="Times New Roman" w:cs="Times New Roman"/>
          <w:b/>
          <w:color w:val="000000"/>
          <w:sz w:val="36"/>
          <w:szCs w:val="36"/>
        </w:rPr>
      </w:pPr>
    </w:p>
    <w:p w:rsidR="0060263F" w:rsidRDefault="00E81179">
      <w:pPr>
        <w:jc w:val="center"/>
        <w:rPr>
          <w:rFonts w:ascii="Times New Roman" w:eastAsia="宋体" w:hAnsi="Times New Roman" w:cs="Times New Roman"/>
          <w:b/>
          <w:color w:val="000000"/>
          <w:sz w:val="36"/>
          <w:szCs w:val="36"/>
        </w:rPr>
      </w:pPr>
      <w:r>
        <w:rPr>
          <w:rFonts w:ascii="Times New Roman" w:eastAsia="宋体" w:hAnsi="Times New Roman" w:cs="Times New Roman"/>
          <w:b/>
          <w:color w:val="000000"/>
          <w:sz w:val="36"/>
          <w:szCs w:val="36"/>
        </w:rPr>
        <w:t>Design of Low-level Control System of Superconducting Accelerator Based on FPGA</w:t>
      </w: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firstLine="561"/>
        <w:jc w:val="center"/>
        <w:rPr>
          <w:rFonts w:ascii="Times New Roman" w:hAnsi="Times New Roman" w:cs="Times New Roman"/>
          <w:color w:val="000000"/>
          <w:sz w:val="28"/>
          <w:szCs w:val="28"/>
        </w:rPr>
      </w:pPr>
      <w:bookmarkStart w:id="0" w:name="_Toc483248630"/>
      <w:r>
        <w:rPr>
          <w:rFonts w:ascii="Times New Roman" w:eastAsia="宋体" w:hAnsi="Times New Roman" w:cs="Times New Roman"/>
          <w:color w:val="000000"/>
          <w:sz w:val="28"/>
          <w:szCs w:val="28"/>
        </w:rPr>
        <w:t>A Dissertation Submitted for the Degree of Master</w:t>
      </w:r>
      <w:bookmarkEnd w:id="0"/>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1" w:name="_Toc483248631"/>
      <w:r>
        <w:rPr>
          <w:rFonts w:ascii="Times New Roman" w:eastAsia="宋体" w:hAnsi="Times New Roman" w:cs="Times New Roman"/>
          <w:b/>
          <w:color w:val="000000"/>
          <w:sz w:val="30"/>
          <w:szCs w:val="30"/>
        </w:rPr>
        <w:t>Candidate</w:t>
      </w:r>
      <w:r>
        <w:rPr>
          <w:rFonts w:ascii="Times New Roman" w:eastAsia="宋体" w:hAnsi="Times New Roman" w:cs="Times New Roman"/>
          <w:b/>
          <w:color w:val="000000"/>
          <w:sz w:val="30"/>
          <w:szCs w:val="30"/>
        </w:rPr>
        <w:t>：</w:t>
      </w:r>
      <w:bookmarkEnd w:id="1"/>
      <w:r>
        <w:rPr>
          <w:rFonts w:ascii="Times New Roman" w:eastAsia="宋体" w:hAnsi="Times New Roman" w:cs="Times New Roman"/>
          <w:b/>
          <w:color w:val="000000"/>
          <w:sz w:val="30"/>
          <w:szCs w:val="30"/>
        </w:rPr>
        <w:t>Z</w:t>
      </w:r>
      <w:r>
        <w:rPr>
          <w:rFonts w:ascii="Times New Roman" w:eastAsia="宋体" w:hAnsi="Times New Roman" w:cs="Times New Roman" w:hint="eastAsia"/>
          <w:b/>
          <w:color w:val="000000"/>
          <w:sz w:val="30"/>
          <w:szCs w:val="30"/>
        </w:rPr>
        <w:t xml:space="preserve">hou </w:t>
      </w:r>
      <w:proofErr w:type="spellStart"/>
      <w:r>
        <w:rPr>
          <w:rFonts w:ascii="Times New Roman" w:eastAsia="宋体" w:hAnsi="Times New Roman" w:cs="Times New Roman" w:hint="eastAsia"/>
          <w:b/>
          <w:color w:val="000000"/>
          <w:sz w:val="30"/>
          <w:szCs w:val="30"/>
        </w:rPr>
        <w:t>Hao</w:t>
      </w:r>
      <w:proofErr w:type="spellEnd"/>
    </w:p>
    <w:p w:rsidR="0060263F" w:rsidRDefault="0060263F">
      <w:pPr>
        <w:spacing w:before="50" w:after="50" w:line="360" w:lineRule="auto"/>
        <w:ind w:firstLine="2127"/>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2" w:name="_Toc483248632"/>
      <w:r>
        <w:rPr>
          <w:rFonts w:ascii="Times New Roman" w:eastAsia="宋体" w:hAnsi="Times New Roman" w:cs="Times New Roman"/>
          <w:b/>
          <w:color w:val="000000"/>
          <w:sz w:val="30"/>
          <w:szCs w:val="30"/>
        </w:rPr>
        <w:t>Supervisor</w:t>
      </w:r>
      <w:r>
        <w:rPr>
          <w:rFonts w:ascii="Times New Roman" w:eastAsia="宋体" w:hAnsi="Times New Roman" w:cs="Times New Roman"/>
          <w:b/>
          <w:color w:val="000000"/>
          <w:sz w:val="30"/>
          <w:szCs w:val="30"/>
        </w:rPr>
        <w:t>：</w:t>
      </w:r>
      <w:r>
        <w:rPr>
          <w:rFonts w:ascii="Times New Roman" w:eastAsia="宋体" w:hAnsi="Times New Roman" w:cs="Times New Roman"/>
          <w:b/>
          <w:color w:val="000000"/>
          <w:sz w:val="30"/>
          <w:szCs w:val="30"/>
        </w:rPr>
        <w:t xml:space="preserve">Prof. </w:t>
      </w:r>
      <w:bookmarkEnd w:id="2"/>
      <w:r>
        <w:rPr>
          <w:rFonts w:ascii="Times New Roman" w:eastAsia="宋体" w:hAnsi="Times New Roman" w:cs="Times New Roman"/>
          <w:b/>
          <w:color w:val="000000"/>
          <w:sz w:val="30"/>
          <w:szCs w:val="30"/>
        </w:rPr>
        <w:t xml:space="preserve">Zhang </w:t>
      </w:r>
      <w:proofErr w:type="spellStart"/>
      <w:r>
        <w:rPr>
          <w:rFonts w:ascii="Times New Roman" w:eastAsia="宋体" w:hAnsi="Times New Roman" w:cs="Times New Roman"/>
          <w:b/>
          <w:color w:val="000000"/>
          <w:sz w:val="30"/>
          <w:szCs w:val="30"/>
        </w:rPr>
        <w:t>Liping</w:t>
      </w:r>
      <w:proofErr w:type="spellEnd"/>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jc w:val="center"/>
        <w:rPr>
          <w:rFonts w:ascii="Times New Roman" w:eastAsia="宋体" w:hAnsi="Times New Roman" w:cs="Times New Roman"/>
          <w:color w:val="000000"/>
          <w:sz w:val="30"/>
          <w:szCs w:val="30"/>
        </w:rPr>
      </w:pPr>
      <w:bookmarkStart w:id="3" w:name="_Toc483248633"/>
      <w:proofErr w:type="spellStart"/>
      <w:r>
        <w:rPr>
          <w:rFonts w:ascii="Times New Roman" w:eastAsia="宋体" w:hAnsi="Times New Roman" w:cs="Times New Roman"/>
          <w:color w:val="000000"/>
          <w:sz w:val="30"/>
          <w:szCs w:val="30"/>
        </w:rPr>
        <w:t>Chang’an</w:t>
      </w:r>
      <w:proofErr w:type="spellEnd"/>
      <w:r>
        <w:rPr>
          <w:rFonts w:ascii="Times New Roman" w:eastAsia="宋体" w:hAnsi="Times New Roman" w:cs="Times New Roman"/>
          <w:color w:val="000000"/>
          <w:sz w:val="30"/>
          <w:szCs w:val="30"/>
        </w:rPr>
        <w:t xml:space="preserve"> University, Xi’an, China</w:t>
      </w:r>
      <w:bookmarkEnd w:id="3"/>
    </w:p>
    <w:p w:rsidR="0060263F" w:rsidRDefault="0060263F">
      <w:pPr>
        <w:widowControl/>
        <w:jc w:val="left"/>
        <w:rPr>
          <w:rFonts w:ascii="Times New Roman" w:eastAsia="华文中宋" w:hAnsi="Times New Roman" w:cs="Times New Roman"/>
          <w:sz w:val="36"/>
          <w:szCs w:val="36"/>
        </w:rPr>
      </w:pPr>
    </w:p>
    <w:p w:rsidR="0060263F" w:rsidRDefault="0060263F">
      <w:pPr>
        <w:widowControl/>
        <w:jc w:val="left"/>
        <w:rPr>
          <w:rFonts w:ascii="Times New Roman" w:eastAsia="华文中宋" w:hAnsi="Times New Roman" w:cs="Times New Roman"/>
          <w:sz w:val="36"/>
          <w:szCs w:val="36"/>
        </w:rPr>
        <w:sectPr w:rsidR="0060263F">
          <w:type w:val="oddPage"/>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华文中宋" w:hAnsi="Times New Roman" w:cs="Times New Roman"/>
          <w:sz w:val="36"/>
          <w:szCs w:val="36"/>
        </w:rPr>
      </w:pPr>
    </w:p>
    <w:p w:rsidR="0060263F" w:rsidRDefault="00E81179">
      <w:pPr>
        <w:widowControl/>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论文独创性声明</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本人声明：本人所呈交的学位论文是在导师的指导下</w:t>
      </w:r>
      <w:r>
        <w:rPr>
          <w:rFonts w:ascii="Times New Roman" w:hAnsi="Times New Roman" w:cs="Times New Roman"/>
          <w:sz w:val="28"/>
        </w:rPr>
        <w:t>,</w:t>
      </w:r>
      <w:r>
        <w:rPr>
          <w:rFonts w:ascii="Times New Roman" w:hAnsi="Times New Roman" w:cs="Times New Roman"/>
          <w:sz w:val="28"/>
        </w:rPr>
        <w:t>独立进行研究工作所取得的成果。除论文中已经注明引用的内容外，对论文的研究做出重要贡献的个人和集体，均已在文中以明确方式标明。本论文中不包含任何未加明确注明的其他个人或集体已经公开发表的成果。</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本声明的法律责任由本人承担。</w:t>
      </w:r>
    </w:p>
    <w:p w:rsidR="0060263F" w:rsidRDefault="0060263F">
      <w:pPr>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rPr>
          <w:rFonts w:ascii="Times New Roman" w:hAnsi="Times New Roman" w:cs="Times New Roman"/>
          <w:sz w:val="28"/>
        </w:rPr>
      </w:pPr>
    </w:p>
    <w:p w:rsidR="0060263F" w:rsidRDefault="0060263F">
      <w:pPr>
        <w:rPr>
          <w:rFonts w:ascii="Times New Roman" w:hAnsi="Times New Roman" w:cs="Times New Roman"/>
          <w:sz w:val="28"/>
        </w:rPr>
      </w:pPr>
    </w:p>
    <w:p w:rsidR="0060263F" w:rsidRDefault="00E81179">
      <w:pPr>
        <w:spacing w:beforeLines="50" w:before="156" w:afterLines="50" w:after="156"/>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论文知识产权权属声明</w:t>
      </w:r>
    </w:p>
    <w:p w:rsidR="0060263F" w:rsidRDefault="00E81179">
      <w:pPr>
        <w:ind w:firstLine="570"/>
        <w:rPr>
          <w:rFonts w:ascii="Times New Roman" w:hAnsi="Times New Roman" w:cs="Times New Roman"/>
          <w:sz w:val="28"/>
        </w:rPr>
      </w:pPr>
      <w:r>
        <w:rPr>
          <w:rFonts w:ascii="Times New Roman" w:hAnsi="Times New Roman" w:cs="Times New Roman"/>
          <w:sz w:val="28"/>
        </w:rPr>
        <w:t>本人在导师指导下所完成的论文及相关的职务作品，知识产权归属学校。学校享有以任何方式发表、复制、公开阅览、借阅以及申请专利等权利。本人离校后发表或使用学位论文或与该论文直接相关的学术论文或成果时，署名单位仍然为长安大学。</w:t>
      </w:r>
    </w:p>
    <w:p w:rsidR="0060263F" w:rsidRDefault="00E81179">
      <w:pPr>
        <w:rPr>
          <w:rFonts w:ascii="Times New Roman" w:hAnsi="Times New Roman" w:cs="Times New Roman"/>
          <w:sz w:val="28"/>
        </w:rPr>
      </w:pPr>
      <w:r>
        <w:rPr>
          <w:rFonts w:ascii="Times New Roman" w:hAnsi="Times New Roman" w:cs="Times New Roman"/>
          <w:sz w:val="28"/>
        </w:rPr>
        <w:t>（保密的论文在解密后应遵守此规定）</w:t>
      </w:r>
    </w:p>
    <w:p w:rsidR="0060263F" w:rsidRDefault="0060263F">
      <w:pPr>
        <w:ind w:firstLine="570"/>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E81179">
      <w:pPr>
        <w:spacing w:beforeLines="100" w:before="312"/>
        <w:ind w:firstLineChars="450" w:firstLine="1260"/>
        <w:rPr>
          <w:rFonts w:ascii="Times New Roman" w:hAnsi="Times New Roman" w:cs="Times New Roman"/>
          <w:sz w:val="28"/>
        </w:rPr>
      </w:pPr>
      <w:r>
        <w:rPr>
          <w:rFonts w:ascii="Times New Roman" w:hAnsi="Times New Roman" w:cs="Times New Roman"/>
          <w:sz w:val="28"/>
        </w:rPr>
        <w:t>导</w:t>
      </w:r>
      <w:r>
        <w:rPr>
          <w:rFonts w:ascii="Times New Roman" w:hAnsi="Times New Roman" w:cs="Times New Roman"/>
          <w:sz w:val="28"/>
        </w:rPr>
        <w:t xml:space="preserve"> </w:t>
      </w:r>
      <w:r>
        <w:rPr>
          <w:rFonts w:ascii="Times New Roman" w:hAnsi="Times New Roman" w:cs="Times New Roman"/>
          <w:sz w:val="28"/>
        </w:rPr>
        <w:t>师</w:t>
      </w:r>
      <w:r>
        <w:rPr>
          <w:rFonts w:ascii="Times New Roman" w:hAnsi="Times New Roman" w:cs="Times New Roman"/>
          <w:sz w:val="28"/>
        </w:rPr>
        <w:t xml:space="preserve"> </w:t>
      </w:r>
      <w:r>
        <w:rPr>
          <w:rFonts w:ascii="Times New Roman" w:hAnsi="Times New Roman" w:cs="Times New Roman"/>
          <w:sz w:val="28"/>
        </w:rPr>
        <w:t>签</w:t>
      </w:r>
      <w:r>
        <w:rPr>
          <w:rFonts w:ascii="Times New Roman" w:hAnsi="Times New Roman" w:cs="Times New Roman"/>
          <w:sz w:val="28"/>
        </w:rPr>
        <w:t xml:space="preserve"> </w:t>
      </w:r>
      <w:r>
        <w:rPr>
          <w:rFonts w:ascii="Times New Roman" w:hAnsi="Times New Roman" w:cs="Times New Roman"/>
          <w:sz w:val="28"/>
        </w:rPr>
        <w:t>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spacing w:beforeLines="100" w:before="312"/>
        <w:ind w:firstLineChars="450" w:firstLine="1260"/>
        <w:rPr>
          <w:rFonts w:ascii="Times New Roman" w:hAnsi="Times New Roman" w:cs="Times New Roman"/>
          <w:sz w:val="28"/>
        </w:rPr>
      </w:pPr>
    </w:p>
    <w:p w:rsidR="0060263F" w:rsidRDefault="00E81179">
      <w:pPr>
        <w:jc w:val="center"/>
      </w:pPr>
      <w:r>
        <w:rPr>
          <w:rFonts w:hint="eastAsia"/>
        </w:rPr>
        <w:t>摘要</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jc w:val="center"/>
      </w:pPr>
      <w:r>
        <w:rPr>
          <w:rFonts w:hint="eastAsia"/>
        </w:rPr>
        <w:lastRenderedPageBreak/>
        <w:t>目录</w:t>
      </w:r>
    </w:p>
    <w:p w:rsidR="0060263F" w:rsidRDefault="0060263F">
      <w:pPr>
        <w:jc w:val="center"/>
      </w:pPr>
    </w:p>
    <w:p w:rsidR="00B70EE9" w:rsidRDefault="00B70EE9">
      <w:pPr>
        <w:pStyle w:val="10"/>
        <w:tabs>
          <w:tab w:val="right" w:leader="dot" w:pos="8296"/>
        </w:tabs>
        <w:rPr>
          <w:noProof/>
        </w:rPr>
      </w:pPr>
      <w:r>
        <w:fldChar w:fldCharType="begin"/>
      </w:r>
      <w:r>
        <w:instrText xml:space="preserve"> TOC \o "1-3" \h \z \u </w:instrText>
      </w:r>
      <w:r>
        <w:fldChar w:fldCharType="separate"/>
      </w:r>
      <w:hyperlink w:anchor="_Toc29213041" w:history="1">
        <w:r w:rsidRPr="00020489">
          <w:rPr>
            <w:rStyle w:val="ad"/>
            <w:rFonts w:hint="eastAsia"/>
            <w:noProof/>
          </w:rPr>
          <w:t>第一章</w:t>
        </w:r>
        <w:r w:rsidRPr="00020489">
          <w:rPr>
            <w:rStyle w:val="ad"/>
            <w:rFonts w:hint="eastAsia"/>
            <w:noProof/>
          </w:rPr>
          <w:t xml:space="preserve"> </w:t>
        </w:r>
        <w:r w:rsidRPr="00020489">
          <w:rPr>
            <w:rStyle w:val="ad"/>
            <w:rFonts w:hint="eastAsia"/>
            <w:noProof/>
          </w:rPr>
          <w:t>绪论</w:t>
        </w:r>
        <w:r>
          <w:rPr>
            <w:noProof/>
            <w:webHidden/>
          </w:rPr>
          <w:tab/>
        </w:r>
        <w:r>
          <w:rPr>
            <w:noProof/>
            <w:webHidden/>
          </w:rPr>
          <w:fldChar w:fldCharType="begin"/>
        </w:r>
        <w:r>
          <w:rPr>
            <w:noProof/>
            <w:webHidden/>
          </w:rPr>
          <w:instrText xml:space="preserve"> PAGEREF _Toc29213041 \h </w:instrText>
        </w:r>
        <w:r>
          <w:rPr>
            <w:noProof/>
            <w:webHidden/>
          </w:rPr>
        </w:r>
        <w:r>
          <w:rPr>
            <w:noProof/>
            <w:webHidden/>
          </w:rPr>
          <w:fldChar w:fldCharType="separate"/>
        </w:r>
        <w:r>
          <w:rPr>
            <w:noProof/>
            <w:webHidden/>
          </w:rPr>
          <w:t>8</w:t>
        </w:r>
        <w:r>
          <w:rPr>
            <w:noProof/>
            <w:webHidden/>
          </w:rPr>
          <w:fldChar w:fldCharType="end"/>
        </w:r>
      </w:hyperlink>
    </w:p>
    <w:p w:rsidR="00B70EE9" w:rsidRDefault="00B70EE9">
      <w:pPr>
        <w:pStyle w:val="20"/>
        <w:tabs>
          <w:tab w:val="right" w:leader="dot" w:pos="8296"/>
        </w:tabs>
        <w:rPr>
          <w:noProof/>
        </w:rPr>
      </w:pPr>
      <w:hyperlink w:anchor="_Toc29213042" w:history="1">
        <w:r w:rsidRPr="00020489">
          <w:rPr>
            <w:rStyle w:val="ad"/>
            <w:noProof/>
          </w:rPr>
          <w:t>1.1</w:t>
        </w:r>
        <w:r w:rsidRPr="00020489">
          <w:rPr>
            <w:rStyle w:val="ad"/>
            <w:rFonts w:hint="eastAsia"/>
            <w:noProof/>
          </w:rPr>
          <w:t>课题研究背景与来源</w:t>
        </w:r>
        <w:r>
          <w:rPr>
            <w:noProof/>
            <w:webHidden/>
          </w:rPr>
          <w:tab/>
        </w:r>
        <w:r>
          <w:rPr>
            <w:noProof/>
            <w:webHidden/>
          </w:rPr>
          <w:fldChar w:fldCharType="begin"/>
        </w:r>
        <w:r>
          <w:rPr>
            <w:noProof/>
            <w:webHidden/>
          </w:rPr>
          <w:instrText xml:space="preserve"> PAGEREF _Toc29213042 \h </w:instrText>
        </w:r>
        <w:r>
          <w:rPr>
            <w:noProof/>
            <w:webHidden/>
          </w:rPr>
        </w:r>
        <w:r>
          <w:rPr>
            <w:noProof/>
            <w:webHidden/>
          </w:rPr>
          <w:fldChar w:fldCharType="separate"/>
        </w:r>
        <w:r>
          <w:rPr>
            <w:noProof/>
            <w:webHidden/>
          </w:rPr>
          <w:t>8</w:t>
        </w:r>
        <w:r>
          <w:rPr>
            <w:noProof/>
            <w:webHidden/>
          </w:rPr>
          <w:fldChar w:fldCharType="end"/>
        </w:r>
      </w:hyperlink>
    </w:p>
    <w:p w:rsidR="00B70EE9" w:rsidRDefault="00B70EE9">
      <w:pPr>
        <w:pStyle w:val="20"/>
        <w:tabs>
          <w:tab w:val="right" w:leader="dot" w:pos="8296"/>
        </w:tabs>
        <w:rPr>
          <w:noProof/>
        </w:rPr>
      </w:pPr>
      <w:hyperlink w:anchor="_Toc29213043" w:history="1">
        <w:r w:rsidRPr="00020489">
          <w:rPr>
            <w:rStyle w:val="ad"/>
            <w:noProof/>
          </w:rPr>
          <w:t>1.2</w:t>
        </w:r>
        <w:r w:rsidRPr="00020489">
          <w:rPr>
            <w:rStyle w:val="ad"/>
            <w:rFonts w:hint="eastAsia"/>
            <w:noProof/>
          </w:rPr>
          <w:t>研究目的与意义</w:t>
        </w:r>
        <w:r>
          <w:rPr>
            <w:noProof/>
            <w:webHidden/>
          </w:rPr>
          <w:tab/>
        </w:r>
        <w:r>
          <w:rPr>
            <w:noProof/>
            <w:webHidden/>
          </w:rPr>
          <w:fldChar w:fldCharType="begin"/>
        </w:r>
        <w:r>
          <w:rPr>
            <w:noProof/>
            <w:webHidden/>
          </w:rPr>
          <w:instrText xml:space="preserve"> PAGEREF _Toc29213043 \h </w:instrText>
        </w:r>
        <w:r>
          <w:rPr>
            <w:noProof/>
            <w:webHidden/>
          </w:rPr>
        </w:r>
        <w:r>
          <w:rPr>
            <w:noProof/>
            <w:webHidden/>
          </w:rPr>
          <w:fldChar w:fldCharType="separate"/>
        </w:r>
        <w:r>
          <w:rPr>
            <w:noProof/>
            <w:webHidden/>
          </w:rPr>
          <w:t>9</w:t>
        </w:r>
        <w:r>
          <w:rPr>
            <w:noProof/>
            <w:webHidden/>
          </w:rPr>
          <w:fldChar w:fldCharType="end"/>
        </w:r>
      </w:hyperlink>
    </w:p>
    <w:p w:rsidR="00B70EE9" w:rsidRDefault="00B70EE9">
      <w:pPr>
        <w:pStyle w:val="20"/>
        <w:tabs>
          <w:tab w:val="right" w:leader="dot" w:pos="8296"/>
        </w:tabs>
        <w:rPr>
          <w:noProof/>
        </w:rPr>
      </w:pPr>
      <w:hyperlink w:anchor="_Toc29213044" w:history="1">
        <w:r w:rsidRPr="00020489">
          <w:rPr>
            <w:rStyle w:val="ad"/>
            <w:noProof/>
          </w:rPr>
          <w:t>1.3</w:t>
        </w:r>
        <w:r w:rsidRPr="00020489">
          <w:rPr>
            <w:rStyle w:val="ad"/>
            <w:rFonts w:hint="eastAsia"/>
            <w:noProof/>
          </w:rPr>
          <w:t>国内外研究现状与发展趋势</w:t>
        </w:r>
        <w:r>
          <w:rPr>
            <w:noProof/>
            <w:webHidden/>
          </w:rPr>
          <w:tab/>
        </w:r>
        <w:r>
          <w:rPr>
            <w:noProof/>
            <w:webHidden/>
          </w:rPr>
          <w:fldChar w:fldCharType="begin"/>
        </w:r>
        <w:r>
          <w:rPr>
            <w:noProof/>
            <w:webHidden/>
          </w:rPr>
          <w:instrText xml:space="preserve"> PAGEREF _Toc29213044 \h </w:instrText>
        </w:r>
        <w:r>
          <w:rPr>
            <w:noProof/>
            <w:webHidden/>
          </w:rPr>
        </w:r>
        <w:r>
          <w:rPr>
            <w:noProof/>
            <w:webHidden/>
          </w:rPr>
          <w:fldChar w:fldCharType="separate"/>
        </w:r>
        <w:r>
          <w:rPr>
            <w:noProof/>
            <w:webHidden/>
          </w:rPr>
          <w:t>10</w:t>
        </w:r>
        <w:r>
          <w:rPr>
            <w:noProof/>
            <w:webHidden/>
          </w:rPr>
          <w:fldChar w:fldCharType="end"/>
        </w:r>
      </w:hyperlink>
    </w:p>
    <w:p w:rsidR="00B70EE9" w:rsidRDefault="00B70EE9">
      <w:pPr>
        <w:pStyle w:val="30"/>
        <w:tabs>
          <w:tab w:val="right" w:leader="dot" w:pos="8296"/>
        </w:tabs>
        <w:rPr>
          <w:noProof/>
        </w:rPr>
      </w:pPr>
      <w:hyperlink w:anchor="_Toc29213045" w:history="1">
        <w:r w:rsidRPr="00020489">
          <w:rPr>
            <w:rStyle w:val="ad"/>
            <w:noProof/>
          </w:rPr>
          <w:t>1.3.1</w:t>
        </w:r>
        <w:r w:rsidRPr="00020489">
          <w:rPr>
            <w:rStyle w:val="ad"/>
            <w:rFonts w:hint="eastAsia"/>
            <w:noProof/>
          </w:rPr>
          <w:t>永磁同步电机发展</w:t>
        </w:r>
        <w:r>
          <w:rPr>
            <w:noProof/>
            <w:webHidden/>
          </w:rPr>
          <w:tab/>
        </w:r>
        <w:r>
          <w:rPr>
            <w:noProof/>
            <w:webHidden/>
          </w:rPr>
          <w:fldChar w:fldCharType="begin"/>
        </w:r>
        <w:r>
          <w:rPr>
            <w:noProof/>
            <w:webHidden/>
          </w:rPr>
          <w:instrText xml:space="preserve"> PAGEREF _Toc29213045 \h </w:instrText>
        </w:r>
        <w:r>
          <w:rPr>
            <w:noProof/>
            <w:webHidden/>
          </w:rPr>
        </w:r>
        <w:r>
          <w:rPr>
            <w:noProof/>
            <w:webHidden/>
          </w:rPr>
          <w:fldChar w:fldCharType="separate"/>
        </w:r>
        <w:r>
          <w:rPr>
            <w:noProof/>
            <w:webHidden/>
          </w:rPr>
          <w:t>10</w:t>
        </w:r>
        <w:r>
          <w:rPr>
            <w:noProof/>
            <w:webHidden/>
          </w:rPr>
          <w:fldChar w:fldCharType="end"/>
        </w:r>
      </w:hyperlink>
    </w:p>
    <w:p w:rsidR="00B70EE9" w:rsidRDefault="00B70EE9">
      <w:pPr>
        <w:pStyle w:val="30"/>
        <w:tabs>
          <w:tab w:val="right" w:leader="dot" w:pos="8296"/>
        </w:tabs>
        <w:rPr>
          <w:noProof/>
        </w:rPr>
      </w:pPr>
      <w:hyperlink w:anchor="_Toc29213046" w:history="1">
        <w:r w:rsidRPr="00020489">
          <w:rPr>
            <w:rStyle w:val="ad"/>
            <w:noProof/>
          </w:rPr>
          <w:t>1.3.2</w:t>
        </w:r>
        <w:r w:rsidRPr="00020489">
          <w:rPr>
            <w:rStyle w:val="ad"/>
            <w:rFonts w:hint="eastAsia"/>
            <w:noProof/>
          </w:rPr>
          <w:t>电力电子技术的发展</w:t>
        </w:r>
        <w:r>
          <w:rPr>
            <w:noProof/>
            <w:webHidden/>
          </w:rPr>
          <w:tab/>
        </w:r>
        <w:r>
          <w:rPr>
            <w:noProof/>
            <w:webHidden/>
          </w:rPr>
          <w:fldChar w:fldCharType="begin"/>
        </w:r>
        <w:r>
          <w:rPr>
            <w:noProof/>
            <w:webHidden/>
          </w:rPr>
          <w:instrText xml:space="preserve"> PAGEREF _Toc29213046 \h </w:instrText>
        </w:r>
        <w:r>
          <w:rPr>
            <w:noProof/>
            <w:webHidden/>
          </w:rPr>
        </w:r>
        <w:r>
          <w:rPr>
            <w:noProof/>
            <w:webHidden/>
          </w:rPr>
          <w:fldChar w:fldCharType="separate"/>
        </w:r>
        <w:r>
          <w:rPr>
            <w:noProof/>
            <w:webHidden/>
          </w:rPr>
          <w:t>11</w:t>
        </w:r>
        <w:r>
          <w:rPr>
            <w:noProof/>
            <w:webHidden/>
          </w:rPr>
          <w:fldChar w:fldCharType="end"/>
        </w:r>
      </w:hyperlink>
    </w:p>
    <w:p w:rsidR="00B70EE9" w:rsidRDefault="00B70EE9">
      <w:pPr>
        <w:pStyle w:val="30"/>
        <w:tabs>
          <w:tab w:val="right" w:leader="dot" w:pos="8296"/>
        </w:tabs>
        <w:rPr>
          <w:noProof/>
        </w:rPr>
      </w:pPr>
      <w:hyperlink w:anchor="_Toc29213047" w:history="1">
        <w:r w:rsidRPr="00020489">
          <w:rPr>
            <w:rStyle w:val="ad"/>
            <w:noProof/>
          </w:rPr>
          <w:t>1.3.3</w:t>
        </w:r>
        <w:r w:rsidRPr="00020489">
          <w:rPr>
            <w:rStyle w:val="ad"/>
            <w:rFonts w:hint="eastAsia"/>
            <w:noProof/>
          </w:rPr>
          <w:t>电机控制理论的发展</w:t>
        </w:r>
        <w:r>
          <w:rPr>
            <w:noProof/>
            <w:webHidden/>
          </w:rPr>
          <w:tab/>
        </w:r>
        <w:r>
          <w:rPr>
            <w:noProof/>
            <w:webHidden/>
          </w:rPr>
          <w:fldChar w:fldCharType="begin"/>
        </w:r>
        <w:r>
          <w:rPr>
            <w:noProof/>
            <w:webHidden/>
          </w:rPr>
          <w:instrText xml:space="preserve"> PAGEREF _Toc29213047 \h </w:instrText>
        </w:r>
        <w:r>
          <w:rPr>
            <w:noProof/>
            <w:webHidden/>
          </w:rPr>
        </w:r>
        <w:r>
          <w:rPr>
            <w:noProof/>
            <w:webHidden/>
          </w:rPr>
          <w:fldChar w:fldCharType="separate"/>
        </w:r>
        <w:r>
          <w:rPr>
            <w:noProof/>
            <w:webHidden/>
          </w:rPr>
          <w:t>11</w:t>
        </w:r>
        <w:r>
          <w:rPr>
            <w:noProof/>
            <w:webHidden/>
          </w:rPr>
          <w:fldChar w:fldCharType="end"/>
        </w:r>
      </w:hyperlink>
    </w:p>
    <w:p w:rsidR="00B70EE9" w:rsidRDefault="00B70EE9">
      <w:pPr>
        <w:pStyle w:val="30"/>
        <w:tabs>
          <w:tab w:val="right" w:leader="dot" w:pos="8296"/>
        </w:tabs>
        <w:rPr>
          <w:noProof/>
        </w:rPr>
      </w:pPr>
      <w:hyperlink w:anchor="_Toc29213048" w:history="1">
        <w:r w:rsidRPr="00020489">
          <w:rPr>
            <w:rStyle w:val="ad"/>
            <w:noProof/>
          </w:rPr>
          <w:t>1.3.4 PMSM</w:t>
        </w:r>
        <w:r w:rsidRPr="00020489">
          <w:rPr>
            <w:rStyle w:val="ad"/>
            <w:rFonts w:hint="eastAsia"/>
            <w:noProof/>
          </w:rPr>
          <w:t>温度场分析概况</w:t>
        </w:r>
        <w:r>
          <w:rPr>
            <w:noProof/>
            <w:webHidden/>
          </w:rPr>
          <w:tab/>
        </w:r>
        <w:r>
          <w:rPr>
            <w:noProof/>
            <w:webHidden/>
          </w:rPr>
          <w:fldChar w:fldCharType="begin"/>
        </w:r>
        <w:r>
          <w:rPr>
            <w:noProof/>
            <w:webHidden/>
          </w:rPr>
          <w:instrText xml:space="preserve"> PAGEREF _Toc29213048 \h </w:instrText>
        </w:r>
        <w:r>
          <w:rPr>
            <w:noProof/>
            <w:webHidden/>
          </w:rPr>
        </w:r>
        <w:r>
          <w:rPr>
            <w:noProof/>
            <w:webHidden/>
          </w:rPr>
          <w:fldChar w:fldCharType="separate"/>
        </w:r>
        <w:r>
          <w:rPr>
            <w:noProof/>
            <w:webHidden/>
          </w:rPr>
          <w:t>12</w:t>
        </w:r>
        <w:r>
          <w:rPr>
            <w:noProof/>
            <w:webHidden/>
          </w:rPr>
          <w:fldChar w:fldCharType="end"/>
        </w:r>
      </w:hyperlink>
    </w:p>
    <w:p w:rsidR="00B70EE9" w:rsidRDefault="00B70EE9">
      <w:pPr>
        <w:pStyle w:val="30"/>
        <w:tabs>
          <w:tab w:val="right" w:leader="dot" w:pos="8296"/>
        </w:tabs>
        <w:rPr>
          <w:noProof/>
        </w:rPr>
      </w:pPr>
      <w:hyperlink w:anchor="_Toc29213049" w:history="1">
        <w:r w:rsidRPr="00020489">
          <w:rPr>
            <w:rStyle w:val="ad"/>
            <w:noProof/>
          </w:rPr>
          <w:t>1.3.5 PMSM</w:t>
        </w:r>
        <w:r w:rsidRPr="00020489">
          <w:rPr>
            <w:rStyle w:val="ad"/>
            <w:rFonts w:hint="eastAsia"/>
            <w:noProof/>
          </w:rPr>
          <w:t>控制系统发展趋势</w:t>
        </w:r>
        <w:r>
          <w:rPr>
            <w:noProof/>
            <w:webHidden/>
          </w:rPr>
          <w:tab/>
        </w:r>
        <w:r>
          <w:rPr>
            <w:noProof/>
            <w:webHidden/>
          </w:rPr>
          <w:fldChar w:fldCharType="begin"/>
        </w:r>
        <w:r>
          <w:rPr>
            <w:noProof/>
            <w:webHidden/>
          </w:rPr>
          <w:instrText xml:space="preserve"> PAGEREF _Toc29213049 \h </w:instrText>
        </w:r>
        <w:r>
          <w:rPr>
            <w:noProof/>
            <w:webHidden/>
          </w:rPr>
        </w:r>
        <w:r>
          <w:rPr>
            <w:noProof/>
            <w:webHidden/>
          </w:rPr>
          <w:fldChar w:fldCharType="separate"/>
        </w:r>
        <w:r>
          <w:rPr>
            <w:noProof/>
            <w:webHidden/>
          </w:rPr>
          <w:t>13</w:t>
        </w:r>
        <w:r>
          <w:rPr>
            <w:noProof/>
            <w:webHidden/>
          </w:rPr>
          <w:fldChar w:fldCharType="end"/>
        </w:r>
      </w:hyperlink>
    </w:p>
    <w:p w:rsidR="00B70EE9" w:rsidRDefault="00B70EE9">
      <w:pPr>
        <w:pStyle w:val="20"/>
        <w:tabs>
          <w:tab w:val="right" w:leader="dot" w:pos="8296"/>
        </w:tabs>
        <w:rPr>
          <w:noProof/>
        </w:rPr>
      </w:pPr>
      <w:hyperlink w:anchor="_Toc29213050" w:history="1">
        <w:r w:rsidRPr="00020489">
          <w:rPr>
            <w:rStyle w:val="ad"/>
            <w:noProof/>
          </w:rPr>
          <w:t>1.4</w:t>
        </w:r>
        <w:r w:rsidRPr="00020489">
          <w:rPr>
            <w:rStyle w:val="ad"/>
            <w:rFonts w:hint="eastAsia"/>
            <w:noProof/>
          </w:rPr>
          <w:t>研究内容与拟解决的关键技术</w:t>
        </w:r>
        <w:r>
          <w:rPr>
            <w:noProof/>
            <w:webHidden/>
          </w:rPr>
          <w:tab/>
        </w:r>
        <w:r>
          <w:rPr>
            <w:noProof/>
            <w:webHidden/>
          </w:rPr>
          <w:fldChar w:fldCharType="begin"/>
        </w:r>
        <w:r>
          <w:rPr>
            <w:noProof/>
            <w:webHidden/>
          </w:rPr>
          <w:instrText xml:space="preserve"> PAGEREF _Toc29213050 \h </w:instrText>
        </w:r>
        <w:r>
          <w:rPr>
            <w:noProof/>
            <w:webHidden/>
          </w:rPr>
        </w:r>
        <w:r>
          <w:rPr>
            <w:noProof/>
            <w:webHidden/>
          </w:rPr>
          <w:fldChar w:fldCharType="separate"/>
        </w:r>
        <w:r>
          <w:rPr>
            <w:noProof/>
            <w:webHidden/>
          </w:rPr>
          <w:t>13</w:t>
        </w:r>
        <w:r>
          <w:rPr>
            <w:noProof/>
            <w:webHidden/>
          </w:rPr>
          <w:fldChar w:fldCharType="end"/>
        </w:r>
      </w:hyperlink>
    </w:p>
    <w:p w:rsidR="00B70EE9" w:rsidRDefault="00B70EE9">
      <w:pPr>
        <w:pStyle w:val="30"/>
        <w:tabs>
          <w:tab w:val="right" w:leader="dot" w:pos="8296"/>
        </w:tabs>
        <w:rPr>
          <w:noProof/>
        </w:rPr>
      </w:pPr>
      <w:hyperlink w:anchor="_Toc29213051" w:history="1">
        <w:r w:rsidRPr="00020489">
          <w:rPr>
            <w:rStyle w:val="ad"/>
            <w:noProof/>
          </w:rPr>
          <w:t>1.4.1</w:t>
        </w:r>
        <w:r w:rsidRPr="00020489">
          <w:rPr>
            <w:rStyle w:val="ad"/>
            <w:rFonts w:hint="eastAsia"/>
            <w:noProof/>
          </w:rPr>
          <w:t>主演研究内容</w:t>
        </w:r>
        <w:r>
          <w:rPr>
            <w:noProof/>
            <w:webHidden/>
          </w:rPr>
          <w:tab/>
        </w:r>
        <w:r>
          <w:rPr>
            <w:noProof/>
            <w:webHidden/>
          </w:rPr>
          <w:fldChar w:fldCharType="begin"/>
        </w:r>
        <w:r>
          <w:rPr>
            <w:noProof/>
            <w:webHidden/>
          </w:rPr>
          <w:instrText xml:space="preserve"> PAGEREF _Toc29213051 \h </w:instrText>
        </w:r>
        <w:r>
          <w:rPr>
            <w:noProof/>
            <w:webHidden/>
          </w:rPr>
        </w:r>
        <w:r>
          <w:rPr>
            <w:noProof/>
            <w:webHidden/>
          </w:rPr>
          <w:fldChar w:fldCharType="separate"/>
        </w:r>
        <w:r>
          <w:rPr>
            <w:noProof/>
            <w:webHidden/>
          </w:rPr>
          <w:t>13</w:t>
        </w:r>
        <w:r>
          <w:rPr>
            <w:noProof/>
            <w:webHidden/>
          </w:rPr>
          <w:fldChar w:fldCharType="end"/>
        </w:r>
      </w:hyperlink>
    </w:p>
    <w:p w:rsidR="00B70EE9" w:rsidRDefault="00B70EE9">
      <w:pPr>
        <w:pStyle w:val="30"/>
        <w:tabs>
          <w:tab w:val="right" w:leader="dot" w:pos="8296"/>
        </w:tabs>
        <w:rPr>
          <w:noProof/>
        </w:rPr>
      </w:pPr>
      <w:hyperlink w:anchor="_Toc29213052" w:history="1">
        <w:r w:rsidRPr="00020489">
          <w:rPr>
            <w:rStyle w:val="ad"/>
            <w:noProof/>
          </w:rPr>
          <w:t>1.4.2</w:t>
        </w:r>
        <w:r w:rsidRPr="00020489">
          <w:rPr>
            <w:rStyle w:val="ad"/>
            <w:rFonts w:hint="eastAsia"/>
            <w:noProof/>
          </w:rPr>
          <w:t>拟解决的关键技术</w:t>
        </w:r>
        <w:r>
          <w:rPr>
            <w:noProof/>
            <w:webHidden/>
          </w:rPr>
          <w:tab/>
        </w:r>
        <w:r>
          <w:rPr>
            <w:noProof/>
            <w:webHidden/>
          </w:rPr>
          <w:fldChar w:fldCharType="begin"/>
        </w:r>
        <w:r>
          <w:rPr>
            <w:noProof/>
            <w:webHidden/>
          </w:rPr>
          <w:instrText xml:space="preserve"> PAGEREF _Toc29213052 \h </w:instrText>
        </w:r>
        <w:r>
          <w:rPr>
            <w:noProof/>
            <w:webHidden/>
          </w:rPr>
        </w:r>
        <w:r>
          <w:rPr>
            <w:noProof/>
            <w:webHidden/>
          </w:rPr>
          <w:fldChar w:fldCharType="separate"/>
        </w:r>
        <w:r>
          <w:rPr>
            <w:noProof/>
            <w:webHidden/>
          </w:rPr>
          <w:t>14</w:t>
        </w:r>
        <w:r>
          <w:rPr>
            <w:noProof/>
            <w:webHidden/>
          </w:rPr>
          <w:fldChar w:fldCharType="end"/>
        </w:r>
      </w:hyperlink>
    </w:p>
    <w:p w:rsidR="00B70EE9" w:rsidRDefault="00B70EE9">
      <w:pPr>
        <w:pStyle w:val="10"/>
        <w:tabs>
          <w:tab w:val="right" w:leader="dot" w:pos="8296"/>
        </w:tabs>
        <w:rPr>
          <w:noProof/>
        </w:rPr>
      </w:pPr>
      <w:hyperlink w:anchor="_Toc29213053" w:history="1">
        <w:r w:rsidRPr="00020489">
          <w:rPr>
            <w:rStyle w:val="ad"/>
            <w:rFonts w:asciiTheme="majorEastAsia" w:eastAsiaTheme="majorEastAsia" w:hAnsiTheme="majorEastAsia" w:cstheme="majorEastAsia" w:hint="eastAsia"/>
            <w:noProof/>
          </w:rPr>
          <w:t>第二章 基于温度扰动的</w:t>
        </w:r>
        <w:r w:rsidRPr="00020489">
          <w:rPr>
            <w:rStyle w:val="ad"/>
            <w:rFonts w:asciiTheme="majorEastAsia" w:eastAsiaTheme="majorEastAsia" w:hAnsiTheme="majorEastAsia" w:cstheme="majorEastAsia"/>
            <w:noProof/>
          </w:rPr>
          <w:t>PMSM</w:t>
        </w:r>
        <w:r w:rsidRPr="00020489">
          <w:rPr>
            <w:rStyle w:val="ad"/>
            <w:rFonts w:asciiTheme="majorEastAsia" w:eastAsiaTheme="majorEastAsia" w:hAnsiTheme="majorEastAsia" w:cstheme="majorEastAsia" w:hint="eastAsia"/>
            <w:noProof/>
          </w:rPr>
          <w:t>动态数学模型建立</w:t>
        </w:r>
        <w:r>
          <w:rPr>
            <w:noProof/>
            <w:webHidden/>
          </w:rPr>
          <w:tab/>
        </w:r>
        <w:r>
          <w:rPr>
            <w:noProof/>
            <w:webHidden/>
          </w:rPr>
          <w:fldChar w:fldCharType="begin"/>
        </w:r>
        <w:r>
          <w:rPr>
            <w:noProof/>
            <w:webHidden/>
          </w:rPr>
          <w:instrText xml:space="preserve"> PAGEREF _Toc29213053 \h </w:instrText>
        </w:r>
        <w:r>
          <w:rPr>
            <w:noProof/>
            <w:webHidden/>
          </w:rPr>
        </w:r>
        <w:r>
          <w:rPr>
            <w:noProof/>
            <w:webHidden/>
          </w:rPr>
          <w:fldChar w:fldCharType="separate"/>
        </w:r>
        <w:r>
          <w:rPr>
            <w:noProof/>
            <w:webHidden/>
          </w:rPr>
          <w:t>16</w:t>
        </w:r>
        <w:r>
          <w:rPr>
            <w:noProof/>
            <w:webHidden/>
          </w:rPr>
          <w:fldChar w:fldCharType="end"/>
        </w:r>
      </w:hyperlink>
    </w:p>
    <w:p w:rsidR="00B70EE9" w:rsidRDefault="00B70EE9">
      <w:pPr>
        <w:pStyle w:val="20"/>
        <w:tabs>
          <w:tab w:val="right" w:leader="dot" w:pos="8296"/>
        </w:tabs>
        <w:rPr>
          <w:noProof/>
        </w:rPr>
      </w:pPr>
      <w:hyperlink w:anchor="_Toc29213054" w:history="1">
        <w:r w:rsidRPr="00020489">
          <w:rPr>
            <w:rStyle w:val="ad"/>
            <w:noProof/>
          </w:rPr>
          <w:t>2.1 PMSM</w:t>
        </w:r>
        <w:r w:rsidRPr="00020489">
          <w:rPr>
            <w:rStyle w:val="ad"/>
            <w:rFonts w:hint="eastAsia"/>
            <w:noProof/>
          </w:rPr>
          <w:t>结构特点与工作原理</w:t>
        </w:r>
        <w:r>
          <w:rPr>
            <w:noProof/>
            <w:webHidden/>
          </w:rPr>
          <w:tab/>
        </w:r>
        <w:r>
          <w:rPr>
            <w:noProof/>
            <w:webHidden/>
          </w:rPr>
          <w:fldChar w:fldCharType="begin"/>
        </w:r>
        <w:r>
          <w:rPr>
            <w:noProof/>
            <w:webHidden/>
          </w:rPr>
          <w:instrText xml:space="preserve"> PAGEREF _Toc29213054 \h </w:instrText>
        </w:r>
        <w:r>
          <w:rPr>
            <w:noProof/>
            <w:webHidden/>
          </w:rPr>
        </w:r>
        <w:r>
          <w:rPr>
            <w:noProof/>
            <w:webHidden/>
          </w:rPr>
          <w:fldChar w:fldCharType="separate"/>
        </w:r>
        <w:r>
          <w:rPr>
            <w:noProof/>
            <w:webHidden/>
          </w:rPr>
          <w:t>16</w:t>
        </w:r>
        <w:r>
          <w:rPr>
            <w:noProof/>
            <w:webHidden/>
          </w:rPr>
          <w:fldChar w:fldCharType="end"/>
        </w:r>
      </w:hyperlink>
    </w:p>
    <w:p w:rsidR="00B70EE9" w:rsidRDefault="00B70EE9">
      <w:pPr>
        <w:pStyle w:val="20"/>
        <w:tabs>
          <w:tab w:val="right" w:leader="dot" w:pos="8296"/>
        </w:tabs>
        <w:rPr>
          <w:noProof/>
        </w:rPr>
      </w:pPr>
      <w:hyperlink w:anchor="_Toc29213055" w:history="1">
        <w:r w:rsidRPr="00020489">
          <w:rPr>
            <w:rStyle w:val="ad"/>
            <w:noProof/>
          </w:rPr>
          <w:t>2.2 PMSM</w:t>
        </w:r>
        <w:r w:rsidRPr="00020489">
          <w:rPr>
            <w:rStyle w:val="ad"/>
            <w:rFonts w:hint="eastAsia"/>
            <w:noProof/>
          </w:rPr>
          <w:t>绕组与磁链变化分析</w:t>
        </w:r>
        <w:r>
          <w:rPr>
            <w:noProof/>
            <w:webHidden/>
          </w:rPr>
          <w:tab/>
        </w:r>
        <w:r>
          <w:rPr>
            <w:noProof/>
            <w:webHidden/>
          </w:rPr>
          <w:fldChar w:fldCharType="begin"/>
        </w:r>
        <w:r>
          <w:rPr>
            <w:noProof/>
            <w:webHidden/>
          </w:rPr>
          <w:instrText xml:space="preserve"> PAGEREF _Toc29213055 \h </w:instrText>
        </w:r>
        <w:r>
          <w:rPr>
            <w:noProof/>
            <w:webHidden/>
          </w:rPr>
        </w:r>
        <w:r>
          <w:rPr>
            <w:noProof/>
            <w:webHidden/>
          </w:rPr>
          <w:fldChar w:fldCharType="separate"/>
        </w:r>
        <w:r>
          <w:rPr>
            <w:noProof/>
            <w:webHidden/>
          </w:rPr>
          <w:t>17</w:t>
        </w:r>
        <w:r>
          <w:rPr>
            <w:noProof/>
            <w:webHidden/>
          </w:rPr>
          <w:fldChar w:fldCharType="end"/>
        </w:r>
      </w:hyperlink>
    </w:p>
    <w:p w:rsidR="00B70EE9" w:rsidRDefault="00B70EE9">
      <w:pPr>
        <w:pStyle w:val="20"/>
        <w:tabs>
          <w:tab w:val="right" w:leader="dot" w:pos="8296"/>
        </w:tabs>
        <w:rPr>
          <w:noProof/>
        </w:rPr>
      </w:pPr>
      <w:hyperlink w:anchor="_Toc29213056" w:history="1">
        <w:r w:rsidRPr="00020489">
          <w:rPr>
            <w:rStyle w:val="ad"/>
            <w:noProof/>
          </w:rPr>
          <w:t xml:space="preserve">2.3 </w:t>
        </w:r>
        <w:r w:rsidRPr="00020489">
          <w:rPr>
            <w:rStyle w:val="ad"/>
            <w:rFonts w:hint="eastAsia"/>
            <w:noProof/>
          </w:rPr>
          <w:t>三相静止坐标系下</w:t>
        </w:r>
        <w:r w:rsidRPr="00020489">
          <w:rPr>
            <w:rStyle w:val="ad"/>
            <w:noProof/>
          </w:rPr>
          <w:t>PMSM</w:t>
        </w:r>
        <w:r w:rsidRPr="00020489">
          <w:rPr>
            <w:rStyle w:val="ad"/>
            <w:rFonts w:hint="eastAsia"/>
            <w:noProof/>
          </w:rPr>
          <w:t>数学模型</w:t>
        </w:r>
        <w:r>
          <w:rPr>
            <w:noProof/>
            <w:webHidden/>
          </w:rPr>
          <w:tab/>
        </w:r>
        <w:r>
          <w:rPr>
            <w:noProof/>
            <w:webHidden/>
          </w:rPr>
          <w:fldChar w:fldCharType="begin"/>
        </w:r>
        <w:r>
          <w:rPr>
            <w:noProof/>
            <w:webHidden/>
          </w:rPr>
          <w:instrText xml:space="preserve"> PAGEREF _Toc29213056 \h </w:instrText>
        </w:r>
        <w:r>
          <w:rPr>
            <w:noProof/>
            <w:webHidden/>
          </w:rPr>
        </w:r>
        <w:r>
          <w:rPr>
            <w:noProof/>
            <w:webHidden/>
          </w:rPr>
          <w:fldChar w:fldCharType="separate"/>
        </w:r>
        <w:r>
          <w:rPr>
            <w:noProof/>
            <w:webHidden/>
          </w:rPr>
          <w:t>18</w:t>
        </w:r>
        <w:r>
          <w:rPr>
            <w:noProof/>
            <w:webHidden/>
          </w:rPr>
          <w:fldChar w:fldCharType="end"/>
        </w:r>
      </w:hyperlink>
    </w:p>
    <w:p w:rsidR="00B70EE9" w:rsidRDefault="00B70EE9">
      <w:pPr>
        <w:pStyle w:val="20"/>
        <w:tabs>
          <w:tab w:val="right" w:leader="dot" w:pos="8296"/>
        </w:tabs>
        <w:rPr>
          <w:noProof/>
        </w:rPr>
      </w:pPr>
      <w:hyperlink w:anchor="_Toc29213057" w:history="1">
        <w:r w:rsidRPr="00020489">
          <w:rPr>
            <w:rStyle w:val="ad"/>
            <w:noProof/>
          </w:rPr>
          <w:t xml:space="preserve">2.4 </w:t>
        </w:r>
        <w:r w:rsidRPr="00020489">
          <w:rPr>
            <w:rStyle w:val="ad"/>
            <w:rFonts w:hint="eastAsia"/>
            <w:noProof/>
          </w:rPr>
          <w:t>坐标变换</w:t>
        </w:r>
        <w:r>
          <w:rPr>
            <w:noProof/>
            <w:webHidden/>
          </w:rPr>
          <w:tab/>
        </w:r>
        <w:r>
          <w:rPr>
            <w:noProof/>
            <w:webHidden/>
          </w:rPr>
          <w:fldChar w:fldCharType="begin"/>
        </w:r>
        <w:r>
          <w:rPr>
            <w:noProof/>
            <w:webHidden/>
          </w:rPr>
          <w:instrText xml:space="preserve"> PAGEREF _Toc29213057 \h </w:instrText>
        </w:r>
        <w:r>
          <w:rPr>
            <w:noProof/>
            <w:webHidden/>
          </w:rPr>
        </w:r>
        <w:r>
          <w:rPr>
            <w:noProof/>
            <w:webHidden/>
          </w:rPr>
          <w:fldChar w:fldCharType="separate"/>
        </w:r>
        <w:r>
          <w:rPr>
            <w:noProof/>
            <w:webHidden/>
          </w:rPr>
          <w:t>20</w:t>
        </w:r>
        <w:r>
          <w:rPr>
            <w:noProof/>
            <w:webHidden/>
          </w:rPr>
          <w:fldChar w:fldCharType="end"/>
        </w:r>
      </w:hyperlink>
    </w:p>
    <w:p w:rsidR="00B70EE9" w:rsidRDefault="00B70EE9">
      <w:pPr>
        <w:pStyle w:val="30"/>
        <w:tabs>
          <w:tab w:val="right" w:leader="dot" w:pos="8296"/>
        </w:tabs>
        <w:rPr>
          <w:noProof/>
        </w:rPr>
      </w:pPr>
      <w:hyperlink w:anchor="_Toc29213058" w:history="1">
        <w:r w:rsidRPr="00020489">
          <w:rPr>
            <w:rStyle w:val="ad"/>
            <w:noProof/>
          </w:rPr>
          <w:t>2.4.1 Clark</w:t>
        </w:r>
        <w:r w:rsidRPr="00020489">
          <w:rPr>
            <w:rStyle w:val="ad"/>
            <w:rFonts w:hint="eastAsia"/>
            <w:noProof/>
          </w:rPr>
          <w:t>变换</w:t>
        </w:r>
        <w:r>
          <w:rPr>
            <w:noProof/>
            <w:webHidden/>
          </w:rPr>
          <w:tab/>
        </w:r>
        <w:r>
          <w:rPr>
            <w:noProof/>
            <w:webHidden/>
          </w:rPr>
          <w:fldChar w:fldCharType="begin"/>
        </w:r>
        <w:r>
          <w:rPr>
            <w:noProof/>
            <w:webHidden/>
          </w:rPr>
          <w:instrText xml:space="preserve"> PAGEREF _Toc29213058 \h </w:instrText>
        </w:r>
        <w:r>
          <w:rPr>
            <w:noProof/>
            <w:webHidden/>
          </w:rPr>
        </w:r>
        <w:r>
          <w:rPr>
            <w:noProof/>
            <w:webHidden/>
          </w:rPr>
          <w:fldChar w:fldCharType="separate"/>
        </w:r>
        <w:r>
          <w:rPr>
            <w:noProof/>
            <w:webHidden/>
          </w:rPr>
          <w:t>21</w:t>
        </w:r>
        <w:r>
          <w:rPr>
            <w:noProof/>
            <w:webHidden/>
          </w:rPr>
          <w:fldChar w:fldCharType="end"/>
        </w:r>
      </w:hyperlink>
    </w:p>
    <w:p w:rsidR="00B70EE9" w:rsidRDefault="00B70EE9">
      <w:pPr>
        <w:pStyle w:val="30"/>
        <w:tabs>
          <w:tab w:val="right" w:leader="dot" w:pos="8296"/>
        </w:tabs>
        <w:rPr>
          <w:noProof/>
        </w:rPr>
      </w:pPr>
      <w:hyperlink w:anchor="_Toc29213059" w:history="1">
        <w:r w:rsidRPr="00020489">
          <w:rPr>
            <w:rStyle w:val="ad"/>
            <w:noProof/>
          </w:rPr>
          <w:t>2.4.2 park</w:t>
        </w:r>
        <w:r w:rsidRPr="00020489">
          <w:rPr>
            <w:rStyle w:val="ad"/>
            <w:rFonts w:hint="eastAsia"/>
            <w:noProof/>
          </w:rPr>
          <w:t>变换</w:t>
        </w:r>
        <w:r>
          <w:rPr>
            <w:noProof/>
            <w:webHidden/>
          </w:rPr>
          <w:tab/>
        </w:r>
        <w:r>
          <w:rPr>
            <w:noProof/>
            <w:webHidden/>
          </w:rPr>
          <w:fldChar w:fldCharType="begin"/>
        </w:r>
        <w:r>
          <w:rPr>
            <w:noProof/>
            <w:webHidden/>
          </w:rPr>
          <w:instrText xml:space="preserve"> PAGEREF _Toc29213059 \h </w:instrText>
        </w:r>
        <w:r>
          <w:rPr>
            <w:noProof/>
            <w:webHidden/>
          </w:rPr>
        </w:r>
        <w:r>
          <w:rPr>
            <w:noProof/>
            <w:webHidden/>
          </w:rPr>
          <w:fldChar w:fldCharType="separate"/>
        </w:r>
        <w:r>
          <w:rPr>
            <w:noProof/>
            <w:webHidden/>
          </w:rPr>
          <w:t>22</w:t>
        </w:r>
        <w:r>
          <w:rPr>
            <w:noProof/>
            <w:webHidden/>
          </w:rPr>
          <w:fldChar w:fldCharType="end"/>
        </w:r>
      </w:hyperlink>
    </w:p>
    <w:p w:rsidR="00B70EE9" w:rsidRDefault="00B70EE9">
      <w:pPr>
        <w:pStyle w:val="20"/>
        <w:tabs>
          <w:tab w:val="right" w:leader="dot" w:pos="8296"/>
        </w:tabs>
        <w:rPr>
          <w:noProof/>
        </w:rPr>
      </w:pPr>
      <w:hyperlink w:anchor="_Toc29213060" w:history="1">
        <w:r w:rsidRPr="00020489">
          <w:rPr>
            <w:rStyle w:val="ad"/>
            <w:noProof/>
          </w:rPr>
          <w:t xml:space="preserve">2.5 </w:t>
        </w:r>
        <w:r w:rsidRPr="00020489">
          <w:rPr>
            <w:rStyle w:val="ad"/>
            <w:rFonts w:hint="eastAsia"/>
            <w:noProof/>
          </w:rPr>
          <w:t>两相旋转坐标系下</w:t>
        </w:r>
        <w:r w:rsidRPr="00020489">
          <w:rPr>
            <w:rStyle w:val="ad"/>
            <w:noProof/>
          </w:rPr>
          <w:t>PMSM</w:t>
        </w:r>
        <w:r w:rsidRPr="00020489">
          <w:rPr>
            <w:rStyle w:val="ad"/>
            <w:rFonts w:hint="eastAsia"/>
            <w:noProof/>
          </w:rPr>
          <w:t>数学模型</w:t>
        </w:r>
        <w:r>
          <w:rPr>
            <w:noProof/>
            <w:webHidden/>
          </w:rPr>
          <w:tab/>
        </w:r>
        <w:r>
          <w:rPr>
            <w:noProof/>
            <w:webHidden/>
          </w:rPr>
          <w:fldChar w:fldCharType="begin"/>
        </w:r>
        <w:r>
          <w:rPr>
            <w:noProof/>
            <w:webHidden/>
          </w:rPr>
          <w:instrText xml:space="preserve"> PAGEREF _Toc29213060 \h </w:instrText>
        </w:r>
        <w:r>
          <w:rPr>
            <w:noProof/>
            <w:webHidden/>
          </w:rPr>
        </w:r>
        <w:r>
          <w:rPr>
            <w:noProof/>
            <w:webHidden/>
          </w:rPr>
          <w:fldChar w:fldCharType="separate"/>
        </w:r>
        <w:r>
          <w:rPr>
            <w:noProof/>
            <w:webHidden/>
          </w:rPr>
          <w:t>23</w:t>
        </w:r>
        <w:r>
          <w:rPr>
            <w:noProof/>
            <w:webHidden/>
          </w:rPr>
          <w:fldChar w:fldCharType="end"/>
        </w:r>
      </w:hyperlink>
    </w:p>
    <w:p w:rsidR="00B70EE9" w:rsidRDefault="00B70EE9">
      <w:pPr>
        <w:pStyle w:val="10"/>
        <w:tabs>
          <w:tab w:val="right" w:leader="dot" w:pos="8296"/>
        </w:tabs>
        <w:rPr>
          <w:noProof/>
        </w:rPr>
      </w:pPr>
      <w:hyperlink w:anchor="_Toc29213061" w:history="1">
        <w:r w:rsidRPr="00020489">
          <w:rPr>
            <w:rStyle w:val="ad"/>
            <w:rFonts w:hint="eastAsia"/>
            <w:noProof/>
          </w:rPr>
          <w:t>第三章</w:t>
        </w:r>
        <w:r w:rsidRPr="00020489">
          <w:rPr>
            <w:rStyle w:val="ad"/>
            <w:noProof/>
          </w:rPr>
          <w:t xml:space="preserve"> PMSM</w:t>
        </w:r>
        <w:r w:rsidRPr="00020489">
          <w:rPr>
            <w:rStyle w:val="ad"/>
            <w:rFonts w:hint="eastAsia"/>
            <w:noProof/>
          </w:rPr>
          <w:t>控制原理分析与仿真</w:t>
        </w:r>
        <w:r>
          <w:rPr>
            <w:noProof/>
            <w:webHidden/>
          </w:rPr>
          <w:tab/>
        </w:r>
        <w:r>
          <w:rPr>
            <w:noProof/>
            <w:webHidden/>
          </w:rPr>
          <w:fldChar w:fldCharType="begin"/>
        </w:r>
        <w:r>
          <w:rPr>
            <w:noProof/>
            <w:webHidden/>
          </w:rPr>
          <w:instrText xml:space="preserve"> PAGEREF _Toc29213061 \h </w:instrText>
        </w:r>
        <w:r>
          <w:rPr>
            <w:noProof/>
            <w:webHidden/>
          </w:rPr>
        </w:r>
        <w:r>
          <w:rPr>
            <w:noProof/>
            <w:webHidden/>
          </w:rPr>
          <w:fldChar w:fldCharType="separate"/>
        </w:r>
        <w:r>
          <w:rPr>
            <w:noProof/>
            <w:webHidden/>
          </w:rPr>
          <w:t>25</w:t>
        </w:r>
        <w:r>
          <w:rPr>
            <w:noProof/>
            <w:webHidden/>
          </w:rPr>
          <w:fldChar w:fldCharType="end"/>
        </w:r>
      </w:hyperlink>
    </w:p>
    <w:p w:rsidR="00B70EE9" w:rsidRDefault="00B70EE9">
      <w:pPr>
        <w:pStyle w:val="20"/>
        <w:tabs>
          <w:tab w:val="right" w:leader="dot" w:pos="8296"/>
        </w:tabs>
        <w:rPr>
          <w:noProof/>
        </w:rPr>
      </w:pPr>
      <w:hyperlink w:anchor="_Toc29213062" w:history="1">
        <w:r w:rsidRPr="00020489">
          <w:rPr>
            <w:rStyle w:val="ad"/>
            <w:noProof/>
          </w:rPr>
          <w:t>3.1 PMSM</w:t>
        </w:r>
        <w:r w:rsidRPr="00020489">
          <w:rPr>
            <w:rStyle w:val="ad"/>
            <w:rFonts w:hint="eastAsia"/>
            <w:noProof/>
          </w:rPr>
          <w:t>矢量控制</w:t>
        </w:r>
        <w:r>
          <w:rPr>
            <w:noProof/>
            <w:webHidden/>
          </w:rPr>
          <w:tab/>
        </w:r>
        <w:r>
          <w:rPr>
            <w:noProof/>
            <w:webHidden/>
          </w:rPr>
          <w:fldChar w:fldCharType="begin"/>
        </w:r>
        <w:r>
          <w:rPr>
            <w:noProof/>
            <w:webHidden/>
          </w:rPr>
          <w:instrText xml:space="preserve"> PAGEREF _Toc29213062 \h </w:instrText>
        </w:r>
        <w:r>
          <w:rPr>
            <w:noProof/>
            <w:webHidden/>
          </w:rPr>
        </w:r>
        <w:r>
          <w:rPr>
            <w:noProof/>
            <w:webHidden/>
          </w:rPr>
          <w:fldChar w:fldCharType="separate"/>
        </w:r>
        <w:r>
          <w:rPr>
            <w:noProof/>
            <w:webHidden/>
          </w:rPr>
          <w:t>25</w:t>
        </w:r>
        <w:r>
          <w:rPr>
            <w:noProof/>
            <w:webHidden/>
          </w:rPr>
          <w:fldChar w:fldCharType="end"/>
        </w:r>
      </w:hyperlink>
    </w:p>
    <w:p w:rsidR="00B70EE9" w:rsidRDefault="00B70EE9">
      <w:pPr>
        <w:pStyle w:val="30"/>
        <w:tabs>
          <w:tab w:val="right" w:leader="dot" w:pos="8296"/>
        </w:tabs>
        <w:rPr>
          <w:noProof/>
        </w:rPr>
      </w:pPr>
      <w:hyperlink w:anchor="_Toc29213063" w:history="1">
        <w:r w:rsidRPr="00020489">
          <w:rPr>
            <w:rStyle w:val="ad"/>
            <w:noProof/>
          </w:rPr>
          <w:t>3.1.1</w:t>
        </w:r>
        <w:r w:rsidRPr="00020489">
          <w:rPr>
            <w:rStyle w:val="ad"/>
            <w:rFonts w:hint="eastAsia"/>
            <w:noProof/>
          </w:rPr>
          <w:t>磁场定向控制</w:t>
        </w:r>
        <w:r>
          <w:rPr>
            <w:noProof/>
            <w:webHidden/>
          </w:rPr>
          <w:tab/>
        </w:r>
        <w:r>
          <w:rPr>
            <w:noProof/>
            <w:webHidden/>
          </w:rPr>
          <w:fldChar w:fldCharType="begin"/>
        </w:r>
        <w:r>
          <w:rPr>
            <w:noProof/>
            <w:webHidden/>
          </w:rPr>
          <w:instrText xml:space="preserve"> PAGEREF _Toc29213063 \h </w:instrText>
        </w:r>
        <w:r>
          <w:rPr>
            <w:noProof/>
            <w:webHidden/>
          </w:rPr>
        </w:r>
        <w:r>
          <w:rPr>
            <w:noProof/>
            <w:webHidden/>
          </w:rPr>
          <w:fldChar w:fldCharType="separate"/>
        </w:r>
        <w:r>
          <w:rPr>
            <w:noProof/>
            <w:webHidden/>
          </w:rPr>
          <w:t>25</w:t>
        </w:r>
        <w:r>
          <w:rPr>
            <w:noProof/>
            <w:webHidden/>
          </w:rPr>
          <w:fldChar w:fldCharType="end"/>
        </w:r>
      </w:hyperlink>
    </w:p>
    <w:p w:rsidR="00B70EE9" w:rsidRDefault="00B70EE9">
      <w:pPr>
        <w:pStyle w:val="20"/>
        <w:tabs>
          <w:tab w:val="right" w:leader="dot" w:pos="8296"/>
        </w:tabs>
        <w:rPr>
          <w:noProof/>
        </w:rPr>
      </w:pPr>
      <w:hyperlink w:anchor="_Toc29213064" w:history="1">
        <w:r w:rsidRPr="00020489">
          <w:rPr>
            <w:rStyle w:val="ad"/>
            <w:noProof/>
          </w:rPr>
          <w:t>3.2</w:t>
        </w:r>
        <w:r w:rsidRPr="00020489">
          <w:rPr>
            <w:rStyle w:val="ad"/>
            <w:rFonts w:hint="eastAsia"/>
            <w:noProof/>
          </w:rPr>
          <w:t>电压型</w:t>
        </w:r>
        <w:r w:rsidRPr="00020489">
          <w:rPr>
            <w:rStyle w:val="ad"/>
            <w:noProof/>
          </w:rPr>
          <w:t xml:space="preserve"> PWM</w:t>
        </w:r>
        <w:r w:rsidRPr="00020489">
          <w:rPr>
            <w:rStyle w:val="ad"/>
            <w:rFonts w:hint="eastAsia"/>
            <w:noProof/>
          </w:rPr>
          <w:t>逆变器控制技术</w:t>
        </w:r>
        <w:r>
          <w:rPr>
            <w:noProof/>
            <w:webHidden/>
          </w:rPr>
          <w:tab/>
        </w:r>
        <w:r>
          <w:rPr>
            <w:noProof/>
            <w:webHidden/>
          </w:rPr>
          <w:fldChar w:fldCharType="begin"/>
        </w:r>
        <w:r>
          <w:rPr>
            <w:noProof/>
            <w:webHidden/>
          </w:rPr>
          <w:instrText xml:space="preserve"> PAGEREF _Toc29213064 \h </w:instrText>
        </w:r>
        <w:r>
          <w:rPr>
            <w:noProof/>
            <w:webHidden/>
          </w:rPr>
        </w:r>
        <w:r>
          <w:rPr>
            <w:noProof/>
            <w:webHidden/>
          </w:rPr>
          <w:fldChar w:fldCharType="separate"/>
        </w:r>
        <w:r>
          <w:rPr>
            <w:noProof/>
            <w:webHidden/>
          </w:rPr>
          <w:t>26</w:t>
        </w:r>
        <w:r>
          <w:rPr>
            <w:noProof/>
            <w:webHidden/>
          </w:rPr>
          <w:fldChar w:fldCharType="end"/>
        </w:r>
      </w:hyperlink>
    </w:p>
    <w:p w:rsidR="00B70EE9" w:rsidRDefault="00B70EE9">
      <w:pPr>
        <w:pStyle w:val="20"/>
        <w:tabs>
          <w:tab w:val="right" w:leader="dot" w:pos="8296"/>
        </w:tabs>
        <w:rPr>
          <w:noProof/>
        </w:rPr>
      </w:pPr>
      <w:hyperlink w:anchor="_Toc29213065" w:history="1">
        <w:r w:rsidRPr="00020489">
          <w:rPr>
            <w:rStyle w:val="ad"/>
            <w:noProof/>
          </w:rPr>
          <w:t>3.3</w:t>
        </w:r>
        <w:r w:rsidRPr="00020489">
          <w:rPr>
            <w:rStyle w:val="ad"/>
            <w:rFonts w:hint="eastAsia"/>
            <w:noProof/>
          </w:rPr>
          <w:t>空间矢量脉宽调制（</w:t>
        </w:r>
        <w:r w:rsidRPr="00020489">
          <w:rPr>
            <w:rStyle w:val="ad"/>
            <w:noProof/>
          </w:rPr>
          <w:t>SVPWM</w:t>
        </w:r>
        <w:r w:rsidRPr="00020489">
          <w:rPr>
            <w:rStyle w:val="ad"/>
            <w:rFonts w:hint="eastAsia"/>
            <w:noProof/>
          </w:rPr>
          <w:t>）</w:t>
        </w:r>
        <w:r>
          <w:rPr>
            <w:noProof/>
            <w:webHidden/>
          </w:rPr>
          <w:tab/>
        </w:r>
        <w:r>
          <w:rPr>
            <w:noProof/>
            <w:webHidden/>
          </w:rPr>
          <w:fldChar w:fldCharType="begin"/>
        </w:r>
        <w:r>
          <w:rPr>
            <w:noProof/>
            <w:webHidden/>
          </w:rPr>
          <w:instrText xml:space="preserve"> PAGEREF _Toc29213065 \h </w:instrText>
        </w:r>
        <w:r>
          <w:rPr>
            <w:noProof/>
            <w:webHidden/>
          </w:rPr>
        </w:r>
        <w:r>
          <w:rPr>
            <w:noProof/>
            <w:webHidden/>
          </w:rPr>
          <w:fldChar w:fldCharType="separate"/>
        </w:r>
        <w:r>
          <w:rPr>
            <w:noProof/>
            <w:webHidden/>
          </w:rPr>
          <w:t>27</w:t>
        </w:r>
        <w:r>
          <w:rPr>
            <w:noProof/>
            <w:webHidden/>
          </w:rPr>
          <w:fldChar w:fldCharType="end"/>
        </w:r>
      </w:hyperlink>
    </w:p>
    <w:p w:rsidR="00B70EE9" w:rsidRDefault="00B70EE9">
      <w:pPr>
        <w:pStyle w:val="30"/>
        <w:tabs>
          <w:tab w:val="right" w:leader="dot" w:pos="8296"/>
        </w:tabs>
        <w:rPr>
          <w:noProof/>
        </w:rPr>
      </w:pPr>
      <w:hyperlink w:anchor="_Toc29213066" w:history="1">
        <w:r w:rsidRPr="00020489">
          <w:rPr>
            <w:rStyle w:val="ad"/>
            <w:noProof/>
          </w:rPr>
          <w:t>3.3.1</w:t>
        </w:r>
        <w:r w:rsidRPr="00020489">
          <w:rPr>
            <w:rStyle w:val="ad"/>
            <w:rFonts w:hint="eastAsia"/>
            <w:noProof/>
          </w:rPr>
          <w:t>三相电量空间矢量表示</w:t>
        </w:r>
        <w:r>
          <w:rPr>
            <w:noProof/>
            <w:webHidden/>
          </w:rPr>
          <w:tab/>
        </w:r>
        <w:r>
          <w:rPr>
            <w:noProof/>
            <w:webHidden/>
          </w:rPr>
          <w:fldChar w:fldCharType="begin"/>
        </w:r>
        <w:r>
          <w:rPr>
            <w:noProof/>
            <w:webHidden/>
          </w:rPr>
          <w:instrText xml:space="preserve"> PAGEREF _Toc29213066 \h </w:instrText>
        </w:r>
        <w:r>
          <w:rPr>
            <w:noProof/>
            <w:webHidden/>
          </w:rPr>
        </w:r>
        <w:r>
          <w:rPr>
            <w:noProof/>
            <w:webHidden/>
          </w:rPr>
          <w:fldChar w:fldCharType="separate"/>
        </w:r>
        <w:r>
          <w:rPr>
            <w:noProof/>
            <w:webHidden/>
          </w:rPr>
          <w:t>27</w:t>
        </w:r>
        <w:r>
          <w:rPr>
            <w:noProof/>
            <w:webHidden/>
          </w:rPr>
          <w:fldChar w:fldCharType="end"/>
        </w:r>
      </w:hyperlink>
    </w:p>
    <w:p w:rsidR="00B70EE9" w:rsidRDefault="00B70EE9">
      <w:pPr>
        <w:pStyle w:val="30"/>
        <w:tabs>
          <w:tab w:val="right" w:leader="dot" w:pos="8296"/>
        </w:tabs>
        <w:rPr>
          <w:noProof/>
        </w:rPr>
      </w:pPr>
      <w:hyperlink w:anchor="_Toc29213067" w:history="1">
        <w:r w:rsidRPr="00020489">
          <w:rPr>
            <w:rStyle w:val="ad"/>
            <w:noProof/>
          </w:rPr>
          <w:t>3.3.2 SVPWM</w:t>
        </w:r>
        <w:r w:rsidRPr="00020489">
          <w:rPr>
            <w:rStyle w:val="ad"/>
            <w:rFonts w:hint="eastAsia"/>
            <w:noProof/>
          </w:rPr>
          <w:t>算法合成原理分析</w:t>
        </w:r>
        <w:r>
          <w:rPr>
            <w:noProof/>
            <w:webHidden/>
          </w:rPr>
          <w:tab/>
        </w:r>
        <w:r>
          <w:rPr>
            <w:noProof/>
            <w:webHidden/>
          </w:rPr>
          <w:fldChar w:fldCharType="begin"/>
        </w:r>
        <w:r>
          <w:rPr>
            <w:noProof/>
            <w:webHidden/>
          </w:rPr>
          <w:instrText xml:space="preserve"> PAGEREF _Toc29213067 \h </w:instrText>
        </w:r>
        <w:r>
          <w:rPr>
            <w:noProof/>
            <w:webHidden/>
          </w:rPr>
        </w:r>
        <w:r>
          <w:rPr>
            <w:noProof/>
            <w:webHidden/>
          </w:rPr>
          <w:fldChar w:fldCharType="separate"/>
        </w:r>
        <w:r>
          <w:rPr>
            <w:noProof/>
            <w:webHidden/>
          </w:rPr>
          <w:t>30</w:t>
        </w:r>
        <w:r>
          <w:rPr>
            <w:noProof/>
            <w:webHidden/>
          </w:rPr>
          <w:fldChar w:fldCharType="end"/>
        </w:r>
      </w:hyperlink>
    </w:p>
    <w:p w:rsidR="00B70EE9" w:rsidRDefault="00B70EE9">
      <w:pPr>
        <w:pStyle w:val="20"/>
        <w:tabs>
          <w:tab w:val="right" w:leader="dot" w:pos="8296"/>
        </w:tabs>
        <w:rPr>
          <w:noProof/>
        </w:rPr>
      </w:pPr>
      <w:hyperlink w:anchor="_Toc29213068" w:history="1">
        <w:r w:rsidRPr="00020489">
          <w:rPr>
            <w:rStyle w:val="ad"/>
            <w:noProof/>
          </w:rPr>
          <w:t>3.4 SVPWM</w:t>
        </w:r>
        <w:r w:rsidRPr="00020489">
          <w:rPr>
            <w:rStyle w:val="ad"/>
            <w:rFonts w:hint="eastAsia"/>
            <w:noProof/>
          </w:rPr>
          <w:t>算法实现</w:t>
        </w:r>
        <w:r>
          <w:rPr>
            <w:noProof/>
            <w:webHidden/>
          </w:rPr>
          <w:tab/>
        </w:r>
        <w:r>
          <w:rPr>
            <w:noProof/>
            <w:webHidden/>
          </w:rPr>
          <w:fldChar w:fldCharType="begin"/>
        </w:r>
        <w:r>
          <w:rPr>
            <w:noProof/>
            <w:webHidden/>
          </w:rPr>
          <w:instrText xml:space="preserve"> PAGEREF _Toc29213068 \h </w:instrText>
        </w:r>
        <w:r>
          <w:rPr>
            <w:noProof/>
            <w:webHidden/>
          </w:rPr>
        </w:r>
        <w:r>
          <w:rPr>
            <w:noProof/>
            <w:webHidden/>
          </w:rPr>
          <w:fldChar w:fldCharType="separate"/>
        </w:r>
        <w:r>
          <w:rPr>
            <w:noProof/>
            <w:webHidden/>
          </w:rPr>
          <w:t>31</w:t>
        </w:r>
        <w:r>
          <w:rPr>
            <w:noProof/>
            <w:webHidden/>
          </w:rPr>
          <w:fldChar w:fldCharType="end"/>
        </w:r>
      </w:hyperlink>
    </w:p>
    <w:p w:rsidR="00B70EE9" w:rsidRDefault="00B70EE9">
      <w:pPr>
        <w:pStyle w:val="30"/>
        <w:tabs>
          <w:tab w:val="right" w:leader="dot" w:pos="8296"/>
        </w:tabs>
        <w:rPr>
          <w:noProof/>
        </w:rPr>
      </w:pPr>
      <w:hyperlink w:anchor="_Toc29213069" w:history="1">
        <w:r w:rsidRPr="00020489">
          <w:rPr>
            <w:rStyle w:val="ad"/>
            <w:noProof/>
          </w:rPr>
          <w:t xml:space="preserve">3.4.1 </w:t>
        </w:r>
        <w:r w:rsidRPr="00020489">
          <w:rPr>
            <w:rStyle w:val="ad"/>
            <w:rFonts w:hint="eastAsia"/>
            <w:noProof/>
          </w:rPr>
          <w:t>确定参考电压矢量的扇区位置</w:t>
        </w:r>
        <w:r>
          <w:rPr>
            <w:noProof/>
            <w:webHidden/>
          </w:rPr>
          <w:tab/>
        </w:r>
        <w:r>
          <w:rPr>
            <w:noProof/>
            <w:webHidden/>
          </w:rPr>
          <w:fldChar w:fldCharType="begin"/>
        </w:r>
        <w:r>
          <w:rPr>
            <w:noProof/>
            <w:webHidden/>
          </w:rPr>
          <w:instrText xml:space="preserve"> PAGEREF _Toc29213069 \h </w:instrText>
        </w:r>
        <w:r>
          <w:rPr>
            <w:noProof/>
            <w:webHidden/>
          </w:rPr>
        </w:r>
        <w:r>
          <w:rPr>
            <w:noProof/>
            <w:webHidden/>
          </w:rPr>
          <w:fldChar w:fldCharType="separate"/>
        </w:r>
        <w:r>
          <w:rPr>
            <w:noProof/>
            <w:webHidden/>
          </w:rPr>
          <w:t>32</w:t>
        </w:r>
        <w:r>
          <w:rPr>
            <w:noProof/>
            <w:webHidden/>
          </w:rPr>
          <w:fldChar w:fldCharType="end"/>
        </w:r>
      </w:hyperlink>
    </w:p>
    <w:p w:rsidR="00B70EE9" w:rsidRDefault="00B70EE9">
      <w:pPr>
        <w:pStyle w:val="30"/>
        <w:tabs>
          <w:tab w:val="right" w:leader="dot" w:pos="8296"/>
        </w:tabs>
        <w:rPr>
          <w:noProof/>
        </w:rPr>
      </w:pPr>
      <w:hyperlink w:anchor="_Toc29213070" w:history="1">
        <w:r w:rsidRPr="00020489">
          <w:rPr>
            <w:rStyle w:val="ad"/>
            <w:noProof/>
          </w:rPr>
          <w:t xml:space="preserve">3.4.2 </w:t>
        </w:r>
        <w:r w:rsidRPr="00020489">
          <w:rPr>
            <w:rStyle w:val="ad"/>
            <w:rFonts w:hint="eastAsia"/>
            <w:noProof/>
          </w:rPr>
          <w:t>确定相邻两非零矢量以及零矢量作用时间</w:t>
        </w:r>
        <w:r>
          <w:rPr>
            <w:noProof/>
            <w:webHidden/>
          </w:rPr>
          <w:tab/>
        </w:r>
        <w:r>
          <w:rPr>
            <w:noProof/>
            <w:webHidden/>
          </w:rPr>
          <w:fldChar w:fldCharType="begin"/>
        </w:r>
        <w:r>
          <w:rPr>
            <w:noProof/>
            <w:webHidden/>
          </w:rPr>
          <w:instrText xml:space="preserve"> PAGEREF _Toc29213070 \h </w:instrText>
        </w:r>
        <w:r>
          <w:rPr>
            <w:noProof/>
            <w:webHidden/>
          </w:rPr>
        </w:r>
        <w:r>
          <w:rPr>
            <w:noProof/>
            <w:webHidden/>
          </w:rPr>
          <w:fldChar w:fldCharType="separate"/>
        </w:r>
        <w:r>
          <w:rPr>
            <w:noProof/>
            <w:webHidden/>
          </w:rPr>
          <w:t>32</w:t>
        </w:r>
        <w:r>
          <w:rPr>
            <w:noProof/>
            <w:webHidden/>
          </w:rPr>
          <w:fldChar w:fldCharType="end"/>
        </w:r>
      </w:hyperlink>
    </w:p>
    <w:p w:rsidR="00B70EE9" w:rsidRDefault="00B70EE9">
      <w:pPr>
        <w:pStyle w:val="30"/>
        <w:tabs>
          <w:tab w:val="right" w:leader="dot" w:pos="8296"/>
        </w:tabs>
        <w:rPr>
          <w:noProof/>
        </w:rPr>
      </w:pPr>
      <w:hyperlink w:anchor="_Toc29213071" w:history="1">
        <w:r w:rsidRPr="00020489">
          <w:rPr>
            <w:rStyle w:val="ad"/>
            <w:noProof/>
          </w:rPr>
          <w:t xml:space="preserve">3.4.3 </w:t>
        </w:r>
        <w:r w:rsidRPr="00020489">
          <w:rPr>
            <w:rStyle w:val="ad"/>
            <w:rFonts w:hint="eastAsia"/>
            <w:noProof/>
          </w:rPr>
          <w:t>确定扇区矢量切换点</w:t>
        </w:r>
        <w:r>
          <w:rPr>
            <w:noProof/>
            <w:webHidden/>
          </w:rPr>
          <w:tab/>
        </w:r>
        <w:r>
          <w:rPr>
            <w:noProof/>
            <w:webHidden/>
          </w:rPr>
          <w:fldChar w:fldCharType="begin"/>
        </w:r>
        <w:r>
          <w:rPr>
            <w:noProof/>
            <w:webHidden/>
          </w:rPr>
          <w:instrText xml:space="preserve"> PAGEREF _Toc29213071 \h </w:instrText>
        </w:r>
        <w:r>
          <w:rPr>
            <w:noProof/>
            <w:webHidden/>
          </w:rPr>
        </w:r>
        <w:r>
          <w:rPr>
            <w:noProof/>
            <w:webHidden/>
          </w:rPr>
          <w:fldChar w:fldCharType="separate"/>
        </w:r>
        <w:r>
          <w:rPr>
            <w:noProof/>
            <w:webHidden/>
          </w:rPr>
          <w:t>33</w:t>
        </w:r>
        <w:r>
          <w:rPr>
            <w:noProof/>
            <w:webHidden/>
          </w:rPr>
          <w:fldChar w:fldCharType="end"/>
        </w:r>
      </w:hyperlink>
    </w:p>
    <w:p w:rsidR="00B70EE9" w:rsidRDefault="00B70EE9">
      <w:pPr>
        <w:pStyle w:val="30"/>
        <w:tabs>
          <w:tab w:val="right" w:leader="dot" w:pos="8296"/>
        </w:tabs>
        <w:rPr>
          <w:noProof/>
        </w:rPr>
      </w:pPr>
      <w:hyperlink w:anchor="_Toc29213072" w:history="1">
        <w:r w:rsidRPr="00020489">
          <w:rPr>
            <w:rStyle w:val="ad"/>
            <w:noProof/>
          </w:rPr>
          <w:t xml:space="preserve">3.4.4 </w:t>
        </w:r>
        <w:r w:rsidRPr="00020489">
          <w:rPr>
            <w:rStyle w:val="ad"/>
            <w:rFonts w:hint="eastAsia"/>
            <w:noProof/>
          </w:rPr>
          <w:t>算法具体实现流程</w:t>
        </w:r>
        <w:r>
          <w:rPr>
            <w:noProof/>
            <w:webHidden/>
          </w:rPr>
          <w:tab/>
        </w:r>
        <w:r>
          <w:rPr>
            <w:noProof/>
            <w:webHidden/>
          </w:rPr>
          <w:fldChar w:fldCharType="begin"/>
        </w:r>
        <w:r>
          <w:rPr>
            <w:noProof/>
            <w:webHidden/>
          </w:rPr>
          <w:instrText xml:space="preserve"> PAGEREF _Toc29213072 \h </w:instrText>
        </w:r>
        <w:r>
          <w:rPr>
            <w:noProof/>
            <w:webHidden/>
          </w:rPr>
        </w:r>
        <w:r>
          <w:rPr>
            <w:noProof/>
            <w:webHidden/>
          </w:rPr>
          <w:fldChar w:fldCharType="separate"/>
        </w:r>
        <w:r>
          <w:rPr>
            <w:noProof/>
            <w:webHidden/>
          </w:rPr>
          <w:t>34</w:t>
        </w:r>
        <w:r>
          <w:rPr>
            <w:noProof/>
            <w:webHidden/>
          </w:rPr>
          <w:fldChar w:fldCharType="end"/>
        </w:r>
      </w:hyperlink>
    </w:p>
    <w:p w:rsidR="00B70EE9" w:rsidRDefault="00B70EE9">
      <w:pPr>
        <w:pStyle w:val="20"/>
        <w:tabs>
          <w:tab w:val="right" w:leader="dot" w:pos="8296"/>
        </w:tabs>
        <w:rPr>
          <w:noProof/>
        </w:rPr>
      </w:pPr>
      <w:hyperlink w:anchor="_Toc29213073" w:history="1">
        <w:r w:rsidRPr="00020489">
          <w:rPr>
            <w:rStyle w:val="ad"/>
            <w:noProof/>
          </w:rPr>
          <w:t>3.5 SVPWM</w:t>
        </w:r>
        <w:r w:rsidRPr="00020489">
          <w:rPr>
            <w:rStyle w:val="ad"/>
            <w:rFonts w:hint="eastAsia"/>
            <w:noProof/>
          </w:rPr>
          <w:t>算法仿真与结果分析</w:t>
        </w:r>
        <w:r>
          <w:rPr>
            <w:noProof/>
            <w:webHidden/>
          </w:rPr>
          <w:tab/>
        </w:r>
        <w:r>
          <w:rPr>
            <w:noProof/>
            <w:webHidden/>
          </w:rPr>
          <w:fldChar w:fldCharType="begin"/>
        </w:r>
        <w:r>
          <w:rPr>
            <w:noProof/>
            <w:webHidden/>
          </w:rPr>
          <w:instrText xml:space="preserve"> PAGEREF _Toc29213073 \h </w:instrText>
        </w:r>
        <w:r>
          <w:rPr>
            <w:noProof/>
            <w:webHidden/>
          </w:rPr>
        </w:r>
        <w:r>
          <w:rPr>
            <w:noProof/>
            <w:webHidden/>
          </w:rPr>
          <w:fldChar w:fldCharType="separate"/>
        </w:r>
        <w:r>
          <w:rPr>
            <w:noProof/>
            <w:webHidden/>
          </w:rPr>
          <w:t>35</w:t>
        </w:r>
        <w:r>
          <w:rPr>
            <w:noProof/>
            <w:webHidden/>
          </w:rPr>
          <w:fldChar w:fldCharType="end"/>
        </w:r>
      </w:hyperlink>
    </w:p>
    <w:p w:rsidR="00B70EE9" w:rsidRDefault="00B70EE9">
      <w:pPr>
        <w:pStyle w:val="30"/>
        <w:tabs>
          <w:tab w:val="right" w:leader="dot" w:pos="8296"/>
        </w:tabs>
        <w:rPr>
          <w:noProof/>
        </w:rPr>
      </w:pPr>
      <w:hyperlink w:anchor="_Toc29213074" w:history="1">
        <w:r w:rsidRPr="00020489">
          <w:rPr>
            <w:rStyle w:val="ad"/>
            <w:noProof/>
          </w:rPr>
          <w:t xml:space="preserve">3.5.1 </w:t>
        </w:r>
        <w:r w:rsidRPr="00020489">
          <w:rPr>
            <w:rStyle w:val="ad"/>
            <w:rFonts w:hint="eastAsia"/>
            <w:noProof/>
          </w:rPr>
          <w:t>建立仿真模型</w:t>
        </w:r>
        <w:r>
          <w:rPr>
            <w:noProof/>
            <w:webHidden/>
          </w:rPr>
          <w:tab/>
        </w:r>
        <w:r>
          <w:rPr>
            <w:noProof/>
            <w:webHidden/>
          </w:rPr>
          <w:fldChar w:fldCharType="begin"/>
        </w:r>
        <w:r>
          <w:rPr>
            <w:noProof/>
            <w:webHidden/>
          </w:rPr>
          <w:instrText xml:space="preserve"> PAGEREF _Toc29213074 \h </w:instrText>
        </w:r>
        <w:r>
          <w:rPr>
            <w:noProof/>
            <w:webHidden/>
          </w:rPr>
        </w:r>
        <w:r>
          <w:rPr>
            <w:noProof/>
            <w:webHidden/>
          </w:rPr>
          <w:fldChar w:fldCharType="separate"/>
        </w:r>
        <w:r>
          <w:rPr>
            <w:noProof/>
            <w:webHidden/>
          </w:rPr>
          <w:t>35</w:t>
        </w:r>
        <w:r>
          <w:rPr>
            <w:noProof/>
            <w:webHidden/>
          </w:rPr>
          <w:fldChar w:fldCharType="end"/>
        </w:r>
      </w:hyperlink>
    </w:p>
    <w:p w:rsidR="00B70EE9" w:rsidRDefault="00B70EE9">
      <w:pPr>
        <w:pStyle w:val="30"/>
        <w:tabs>
          <w:tab w:val="right" w:leader="dot" w:pos="8296"/>
        </w:tabs>
        <w:rPr>
          <w:noProof/>
        </w:rPr>
      </w:pPr>
      <w:hyperlink w:anchor="_Toc29213075" w:history="1">
        <w:r w:rsidRPr="00020489">
          <w:rPr>
            <w:rStyle w:val="ad"/>
            <w:noProof/>
          </w:rPr>
          <w:t xml:space="preserve">3.5.2 </w:t>
        </w:r>
        <w:r w:rsidRPr="00020489">
          <w:rPr>
            <w:rStyle w:val="ad"/>
            <w:rFonts w:hint="eastAsia"/>
            <w:noProof/>
          </w:rPr>
          <w:t>仿真结果分析</w:t>
        </w:r>
        <w:r>
          <w:rPr>
            <w:noProof/>
            <w:webHidden/>
          </w:rPr>
          <w:tab/>
        </w:r>
        <w:r>
          <w:rPr>
            <w:noProof/>
            <w:webHidden/>
          </w:rPr>
          <w:fldChar w:fldCharType="begin"/>
        </w:r>
        <w:r>
          <w:rPr>
            <w:noProof/>
            <w:webHidden/>
          </w:rPr>
          <w:instrText xml:space="preserve"> PAGEREF _Toc29213075 \h </w:instrText>
        </w:r>
        <w:r>
          <w:rPr>
            <w:noProof/>
            <w:webHidden/>
          </w:rPr>
        </w:r>
        <w:r>
          <w:rPr>
            <w:noProof/>
            <w:webHidden/>
          </w:rPr>
          <w:fldChar w:fldCharType="separate"/>
        </w:r>
        <w:r>
          <w:rPr>
            <w:noProof/>
            <w:webHidden/>
          </w:rPr>
          <w:t>37</w:t>
        </w:r>
        <w:r>
          <w:rPr>
            <w:noProof/>
            <w:webHidden/>
          </w:rPr>
          <w:fldChar w:fldCharType="end"/>
        </w:r>
      </w:hyperlink>
    </w:p>
    <w:p w:rsidR="00B70EE9" w:rsidRDefault="00B70EE9">
      <w:pPr>
        <w:pStyle w:val="10"/>
        <w:tabs>
          <w:tab w:val="right" w:leader="dot" w:pos="8296"/>
        </w:tabs>
        <w:rPr>
          <w:noProof/>
        </w:rPr>
      </w:pPr>
      <w:hyperlink w:anchor="_Toc29213076" w:history="1">
        <w:r w:rsidRPr="00020489">
          <w:rPr>
            <w:rStyle w:val="ad"/>
            <w:rFonts w:hint="eastAsia"/>
            <w:noProof/>
          </w:rPr>
          <w:t>第四章</w:t>
        </w:r>
        <w:r w:rsidRPr="00020489">
          <w:rPr>
            <w:rStyle w:val="ad"/>
            <w:noProof/>
          </w:rPr>
          <w:t xml:space="preserve"> </w:t>
        </w:r>
        <w:r w:rsidRPr="00020489">
          <w:rPr>
            <w:rStyle w:val="ad"/>
            <w:rFonts w:hint="eastAsia"/>
            <w:noProof/>
          </w:rPr>
          <w:t>基于</w:t>
        </w:r>
        <w:r w:rsidRPr="00020489">
          <w:rPr>
            <w:rStyle w:val="ad"/>
            <w:noProof/>
          </w:rPr>
          <w:t>BP</w:t>
        </w:r>
        <w:r w:rsidRPr="00020489">
          <w:rPr>
            <w:rStyle w:val="ad"/>
            <w:rFonts w:hint="eastAsia"/>
            <w:noProof/>
          </w:rPr>
          <w:t>神经网络的</w:t>
        </w:r>
        <w:r w:rsidRPr="00020489">
          <w:rPr>
            <w:rStyle w:val="ad"/>
            <w:noProof/>
          </w:rPr>
          <w:t>PMSM</w:t>
        </w:r>
        <w:r w:rsidRPr="00020489">
          <w:rPr>
            <w:rStyle w:val="ad"/>
            <w:rFonts w:hint="eastAsia"/>
            <w:noProof/>
          </w:rPr>
          <w:t>温度补偿系统仿真设计</w:t>
        </w:r>
        <w:r>
          <w:rPr>
            <w:noProof/>
            <w:webHidden/>
          </w:rPr>
          <w:tab/>
        </w:r>
        <w:r>
          <w:rPr>
            <w:noProof/>
            <w:webHidden/>
          </w:rPr>
          <w:fldChar w:fldCharType="begin"/>
        </w:r>
        <w:r>
          <w:rPr>
            <w:noProof/>
            <w:webHidden/>
          </w:rPr>
          <w:instrText xml:space="preserve"> PAGEREF _Toc29213076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20"/>
        <w:tabs>
          <w:tab w:val="right" w:leader="dot" w:pos="8296"/>
        </w:tabs>
        <w:rPr>
          <w:noProof/>
        </w:rPr>
      </w:pPr>
      <w:hyperlink w:anchor="_Toc29213077" w:history="1">
        <w:r w:rsidRPr="00020489">
          <w:rPr>
            <w:rStyle w:val="ad"/>
            <w:noProof/>
          </w:rPr>
          <w:t>4.1 BP</w:t>
        </w:r>
        <w:r w:rsidRPr="00020489">
          <w:rPr>
            <w:rStyle w:val="ad"/>
            <w:rFonts w:hint="eastAsia"/>
            <w:noProof/>
          </w:rPr>
          <w:t>神经网络原理分析与实现</w:t>
        </w:r>
        <w:r>
          <w:rPr>
            <w:noProof/>
            <w:webHidden/>
          </w:rPr>
          <w:tab/>
        </w:r>
        <w:r>
          <w:rPr>
            <w:noProof/>
            <w:webHidden/>
          </w:rPr>
          <w:fldChar w:fldCharType="begin"/>
        </w:r>
        <w:r>
          <w:rPr>
            <w:noProof/>
            <w:webHidden/>
          </w:rPr>
          <w:instrText xml:space="preserve"> PAGEREF _Toc29213077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30"/>
        <w:tabs>
          <w:tab w:val="right" w:leader="dot" w:pos="8296"/>
        </w:tabs>
        <w:rPr>
          <w:noProof/>
        </w:rPr>
      </w:pPr>
      <w:hyperlink w:anchor="_Toc29213078" w:history="1">
        <w:r w:rsidRPr="00020489">
          <w:rPr>
            <w:rStyle w:val="ad"/>
            <w:noProof/>
          </w:rPr>
          <w:t>4.1.1 BP</w:t>
        </w:r>
        <w:r w:rsidRPr="00020489">
          <w:rPr>
            <w:rStyle w:val="ad"/>
            <w:rFonts w:hint="eastAsia"/>
            <w:noProof/>
          </w:rPr>
          <w:t>神经网络原理分析</w:t>
        </w:r>
        <w:r>
          <w:rPr>
            <w:noProof/>
            <w:webHidden/>
          </w:rPr>
          <w:tab/>
        </w:r>
        <w:r>
          <w:rPr>
            <w:noProof/>
            <w:webHidden/>
          </w:rPr>
          <w:fldChar w:fldCharType="begin"/>
        </w:r>
        <w:r>
          <w:rPr>
            <w:noProof/>
            <w:webHidden/>
          </w:rPr>
          <w:instrText xml:space="preserve"> PAGEREF _Toc29213078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30"/>
        <w:tabs>
          <w:tab w:val="right" w:leader="dot" w:pos="8296"/>
        </w:tabs>
        <w:rPr>
          <w:noProof/>
        </w:rPr>
      </w:pPr>
      <w:hyperlink w:anchor="_Toc29213079" w:history="1">
        <w:r w:rsidRPr="00020489">
          <w:rPr>
            <w:rStyle w:val="ad"/>
            <w:noProof/>
          </w:rPr>
          <w:t>4.1.2 BP</w:t>
        </w:r>
        <w:r w:rsidRPr="00020489">
          <w:rPr>
            <w:rStyle w:val="ad"/>
            <w:rFonts w:hint="eastAsia"/>
            <w:noProof/>
          </w:rPr>
          <w:t>神经网络实现方法</w:t>
        </w:r>
        <w:r>
          <w:rPr>
            <w:noProof/>
            <w:webHidden/>
          </w:rPr>
          <w:tab/>
        </w:r>
        <w:r>
          <w:rPr>
            <w:noProof/>
            <w:webHidden/>
          </w:rPr>
          <w:fldChar w:fldCharType="begin"/>
        </w:r>
        <w:r>
          <w:rPr>
            <w:noProof/>
            <w:webHidden/>
          </w:rPr>
          <w:instrText xml:space="preserve"> PAGEREF _Toc29213079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30"/>
        <w:tabs>
          <w:tab w:val="right" w:leader="dot" w:pos="8296"/>
        </w:tabs>
        <w:rPr>
          <w:noProof/>
        </w:rPr>
      </w:pPr>
      <w:hyperlink w:anchor="_Toc29213080" w:history="1">
        <w:r w:rsidRPr="00020489">
          <w:rPr>
            <w:rStyle w:val="ad"/>
            <w:noProof/>
          </w:rPr>
          <w:t>4.1.3 BP</w:t>
        </w:r>
        <w:r w:rsidRPr="00020489">
          <w:rPr>
            <w:rStyle w:val="ad"/>
            <w:rFonts w:hint="eastAsia"/>
            <w:noProof/>
          </w:rPr>
          <w:t>神经网络模型建立</w:t>
        </w:r>
        <w:r>
          <w:rPr>
            <w:noProof/>
            <w:webHidden/>
          </w:rPr>
          <w:tab/>
        </w:r>
        <w:r>
          <w:rPr>
            <w:noProof/>
            <w:webHidden/>
          </w:rPr>
          <w:fldChar w:fldCharType="begin"/>
        </w:r>
        <w:r>
          <w:rPr>
            <w:noProof/>
            <w:webHidden/>
          </w:rPr>
          <w:instrText xml:space="preserve"> PAGEREF _Toc29213080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20"/>
        <w:tabs>
          <w:tab w:val="right" w:leader="dot" w:pos="8296"/>
        </w:tabs>
        <w:rPr>
          <w:noProof/>
        </w:rPr>
      </w:pPr>
      <w:hyperlink w:anchor="_Toc29213081" w:history="1">
        <w:r w:rsidRPr="00020489">
          <w:rPr>
            <w:rStyle w:val="ad"/>
            <w:noProof/>
          </w:rPr>
          <w:t>4.2 PMSM</w:t>
        </w:r>
        <w:r w:rsidRPr="00020489">
          <w:rPr>
            <w:rStyle w:val="ad"/>
            <w:rFonts w:hint="eastAsia"/>
            <w:noProof/>
          </w:rPr>
          <w:t>温度补偿原理分析</w:t>
        </w:r>
        <w:r>
          <w:rPr>
            <w:noProof/>
            <w:webHidden/>
          </w:rPr>
          <w:tab/>
        </w:r>
        <w:r>
          <w:rPr>
            <w:noProof/>
            <w:webHidden/>
          </w:rPr>
          <w:fldChar w:fldCharType="begin"/>
        </w:r>
        <w:r>
          <w:rPr>
            <w:noProof/>
            <w:webHidden/>
          </w:rPr>
          <w:instrText xml:space="preserve"> PAGEREF _Toc29213081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20"/>
        <w:tabs>
          <w:tab w:val="right" w:leader="dot" w:pos="8296"/>
        </w:tabs>
        <w:rPr>
          <w:noProof/>
        </w:rPr>
      </w:pPr>
      <w:hyperlink w:anchor="_Toc29213082" w:history="1">
        <w:r w:rsidRPr="00020489">
          <w:rPr>
            <w:rStyle w:val="ad"/>
            <w:noProof/>
          </w:rPr>
          <w:t>4.3</w:t>
        </w:r>
        <w:r w:rsidRPr="00020489">
          <w:rPr>
            <w:rStyle w:val="ad"/>
            <w:rFonts w:hint="eastAsia"/>
            <w:noProof/>
          </w:rPr>
          <w:t>控制系统速度环</w:t>
        </w:r>
        <w:r w:rsidRPr="00020489">
          <w:rPr>
            <w:rStyle w:val="ad"/>
            <w:noProof/>
          </w:rPr>
          <w:t>PI</w:t>
        </w:r>
        <w:r w:rsidRPr="00020489">
          <w:rPr>
            <w:rStyle w:val="ad"/>
            <w:rFonts w:hint="eastAsia"/>
            <w:noProof/>
          </w:rPr>
          <w:t>控制器设计</w:t>
        </w:r>
        <w:r>
          <w:rPr>
            <w:noProof/>
            <w:webHidden/>
          </w:rPr>
          <w:tab/>
        </w:r>
        <w:r>
          <w:rPr>
            <w:noProof/>
            <w:webHidden/>
          </w:rPr>
          <w:fldChar w:fldCharType="begin"/>
        </w:r>
        <w:r>
          <w:rPr>
            <w:noProof/>
            <w:webHidden/>
          </w:rPr>
          <w:instrText xml:space="preserve"> PAGEREF _Toc29213082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20"/>
        <w:tabs>
          <w:tab w:val="right" w:leader="dot" w:pos="8296"/>
        </w:tabs>
        <w:rPr>
          <w:noProof/>
        </w:rPr>
      </w:pPr>
      <w:hyperlink w:anchor="_Toc29213083" w:history="1">
        <w:r w:rsidRPr="00020489">
          <w:rPr>
            <w:rStyle w:val="ad"/>
            <w:noProof/>
          </w:rPr>
          <w:t>4.4</w:t>
        </w:r>
        <w:r w:rsidRPr="00020489">
          <w:rPr>
            <w:rStyle w:val="ad"/>
            <w:rFonts w:hint="eastAsia"/>
            <w:noProof/>
          </w:rPr>
          <w:t>控制系统电流环</w:t>
        </w:r>
        <w:r w:rsidRPr="00020489">
          <w:rPr>
            <w:rStyle w:val="ad"/>
            <w:noProof/>
          </w:rPr>
          <w:t>PI</w:t>
        </w:r>
        <w:r w:rsidRPr="00020489">
          <w:rPr>
            <w:rStyle w:val="ad"/>
            <w:rFonts w:hint="eastAsia"/>
            <w:noProof/>
          </w:rPr>
          <w:t>控制器设计</w:t>
        </w:r>
        <w:r>
          <w:rPr>
            <w:noProof/>
            <w:webHidden/>
          </w:rPr>
          <w:tab/>
        </w:r>
        <w:r>
          <w:rPr>
            <w:noProof/>
            <w:webHidden/>
          </w:rPr>
          <w:fldChar w:fldCharType="begin"/>
        </w:r>
        <w:r>
          <w:rPr>
            <w:noProof/>
            <w:webHidden/>
          </w:rPr>
          <w:instrText xml:space="preserve"> PAGEREF _Toc29213083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20"/>
        <w:tabs>
          <w:tab w:val="right" w:leader="dot" w:pos="8296"/>
        </w:tabs>
        <w:rPr>
          <w:noProof/>
        </w:rPr>
      </w:pPr>
      <w:hyperlink w:anchor="_Toc29213084" w:history="1">
        <w:r w:rsidRPr="00020489">
          <w:rPr>
            <w:rStyle w:val="ad"/>
            <w:noProof/>
          </w:rPr>
          <w:t>4.5</w:t>
        </w:r>
        <w:r w:rsidRPr="00020489">
          <w:rPr>
            <w:rStyle w:val="ad"/>
            <w:rFonts w:hint="eastAsia"/>
            <w:noProof/>
          </w:rPr>
          <w:t>系统仿真模型建立</w:t>
        </w:r>
        <w:r>
          <w:rPr>
            <w:noProof/>
            <w:webHidden/>
          </w:rPr>
          <w:tab/>
        </w:r>
        <w:r>
          <w:rPr>
            <w:noProof/>
            <w:webHidden/>
          </w:rPr>
          <w:fldChar w:fldCharType="begin"/>
        </w:r>
        <w:r>
          <w:rPr>
            <w:noProof/>
            <w:webHidden/>
          </w:rPr>
          <w:instrText xml:space="preserve"> PAGEREF _Toc29213084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20"/>
        <w:tabs>
          <w:tab w:val="right" w:leader="dot" w:pos="8296"/>
        </w:tabs>
        <w:rPr>
          <w:noProof/>
        </w:rPr>
      </w:pPr>
      <w:hyperlink w:anchor="_Toc29213085" w:history="1">
        <w:r w:rsidRPr="00020489">
          <w:rPr>
            <w:rStyle w:val="ad"/>
            <w:noProof/>
          </w:rPr>
          <w:t>4.6</w:t>
        </w:r>
        <w:r w:rsidRPr="00020489">
          <w:rPr>
            <w:rStyle w:val="ad"/>
            <w:rFonts w:hint="eastAsia"/>
            <w:noProof/>
          </w:rPr>
          <w:t>系统仿真结果与分析</w:t>
        </w:r>
        <w:r>
          <w:rPr>
            <w:noProof/>
            <w:webHidden/>
          </w:rPr>
          <w:tab/>
        </w:r>
        <w:r>
          <w:rPr>
            <w:noProof/>
            <w:webHidden/>
          </w:rPr>
          <w:fldChar w:fldCharType="begin"/>
        </w:r>
        <w:r>
          <w:rPr>
            <w:noProof/>
            <w:webHidden/>
          </w:rPr>
          <w:instrText xml:space="preserve"> PAGEREF _Toc29213085 \h </w:instrText>
        </w:r>
        <w:r>
          <w:rPr>
            <w:noProof/>
            <w:webHidden/>
          </w:rPr>
        </w:r>
        <w:r>
          <w:rPr>
            <w:noProof/>
            <w:webHidden/>
          </w:rPr>
          <w:fldChar w:fldCharType="separate"/>
        </w:r>
        <w:r>
          <w:rPr>
            <w:noProof/>
            <w:webHidden/>
          </w:rPr>
          <w:t>39</w:t>
        </w:r>
        <w:r>
          <w:rPr>
            <w:noProof/>
            <w:webHidden/>
          </w:rPr>
          <w:fldChar w:fldCharType="end"/>
        </w:r>
      </w:hyperlink>
    </w:p>
    <w:p w:rsidR="00B70EE9" w:rsidRDefault="00B70EE9">
      <w:pPr>
        <w:pStyle w:val="10"/>
        <w:tabs>
          <w:tab w:val="right" w:leader="dot" w:pos="8296"/>
        </w:tabs>
        <w:rPr>
          <w:noProof/>
        </w:rPr>
      </w:pPr>
      <w:hyperlink w:anchor="_Toc29213086" w:history="1">
        <w:r w:rsidRPr="00020489">
          <w:rPr>
            <w:rStyle w:val="ad"/>
            <w:rFonts w:hint="eastAsia"/>
            <w:noProof/>
          </w:rPr>
          <w:t>第五章</w:t>
        </w:r>
        <w:r w:rsidRPr="00020489">
          <w:rPr>
            <w:rStyle w:val="ad"/>
            <w:noProof/>
          </w:rPr>
          <w:t xml:space="preserve"> </w:t>
        </w:r>
        <w:r w:rsidRPr="00020489">
          <w:rPr>
            <w:rStyle w:val="ad"/>
            <w:rFonts w:hint="eastAsia"/>
            <w:noProof/>
          </w:rPr>
          <w:t>控制系统硬件设计</w:t>
        </w:r>
        <w:r>
          <w:rPr>
            <w:noProof/>
            <w:webHidden/>
          </w:rPr>
          <w:tab/>
        </w:r>
        <w:r>
          <w:rPr>
            <w:noProof/>
            <w:webHidden/>
          </w:rPr>
          <w:fldChar w:fldCharType="begin"/>
        </w:r>
        <w:r>
          <w:rPr>
            <w:noProof/>
            <w:webHidden/>
          </w:rPr>
          <w:instrText xml:space="preserve"> PAGEREF _Toc29213086 \h </w:instrText>
        </w:r>
        <w:r>
          <w:rPr>
            <w:noProof/>
            <w:webHidden/>
          </w:rPr>
        </w:r>
        <w:r>
          <w:rPr>
            <w:noProof/>
            <w:webHidden/>
          </w:rPr>
          <w:fldChar w:fldCharType="separate"/>
        </w:r>
        <w:r>
          <w:rPr>
            <w:noProof/>
            <w:webHidden/>
          </w:rPr>
          <w:t>40</w:t>
        </w:r>
        <w:r>
          <w:rPr>
            <w:noProof/>
            <w:webHidden/>
          </w:rPr>
          <w:fldChar w:fldCharType="end"/>
        </w:r>
      </w:hyperlink>
    </w:p>
    <w:p w:rsidR="0060263F" w:rsidRDefault="00B70EE9">
      <w:pPr>
        <w:jc w:val="center"/>
      </w:pPr>
      <w:r>
        <w:fldChar w:fldCharType="end"/>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pStyle w:val="1"/>
        <w:numPr>
          <w:ilvl w:val="0"/>
          <w:numId w:val="1"/>
        </w:numPr>
        <w:jc w:val="center"/>
        <w:rPr>
          <w:sz w:val="32"/>
          <w:szCs w:val="32"/>
        </w:rPr>
      </w:pPr>
      <w:bookmarkStart w:id="4" w:name="_Toc29213041"/>
      <w:r>
        <w:rPr>
          <w:rFonts w:hint="eastAsia"/>
          <w:sz w:val="32"/>
          <w:szCs w:val="32"/>
        </w:rPr>
        <w:t>绪论</w:t>
      </w:r>
      <w:bookmarkEnd w:id="4"/>
    </w:p>
    <w:p w:rsidR="0060263F" w:rsidRPr="00B70EE9" w:rsidRDefault="00B70EE9" w:rsidP="00B70EE9">
      <w:pPr>
        <w:pStyle w:val="2"/>
      </w:pPr>
      <w:bookmarkStart w:id="5" w:name="_Toc29213042"/>
      <w:r>
        <w:rPr>
          <w:rFonts w:hint="eastAsia"/>
        </w:rPr>
        <w:t>1.1</w:t>
      </w:r>
      <w:r w:rsidR="00E81179" w:rsidRPr="00B70EE9">
        <w:rPr>
          <w:rFonts w:hint="eastAsia"/>
        </w:rPr>
        <w:t>课题研究背景与来源</w:t>
      </w:r>
      <w:bookmarkEnd w:id="5"/>
    </w:p>
    <w:p w:rsidR="0060263F" w:rsidRDefault="00E8117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随着科学技术的发展，电机控制技术不断地更新，近些年来尤为迅速，而电力电子技术以及微型计算机技术的快速发展，特别是二十世纪</w:t>
      </w:r>
      <w:r>
        <w:rPr>
          <w:rFonts w:ascii="Times New Roman" w:eastAsia="宋体" w:hAnsi="Times New Roman" w:cs="Times New Roman"/>
          <w:sz w:val="24"/>
        </w:rPr>
        <w:t>80</w:t>
      </w:r>
      <w:r>
        <w:rPr>
          <w:rFonts w:ascii="Times New Roman" w:eastAsia="宋体" w:hAnsi="Times New Roman" w:cs="Times New Roman"/>
          <w:sz w:val="24"/>
        </w:rPr>
        <w:t>年代永磁材料的出现，永磁同步电机</w:t>
      </w:r>
      <w:r>
        <w:rPr>
          <w:rFonts w:ascii="Times New Roman" w:hAnsi="Times New Roman" w:cs="Times New Roman"/>
          <w:sz w:val="24"/>
        </w:rPr>
        <w:t>的</w:t>
      </w:r>
      <w:r>
        <w:rPr>
          <w:rFonts w:ascii="Times New Roman" w:eastAsia="宋体" w:hAnsi="Times New Roman" w:cs="Times New Roman"/>
          <w:sz w:val="24"/>
        </w:rPr>
        <w:t>永磁性材料</w:t>
      </w:r>
      <w:r>
        <w:rPr>
          <w:rFonts w:ascii="Times New Roman" w:hAnsi="Times New Roman" w:cs="Times New Roman"/>
          <w:sz w:val="24"/>
        </w:rPr>
        <w:t>在</w:t>
      </w:r>
      <w:r>
        <w:rPr>
          <w:rFonts w:ascii="Times New Roman" w:eastAsia="宋体" w:hAnsi="Times New Roman" w:cs="Times New Roman"/>
          <w:sz w:val="24"/>
        </w:rPr>
        <w:t>其性能、质量方面都逐渐提升，使得永磁同步电机（</w:t>
      </w:r>
      <w:r>
        <w:rPr>
          <w:rFonts w:ascii="Times New Roman" w:eastAsia="宋体" w:hAnsi="Times New Roman" w:cs="Times New Roman"/>
          <w:sz w:val="24"/>
        </w:rPr>
        <w:t>PMSM</w:t>
      </w:r>
      <w:r>
        <w:rPr>
          <w:rFonts w:ascii="Times New Roman" w:eastAsia="宋体" w:hAnsi="Times New Roman" w:cs="Times New Roman"/>
          <w:sz w:val="24"/>
        </w:rPr>
        <w:t>）得到了飞速发展；同时，永磁同步电机具有建构简单、体积小、效率高，而且与其它需要电励磁的交流电机相比，没有励磁电流，因此功率因数高，力矩大，定子电流损耗小。</w:t>
      </w:r>
      <w:r>
        <w:rPr>
          <w:rFonts w:ascii="Times New Roman" w:hAnsi="Times New Roman" w:cs="Times New Roman"/>
          <w:sz w:val="24"/>
        </w:rPr>
        <w:t>近年来</w:t>
      </w:r>
      <w:r>
        <w:rPr>
          <w:rFonts w:ascii="Times New Roman" w:eastAsia="宋体" w:hAnsi="Times New Roman" w:cs="Times New Roman"/>
          <w:sz w:val="24"/>
        </w:rPr>
        <w:t>，</w:t>
      </w:r>
      <w:r>
        <w:rPr>
          <w:rFonts w:ascii="Times New Roman" w:hAnsi="Times New Roman" w:cs="Times New Roman"/>
          <w:sz w:val="24"/>
        </w:rPr>
        <w:t>人们</w:t>
      </w:r>
      <w:r>
        <w:rPr>
          <w:rFonts w:ascii="Times New Roman" w:eastAsia="宋体" w:hAnsi="Times New Roman" w:cs="Times New Roman"/>
          <w:sz w:val="24"/>
        </w:rPr>
        <w:t>对永磁同步电机的研究也日趋成熟，并且有了很显著的研究成果，使得其在军事、工业、农业以及人们的日常生活中得到广泛的应用。同时，由于永磁同步电机本身结构的原因，其参数多变，并且是强耦合、非线性的，所以其控制方法要比传统的直流电机复杂</w:t>
      </w:r>
      <w:r>
        <w:rPr>
          <w:rFonts w:ascii="Times New Roman" w:hAnsi="Times New Roman" w:cs="Times New Roman"/>
          <w:sz w:val="24"/>
        </w:rPr>
        <w:t>得</w:t>
      </w:r>
      <w:r>
        <w:rPr>
          <w:rFonts w:ascii="Times New Roman" w:eastAsia="宋体" w:hAnsi="Times New Roman" w:cs="Times New Roman"/>
          <w:sz w:val="24"/>
        </w:rPr>
        <w:t>多。并且随着技术要求的不断提高，不足的地方也显现甚多，</w:t>
      </w:r>
      <w:r>
        <w:rPr>
          <w:rFonts w:ascii="Times New Roman" w:hAnsi="Times New Roman" w:cs="Times New Roman"/>
          <w:sz w:val="24"/>
        </w:rPr>
        <w:t>在</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永磁同步电机控制系统中，由于温度升高而导致系统功率的降低以及测量参数的误差严重影响着系统的性能，</w:t>
      </w:r>
      <w:r>
        <w:rPr>
          <w:rFonts w:ascii="Times New Roman" w:eastAsia="宋体" w:hAnsi="Times New Roman" w:cs="Times New Roman"/>
          <w:sz w:val="24"/>
        </w:rPr>
        <w:t>因此为了更好的</w:t>
      </w:r>
      <w:proofErr w:type="gramStart"/>
      <w:r>
        <w:rPr>
          <w:rFonts w:ascii="Times New Roman" w:hAnsi="Times New Roman" w:cs="Times New Roman"/>
          <w:sz w:val="24"/>
        </w:rPr>
        <w:t>使测功机</w:t>
      </w:r>
      <w:proofErr w:type="gramEnd"/>
      <w:r>
        <w:rPr>
          <w:rFonts w:ascii="Times New Roman" w:hAnsi="Times New Roman" w:cs="Times New Roman"/>
          <w:sz w:val="24"/>
        </w:rPr>
        <w:t>高效率工作</w:t>
      </w:r>
      <w:r>
        <w:rPr>
          <w:rFonts w:ascii="Times New Roman" w:eastAsia="宋体" w:hAnsi="Times New Roman" w:cs="Times New Roman"/>
          <w:sz w:val="24"/>
        </w:rPr>
        <w:t>，就需要对其控制方法进行研究</w:t>
      </w:r>
      <w:r>
        <w:rPr>
          <w:rFonts w:ascii="Times New Roman" w:hAnsi="Times New Roman" w:cs="Times New Roman"/>
          <w:sz w:val="24"/>
        </w:rPr>
        <w:t>改进</w:t>
      </w:r>
      <w:r>
        <w:rPr>
          <w:rFonts w:ascii="Times New Roman" w:eastAsia="宋体" w:hAnsi="Times New Roman" w:cs="Times New Roman"/>
          <w:sz w:val="24"/>
        </w:rPr>
        <w:t>，争取使得其控制方法简化，控制效率提高</w:t>
      </w:r>
      <w:r>
        <w:rPr>
          <w:rFonts w:ascii="Times New Roman" w:hAnsi="Times New Roman" w:cs="Times New Roman"/>
          <w:sz w:val="24"/>
        </w:rPr>
        <w:t>，测量参数误差减小</w:t>
      </w:r>
      <w:r>
        <w:rPr>
          <w:rFonts w:ascii="Times New Roman" w:eastAsia="宋体" w:hAnsi="Times New Roman" w:cs="Times New Roman"/>
          <w:sz w:val="24"/>
        </w:rPr>
        <w:t>。</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电力电子经过了几十年的发展，从原来</w:t>
      </w:r>
      <w:proofErr w:type="gramStart"/>
      <w:r>
        <w:rPr>
          <w:rFonts w:ascii="Times New Roman" w:eastAsia="宋体" w:hAnsi="Times New Roman" w:cs="Times New Roman"/>
          <w:sz w:val="24"/>
        </w:rPr>
        <w:t>的半控器件</w:t>
      </w:r>
      <w:proofErr w:type="gramEnd"/>
      <w:r>
        <w:rPr>
          <w:rFonts w:ascii="Times New Roman" w:eastAsia="宋体" w:hAnsi="Times New Roman" w:cs="Times New Roman"/>
          <w:sz w:val="24"/>
        </w:rPr>
        <w:t>到现在的三相桥，作为供电电源与电机的非线性接口，电力电子器件不可避免的会产生高次谐波注入电网，对其他的用电设备产生威胁，所以三相逆变器的控制算法就显得尤为重要。并且</w:t>
      </w:r>
      <w:r>
        <w:rPr>
          <w:rFonts w:ascii="Times New Roman" w:hAnsi="Times New Roman" w:cs="Times New Roman"/>
          <w:sz w:val="24"/>
        </w:rPr>
        <w:t>随着</w:t>
      </w:r>
      <w:r>
        <w:rPr>
          <w:rFonts w:ascii="Times New Roman" w:eastAsia="宋体" w:hAnsi="Times New Roman" w:cs="Times New Roman"/>
          <w:sz w:val="24"/>
        </w:rPr>
        <w:t>永磁同步电机的调速控制理论的飞速发展与逐步成熟，微电机技术与控制理论的有机结合，加之芯片主频运算速度加快，软件运算及处理能力提高，尤其把电力电子功率驱动模块与高速数字信号处理器结合到一起，使得永磁同步电机驱动控制系统集模块结构化与控制数字化于一体，很大程度上有效地提高了控制系统的稳定性、精确性和可靠性。因此，研究基于高性能微处理器的永磁同步电机驱动控制系统已成为先进电机驱动控制领域研究热点。</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在</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永磁同步电机运行过程中，定子绕组</w:t>
      </w:r>
      <w:r>
        <w:rPr>
          <w:rFonts w:ascii="Times New Roman" w:hAnsi="Times New Roman" w:cs="Times New Roman"/>
          <w:sz w:val="24"/>
        </w:rPr>
        <w:t>发</w:t>
      </w:r>
      <w:r>
        <w:rPr>
          <w:rFonts w:ascii="Times New Roman" w:eastAsia="宋体" w:hAnsi="Times New Roman" w:cs="Times New Roman"/>
          <w:sz w:val="24"/>
        </w:rPr>
        <w:t>热是影响电机工作效率以</w:t>
      </w:r>
      <w:r>
        <w:rPr>
          <w:rFonts w:ascii="Times New Roman" w:eastAsia="宋体" w:hAnsi="Times New Roman" w:cs="Times New Roman"/>
          <w:sz w:val="24"/>
        </w:rPr>
        <w:lastRenderedPageBreak/>
        <w:t>及电机使用寿命的重要原因之一，</w:t>
      </w:r>
      <w:r>
        <w:rPr>
          <w:rFonts w:ascii="Times New Roman" w:hAnsi="Times New Roman" w:cs="Times New Roman"/>
          <w:sz w:val="24"/>
        </w:rPr>
        <w:t>其温度升高导致</w:t>
      </w:r>
      <w:proofErr w:type="gramStart"/>
      <w:r>
        <w:rPr>
          <w:rFonts w:ascii="Times New Roman" w:hAnsi="Times New Roman" w:cs="Times New Roman"/>
          <w:sz w:val="24"/>
        </w:rPr>
        <w:t>测功机的</w:t>
      </w:r>
      <w:proofErr w:type="gramEnd"/>
      <w:r>
        <w:rPr>
          <w:rFonts w:ascii="Times New Roman" w:hAnsi="Times New Roman" w:cs="Times New Roman"/>
          <w:sz w:val="24"/>
        </w:rPr>
        <w:t>工作时间减少，并且使得其所测的参数出现较大的误差。</w:t>
      </w:r>
      <w:r>
        <w:rPr>
          <w:rFonts w:ascii="Times New Roman" w:eastAsia="宋体" w:hAnsi="Times New Roman" w:cs="Times New Roman"/>
          <w:sz w:val="24"/>
        </w:rPr>
        <w:t>尤其是在高转速的时候；由于电机是驱动系统的核心组成部分，其工作效率和使用寿命的降低会大大影响整个控制系统的可靠性。所以，研究和改进</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永磁同步电机的温度补偿方法以及相应控制算法具有重要意义，这样不仅可以提高</w:t>
      </w:r>
      <w:proofErr w:type="gramStart"/>
      <w:r>
        <w:rPr>
          <w:rFonts w:ascii="Times New Roman" w:hAnsi="Times New Roman" w:cs="Times New Roman"/>
          <w:sz w:val="24"/>
        </w:rPr>
        <w:t>测功机</w:t>
      </w:r>
      <w:r>
        <w:rPr>
          <w:rFonts w:ascii="Times New Roman" w:eastAsia="宋体" w:hAnsi="Times New Roman" w:cs="Times New Roman"/>
          <w:sz w:val="24"/>
        </w:rPr>
        <w:t>的</w:t>
      </w:r>
      <w:proofErr w:type="gramEnd"/>
      <w:r>
        <w:rPr>
          <w:rFonts w:ascii="Times New Roman" w:eastAsia="宋体" w:hAnsi="Times New Roman" w:cs="Times New Roman"/>
          <w:sz w:val="24"/>
        </w:rPr>
        <w:t>工作效率，还可以提高</w:t>
      </w:r>
      <w:r>
        <w:rPr>
          <w:rFonts w:ascii="Times New Roman" w:hAnsi="Times New Roman" w:cs="Times New Roman"/>
          <w:sz w:val="24"/>
        </w:rPr>
        <w:t>其</w:t>
      </w:r>
      <w:r>
        <w:rPr>
          <w:rFonts w:ascii="Times New Roman" w:eastAsia="宋体" w:hAnsi="Times New Roman" w:cs="Times New Roman"/>
          <w:sz w:val="24"/>
        </w:rPr>
        <w:t>使用寿命，同时也会大幅提升</w:t>
      </w:r>
      <w:r>
        <w:rPr>
          <w:rFonts w:ascii="Times New Roman" w:hAnsi="Times New Roman" w:cs="Times New Roman"/>
          <w:sz w:val="24"/>
        </w:rPr>
        <w:t>其</w:t>
      </w:r>
      <w:r>
        <w:rPr>
          <w:rFonts w:ascii="Times New Roman" w:eastAsia="宋体" w:hAnsi="Times New Roman" w:cs="Times New Roman"/>
          <w:sz w:val="24"/>
        </w:rPr>
        <w:t>驱动系统的整体可靠性。</w:t>
      </w:r>
    </w:p>
    <w:p w:rsidR="0060263F" w:rsidRDefault="00E81179">
      <w:pPr>
        <w:spacing w:beforeLines="30" w:before="93" w:line="360" w:lineRule="auto"/>
        <w:ind w:firstLine="481"/>
        <w:rPr>
          <w:rFonts w:ascii="Times New Roman" w:eastAsia="宋体" w:hAnsi="Times New Roman" w:cs="Times New Roman"/>
          <w:sz w:val="24"/>
          <w:szCs w:val="24"/>
        </w:rPr>
      </w:pPr>
      <w:r>
        <w:rPr>
          <w:rFonts w:ascii="Times New Roman" w:eastAsia="宋体" w:hAnsi="Times New Roman" w:cs="Times New Roman" w:hint="eastAsia"/>
          <w:sz w:val="24"/>
          <w:szCs w:val="24"/>
        </w:rPr>
        <w:t>本课题是</w:t>
      </w:r>
      <w:r>
        <w:rPr>
          <w:rFonts w:ascii="Times New Roman" w:eastAsia="宋体" w:hAnsi="Times New Roman" w:cs="Times New Roman"/>
          <w:sz w:val="24"/>
          <w:szCs w:val="24"/>
        </w:rPr>
        <w:t>上海安沛动力科技有限公司</w:t>
      </w:r>
      <w:r>
        <w:rPr>
          <w:rFonts w:ascii="Times New Roman" w:hAnsi="Times New Roman" w:cs="Times New Roman"/>
          <w:sz w:val="24"/>
          <w:szCs w:val="24"/>
        </w:rPr>
        <w:t>和长安大学的合作项目</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控制系统改进。由于现在所使用的</w:t>
      </w:r>
      <w:proofErr w:type="gramStart"/>
      <w:r>
        <w:rPr>
          <w:rFonts w:ascii="Times New Roman" w:eastAsia="宋体" w:hAnsi="Times New Roman" w:cs="Times New Roman"/>
          <w:sz w:val="24"/>
          <w:szCs w:val="24"/>
        </w:rPr>
        <w:t>测功机在</w:t>
      </w:r>
      <w:proofErr w:type="gramEnd"/>
      <w:r>
        <w:rPr>
          <w:rFonts w:ascii="Times New Roman" w:eastAsia="宋体" w:hAnsi="Times New Roman" w:cs="Times New Roman"/>
          <w:sz w:val="24"/>
          <w:szCs w:val="24"/>
        </w:rPr>
        <w:t>工作时电机温度上升过快导致电机功率随</w:t>
      </w:r>
      <w:r>
        <w:rPr>
          <w:rFonts w:ascii="Times New Roman" w:eastAsia="宋体" w:hAnsi="Times New Roman" w:cs="Times New Roman" w:hint="eastAsia"/>
          <w:sz w:val="24"/>
          <w:szCs w:val="24"/>
        </w:rPr>
        <w:t>之</w:t>
      </w:r>
      <w:r>
        <w:rPr>
          <w:rFonts w:ascii="Times New Roman" w:eastAsia="宋体" w:hAnsi="Times New Roman" w:cs="Times New Roman"/>
          <w:sz w:val="24"/>
          <w:szCs w:val="24"/>
        </w:rPr>
        <w:t>降低，</w:t>
      </w:r>
      <w:r>
        <w:rPr>
          <w:rFonts w:ascii="Times New Roman" w:eastAsia="宋体" w:hAnsi="Times New Roman" w:cs="Times New Roman" w:hint="eastAsia"/>
          <w:sz w:val="24"/>
          <w:szCs w:val="24"/>
        </w:rPr>
        <w:t>输出转矩在整个过程中损失较多，导致</w:t>
      </w:r>
      <w:r>
        <w:rPr>
          <w:rFonts w:ascii="Times New Roman" w:eastAsia="宋体" w:hAnsi="Times New Roman" w:cs="Times New Roman"/>
          <w:sz w:val="24"/>
          <w:szCs w:val="24"/>
        </w:rPr>
        <w:t>在很短的时间内电机温度就会到达过热保护点，影响</w:t>
      </w:r>
      <w:proofErr w:type="gramStart"/>
      <w:r>
        <w:rPr>
          <w:rFonts w:ascii="Times New Roman" w:eastAsia="宋体" w:hAnsi="Times New Roman" w:cs="Times New Roman" w:hint="eastAsia"/>
          <w:sz w:val="24"/>
          <w:szCs w:val="24"/>
        </w:rPr>
        <w:t>测功机</w:t>
      </w:r>
      <w:r>
        <w:rPr>
          <w:rFonts w:ascii="Times New Roman" w:eastAsia="宋体" w:hAnsi="Times New Roman" w:cs="Times New Roman"/>
          <w:sz w:val="24"/>
          <w:szCs w:val="24"/>
        </w:rPr>
        <w:t>的</w:t>
      </w:r>
      <w:proofErr w:type="gramEnd"/>
      <w:r>
        <w:rPr>
          <w:rFonts w:ascii="Times New Roman" w:eastAsia="宋体" w:hAnsi="Times New Roman" w:cs="Times New Roman"/>
          <w:sz w:val="24"/>
          <w:szCs w:val="24"/>
        </w:rPr>
        <w:t>工作效率，所以需要对其控制算法进行</w:t>
      </w:r>
      <w:r>
        <w:rPr>
          <w:rFonts w:ascii="Times New Roman" w:hAnsi="Times New Roman" w:cs="Times New Roman"/>
          <w:sz w:val="24"/>
          <w:szCs w:val="24"/>
        </w:rPr>
        <w:t>深入</w:t>
      </w:r>
      <w:r>
        <w:rPr>
          <w:rFonts w:ascii="Times New Roman" w:eastAsia="宋体" w:hAnsi="Times New Roman" w:cs="Times New Roman"/>
          <w:sz w:val="24"/>
          <w:szCs w:val="24"/>
        </w:rPr>
        <w:t>研究。</w:t>
      </w:r>
    </w:p>
    <w:p w:rsidR="0060263F" w:rsidRPr="00B70EE9" w:rsidRDefault="00B70EE9" w:rsidP="00B70EE9">
      <w:pPr>
        <w:pStyle w:val="2"/>
      </w:pPr>
      <w:bookmarkStart w:id="6" w:name="_Toc29213043"/>
      <w:r>
        <w:rPr>
          <w:rFonts w:hint="eastAsia"/>
        </w:rPr>
        <w:t>1.2</w:t>
      </w:r>
      <w:r w:rsidR="00E81179" w:rsidRPr="00B70EE9">
        <w:rPr>
          <w:rFonts w:hint="eastAsia"/>
        </w:rPr>
        <w:t>研究目的与意义</w:t>
      </w:r>
      <w:bookmarkEnd w:id="6"/>
    </w:p>
    <w:p w:rsidR="0060263F" w:rsidRDefault="00E81179">
      <w:pPr>
        <w:spacing w:beforeLines="30" w:before="93"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本课题将以永磁同步电机</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温度变化以及电机功率随温度升高而下降的</w:t>
      </w:r>
      <w:r>
        <w:rPr>
          <w:rFonts w:ascii="Times New Roman" w:hAnsi="Times New Roman" w:cs="Times New Roman"/>
          <w:sz w:val="24"/>
          <w:szCs w:val="24"/>
        </w:rPr>
        <w:t>问题</w:t>
      </w:r>
      <w:r>
        <w:rPr>
          <w:rFonts w:ascii="Times New Roman" w:eastAsia="宋体" w:hAnsi="Times New Roman" w:cs="Times New Roman"/>
          <w:sz w:val="24"/>
          <w:szCs w:val="24"/>
        </w:rPr>
        <w:t>为主要研究对象。通过对电机及其控制系统理论模型的分析，针对不同的转速、不同的负载分析电机的温度变化特征，建立系统仿真模型，并搭建实验环境，对比仿真结果与实验结果，选择合适的控制算法并对算法加以改进，以达到对</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控制系统的优化，延长其工作时间，提高工作效率。</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近年来电动车的普及发展，将永磁同步电机推向高潮，空间矢量脉宽调制（</w:t>
      </w:r>
      <w:r>
        <w:rPr>
          <w:rFonts w:ascii="Times New Roman" w:eastAsia="宋体" w:hAnsi="Times New Roman" w:cs="Times New Roman"/>
          <w:sz w:val="24"/>
        </w:rPr>
        <w:t>SVPWM</w:t>
      </w:r>
      <w:r>
        <w:rPr>
          <w:rFonts w:ascii="Times New Roman" w:eastAsia="宋体" w:hAnsi="Times New Roman" w:cs="Times New Roman"/>
          <w:sz w:val="24"/>
        </w:rPr>
        <w:t>）技术具有的直流侧电压利用率高、电流高次谐波少、转矩脉动小、噪声低、易于数字化控制等优点，使其成为现在永磁同步电机控制的核心。总的来说，对</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永磁同步电机控制的研究具有以下重要意义：</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永磁同步电机是一种具有诸多优点的高性能的伺服电机。与传统的直流电机相比，永磁同步电机结构简单、体积小、效率高，采用电子换向器，使得电机的使用寿命延长，并且采用空间矢量控制技术，更易于实现转矩电流线性化的特点，而且转矩脉动小，使其有更好的发展性与实用性。</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）随着现代数字化技术的发展，永磁同步电机控制与数字技术结合是其重要的发展方向；数字化控制克服了模拟控制易受外界环境干扰的缺点，并且更</w:t>
      </w:r>
      <w:r>
        <w:rPr>
          <w:rFonts w:ascii="Times New Roman" w:eastAsia="宋体" w:hAnsi="Times New Roman" w:cs="Times New Roman"/>
          <w:sz w:val="24"/>
        </w:rPr>
        <w:lastRenderedPageBreak/>
        <w:t>易于和现代的</w:t>
      </w:r>
      <w:r>
        <w:rPr>
          <w:rFonts w:ascii="Times New Roman" w:hAnsi="Times New Roman" w:cs="Times New Roman"/>
          <w:sz w:val="24"/>
        </w:rPr>
        <w:t>智能</w:t>
      </w:r>
      <w:r>
        <w:rPr>
          <w:rFonts w:ascii="Times New Roman" w:eastAsia="宋体" w:hAnsi="Times New Roman" w:cs="Times New Roman"/>
          <w:sz w:val="24"/>
        </w:rPr>
        <w:t>设备相结合，使得其抗干扰能力大为增强，并且控制的硬件系统大大简化。</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w:t>
      </w:r>
      <w:r>
        <w:rPr>
          <w:rFonts w:ascii="Times New Roman" w:eastAsia="宋体" w:hAnsi="Times New Roman" w:cs="Times New Roman"/>
          <w:sz w:val="24"/>
        </w:rPr>
        <w:t>）旋转变压器输出的是模拟信号，其工作温度范围大，耐冲击，抗辐射，并且本身具有隔离作用，能很好地抑制电信号的共模干扰。近年来，随着旋变解码芯片的发展，使得旋变输出的模拟量更易于数字解码芯片相结合，对于电机的位置和速度信息更加容易、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）永磁材料特别是铁氧体永磁和</w:t>
      </w:r>
      <w:proofErr w:type="gramStart"/>
      <w:r>
        <w:rPr>
          <w:rFonts w:ascii="Times New Roman" w:eastAsia="宋体" w:hAnsi="Times New Roman" w:cs="Times New Roman"/>
          <w:sz w:val="24"/>
        </w:rPr>
        <w:t>铷铁</w:t>
      </w:r>
      <w:proofErr w:type="gramEnd"/>
      <w:r>
        <w:rPr>
          <w:rFonts w:ascii="Times New Roman" w:eastAsia="宋体" w:hAnsi="Times New Roman" w:cs="Times New Roman"/>
          <w:sz w:val="24"/>
        </w:rPr>
        <w:t>硼永磁材料对于温度的敏感性很大，从冷态</w:t>
      </w:r>
      <w:r>
        <w:rPr>
          <w:rFonts w:ascii="Times New Roman" w:eastAsia="宋体" w:hAnsi="Times New Roman" w:cs="Times New Roman"/>
          <w:sz w:val="24"/>
        </w:rPr>
        <w:t>(</w:t>
      </w:r>
      <w:r>
        <w:rPr>
          <w:rFonts w:ascii="Times New Roman" w:eastAsia="宋体" w:hAnsi="Times New Roman" w:cs="Times New Roman"/>
          <w:sz w:val="24"/>
        </w:rPr>
        <w:t>低温环境温度</w:t>
      </w:r>
      <w:r>
        <w:rPr>
          <w:rFonts w:ascii="Times New Roman" w:eastAsia="宋体" w:hAnsi="Times New Roman" w:cs="Times New Roman"/>
          <w:sz w:val="24"/>
        </w:rPr>
        <w:t>)</w:t>
      </w:r>
      <w:r>
        <w:rPr>
          <w:rFonts w:ascii="Times New Roman" w:eastAsia="宋体" w:hAnsi="Times New Roman" w:cs="Times New Roman"/>
          <w:sz w:val="24"/>
        </w:rPr>
        <w:t>运行到热态</w:t>
      </w:r>
      <w:r>
        <w:rPr>
          <w:rFonts w:ascii="Times New Roman" w:eastAsia="宋体" w:hAnsi="Times New Roman" w:cs="Times New Roman"/>
          <w:sz w:val="24"/>
        </w:rPr>
        <w:t>(</w:t>
      </w:r>
      <w:r>
        <w:rPr>
          <w:rFonts w:ascii="Times New Roman" w:eastAsia="宋体" w:hAnsi="Times New Roman" w:cs="Times New Roman"/>
          <w:sz w:val="24"/>
        </w:rPr>
        <w:t>高温环境温度加温升</w:t>
      </w:r>
      <w:r>
        <w:rPr>
          <w:rFonts w:ascii="Times New Roman" w:eastAsia="宋体" w:hAnsi="Times New Roman" w:cs="Times New Roman"/>
          <w:sz w:val="24"/>
        </w:rPr>
        <w:t>)</w:t>
      </w:r>
      <w:r>
        <w:rPr>
          <w:rFonts w:ascii="Times New Roman" w:eastAsia="宋体" w:hAnsi="Times New Roman" w:cs="Times New Roman"/>
          <w:sz w:val="24"/>
        </w:rPr>
        <w:t>温度提高一百多摄氏度，钕铁硼永磁电机的每极气隙磁通量将减少</w:t>
      </w:r>
      <w:r>
        <w:rPr>
          <w:rFonts w:ascii="Times New Roman" w:eastAsia="宋体" w:hAnsi="Times New Roman" w:cs="Times New Roman"/>
          <w:sz w:val="24"/>
        </w:rPr>
        <w:t>10</w:t>
      </w:r>
      <w:r>
        <w:rPr>
          <w:rFonts w:ascii="Times New Roman" w:eastAsia="宋体" w:hAnsi="Times New Roman" w:cs="Times New Roman"/>
          <w:sz w:val="24"/>
        </w:rPr>
        <w:t>％以上。并且电枢电阻随温度升高而增大导致电阻压降增大和电枢反应的去磁作用，变化率还会增加。这些因素明显地影响</w:t>
      </w:r>
      <w:proofErr w:type="gramStart"/>
      <w:r>
        <w:rPr>
          <w:rFonts w:ascii="Times New Roman" w:eastAsia="宋体" w:hAnsi="Times New Roman" w:cs="Times New Roman"/>
          <w:sz w:val="24"/>
        </w:rPr>
        <w:t>着</w:t>
      </w:r>
      <w:r>
        <w:rPr>
          <w:rFonts w:ascii="Times New Roman" w:hAnsi="Times New Roman" w:cs="Times New Roman"/>
          <w:sz w:val="24"/>
        </w:rPr>
        <w:t>测功机</w:t>
      </w:r>
      <w:proofErr w:type="gramEnd"/>
      <w:r>
        <w:rPr>
          <w:rFonts w:ascii="Times New Roman" w:hAnsi="Times New Roman" w:cs="Times New Roman"/>
          <w:sz w:val="24"/>
        </w:rPr>
        <w:t>系统</w:t>
      </w:r>
      <w:r>
        <w:rPr>
          <w:rFonts w:ascii="Times New Roman" w:eastAsia="宋体" w:hAnsi="Times New Roman" w:cs="Times New Roman"/>
          <w:sz w:val="24"/>
        </w:rPr>
        <w:t>的运行性能。所以，电机的发热对系统来说是不可忽略的一个影响系统效率的因素，因此对</w:t>
      </w:r>
      <w:proofErr w:type="gramStart"/>
      <w:r>
        <w:rPr>
          <w:rFonts w:ascii="Times New Roman" w:hAnsi="Times New Roman" w:cs="Times New Roman"/>
          <w:sz w:val="24"/>
        </w:rPr>
        <w:t>测功机系统</w:t>
      </w:r>
      <w:proofErr w:type="gramEnd"/>
      <w:r>
        <w:rPr>
          <w:rFonts w:ascii="Times New Roman" w:hAnsi="Times New Roman" w:cs="Times New Roman"/>
          <w:sz w:val="24"/>
        </w:rPr>
        <w:t>使用的</w:t>
      </w:r>
      <w:r>
        <w:rPr>
          <w:rFonts w:ascii="Times New Roman" w:eastAsia="宋体" w:hAnsi="Times New Roman" w:cs="Times New Roman"/>
          <w:sz w:val="24"/>
        </w:rPr>
        <w:t>电机温度处理就显得相当重要，尤其是在电机高转速运行过程中，电机的发热对系统是一个不可忽略的因素，严重影响系统的效率。</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综上所述，</w:t>
      </w:r>
      <w:r>
        <w:rPr>
          <w:rFonts w:ascii="Times New Roman" w:eastAsia="宋体" w:hAnsi="Times New Roman" w:cs="Times New Roman"/>
          <w:sz w:val="24"/>
        </w:rPr>
        <w:t>对</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w:t>
      </w:r>
      <w:r>
        <w:rPr>
          <w:rFonts w:ascii="Times New Roman" w:eastAsia="宋体" w:hAnsi="Times New Roman" w:cs="Times New Roman"/>
          <w:sz w:val="24"/>
        </w:rPr>
        <w:t>温升的研究以及系统的温度补偿对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来说有着至关重要的意义。</w:t>
      </w:r>
    </w:p>
    <w:p w:rsidR="0060263F" w:rsidRPr="00B70EE9" w:rsidRDefault="00B70EE9" w:rsidP="00B70EE9">
      <w:pPr>
        <w:pStyle w:val="2"/>
      </w:pPr>
      <w:bookmarkStart w:id="7" w:name="_Toc29213044"/>
      <w:r>
        <w:rPr>
          <w:rFonts w:hint="eastAsia"/>
        </w:rPr>
        <w:t>1.3</w:t>
      </w:r>
      <w:r w:rsidR="00E81179" w:rsidRPr="00B70EE9">
        <w:rPr>
          <w:rFonts w:hint="eastAsia"/>
        </w:rPr>
        <w:t>国内外研究现状与发展趋势</w:t>
      </w:r>
      <w:bookmarkEnd w:id="7"/>
    </w:p>
    <w:p w:rsidR="0060263F" w:rsidRPr="00B70EE9" w:rsidRDefault="00B70EE9" w:rsidP="00B70EE9">
      <w:pPr>
        <w:pStyle w:val="3"/>
      </w:pPr>
      <w:bookmarkStart w:id="8" w:name="_Toc29213045"/>
      <w:r>
        <w:rPr>
          <w:rFonts w:hint="eastAsia"/>
        </w:rPr>
        <w:t>1.3.1</w:t>
      </w:r>
      <w:r w:rsidR="00E81179" w:rsidRPr="00B70EE9">
        <w:rPr>
          <w:rFonts w:hint="eastAsia"/>
        </w:rPr>
        <w:t>永磁同步电机发展</w:t>
      </w:r>
      <w:bookmarkEnd w:id="8"/>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从</w:t>
      </w:r>
      <w:r>
        <w:rPr>
          <w:rFonts w:ascii="Times New Roman" w:eastAsia="宋体" w:hAnsi="Times New Roman" w:cs="Times New Roman"/>
          <w:sz w:val="24"/>
        </w:rPr>
        <w:t>1820</w:t>
      </w:r>
      <w:r>
        <w:rPr>
          <w:rFonts w:ascii="Times New Roman" w:eastAsia="宋体" w:hAnsi="Times New Roman" w:cs="Times New Roman"/>
          <w:sz w:val="24"/>
        </w:rPr>
        <w:t>年出现</w:t>
      </w:r>
      <w:r>
        <w:rPr>
          <w:rFonts w:ascii="Times New Roman" w:hAnsi="Times New Roman" w:cs="Times New Roman"/>
          <w:sz w:val="24"/>
        </w:rPr>
        <w:t>的</w:t>
      </w:r>
      <w:r>
        <w:rPr>
          <w:rFonts w:ascii="Times New Roman" w:eastAsia="宋体" w:hAnsi="Times New Roman" w:cs="Times New Roman"/>
          <w:sz w:val="24"/>
        </w:rPr>
        <w:t>世界上第一台永磁同步电机，到上世纪二三十年代发现了永磁体材料，而在</w:t>
      </w:r>
      <w:r>
        <w:rPr>
          <w:rFonts w:ascii="Times New Roman" w:eastAsia="宋体" w:hAnsi="Times New Roman" w:cs="Times New Roman"/>
          <w:sz w:val="24"/>
        </w:rPr>
        <w:t xml:space="preserve"> 60 </w:t>
      </w:r>
      <w:r>
        <w:rPr>
          <w:rFonts w:ascii="Times New Roman" w:eastAsia="宋体" w:hAnsi="Times New Roman" w:cs="Times New Roman"/>
          <w:sz w:val="24"/>
        </w:rPr>
        <w:t>年代产生的高性能的稀土永磁材料，磁能密度大大提高，使得各种微小型同步电机纷纷采用永磁材料，永磁同步电机的产量也随之剧增，应用范围也越来越广泛。然而永磁材料也有诸多缺点，比如其矫顽力偏低，剩磁密度也不高，这就限制了其进一步的发展</w:t>
      </w:r>
      <w:r>
        <w:rPr>
          <w:rFonts w:ascii="Times New Roman" w:eastAsia="宋体" w:hAnsi="Times New Roman" w:cs="Times New Roman"/>
          <w:sz w:val="24"/>
          <w:vertAlign w:val="superscript"/>
        </w:rPr>
        <w:t>[1]</w:t>
      </w:r>
      <w:r>
        <w:rPr>
          <w:rFonts w:ascii="Times New Roman" w:eastAsia="宋体" w:hAnsi="Times New Roman" w:cs="Times New Roman"/>
          <w:sz w:val="24"/>
        </w:rPr>
        <w:t>。然而</w:t>
      </w:r>
      <w:r>
        <w:rPr>
          <w:rFonts w:ascii="Times New Roman" w:eastAsia="宋体" w:hAnsi="Times New Roman" w:cs="Times New Roman"/>
          <w:sz w:val="24"/>
        </w:rPr>
        <w:t>80</w:t>
      </w:r>
      <w:r>
        <w:rPr>
          <w:rFonts w:ascii="Times New Roman" w:eastAsia="宋体" w:hAnsi="Times New Roman" w:cs="Times New Roman"/>
          <w:sz w:val="24"/>
        </w:rPr>
        <w:t>年代铷铁硼</w:t>
      </w:r>
      <w:r>
        <w:rPr>
          <w:rFonts w:ascii="Times New Roman" w:eastAsia="宋体" w:hAnsi="Times New Roman" w:cs="Times New Roman"/>
          <w:sz w:val="24"/>
        </w:rPr>
        <w:t>(</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w:t>
      </w:r>
      <w:r>
        <w:rPr>
          <w:rFonts w:ascii="Times New Roman" w:eastAsia="宋体" w:hAnsi="Times New Roman" w:cs="Times New Roman"/>
          <w:sz w:val="24"/>
        </w:rPr>
        <w:t>永磁材料的出现，才改变了这种现状。</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进入二十世纪</w:t>
      </w:r>
      <w:r>
        <w:rPr>
          <w:rFonts w:ascii="Times New Roman" w:eastAsia="宋体" w:hAnsi="Times New Roman" w:cs="Times New Roman"/>
          <w:sz w:val="24"/>
        </w:rPr>
        <w:t>90</w:t>
      </w:r>
      <w:r>
        <w:rPr>
          <w:rFonts w:ascii="Times New Roman" w:eastAsia="宋体" w:hAnsi="Times New Roman" w:cs="Times New Roman"/>
          <w:sz w:val="24"/>
        </w:rPr>
        <w:t>年代，随着永磁材料的不断发展以及性能的改进，其中以</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为代表的永磁体表现出良好的热稳定性，同时电力电子器件性能的不断</w:t>
      </w:r>
      <w:r>
        <w:rPr>
          <w:rFonts w:ascii="Times New Roman" w:eastAsia="宋体" w:hAnsi="Times New Roman" w:cs="Times New Roman"/>
          <w:sz w:val="24"/>
        </w:rPr>
        <w:lastRenderedPageBreak/>
        <w:t>提高，也使得永磁同步电机的发展得到了大幅度的提升。</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目前，永磁同步电机正向小型化、大功率、高性能的方向发展，其结构工艺与控制技术都出现了全新的局面。</w:t>
      </w:r>
    </w:p>
    <w:p w:rsidR="0060263F" w:rsidRPr="00B70EE9" w:rsidRDefault="00B70EE9" w:rsidP="00B70EE9">
      <w:pPr>
        <w:pStyle w:val="3"/>
      </w:pPr>
      <w:bookmarkStart w:id="9" w:name="_Toc29213046"/>
      <w:r>
        <w:rPr>
          <w:rFonts w:hint="eastAsia"/>
        </w:rPr>
        <w:t>1.3.2</w:t>
      </w:r>
      <w:r w:rsidR="00E81179" w:rsidRPr="00B70EE9">
        <w:rPr>
          <w:rFonts w:hint="eastAsia"/>
        </w:rPr>
        <w:t>电力电子技术的发展</w:t>
      </w:r>
      <w:bookmarkEnd w:id="9"/>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电力电子器件作为强电与弱电之间的桥梁，其控制着强电与弱电之间的转换，用于电能的转换与控制。上世纪</w:t>
      </w:r>
      <w:r>
        <w:rPr>
          <w:rFonts w:ascii="Times New Roman" w:eastAsia="宋体" w:hAnsi="Times New Roman" w:cs="Times New Roman"/>
          <w:sz w:val="24"/>
        </w:rPr>
        <w:t>50</w:t>
      </w:r>
      <w:r>
        <w:rPr>
          <w:rFonts w:ascii="Times New Roman" w:eastAsia="宋体" w:hAnsi="Times New Roman" w:cs="Times New Roman"/>
          <w:sz w:val="24"/>
        </w:rPr>
        <w:t>年代，美国通用公司发明的硅晶闸管的问世，标志着电力电子技术的开端，到</w:t>
      </w:r>
      <w:r>
        <w:rPr>
          <w:rFonts w:ascii="Times New Roman" w:eastAsia="宋体" w:hAnsi="Times New Roman" w:cs="Times New Roman"/>
          <w:sz w:val="24"/>
        </w:rPr>
        <w:t>70</w:t>
      </w:r>
      <w:r>
        <w:rPr>
          <w:rFonts w:ascii="Times New Roman" w:eastAsia="宋体" w:hAnsi="Times New Roman" w:cs="Times New Roman"/>
          <w:sz w:val="24"/>
        </w:rPr>
        <w:t>年代以生产出</w:t>
      </w:r>
      <w:proofErr w:type="gramStart"/>
      <w:r>
        <w:rPr>
          <w:rFonts w:ascii="Times New Roman" w:eastAsia="宋体" w:hAnsi="Times New Roman" w:cs="Times New Roman"/>
          <w:sz w:val="24"/>
        </w:rPr>
        <w:t>许多半控器件</w:t>
      </w:r>
      <w:proofErr w:type="gramEnd"/>
      <w:r>
        <w:rPr>
          <w:rFonts w:ascii="Times New Roman" w:eastAsia="宋体" w:hAnsi="Times New Roman" w:cs="Times New Roman"/>
          <w:sz w:val="24"/>
        </w:rPr>
        <w:t>，如晶闸管、</w:t>
      </w:r>
      <w:proofErr w:type="gramStart"/>
      <w:r>
        <w:rPr>
          <w:rFonts w:ascii="Times New Roman" w:eastAsia="宋体" w:hAnsi="Times New Roman" w:cs="Times New Roman"/>
          <w:sz w:val="24"/>
        </w:rPr>
        <w:t>逆倒晶闸管</w:t>
      </w:r>
      <w:proofErr w:type="gramEnd"/>
      <w:r>
        <w:rPr>
          <w:rFonts w:ascii="Times New Roman" w:eastAsia="宋体" w:hAnsi="Times New Roman" w:cs="Times New Roman"/>
          <w:sz w:val="24"/>
        </w:rPr>
        <w:t>、双向晶闸管等；到</w:t>
      </w:r>
      <w:r>
        <w:rPr>
          <w:rFonts w:ascii="Times New Roman" w:eastAsia="宋体" w:hAnsi="Times New Roman" w:cs="Times New Roman"/>
          <w:sz w:val="24"/>
        </w:rPr>
        <w:t>70</w:t>
      </w:r>
      <w:r>
        <w:rPr>
          <w:rFonts w:ascii="Times New Roman" w:eastAsia="宋体" w:hAnsi="Times New Roman" w:cs="Times New Roman"/>
          <w:sz w:val="24"/>
        </w:rPr>
        <w:t>年代后期，可关断晶闸管（</w:t>
      </w:r>
      <w:r>
        <w:rPr>
          <w:rFonts w:ascii="Times New Roman" w:eastAsia="宋体" w:hAnsi="Times New Roman" w:cs="Times New Roman"/>
          <w:sz w:val="24"/>
        </w:rPr>
        <w:t>GTO</w:t>
      </w:r>
      <w:r>
        <w:rPr>
          <w:rFonts w:ascii="Times New Roman" w:eastAsia="宋体" w:hAnsi="Times New Roman" w:cs="Times New Roman"/>
          <w:sz w:val="24"/>
        </w:rPr>
        <w:t>）、电力晶闸管（</w:t>
      </w:r>
      <w:r>
        <w:rPr>
          <w:rFonts w:ascii="Times New Roman" w:eastAsia="宋体" w:hAnsi="Times New Roman" w:cs="Times New Roman"/>
          <w:sz w:val="24"/>
        </w:rPr>
        <w:t>GTR</w:t>
      </w:r>
      <w:r>
        <w:rPr>
          <w:rFonts w:ascii="Times New Roman" w:eastAsia="宋体" w:hAnsi="Times New Roman" w:cs="Times New Roman"/>
          <w:sz w:val="24"/>
        </w:rPr>
        <w:t>）及其模块相继出现，各种全控型的高频率器件也相继出现，并且迅速发展，如功率场效应管（</w:t>
      </w:r>
      <w:r>
        <w:rPr>
          <w:rFonts w:ascii="Times New Roman" w:eastAsia="宋体" w:hAnsi="Times New Roman" w:cs="Times New Roman"/>
          <w:sz w:val="24"/>
        </w:rPr>
        <w:t>MOSFET</w:t>
      </w:r>
      <w:r>
        <w:rPr>
          <w:rFonts w:ascii="Times New Roman" w:eastAsia="宋体" w:hAnsi="Times New Roman" w:cs="Times New Roman"/>
          <w:sz w:val="24"/>
        </w:rPr>
        <w:t>）、</w:t>
      </w:r>
      <w:proofErr w:type="gramStart"/>
      <w:r>
        <w:rPr>
          <w:rFonts w:ascii="Times New Roman" w:eastAsia="宋体" w:hAnsi="Times New Roman" w:cs="Times New Roman"/>
          <w:sz w:val="24"/>
        </w:rPr>
        <w:t>绝缘栅双极型</w:t>
      </w:r>
      <w:proofErr w:type="gramEnd"/>
      <w:r>
        <w:rPr>
          <w:rFonts w:ascii="Times New Roman" w:eastAsia="宋体" w:hAnsi="Times New Roman" w:cs="Times New Roman"/>
          <w:sz w:val="24"/>
        </w:rPr>
        <w:t>场效应管（</w:t>
      </w:r>
      <w:r>
        <w:rPr>
          <w:rFonts w:ascii="Times New Roman" w:eastAsia="宋体" w:hAnsi="Times New Roman" w:cs="Times New Roman"/>
          <w:sz w:val="24"/>
        </w:rPr>
        <w:t>IGBT</w:t>
      </w:r>
      <w:r>
        <w:rPr>
          <w:rFonts w:ascii="Times New Roman" w:eastAsia="宋体" w:hAnsi="Times New Roman" w:cs="Times New Roman"/>
          <w:sz w:val="24"/>
        </w:rPr>
        <w:t>）、静电感应晶体管（</w:t>
      </w:r>
      <w:r>
        <w:rPr>
          <w:rFonts w:ascii="Times New Roman" w:eastAsia="宋体" w:hAnsi="Times New Roman" w:cs="Times New Roman"/>
          <w:sz w:val="24"/>
        </w:rPr>
        <w:t>SIT</w:t>
      </w:r>
      <w:r>
        <w:rPr>
          <w:rFonts w:ascii="Times New Roman" w:eastAsia="宋体" w:hAnsi="Times New Roman" w:cs="Times New Roman"/>
          <w:sz w:val="24"/>
        </w:rPr>
        <w:t>）等</w:t>
      </w:r>
      <w:r>
        <w:rPr>
          <w:rFonts w:ascii="Times New Roman" w:eastAsia="宋体" w:hAnsi="Times New Roman" w:cs="Times New Roman"/>
          <w:sz w:val="24"/>
          <w:vertAlign w:val="superscript"/>
        </w:rPr>
        <w:t>[2-4]</w:t>
      </w:r>
      <w:r>
        <w:rPr>
          <w:rFonts w:ascii="Times New Roman" w:eastAsia="宋体" w:hAnsi="Times New Roman" w:cs="Times New Roman"/>
          <w:sz w:val="24"/>
        </w:rPr>
        <w:t>。</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近年来，随着电力电子集成化的提高，为了实现功能的统一，常将驱动、控制、保护电路和功率器件通常集成在一个模块中，构成集成功率模块（</w:t>
      </w:r>
      <w:r>
        <w:rPr>
          <w:rFonts w:ascii="Times New Roman" w:eastAsia="宋体" w:hAnsi="Times New Roman" w:cs="Times New Roman"/>
          <w:sz w:val="24"/>
        </w:rPr>
        <w:t>IPM</w:t>
      </w:r>
      <w:r>
        <w:rPr>
          <w:rFonts w:ascii="Times New Roman" w:eastAsia="宋体" w:hAnsi="Times New Roman" w:cs="Times New Roman"/>
          <w:sz w:val="24"/>
        </w:rPr>
        <w:t>）</w:t>
      </w:r>
      <w:r>
        <w:rPr>
          <w:rFonts w:ascii="Times New Roman" w:eastAsia="宋体" w:hAnsi="Times New Roman" w:cs="Times New Roman"/>
          <w:sz w:val="24"/>
          <w:vertAlign w:val="superscript"/>
        </w:rPr>
        <w:t>[5]</w:t>
      </w:r>
      <w:r>
        <w:rPr>
          <w:rFonts w:ascii="Times New Roman" w:eastAsia="宋体" w:hAnsi="Times New Roman" w:cs="Times New Roman"/>
          <w:sz w:val="24"/>
        </w:rPr>
        <w:t>。其开关速度快、控制简单、抗干扰能力强，无疑成为一些小功率产品的发展方向。随着目前能源问题的日益尖锐，各国都在大力发展电力电子技术</w:t>
      </w:r>
      <w:r>
        <w:rPr>
          <w:rFonts w:ascii="Times New Roman" w:hAnsi="Times New Roman" w:cs="Times New Roman"/>
          <w:sz w:val="24"/>
        </w:rPr>
        <w:t>，</w:t>
      </w:r>
      <w:r>
        <w:rPr>
          <w:rFonts w:ascii="Times New Roman" w:eastAsia="宋体" w:hAnsi="Times New Roman" w:cs="Times New Roman"/>
          <w:sz w:val="24"/>
        </w:rPr>
        <w:t>具有自关断能力的高频器件的开发与应用，以及电力电子技术和微电子技术的不断发展。未来，智能的集成功率模块发展前景将越来越广阔，并可能再次带动能源革命。</w:t>
      </w:r>
    </w:p>
    <w:p w:rsidR="0060263F" w:rsidRPr="00B70EE9" w:rsidRDefault="00B70EE9" w:rsidP="00B70EE9">
      <w:pPr>
        <w:pStyle w:val="3"/>
      </w:pPr>
      <w:bookmarkStart w:id="10" w:name="_Toc29213047"/>
      <w:r>
        <w:rPr>
          <w:rFonts w:hint="eastAsia"/>
        </w:rPr>
        <w:t>1.3.3</w:t>
      </w:r>
      <w:r w:rsidR="00E81179" w:rsidRPr="00B70EE9">
        <w:rPr>
          <w:rFonts w:hint="eastAsia"/>
        </w:rPr>
        <w:t>电机控制理论的发展</w:t>
      </w:r>
      <w:bookmarkEnd w:id="10"/>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早期人们对永磁同步电机的研究主要是在恒频率条件下的电机运转特性，</w:t>
      </w:r>
      <w:r>
        <w:rPr>
          <w:rFonts w:ascii="Times New Roman" w:eastAsia="宋体" w:hAnsi="Times New Roman" w:cs="Times New Roman"/>
          <w:sz w:val="24"/>
        </w:rPr>
        <w:t>80</w:t>
      </w:r>
      <w:r>
        <w:rPr>
          <w:rFonts w:ascii="Times New Roman" w:eastAsia="宋体" w:hAnsi="Times New Roman" w:cs="Times New Roman"/>
          <w:sz w:val="24"/>
        </w:rPr>
        <w:t>年代开始研究使用逆变器来驱动永磁同步电机，与直接启动相比，使用逆变器启动可以获得永磁同步电机原有的交流特性</w:t>
      </w:r>
      <w:r>
        <w:rPr>
          <w:rFonts w:ascii="Times New Roman" w:eastAsia="宋体" w:hAnsi="Times New Roman" w:cs="Times New Roman"/>
          <w:sz w:val="24"/>
          <w:vertAlign w:val="superscript"/>
        </w:rPr>
        <w:t>[6]</w:t>
      </w:r>
      <w:r>
        <w:rPr>
          <w:rFonts w:ascii="Times New Roman" w:eastAsia="宋体" w:hAnsi="Times New Roman" w:cs="Times New Roman"/>
          <w:sz w:val="24"/>
        </w:rPr>
        <w:t>。此外，为解决系统控制精度和系统复杂性之间的矛盾，人们又提出了如电压定向控制、定子磁场定向控制和直接转矩控制等新的控制方法，随着控制芯片的处理能力不断提高，电机控制中用到了许多现代控制理论的知识，如二次型性能指标的最优控制和双位模拟调节器控制，滑膜变结构控制</w:t>
      </w:r>
      <w:r>
        <w:rPr>
          <w:rFonts w:ascii="Times New Roman" w:hAnsi="Times New Roman" w:cs="Times New Roman"/>
          <w:sz w:val="24"/>
        </w:rPr>
        <w:t>、</w:t>
      </w:r>
      <w:r>
        <w:rPr>
          <w:rFonts w:ascii="Times New Roman" w:eastAsia="宋体" w:hAnsi="Times New Roman" w:cs="Times New Roman"/>
          <w:sz w:val="24"/>
        </w:rPr>
        <w:t>卡尔曼滤波观测器等运用在电机的无传感器控制中，用以简化系统的结构，获得实际无法测得的参数，提高系统的动态性能。随着半导体的发</w:t>
      </w:r>
      <w:r>
        <w:rPr>
          <w:rFonts w:ascii="Times New Roman" w:eastAsia="宋体" w:hAnsi="Times New Roman" w:cs="Times New Roman"/>
          <w:sz w:val="24"/>
        </w:rPr>
        <w:lastRenderedPageBreak/>
        <w:t>展，永磁同步电机矢量控制的数字化也取得了重大的突破。例如，</w:t>
      </w:r>
      <w:proofErr w:type="spellStart"/>
      <w:r>
        <w:rPr>
          <w:rFonts w:ascii="Times New Roman" w:eastAsia="宋体" w:hAnsi="Times New Roman" w:cs="Times New Roman"/>
          <w:sz w:val="24"/>
        </w:rPr>
        <w:t>D.Naunin</w:t>
      </w:r>
      <w:proofErr w:type="spellEnd"/>
      <w:r>
        <w:rPr>
          <w:rFonts w:ascii="Times New Roman" w:eastAsia="宋体" w:hAnsi="Times New Roman" w:cs="Times New Roman"/>
          <w:sz w:val="24"/>
        </w:rPr>
        <w:t>等研制了采用</w:t>
      </w:r>
      <w:r>
        <w:rPr>
          <w:rFonts w:ascii="Times New Roman" w:eastAsia="宋体" w:hAnsi="Times New Roman" w:cs="Times New Roman"/>
          <w:sz w:val="24"/>
        </w:rPr>
        <w:t xml:space="preserve"> 16 </w:t>
      </w:r>
      <w:r>
        <w:rPr>
          <w:rFonts w:ascii="Times New Roman" w:eastAsia="宋体" w:hAnsi="Times New Roman" w:cs="Times New Roman"/>
          <w:sz w:val="24"/>
        </w:rPr>
        <w:t>位单片机</w:t>
      </w:r>
      <w:r>
        <w:rPr>
          <w:rFonts w:ascii="Times New Roman" w:eastAsia="宋体" w:hAnsi="Times New Roman" w:cs="Times New Roman"/>
          <w:sz w:val="24"/>
        </w:rPr>
        <w:t xml:space="preserve">8097 </w:t>
      </w:r>
      <w:r>
        <w:rPr>
          <w:rFonts w:ascii="Times New Roman" w:eastAsia="宋体" w:hAnsi="Times New Roman" w:cs="Times New Roman"/>
          <w:sz w:val="24"/>
        </w:rPr>
        <w:t>作为矢量控制系统中的主控芯片，而基于</w:t>
      </w:r>
      <w:r>
        <w:rPr>
          <w:rFonts w:ascii="Times New Roman" w:eastAsia="宋体" w:hAnsi="Times New Roman" w:cs="Times New Roman"/>
          <w:sz w:val="24"/>
        </w:rPr>
        <w:t xml:space="preserve"> STM32 </w:t>
      </w:r>
      <w:r>
        <w:rPr>
          <w:rFonts w:ascii="Times New Roman" w:eastAsia="宋体" w:hAnsi="Times New Roman" w:cs="Times New Roman"/>
          <w:sz w:val="24"/>
        </w:rPr>
        <w:t>的微控制器也已经成为矢量控制复杂运算控制器的主要方向</w:t>
      </w:r>
      <w:r>
        <w:rPr>
          <w:rFonts w:ascii="Times New Roman" w:eastAsia="宋体" w:hAnsi="Times New Roman" w:cs="Times New Roman"/>
          <w:sz w:val="24"/>
          <w:vertAlign w:val="superscript"/>
        </w:rPr>
        <w:t>[7]</w:t>
      </w:r>
      <w:r>
        <w:rPr>
          <w:rFonts w:ascii="Times New Roman" w:eastAsia="宋体" w:hAnsi="Times New Roman" w:cs="Times New Roman"/>
          <w:sz w:val="24"/>
        </w:rPr>
        <w:t>。同时，运用</w:t>
      </w:r>
      <w:r>
        <w:rPr>
          <w:rFonts w:ascii="Times New Roman" w:eastAsia="宋体" w:hAnsi="Times New Roman" w:cs="Times New Roman"/>
          <w:sz w:val="24"/>
        </w:rPr>
        <w:t xml:space="preserve"> SVPWM </w:t>
      </w:r>
      <w:r>
        <w:rPr>
          <w:rFonts w:ascii="Times New Roman" w:eastAsia="宋体" w:hAnsi="Times New Roman" w:cs="Times New Roman"/>
          <w:sz w:val="24"/>
        </w:rPr>
        <w:t>空间矢量脉宽调制方法，能大大提高电压利用率，提高电机的控制精度，实现永磁同步电机的高动态性能。</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随着控制系统以及控制要求复杂度的提升，</w:t>
      </w:r>
      <w:proofErr w:type="spellStart"/>
      <w:r>
        <w:rPr>
          <w:rFonts w:ascii="Times New Roman" w:eastAsia="宋体" w:hAnsi="Times New Roman" w:cs="Times New Roman"/>
          <w:sz w:val="24"/>
        </w:rPr>
        <w:t>N.Matsui</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J.H.Lang</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等人在永磁同步电机调速系统中加入了自适应控制技术。结果表明，它能够提高系统运行状态变化时控制系统的动态的性能</w:t>
      </w:r>
      <w:r>
        <w:rPr>
          <w:rFonts w:ascii="Times New Roman" w:eastAsia="宋体" w:hAnsi="Times New Roman" w:cs="Times New Roman"/>
          <w:sz w:val="24"/>
          <w:vertAlign w:val="superscript"/>
        </w:rPr>
        <w:t>[8]</w:t>
      </w:r>
      <w:r>
        <w:rPr>
          <w:rFonts w:ascii="Times New Roman" w:eastAsia="宋体" w:hAnsi="Times New Roman" w:cs="Times New Roman"/>
          <w:sz w:val="24"/>
        </w:rPr>
        <w:t>。</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sz w:val="24"/>
        </w:rPr>
        <w:t>近年来随着人工智能的又一次崛起，控制系统也慢慢出现了智能控制，未来，人工智能将会是电气传动伺服控制系统的一个重要发展方向。目前，基于人工智能的专家系统、模糊控制、人工神经网络等也都处在重要的发展阶段，在未来的工业技术发展中也将会</w:t>
      </w:r>
      <w:proofErr w:type="gramStart"/>
      <w:r>
        <w:rPr>
          <w:rFonts w:ascii="Times New Roman" w:eastAsia="宋体" w:hAnsi="Times New Roman" w:cs="Times New Roman"/>
          <w:sz w:val="24"/>
        </w:rPr>
        <w:t>崭</w:t>
      </w:r>
      <w:proofErr w:type="gramEnd"/>
      <w:r>
        <w:rPr>
          <w:rFonts w:ascii="Times New Roman" w:eastAsia="宋体" w:hAnsi="Times New Roman" w:cs="Times New Roman"/>
          <w:sz w:val="24"/>
        </w:rPr>
        <w:t>露锋芒。</w:t>
      </w:r>
    </w:p>
    <w:p w:rsidR="0060263F" w:rsidRPr="00B70EE9" w:rsidRDefault="00B70EE9" w:rsidP="00B70EE9">
      <w:pPr>
        <w:pStyle w:val="3"/>
      </w:pPr>
      <w:bookmarkStart w:id="11" w:name="_Toc29213048"/>
      <w:r w:rsidRPr="00B70EE9">
        <w:rPr>
          <w:rFonts w:hint="eastAsia"/>
        </w:rPr>
        <w:t xml:space="preserve">1.3.4 </w:t>
      </w:r>
      <w:r w:rsidR="00E81179" w:rsidRPr="00B70EE9">
        <w:rPr>
          <w:rFonts w:hint="eastAsia"/>
        </w:rPr>
        <w:t>PMSM</w:t>
      </w:r>
      <w:r w:rsidR="00E81179" w:rsidRPr="00B70EE9">
        <w:rPr>
          <w:rFonts w:hint="eastAsia"/>
        </w:rPr>
        <w:t>温度场分析概况</w:t>
      </w:r>
      <w:bookmarkEnd w:id="11"/>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近年来国内外对于</w:t>
      </w:r>
      <w:r>
        <w:rPr>
          <w:rFonts w:ascii="Times New Roman" w:eastAsia="宋体" w:hAnsi="Times New Roman" w:cs="Times New Roman"/>
          <w:sz w:val="24"/>
        </w:rPr>
        <w:t>PMSM</w:t>
      </w:r>
      <w:r>
        <w:rPr>
          <w:rFonts w:ascii="Times New Roman" w:eastAsia="宋体" w:hAnsi="Times New Roman" w:cs="Times New Roman"/>
          <w:sz w:val="24"/>
        </w:rPr>
        <w:t>的温度基本上采用具有快速计算速度的集中参数热网络法和具有较高精度的温度场有限元方法进行分析。文献</w:t>
      </w:r>
      <w:r>
        <w:rPr>
          <w:rFonts w:ascii="Times New Roman" w:eastAsia="宋体" w:hAnsi="Times New Roman" w:cs="Times New Roman"/>
          <w:sz w:val="24"/>
        </w:rPr>
        <w:t>[14]</w:t>
      </w:r>
      <w:r>
        <w:rPr>
          <w:rFonts w:ascii="Times New Roman" w:eastAsia="宋体" w:hAnsi="Times New Roman" w:cs="Times New Roman"/>
          <w:sz w:val="24"/>
        </w:rPr>
        <w:t>分析了永磁材料的剩磁和矫顽力会随着温度的变化情况，进而得到温度对永磁体磁链的影响，根据仿真得到的数据使用曲线拟合的方法建立温度方程，再基于</w:t>
      </w:r>
      <w:r>
        <w:rPr>
          <w:rFonts w:ascii="Times New Roman" w:eastAsia="宋体" w:hAnsi="Times New Roman" w:cs="Times New Roman"/>
          <w:sz w:val="24"/>
        </w:rPr>
        <w:t>BP</w:t>
      </w:r>
      <w:r>
        <w:rPr>
          <w:rFonts w:ascii="Times New Roman" w:eastAsia="宋体" w:hAnsi="Times New Roman" w:cs="Times New Roman"/>
          <w:sz w:val="24"/>
        </w:rPr>
        <w:t>神经网络模型设计控制器，对经典的矢量控制系统进行改进，实现</w:t>
      </w:r>
      <w:r>
        <w:rPr>
          <w:rFonts w:ascii="Times New Roman" w:eastAsia="宋体" w:hAnsi="Times New Roman" w:cs="Times New Roman"/>
          <w:sz w:val="24"/>
        </w:rPr>
        <w:t>PMSM</w:t>
      </w:r>
      <w:r>
        <w:rPr>
          <w:rFonts w:ascii="Times New Roman" w:eastAsia="宋体" w:hAnsi="Times New Roman" w:cs="Times New Roman"/>
          <w:sz w:val="24"/>
        </w:rPr>
        <w:t>的输出转矩温度补偿。文献</w:t>
      </w:r>
      <w:r>
        <w:rPr>
          <w:rFonts w:ascii="Times New Roman" w:eastAsia="宋体" w:hAnsi="Times New Roman" w:cs="Times New Roman"/>
          <w:sz w:val="24"/>
        </w:rPr>
        <w:t>[15]</w:t>
      </w:r>
      <w:r>
        <w:rPr>
          <w:rFonts w:ascii="Times New Roman" w:eastAsia="宋体" w:hAnsi="Times New Roman" w:cs="Times New Roman"/>
          <w:sz w:val="24"/>
        </w:rPr>
        <w:t>分析了在电机运行中线圈绕组随着温度的升高，引起电机参数变化并估算了温度升高对于</w:t>
      </w:r>
      <w:r>
        <w:rPr>
          <w:rFonts w:ascii="Times New Roman" w:eastAsia="宋体" w:hAnsi="Times New Roman" w:cs="Times New Roman"/>
          <w:sz w:val="24"/>
        </w:rPr>
        <w:t>PMSM</w:t>
      </w:r>
      <w:r>
        <w:rPr>
          <w:rFonts w:ascii="Times New Roman" w:eastAsia="宋体" w:hAnsi="Times New Roman" w:cs="Times New Roman"/>
          <w:sz w:val="24"/>
        </w:rPr>
        <w:t>磁链和转矩的影响。其研究成果表明：在</w:t>
      </w:r>
      <w:r>
        <w:rPr>
          <w:rFonts w:ascii="Times New Roman" w:eastAsia="宋体" w:hAnsi="Times New Roman" w:cs="Times New Roman"/>
          <w:sz w:val="24"/>
        </w:rPr>
        <w:t>PMSM</w:t>
      </w:r>
      <w:r>
        <w:rPr>
          <w:rFonts w:ascii="Times New Roman" w:eastAsia="宋体" w:hAnsi="Times New Roman" w:cs="Times New Roman"/>
          <w:sz w:val="24"/>
        </w:rPr>
        <w:t>运行转速为</w:t>
      </w:r>
      <w:r>
        <w:rPr>
          <w:rFonts w:ascii="Times New Roman" w:eastAsia="宋体" w:hAnsi="Times New Roman" w:cs="Times New Roman"/>
          <w:sz w:val="24"/>
        </w:rPr>
        <w:t>120 r/min</w:t>
      </w:r>
      <w:r>
        <w:rPr>
          <w:rFonts w:ascii="Times New Roman" w:eastAsia="宋体" w:hAnsi="Times New Roman" w:cs="Times New Roman"/>
          <w:sz w:val="24"/>
        </w:rPr>
        <w:t>时温度对其影响较小，而在</w:t>
      </w:r>
      <w:r>
        <w:rPr>
          <w:rFonts w:ascii="Times New Roman" w:eastAsia="宋体" w:hAnsi="Times New Roman" w:cs="Times New Roman"/>
          <w:sz w:val="24"/>
        </w:rPr>
        <w:t>1200 r/min</w:t>
      </w:r>
      <w:r>
        <w:rPr>
          <w:rFonts w:ascii="Times New Roman" w:eastAsia="宋体" w:hAnsi="Times New Roman" w:cs="Times New Roman"/>
          <w:sz w:val="24"/>
        </w:rPr>
        <w:t>时温度对其影响较明显，甚至系统不稳定。文献</w:t>
      </w:r>
      <w:r>
        <w:rPr>
          <w:rFonts w:ascii="Times New Roman" w:eastAsia="宋体" w:hAnsi="Times New Roman" w:cs="Times New Roman"/>
          <w:sz w:val="24"/>
        </w:rPr>
        <w:t>[16]</w:t>
      </w:r>
      <w:r>
        <w:rPr>
          <w:rFonts w:ascii="Times New Roman" w:eastAsia="宋体" w:hAnsi="Times New Roman" w:cs="Times New Roman"/>
          <w:sz w:val="24"/>
        </w:rPr>
        <w:t>利用有限元方法综合考虑热、电磁和控制策略的损耗和瞬态温升的非线性仿真分析。瞬态温升分析显示线圈绕组端部温度最高成为薄弱环节；短时间工作时，绕组比永磁体温度高，但在连续或者循环运行时两者温差不大。文献</w:t>
      </w:r>
      <w:r>
        <w:rPr>
          <w:rFonts w:ascii="Times New Roman" w:eastAsia="宋体" w:hAnsi="Times New Roman" w:cs="Times New Roman"/>
          <w:sz w:val="24"/>
        </w:rPr>
        <w:t>[17-19]</w:t>
      </w:r>
      <w:r>
        <w:rPr>
          <w:rFonts w:ascii="Times New Roman" w:eastAsia="宋体" w:hAnsi="Times New Roman" w:cs="Times New Roman"/>
          <w:sz w:val="24"/>
        </w:rPr>
        <w:t>采用气隙等效导热系数处理定转子间的热交换问题。给出三相定子绕组的等效热模型。在进行绕组铜耗计算时考虑温升对定子绕组阻值的影响，试验测定壳体与定子</w:t>
      </w:r>
      <w:proofErr w:type="gramStart"/>
      <w:r>
        <w:rPr>
          <w:rFonts w:ascii="Times New Roman" w:eastAsia="宋体" w:hAnsi="Times New Roman" w:cs="Times New Roman"/>
          <w:sz w:val="24"/>
        </w:rPr>
        <w:t>铁心间</w:t>
      </w:r>
      <w:proofErr w:type="gramEnd"/>
      <w:r>
        <w:rPr>
          <w:rFonts w:ascii="Times New Roman" w:eastAsia="宋体" w:hAnsi="Times New Roman" w:cs="Times New Roman"/>
          <w:sz w:val="24"/>
        </w:rPr>
        <w:t>因装配间隙而产生的热阻值。在此基础上建立</w:t>
      </w:r>
      <w:r>
        <w:rPr>
          <w:rFonts w:ascii="Times New Roman" w:eastAsia="宋体" w:hAnsi="Times New Roman" w:cs="Times New Roman"/>
          <w:sz w:val="24"/>
        </w:rPr>
        <w:t>PMSM</w:t>
      </w:r>
      <w:r>
        <w:rPr>
          <w:rFonts w:ascii="Times New Roman" w:eastAsia="宋体" w:hAnsi="Times New Roman" w:cs="Times New Roman"/>
          <w:sz w:val="24"/>
        </w:rPr>
        <w:t>三维全域瞬态温度场有限元模型，计算电机在峰值转速运行时的温</w:t>
      </w:r>
      <w:r>
        <w:rPr>
          <w:rFonts w:ascii="Times New Roman" w:eastAsia="宋体" w:hAnsi="Times New Roman" w:cs="Times New Roman"/>
          <w:sz w:val="24"/>
        </w:rPr>
        <w:lastRenderedPageBreak/>
        <w:t>度场变化，并进行试验验证</w:t>
      </w:r>
      <w:r>
        <w:rPr>
          <w:rFonts w:ascii="Times New Roman" w:eastAsia="宋体" w:hAnsi="Times New Roman" w:cs="Times New Roman"/>
          <w:sz w:val="24"/>
          <w:vertAlign w:val="superscript"/>
        </w:rPr>
        <w:t>[20-21</w:t>
      </w:r>
      <w:r>
        <w:rPr>
          <w:rFonts w:ascii="Times New Roman" w:eastAsia="宋体" w:hAnsi="Times New Roman" w:cs="Times New Roman"/>
          <w:sz w:val="24"/>
        </w:rPr>
        <w:t>]</w:t>
      </w:r>
      <w:r>
        <w:rPr>
          <w:rFonts w:ascii="Times New Roman" w:eastAsia="宋体" w:hAnsi="Times New Roman" w:cs="Times New Roman"/>
          <w:sz w:val="24"/>
        </w:rPr>
        <w:t>。可以看出，已有的研究主要关于如何建立线性模型来描述退磁曲线和退磁行为对于温度的依赖性，以及基于有限元分析的场效应模型，但是对于因温度升高而引起电机输出功率的降低，大都没有提出相应的具体解决方案。</w:t>
      </w:r>
    </w:p>
    <w:p w:rsidR="0060263F" w:rsidRPr="00B70EE9" w:rsidRDefault="00B70EE9" w:rsidP="00B70EE9">
      <w:pPr>
        <w:pStyle w:val="3"/>
      </w:pPr>
      <w:bookmarkStart w:id="12" w:name="_Toc29213049"/>
      <w:r w:rsidRPr="00B70EE9">
        <w:rPr>
          <w:rFonts w:hint="eastAsia"/>
        </w:rPr>
        <w:t xml:space="preserve">1.3.5 </w:t>
      </w:r>
      <w:r w:rsidR="00E81179" w:rsidRPr="00B70EE9">
        <w:rPr>
          <w:rFonts w:hint="eastAsia"/>
        </w:rPr>
        <w:t>PMSM</w:t>
      </w:r>
      <w:r w:rsidR="00E81179" w:rsidRPr="00B70EE9">
        <w:rPr>
          <w:rFonts w:hint="eastAsia"/>
        </w:rPr>
        <w:t>控制系统发展趋势</w:t>
      </w:r>
      <w:bookmarkEnd w:id="12"/>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永磁同步电机控制系统整体由硬件电路和控制算法所组成，随着电力电子技术和开关器件的发展，硬件电路经历着不断的创新，但其整体结构变化不大，因此在未来</w:t>
      </w:r>
      <w:r>
        <w:rPr>
          <w:rFonts w:ascii="Times New Roman" w:eastAsia="宋体" w:hAnsi="Times New Roman" w:cs="Times New Roman"/>
          <w:sz w:val="24"/>
        </w:rPr>
        <w:t>PMSM</w:t>
      </w:r>
      <w:r>
        <w:rPr>
          <w:rFonts w:ascii="Times New Roman" w:eastAsia="宋体" w:hAnsi="Times New Roman" w:cs="Times New Roman"/>
          <w:sz w:val="24"/>
        </w:rPr>
        <w:t>控制系统研究的焦点主要是控制算法部分</w:t>
      </w:r>
      <w:r>
        <w:rPr>
          <w:rFonts w:ascii="Times New Roman" w:eastAsia="宋体" w:hAnsi="Times New Roman" w:cs="Times New Roman"/>
          <w:sz w:val="24"/>
          <w:vertAlign w:val="superscript"/>
        </w:rPr>
        <w:t>[24-25]</w:t>
      </w:r>
      <w:r>
        <w:rPr>
          <w:rFonts w:ascii="Times New Roman" w:eastAsia="宋体" w:hAnsi="Times New Roman" w:cs="Times New Roman"/>
          <w:sz w:val="24"/>
        </w:rPr>
        <w:t>。围绕着控制算法，并且随着高性能处理器的出现，数字控制渐渐的取代了原来的模拟电路的工作，数字化高效控制技术将是未来发展的必然趋势，结合性能更加强大的微处理器以及更为先进的控制理论，</w:t>
      </w:r>
      <w:r>
        <w:rPr>
          <w:rFonts w:ascii="Times New Roman" w:eastAsia="宋体" w:hAnsi="Times New Roman" w:cs="Times New Roman"/>
          <w:sz w:val="24"/>
        </w:rPr>
        <w:t>PMSM</w:t>
      </w:r>
      <w:r>
        <w:rPr>
          <w:rFonts w:ascii="Times New Roman" w:eastAsia="宋体" w:hAnsi="Times New Roman" w:cs="Times New Roman"/>
          <w:sz w:val="24"/>
        </w:rPr>
        <w:t>控制系统未来发展趋势将呈现出网络化、高效化、智能化的特点</w:t>
      </w:r>
      <w:r>
        <w:rPr>
          <w:rFonts w:ascii="Times New Roman" w:eastAsia="宋体" w:hAnsi="Times New Roman" w:cs="Times New Roman"/>
          <w:sz w:val="24"/>
          <w:vertAlign w:val="superscript"/>
        </w:rPr>
        <w:t>[26]</w:t>
      </w:r>
      <w:r>
        <w:rPr>
          <w:rFonts w:ascii="Times New Roman" w:eastAsia="宋体" w:hAnsi="Times New Roman" w:cs="Times New Roman"/>
          <w:sz w:val="24"/>
        </w:rPr>
        <w:t>。比如，目前的</w:t>
      </w:r>
      <w:r>
        <w:rPr>
          <w:rFonts w:ascii="Times New Roman" w:eastAsia="宋体" w:hAnsi="Times New Roman" w:cs="Times New Roman"/>
          <w:sz w:val="24"/>
        </w:rPr>
        <w:t>DSP</w:t>
      </w:r>
      <w:r>
        <w:rPr>
          <w:rFonts w:ascii="Times New Roman" w:eastAsia="宋体" w:hAnsi="Times New Roman" w:cs="Times New Roman"/>
          <w:sz w:val="24"/>
        </w:rPr>
        <w:t>、</w:t>
      </w:r>
      <w:r>
        <w:rPr>
          <w:rFonts w:ascii="Times New Roman" w:eastAsia="宋体" w:hAnsi="Times New Roman" w:cs="Times New Roman"/>
          <w:sz w:val="24"/>
        </w:rPr>
        <w:t>FPGA</w:t>
      </w:r>
      <w:r>
        <w:rPr>
          <w:rFonts w:ascii="Times New Roman" w:eastAsia="宋体" w:hAnsi="Times New Roman" w:cs="Times New Roman"/>
          <w:sz w:val="24"/>
        </w:rPr>
        <w:t>、</w:t>
      </w:r>
      <w:r>
        <w:rPr>
          <w:rFonts w:ascii="Times New Roman" w:eastAsia="宋体" w:hAnsi="Times New Roman" w:cs="Times New Roman"/>
          <w:sz w:val="24"/>
        </w:rPr>
        <w:t>STM32</w:t>
      </w:r>
      <w:r>
        <w:rPr>
          <w:rFonts w:ascii="Times New Roman" w:eastAsia="宋体" w:hAnsi="Times New Roman" w:cs="Times New Roman"/>
          <w:sz w:val="24"/>
        </w:rPr>
        <w:t>等芯片都有很强大的数据处理能力，高精度低成本的处理器将引领电机控制系统向更加高效化迈进</w:t>
      </w:r>
      <w:r>
        <w:rPr>
          <w:rFonts w:ascii="Times New Roman" w:eastAsia="宋体" w:hAnsi="Times New Roman" w:cs="Times New Roman"/>
          <w:sz w:val="24"/>
          <w:vertAlign w:val="superscript"/>
        </w:rPr>
        <w:t>[27]</w:t>
      </w:r>
      <w:r>
        <w:rPr>
          <w:rFonts w:ascii="Times New Roman" w:eastAsia="宋体" w:hAnsi="Times New Roman" w:cs="Times New Roman"/>
          <w:sz w:val="24"/>
        </w:rPr>
        <w:t>。</w:t>
      </w:r>
    </w:p>
    <w:p w:rsidR="0060263F" w:rsidRPr="00B70EE9" w:rsidRDefault="00B70EE9" w:rsidP="00B70EE9">
      <w:pPr>
        <w:pStyle w:val="2"/>
      </w:pPr>
      <w:bookmarkStart w:id="13" w:name="_Toc29213050"/>
      <w:r>
        <w:rPr>
          <w:rFonts w:hint="eastAsia"/>
        </w:rPr>
        <w:t>1.4</w:t>
      </w:r>
      <w:r w:rsidR="00E81179" w:rsidRPr="00B70EE9">
        <w:rPr>
          <w:rFonts w:hint="eastAsia"/>
        </w:rPr>
        <w:t>研究内容与拟解决的关键技术</w:t>
      </w:r>
      <w:bookmarkEnd w:id="13"/>
    </w:p>
    <w:p w:rsidR="0060263F" w:rsidRPr="00B70EE9" w:rsidRDefault="00B70EE9" w:rsidP="00B70EE9">
      <w:pPr>
        <w:pStyle w:val="3"/>
      </w:pPr>
      <w:bookmarkStart w:id="14" w:name="_Toc29213051"/>
      <w:r>
        <w:rPr>
          <w:rFonts w:hint="eastAsia"/>
        </w:rPr>
        <w:t>1.4.1</w:t>
      </w:r>
      <w:r w:rsidR="00E81179" w:rsidRPr="00B70EE9">
        <w:rPr>
          <w:rFonts w:hint="eastAsia"/>
        </w:rPr>
        <w:t>主演研究内容</w:t>
      </w:r>
      <w:bookmarkEnd w:id="14"/>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本论文主要针对上海安沛动力有限公司要求，研制</w:t>
      </w:r>
      <w:r>
        <w:rPr>
          <w:rFonts w:ascii="Times New Roman" w:eastAsia="宋体" w:hAnsi="Times New Roman" w:cs="Times New Roman" w:hint="eastAsia"/>
          <w:sz w:val="24"/>
        </w:rPr>
        <w:t>PMSM</w:t>
      </w:r>
      <w:r>
        <w:rPr>
          <w:rFonts w:ascii="Times New Roman" w:eastAsia="宋体" w:hAnsi="Times New Roman" w:cs="Times New Roman" w:hint="eastAsia"/>
          <w:sz w:val="24"/>
        </w:rPr>
        <w:t>的温度补偿系统。主要研究内容如下：</w:t>
      </w:r>
    </w:p>
    <w:p w:rsidR="0060263F" w:rsidRDefault="00E81179">
      <w:pPr>
        <w:numPr>
          <w:ilvl w:val="0"/>
          <w:numId w:val="3"/>
        </w:numPr>
        <w:spacing w:beforeLines="30" w:before="93" w:line="360" w:lineRule="auto"/>
        <w:rPr>
          <w:rFonts w:ascii="Times New Roman" w:eastAsia="宋体" w:hAnsi="Times New Roman" w:cs="Times New Roman"/>
          <w:sz w:val="24"/>
        </w:rPr>
      </w:pPr>
      <w:proofErr w:type="gramStart"/>
      <w:r>
        <w:rPr>
          <w:rFonts w:ascii="Times New Roman" w:eastAsia="宋体" w:hAnsi="Times New Roman" w:cs="Times New Roman" w:hint="eastAsia"/>
          <w:sz w:val="24"/>
        </w:rPr>
        <w:t>测功机用</w:t>
      </w:r>
      <w:proofErr w:type="gramEnd"/>
      <w:r>
        <w:rPr>
          <w:rFonts w:ascii="Times New Roman" w:eastAsia="宋体" w:hAnsi="Times New Roman" w:cs="Times New Roman" w:hint="eastAsia"/>
          <w:sz w:val="24"/>
        </w:rPr>
        <w:t>PMSM</w:t>
      </w:r>
      <w:r>
        <w:rPr>
          <w:rFonts w:ascii="Times New Roman" w:eastAsia="宋体" w:hAnsi="Times New Roman" w:cs="Times New Roman" w:hint="eastAsia"/>
          <w:sz w:val="24"/>
        </w:rPr>
        <w:t>控制及温度补偿系统</w:t>
      </w:r>
      <w:proofErr w:type="gramStart"/>
      <w:r>
        <w:rPr>
          <w:rFonts w:ascii="Times New Roman" w:eastAsia="宋体" w:hAnsi="Times New Roman" w:cs="Times New Roman" w:hint="eastAsia"/>
          <w:sz w:val="24"/>
        </w:rPr>
        <w:t>个</w:t>
      </w:r>
      <w:proofErr w:type="gramEnd"/>
      <w:r>
        <w:rPr>
          <w:rFonts w:ascii="Times New Roman" w:eastAsia="宋体" w:hAnsi="Times New Roman" w:cs="Times New Roman" w:hint="eastAsia"/>
          <w:sz w:val="24"/>
        </w:rPr>
        <w:t>部分原理分析及参数设计</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内容</w:t>
      </w:r>
      <w:proofErr w:type="gramStart"/>
      <w:r>
        <w:rPr>
          <w:rFonts w:ascii="Times New Roman" w:eastAsia="宋体" w:hAnsi="Times New Roman" w:cs="Times New Roman"/>
          <w:sz w:val="24"/>
        </w:rPr>
        <w:t>为</w:t>
      </w:r>
      <w:r>
        <w:rPr>
          <w:rFonts w:ascii="Times New Roman" w:hAnsi="Times New Roman" w:cs="Times New Roman"/>
          <w:sz w:val="24"/>
        </w:rPr>
        <w:t>测功机用</w:t>
      </w:r>
      <w:proofErr w:type="gramEnd"/>
      <w:r>
        <w:rPr>
          <w:rFonts w:ascii="Times New Roman" w:eastAsia="宋体" w:hAnsi="Times New Roman" w:cs="Times New Roman"/>
          <w:sz w:val="24"/>
        </w:rPr>
        <w:t>永磁同步电机矢量控制系统</w:t>
      </w:r>
      <w:r>
        <w:rPr>
          <w:rFonts w:ascii="Times New Roman" w:hAnsi="Times New Roman" w:cs="Times New Roman"/>
          <w:sz w:val="24"/>
        </w:rPr>
        <w:t>的工作原理，</w:t>
      </w:r>
      <w:r>
        <w:rPr>
          <w:rFonts w:ascii="Times New Roman" w:eastAsia="宋体" w:hAnsi="Times New Roman" w:cs="Times New Roman"/>
          <w:sz w:val="24"/>
        </w:rPr>
        <w:t>各模块的实现原理，包括永磁同步电机的机械结构及其数学模型、矢量控制的原理、</w:t>
      </w:r>
      <w:r>
        <w:rPr>
          <w:rFonts w:ascii="Times New Roman" w:eastAsia="宋体" w:hAnsi="Times New Roman" w:cs="Times New Roman"/>
          <w:sz w:val="24"/>
        </w:rPr>
        <w:t>SVPWM</w:t>
      </w:r>
      <w:r>
        <w:rPr>
          <w:rFonts w:ascii="Times New Roman" w:eastAsia="宋体" w:hAnsi="Times New Roman" w:cs="Times New Roman"/>
          <w:sz w:val="24"/>
        </w:rPr>
        <w:t>的原理以及实现的方法，旋转变压器的工作原理，永磁同步电机绕组以及永磁体特性随温度变化的特征，</w:t>
      </w:r>
      <w:r>
        <w:rPr>
          <w:rFonts w:ascii="Times New Roman" w:eastAsia="宋体" w:hAnsi="Times New Roman" w:cs="Times New Roman"/>
          <w:sz w:val="24"/>
        </w:rPr>
        <w:t>BP</w:t>
      </w:r>
      <w:r>
        <w:rPr>
          <w:rFonts w:ascii="Times New Roman" w:eastAsia="宋体" w:hAnsi="Times New Roman" w:cs="Times New Roman"/>
          <w:sz w:val="24"/>
        </w:rPr>
        <w:t>神经网络的结构原理以及实现过程；</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矢量控制系统及</w:t>
      </w:r>
      <w:r>
        <w:rPr>
          <w:rFonts w:ascii="Times New Roman" w:eastAsia="宋体" w:hAnsi="Times New Roman" w:cs="Times New Roman" w:hint="eastAsia"/>
          <w:sz w:val="24"/>
        </w:rPr>
        <w:t>BP</w:t>
      </w:r>
      <w:r>
        <w:rPr>
          <w:rFonts w:ascii="Times New Roman" w:eastAsia="宋体" w:hAnsi="Times New Roman" w:cs="Times New Roman" w:hint="eastAsia"/>
          <w:sz w:val="24"/>
        </w:rPr>
        <w:t>神经网络仿真模型建立</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使用</w:t>
      </w:r>
      <w:r>
        <w:rPr>
          <w:rFonts w:ascii="Times New Roman" w:eastAsia="宋体" w:hAnsi="Times New Roman" w:cs="Times New Roman"/>
          <w:sz w:val="24"/>
        </w:rPr>
        <w:t>MATLAB/Simulink</w:t>
      </w:r>
      <w:r>
        <w:rPr>
          <w:rFonts w:ascii="Times New Roman" w:eastAsia="宋体" w:hAnsi="Times New Roman" w:cs="Times New Roman"/>
          <w:sz w:val="24"/>
        </w:rPr>
        <w:t>建立永磁同步电机控制系统的数学模型，加入温度</w:t>
      </w:r>
      <w:r>
        <w:rPr>
          <w:rFonts w:ascii="Times New Roman" w:eastAsia="宋体" w:hAnsi="Times New Roman" w:cs="Times New Roman"/>
          <w:sz w:val="24"/>
        </w:rPr>
        <w:lastRenderedPageBreak/>
        <w:t>对电机特的影响因素，在经典的永磁同步电机矢量控制的基础上加入基于</w:t>
      </w:r>
      <w:r>
        <w:rPr>
          <w:rFonts w:ascii="Times New Roman" w:eastAsia="宋体" w:hAnsi="Times New Roman" w:cs="Times New Roman"/>
          <w:sz w:val="24"/>
        </w:rPr>
        <w:t>BP</w:t>
      </w:r>
      <w:r>
        <w:rPr>
          <w:rFonts w:ascii="Times New Roman" w:eastAsia="宋体" w:hAnsi="Times New Roman" w:cs="Times New Roman"/>
          <w:sz w:val="24"/>
        </w:rPr>
        <w:t>神经网络的补偿策略，以直、</w:t>
      </w:r>
      <w:proofErr w:type="gramStart"/>
      <w:r>
        <w:rPr>
          <w:rFonts w:ascii="Times New Roman" w:eastAsia="宋体" w:hAnsi="Times New Roman" w:cs="Times New Roman"/>
          <w:sz w:val="24"/>
        </w:rPr>
        <w:t>交轴的</w:t>
      </w:r>
      <w:proofErr w:type="gramEnd"/>
      <w:r>
        <w:rPr>
          <w:rFonts w:ascii="Times New Roman" w:eastAsia="宋体" w:hAnsi="Times New Roman" w:cs="Times New Roman"/>
          <w:sz w:val="24"/>
        </w:rPr>
        <w:t>指令信号和电机的实时温度作为神经网络的输入，对网络进行训练，输出电机转矩的补偿信号，进而对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的电流环、</w:t>
      </w:r>
      <w:proofErr w:type="gramStart"/>
      <w:r>
        <w:rPr>
          <w:rFonts w:ascii="Times New Roman" w:eastAsia="宋体" w:hAnsi="Times New Roman" w:cs="Times New Roman"/>
          <w:sz w:val="24"/>
        </w:rPr>
        <w:t>速度环以及</w:t>
      </w:r>
      <w:proofErr w:type="gramEnd"/>
      <w:r>
        <w:rPr>
          <w:rFonts w:ascii="Times New Roman" w:eastAsia="宋体" w:hAnsi="Times New Roman" w:cs="Times New Roman"/>
          <w:sz w:val="24"/>
        </w:rPr>
        <w:t>PWM</w:t>
      </w:r>
      <w:r>
        <w:rPr>
          <w:rFonts w:ascii="Times New Roman" w:eastAsia="宋体" w:hAnsi="Times New Roman" w:cs="Times New Roman"/>
          <w:sz w:val="24"/>
        </w:rPr>
        <w:t>波的仿真。</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在仿真系统建立完善的条件下，根据仿真结果分析系统的动态性能以及功率的变化情况，与没有做温度补偿的</w:t>
      </w:r>
      <w:proofErr w:type="gramStart"/>
      <w:r>
        <w:rPr>
          <w:rFonts w:ascii="Times New Roman" w:hAnsi="Times New Roman" w:cs="Times New Roman"/>
          <w:sz w:val="24"/>
        </w:rPr>
        <w:t>测功机</w:t>
      </w:r>
      <w:r>
        <w:rPr>
          <w:rFonts w:ascii="Times New Roman" w:eastAsia="宋体" w:hAnsi="Times New Roman" w:cs="Times New Roman"/>
          <w:sz w:val="24"/>
        </w:rPr>
        <w:t>控制系统</w:t>
      </w:r>
      <w:proofErr w:type="gramEnd"/>
      <w:r>
        <w:rPr>
          <w:rFonts w:ascii="Times New Roman" w:eastAsia="宋体" w:hAnsi="Times New Roman" w:cs="Times New Roman"/>
          <w:sz w:val="24"/>
        </w:rPr>
        <w:t>的仿真结果</w:t>
      </w:r>
      <w:r>
        <w:rPr>
          <w:rFonts w:ascii="Times New Roman" w:hAnsi="Times New Roman" w:cs="Times New Roman"/>
          <w:sz w:val="24"/>
        </w:rPr>
        <w:t>作对比</w:t>
      </w:r>
      <w:r>
        <w:rPr>
          <w:rFonts w:ascii="Times New Roman" w:eastAsia="宋体" w:hAnsi="Times New Roman" w:cs="Times New Roman"/>
          <w:sz w:val="24"/>
        </w:rPr>
        <w:t>。观察两者的比较结果是否满足实验的要求。</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在矢量控制及</w:t>
      </w:r>
      <w:r>
        <w:rPr>
          <w:rFonts w:ascii="Times New Roman" w:eastAsia="宋体" w:hAnsi="Times New Roman" w:cs="Times New Roman" w:hint="eastAsia"/>
          <w:sz w:val="24"/>
        </w:rPr>
        <w:t>BP</w:t>
      </w:r>
      <w:r>
        <w:rPr>
          <w:rFonts w:ascii="Times New Roman" w:eastAsia="宋体" w:hAnsi="Times New Roman" w:cs="Times New Roman" w:hint="eastAsia"/>
          <w:sz w:val="24"/>
        </w:rPr>
        <w:t>网络仿真基础上搭建系统实验环境、进行使实验研究</w:t>
      </w:r>
    </w:p>
    <w:p w:rsidR="0060263F" w:rsidRDefault="00E81179">
      <w:pPr>
        <w:spacing w:beforeLines="30" w:before="93" w:line="360" w:lineRule="auto"/>
        <w:ind w:firstLineChars="200" w:firstLine="480"/>
        <w:rPr>
          <w:rFonts w:ascii="Times New Roman" w:eastAsia="宋体" w:hAnsi="Times New Roman" w:cs="Times New Roman"/>
          <w:b/>
          <w:bCs/>
          <w:sz w:val="24"/>
        </w:rPr>
      </w:pPr>
      <w:r>
        <w:rPr>
          <w:rFonts w:ascii="Times New Roman" w:eastAsia="宋体" w:hAnsi="Times New Roman" w:cs="Times New Roman"/>
          <w:sz w:val="24"/>
        </w:rPr>
        <w:t>对于永磁同步电机控制系统，其性能的差距在很大程度上依赖于所采用的控制算法上。本部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是在仿真环境可以满足要求的基础上，利用仿真系统生成的控制算法，以及相关数据，搭建实验的硬件以及软件环境。其具体内容如下所述：</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①</w:t>
      </w:r>
      <w:r>
        <w:rPr>
          <w:rFonts w:ascii="Times New Roman" w:eastAsia="宋体" w:hAnsi="Times New Roman" w:cs="Times New Roman"/>
          <w:sz w:val="24"/>
        </w:rPr>
        <w:t>其中硬件包括：</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的控制以及驱动电路，旋转变压器的驱动以及位置与速度信号的解码电路；</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②</w:t>
      </w:r>
      <w:r>
        <w:rPr>
          <w:rFonts w:ascii="Times New Roman" w:eastAsia="宋体" w:hAnsi="Times New Roman" w:cs="Times New Roman"/>
          <w:sz w:val="24"/>
        </w:rPr>
        <w:t>软件部分包括：电流的采样以及坐标变换、位置和速度信息的获取、</w:t>
      </w:r>
      <w:r>
        <w:rPr>
          <w:rFonts w:ascii="Times New Roman" w:eastAsia="宋体" w:hAnsi="Times New Roman" w:cs="Times New Roman"/>
          <w:sz w:val="24"/>
        </w:rPr>
        <w:t>SVPWM</w:t>
      </w:r>
      <w:r>
        <w:rPr>
          <w:rFonts w:ascii="Times New Roman" w:eastAsia="宋体" w:hAnsi="Times New Roman" w:cs="Times New Roman"/>
          <w:sz w:val="24"/>
        </w:rPr>
        <w:t>空间矢量脉宽调制、矢量控制算法、弱磁控制算法、控制器各控制参数的通信以及各种错误故障的报警处理；找出温度对电机效率影响的关键因素，并对比仿真的结果，对电机控制算法进行优化，做出相应的温度补偿，以提高电机的运行效率。</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③</w:t>
      </w:r>
      <w:r>
        <w:rPr>
          <w:rFonts w:ascii="Times New Roman" w:eastAsia="宋体" w:hAnsi="Times New Roman" w:cs="Times New Roman"/>
          <w:sz w:val="24"/>
        </w:rPr>
        <w:t>运用实验的数据与仿真的结果进行对比验证，看是否满足预期的要求。</w:t>
      </w:r>
    </w:p>
    <w:p w:rsidR="0060263F" w:rsidRPr="00B70EE9" w:rsidRDefault="00B70EE9" w:rsidP="00B70EE9">
      <w:pPr>
        <w:pStyle w:val="3"/>
      </w:pPr>
      <w:bookmarkStart w:id="15" w:name="_Toc29213052"/>
      <w:r>
        <w:rPr>
          <w:rFonts w:hint="eastAsia"/>
        </w:rPr>
        <w:t>1.4.2</w:t>
      </w:r>
      <w:r w:rsidR="00E81179" w:rsidRPr="00B70EE9">
        <w:rPr>
          <w:rFonts w:hint="eastAsia"/>
        </w:rPr>
        <w:t>拟解决的关键技术</w:t>
      </w:r>
      <w:bookmarkEnd w:id="15"/>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在现有的仿真模型中，电机模型的参数都是固定不变的，在考虑到电机温度时就需要重新建立电机参数随温度变化的模型；并且需要将</w:t>
      </w:r>
      <w:r>
        <w:rPr>
          <w:rFonts w:ascii="Times New Roman" w:eastAsia="宋体" w:hAnsi="Times New Roman" w:cs="Times New Roman"/>
          <w:sz w:val="24"/>
        </w:rPr>
        <w:t>BP</w:t>
      </w:r>
      <w:r>
        <w:rPr>
          <w:rFonts w:ascii="Times New Roman" w:eastAsia="宋体" w:hAnsi="Times New Roman" w:cs="Times New Roman"/>
          <w:sz w:val="24"/>
        </w:rPr>
        <w:t>神经网络与经典的永磁同步电机矢量控制相结合，在传统的永磁同步电机矢量控制的基础上，加入神经网络的相关算法，合理的训练网络，并且采用合适的算法对网络的权值与阈值进行优化，以使网络输出的补偿</w:t>
      </w:r>
      <w:proofErr w:type="gramStart"/>
      <w:r>
        <w:rPr>
          <w:rFonts w:ascii="Times New Roman" w:eastAsia="宋体" w:hAnsi="Times New Roman" w:cs="Times New Roman"/>
          <w:sz w:val="24"/>
        </w:rPr>
        <w:t>量更加</w:t>
      </w:r>
      <w:proofErr w:type="gramEnd"/>
      <w:r>
        <w:rPr>
          <w:rFonts w:ascii="Times New Roman" w:eastAsia="宋体" w:hAnsi="Times New Roman" w:cs="Times New Roman"/>
          <w:sz w:val="24"/>
        </w:rPr>
        <w:t>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现有的</w:t>
      </w:r>
      <w:proofErr w:type="gramStart"/>
      <w:r>
        <w:rPr>
          <w:rFonts w:ascii="Times New Roman" w:hAnsi="Times New Roman" w:cs="Times New Roman"/>
          <w:sz w:val="24"/>
        </w:rPr>
        <w:t>测功机测量</w:t>
      </w:r>
      <w:r>
        <w:rPr>
          <w:rFonts w:ascii="Times New Roman" w:eastAsia="宋体" w:hAnsi="Times New Roman" w:cs="Times New Roman"/>
          <w:sz w:val="24"/>
        </w:rPr>
        <w:t>系统</w:t>
      </w:r>
      <w:proofErr w:type="gramEnd"/>
      <w:r>
        <w:rPr>
          <w:rFonts w:ascii="Times New Roman" w:hAnsi="Times New Roman" w:cs="Times New Roman"/>
          <w:sz w:val="24"/>
        </w:rPr>
        <w:t>中</w:t>
      </w:r>
      <w:r>
        <w:rPr>
          <w:rFonts w:ascii="Times New Roman" w:eastAsia="宋体" w:hAnsi="Times New Roman" w:cs="Times New Roman"/>
          <w:sz w:val="24"/>
        </w:rPr>
        <w:t>，在控制过程中没有考虑到电机温度变化和</w:t>
      </w:r>
      <w:r>
        <w:rPr>
          <w:rFonts w:ascii="Times New Roman" w:eastAsia="宋体" w:hAnsi="Times New Roman" w:cs="Times New Roman"/>
          <w:sz w:val="24"/>
        </w:rPr>
        <w:lastRenderedPageBreak/>
        <w:t>系统电压的变化对系统性能的影响，对随着电机的运转速度越来越快，发热量也增加的越快，电机的定子绕组阻值可能在一定的范围内变化，定子绕阻阻值的增加，所需输入的电流也随之增加</w:t>
      </w:r>
      <w:r>
        <w:rPr>
          <w:rFonts w:ascii="Times New Roman" w:eastAsia="宋体" w:hAnsi="Times New Roman" w:cs="Times New Roman"/>
          <w:sz w:val="24"/>
        </w:rPr>
        <w:t xml:space="preserve"> </w:t>
      </w:r>
      <w:r>
        <w:rPr>
          <w:rFonts w:ascii="Times New Roman" w:eastAsia="宋体" w:hAnsi="Times New Roman" w:cs="Times New Roman"/>
          <w:sz w:val="24"/>
        </w:rPr>
        <w:t>，电机的效率下降，导致电机的温度升高过快，很快到达保护点，并且温度的增加会使</w:t>
      </w:r>
      <w:r>
        <w:rPr>
          <w:rFonts w:ascii="Times New Roman" w:eastAsia="宋体" w:hAnsi="Times New Roman" w:cs="Times New Roman"/>
          <w:sz w:val="24"/>
        </w:rPr>
        <w:t>q</w:t>
      </w:r>
      <w:r>
        <w:rPr>
          <w:rFonts w:ascii="Times New Roman" w:eastAsia="宋体" w:hAnsi="Times New Roman" w:cs="Times New Roman"/>
          <w:sz w:val="24"/>
        </w:rPr>
        <w:t>轴的电感量也随之变化，从而使得控制的过程变得更加复杂。所以需要在控制过程中实时地辨别电机的各个参数并对其</w:t>
      </w:r>
      <w:proofErr w:type="gramStart"/>
      <w:r>
        <w:rPr>
          <w:rFonts w:ascii="Times New Roman" w:eastAsia="宋体" w:hAnsi="Times New Roman" w:cs="Times New Roman"/>
          <w:sz w:val="24"/>
        </w:rPr>
        <w:t>作出</w:t>
      </w:r>
      <w:proofErr w:type="gramEnd"/>
      <w:r>
        <w:rPr>
          <w:rFonts w:ascii="Times New Roman" w:eastAsia="宋体" w:hAnsi="Times New Roman" w:cs="Times New Roman"/>
          <w:sz w:val="24"/>
        </w:rPr>
        <w:t>相关的补偿处理，选择合适的控制算法处理电机由冷态到热态的过程。</w:t>
      </w: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E81179">
      <w:pPr>
        <w:pStyle w:val="1"/>
        <w:numPr>
          <w:ilvl w:val="0"/>
          <w:numId w:val="1"/>
        </w:numPr>
        <w:jc w:val="center"/>
        <w:rPr>
          <w:rFonts w:asciiTheme="majorEastAsia" w:eastAsiaTheme="majorEastAsia" w:hAnsiTheme="majorEastAsia" w:cstheme="majorEastAsia"/>
          <w:sz w:val="32"/>
          <w:szCs w:val="32"/>
        </w:rPr>
      </w:pPr>
      <w:bookmarkStart w:id="16" w:name="_Toc29213053"/>
      <w:r>
        <w:rPr>
          <w:rFonts w:asciiTheme="majorEastAsia" w:eastAsiaTheme="majorEastAsia" w:hAnsiTheme="majorEastAsia" w:cstheme="majorEastAsia" w:hint="eastAsia"/>
          <w:sz w:val="32"/>
          <w:szCs w:val="32"/>
        </w:rPr>
        <w:t>基于温度扰动的PMSM动态数学模型建立</w:t>
      </w:r>
      <w:bookmarkEnd w:id="16"/>
    </w:p>
    <w:p w:rsidR="0060263F" w:rsidRDefault="00E81179">
      <w:pPr>
        <w:spacing w:line="360" w:lineRule="auto"/>
        <w:ind w:firstLineChars="200" w:firstLine="480"/>
        <w:rPr>
          <w:sz w:val="24"/>
          <w:szCs w:val="24"/>
        </w:rPr>
      </w:pPr>
      <w:r>
        <w:rPr>
          <w:rFonts w:asciiTheme="majorEastAsia" w:eastAsiaTheme="majorEastAsia" w:hAnsiTheme="majorEastAsia" w:cstheme="majorEastAsia" w:hint="eastAsia"/>
          <w:sz w:val="24"/>
          <w:szCs w:val="24"/>
        </w:rPr>
        <w:t>三相永磁同步电机是一个非线性、强耦合的复杂系统，为了能够更好的对齐进行解耦进而更好的控制，设计良好的PMSM控制算法，模型建立的合适与否就显得尤为重要。</w:t>
      </w:r>
    </w:p>
    <w:p w:rsidR="0060263F" w:rsidRPr="00E82FF6" w:rsidRDefault="00E81179" w:rsidP="00E82FF6">
      <w:pPr>
        <w:pStyle w:val="2"/>
      </w:pPr>
      <w:bookmarkStart w:id="17" w:name="_Toc29213054"/>
      <w:r w:rsidRPr="00E82FF6">
        <w:rPr>
          <w:rFonts w:hint="eastAsia"/>
        </w:rPr>
        <w:t>2.1 PMSM</w:t>
      </w:r>
      <w:r w:rsidRPr="00E82FF6">
        <w:rPr>
          <w:rFonts w:hint="eastAsia"/>
        </w:rPr>
        <w:t>结构特点与工作原理</w:t>
      </w:r>
      <w:bookmarkEnd w:id="17"/>
    </w:p>
    <w:p w:rsidR="0060263F" w:rsidRDefault="00E81179">
      <w:pPr>
        <w:spacing w:line="360" w:lineRule="auto"/>
        <w:ind w:firstLineChars="200" w:firstLine="480"/>
        <w:rPr>
          <w:sz w:val="24"/>
          <w:szCs w:val="24"/>
        </w:rPr>
      </w:pPr>
      <w:r>
        <w:rPr>
          <w:rFonts w:hint="eastAsia"/>
          <w:sz w:val="24"/>
          <w:szCs w:val="24"/>
        </w:rPr>
        <w:t>永磁同步电机是由三相电励磁电机发展而来的，同励磁电机相比，永磁同步电机利用永磁体代替了励磁电机的励磁线圈、集电环以及电刷，其它部分与励磁电机并无差别，所以称之为永磁同步电机（</w:t>
      </w:r>
      <w:r>
        <w:rPr>
          <w:rFonts w:hint="eastAsia"/>
          <w:sz w:val="24"/>
          <w:szCs w:val="24"/>
        </w:rPr>
        <w:t>Permanent Magnet Synchronous Motor</w:t>
      </w:r>
      <w:r>
        <w:rPr>
          <w:rFonts w:hint="eastAsia"/>
          <w:sz w:val="24"/>
          <w:szCs w:val="24"/>
        </w:rPr>
        <w:t>）。</w:t>
      </w:r>
    </w:p>
    <w:p w:rsidR="0060263F" w:rsidRDefault="00E81179">
      <w:pPr>
        <w:spacing w:line="360" w:lineRule="auto"/>
        <w:ind w:firstLineChars="200" w:firstLine="480"/>
        <w:rPr>
          <w:sz w:val="24"/>
          <w:szCs w:val="24"/>
        </w:rPr>
      </w:pPr>
      <w:r>
        <w:rPr>
          <w:rFonts w:hint="eastAsia"/>
          <w:sz w:val="24"/>
          <w:szCs w:val="24"/>
        </w:rPr>
        <w:t>永磁同步电机基本结构主要是由电机定子和转子永磁体两部分构成，其定子一般是由硅钢材料、定子绕组、定子外壳等组成；转子一般由转子永磁体、转子铁芯、转子轴等部分组成。</w:t>
      </w:r>
    </w:p>
    <w:p w:rsidR="0060263F" w:rsidRDefault="00E81179">
      <w:pPr>
        <w:spacing w:line="360" w:lineRule="auto"/>
        <w:ind w:firstLineChars="200" w:firstLine="480"/>
        <w:rPr>
          <w:sz w:val="24"/>
          <w:szCs w:val="24"/>
        </w:rPr>
      </w:pPr>
      <w:r>
        <w:rPr>
          <w:rFonts w:hint="eastAsia"/>
          <w:sz w:val="24"/>
          <w:szCs w:val="24"/>
        </w:rPr>
        <w:t>永磁体在转子上安装的方式不同，其产生的磁路也会有所不同。根据永磁体在转子上的安方式，可以将</w:t>
      </w:r>
      <w:r>
        <w:rPr>
          <w:rFonts w:hint="eastAsia"/>
          <w:sz w:val="24"/>
          <w:szCs w:val="24"/>
        </w:rPr>
        <w:t>PMSM</w:t>
      </w:r>
      <w:r>
        <w:rPr>
          <w:rFonts w:hint="eastAsia"/>
          <w:sz w:val="24"/>
          <w:szCs w:val="24"/>
        </w:rPr>
        <w:t>分为表贴式和内嵌式，如</w:t>
      </w:r>
      <w:r w:rsidRPr="004422E5">
        <w:rPr>
          <w:rFonts w:hint="eastAsia"/>
          <w:color w:val="FF0000"/>
          <w:sz w:val="24"/>
          <w:szCs w:val="24"/>
        </w:rPr>
        <w:t>图</w:t>
      </w:r>
      <w:r w:rsidRPr="004422E5">
        <w:rPr>
          <w:rFonts w:hint="eastAsia"/>
          <w:color w:val="FF0000"/>
          <w:sz w:val="24"/>
          <w:szCs w:val="24"/>
        </w:rPr>
        <w:t>2.1</w:t>
      </w:r>
      <w:r>
        <w:rPr>
          <w:rFonts w:hint="eastAsia"/>
          <w:sz w:val="24"/>
          <w:szCs w:val="24"/>
        </w:rPr>
        <w:t>所示。</w:t>
      </w:r>
    </w:p>
    <w:p w:rsidR="009A02B2" w:rsidRDefault="001108E2" w:rsidP="001108E2">
      <w:pPr>
        <w:spacing w:line="360" w:lineRule="auto"/>
        <w:ind w:firstLineChars="500" w:firstLine="1200"/>
        <w:rPr>
          <w:sz w:val="24"/>
          <w:szCs w:val="24"/>
        </w:rPr>
      </w:pPr>
      <w:r>
        <w:rPr>
          <w:noProof/>
          <w:sz w:val="24"/>
          <w:szCs w:val="24"/>
        </w:rPr>
        <w:drawing>
          <wp:inline distT="0" distB="0" distL="0" distR="0">
            <wp:extent cx="1924736" cy="18093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贴.PNG"/>
                    <pic:cNvPicPr/>
                  </pic:nvPicPr>
                  <pic:blipFill>
                    <a:blip r:embed="rId13">
                      <a:extLst>
                        <a:ext uri="{28A0092B-C50C-407E-A947-70E740481C1C}">
                          <a14:useLocalDpi xmlns:a14="http://schemas.microsoft.com/office/drawing/2010/main" val="0"/>
                        </a:ext>
                      </a:extLst>
                    </a:blip>
                    <a:stretch>
                      <a:fillRect/>
                    </a:stretch>
                  </pic:blipFill>
                  <pic:spPr>
                    <a:xfrm>
                      <a:off x="0" y="0"/>
                      <a:ext cx="1936151" cy="1820075"/>
                    </a:xfrm>
                    <a:prstGeom prst="rect">
                      <a:avLst/>
                    </a:prstGeom>
                  </pic:spPr>
                </pic:pic>
              </a:graphicData>
            </a:graphic>
          </wp:inline>
        </w:drawing>
      </w:r>
      <w:r>
        <w:rPr>
          <w:rFonts w:hint="eastAsia"/>
          <w:sz w:val="24"/>
          <w:szCs w:val="24"/>
        </w:rPr>
        <w:t xml:space="preserve">     </w:t>
      </w:r>
      <w:r>
        <w:rPr>
          <w:noProof/>
          <w:sz w:val="24"/>
          <w:szCs w:val="24"/>
        </w:rPr>
        <w:drawing>
          <wp:inline distT="0" distB="0" distL="0" distR="0">
            <wp:extent cx="1877438" cy="181189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内嵌.PNG"/>
                    <pic:cNvPicPr/>
                  </pic:nvPicPr>
                  <pic:blipFill>
                    <a:blip r:embed="rId14">
                      <a:extLst>
                        <a:ext uri="{28A0092B-C50C-407E-A947-70E740481C1C}">
                          <a14:useLocalDpi xmlns:a14="http://schemas.microsoft.com/office/drawing/2010/main" val="0"/>
                        </a:ext>
                      </a:extLst>
                    </a:blip>
                    <a:stretch>
                      <a:fillRect/>
                    </a:stretch>
                  </pic:blipFill>
                  <pic:spPr>
                    <a:xfrm>
                      <a:off x="0" y="0"/>
                      <a:ext cx="1877391" cy="1811846"/>
                    </a:xfrm>
                    <a:prstGeom prst="rect">
                      <a:avLst/>
                    </a:prstGeom>
                  </pic:spPr>
                </pic:pic>
              </a:graphicData>
            </a:graphic>
          </wp:inline>
        </w:drawing>
      </w:r>
    </w:p>
    <w:p w:rsidR="001108E2" w:rsidRDefault="001108E2" w:rsidP="001108E2">
      <w:pPr>
        <w:spacing w:line="360" w:lineRule="auto"/>
        <w:ind w:firstLineChars="500" w:firstLine="1200"/>
        <w:rPr>
          <w:sz w:val="24"/>
          <w:szCs w:val="24"/>
        </w:rPr>
      </w:pPr>
      <w:r>
        <w:rPr>
          <w:rFonts w:hint="eastAsia"/>
          <w:sz w:val="24"/>
          <w:szCs w:val="24"/>
        </w:rPr>
        <w:t xml:space="preserve">     </w:t>
      </w:r>
      <w:r>
        <w:rPr>
          <w:rFonts w:hint="eastAsia"/>
          <w:sz w:val="24"/>
          <w:szCs w:val="24"/>
        </w:rPr>
        <w:t>（</w:t>
      </w:r>
      <w:r>
        <w:rPr>
          <w:rFonts w:hint="eastAsia"/>
          <w:sz w:val="24"/>
          <w:szCs w:val="24"/>
        </w:rPr>
        <w:t>a</w:t>
      </w:r>
      <w:r>
        <w:rPr>
          <w:rFonts w:hint="eastAsia"/>
          <w:sz w:val="24"/>
          <w:szCs w:val="24"/>
        </w:rPr>
        <w:t>）表贴式</w:t>
      </w:r>
      <w:r>
        <w:rPr>
          <w:rFonts w:hint="eastAsia"/>
          <w:sz w:val="24"/>
          <w:szCs w:val="24"/>
        </w:rPr>
        <w:t xml:space="preserve">                   </w:t>
      </w:r>
      <w:r>
        <w:rPr>
          <w:rFonts w:hint="eastAsia"/>
          <w:sz w:val="24"/>
          <w:szCs w:val="24"/>
        </w:rPr>
        <w:t>（</w:t>
      </w:r>
      <w:r>
        <w:rPr>
          <w:rFonts w:hint="eastAsia"/>
          <w:sz w:val="24"/>
          <w:szCs w:val="24"/>
        </w:rPr>
        <w:t>b</w:t>
      </w:r>
      <w:r>
        <w:rPr>
          <w:rFonts w:hint="eastAsia"/>
          <w:sz w:val="24"/>
          <w:szCs w:val="24"/>
        </w:rPr>
        <w:t>）内嵌式</w:t>
      </w:r>
    </w:p>
    <w:p w:rsidR="001108E2" w:rsidRDefault="001108E2" w:rsidP="001108E2">
      <w:pPr>
        <w:spacing w:line="360" w:lineRule="auto"/>
        <w:jc w:val="center"/>
        <w:rPr>
          <w:sz w:val="24"/>
          <w:szCs w:val="24"/>
        </w:rPr>
      </w:pPr>
      <w:r>
        <w:rPr>
          <w:rFonts w:hint="eastAsia"/>
          <w:sz w:val="24"/>
          <w:szCs w:val="24"/>
        </w:rPr>
        <w:lastRenderedPageBreak/>
        <w:t>图</w:t>
      </w:r>
      <w:r>
        <w:rPr>
          <w:rFonts w:hint="eastAsia"/>
          <w:sz w:val="24"/>
          <w:szCs w:val="24"/>
        </w:rPr>
        <w:t>2.1 PMSM</w:t>
      </w:r>
      <w:r>
        <w:rPr>
          <w:rFonts w:hint="eastAsia"/>
          <w:sz w:val="24"/>
          <w:szCs w:val="24"/>
        </w:rPr>
        <w:t>转子结构</w:t>
      </w:r>
    </w:p>
    <w:p w:rsidR="0060263F" w:rsidRDefault="00E81179">
      <w:pPr>
        <w:spacing w:line="360" w:lineRule="auto"/>
        <w:ind w:firstLineChars="200" w:firstLine="480"/>
        <w:rPr>
          <w:sz w:val="24"/>
          <w:szCs w:val="24"/>
        </w:rPr>
      </w:pPr>
      <w:r>
        <w:rPr>
          <w:rFonts w:hint="eastAsia"/>
          <w:sz w:val="24"/>
          <w:szCs w:val="24"/>
        </w:rPr>
        <w:t>表贴式转子结构简单、成本低、转动惯量小，其永磁体磁极便于实现最优设计，可以使电机的气隙磁链波形接近正弦波分布，进而提高电机性能。内嵌式转子结构磁路不对称，可以利用此特点产生的磁阻转矩来提高电机的功率密度，可以使电机的动态性能相比于表贴式有较大的改善。本文所控制的电机属于内嵌式转子永磁体电机，这种结构机械强度高、磁路气隙小，具有较大的凸极率。</w:t>
      </w:r>
    </w:p>
    <w:p w:rsidR="0060263F" w:rsidRDefault="00E81179">
      <w:pPr>
        <w:spacing w:line="360" w:lineRule="auto"/>
        <w:ind w:firstLineChars="200" w:firstLine="480"/>
        <w:rPr>
          <w:sz w:val="24"/>
          <w:szCs w:val="24"/>
        </w:rPr>
      </w:pPr>
      <w:r>
        <w:rPr>
          <w:rFonts w:hint="eastAsia"/>
          <w:sz w:val="24"/>
          <w:szCs w:val="24"/>
        </w:rPr>
        <w:t>如</w:t>
      </w:r>
      <w:r w:rsidRPr="004422E5">
        <w:rPr>
          <w:rFonts w:hint="eastAsia"/>
          <w:color w:val="FF0000"/>
          <w:sz w:val="24"/>
          <w:szCs w:val="24"/>
        </w:rPr>
        <w:t>图</w:t>
      </w:r>
      <w:r w:rsidRPr="004422E5">
        <w:rPr>
          <w:rFonts w:hint="eastAsia"/>
          <w:color w:val="FF0000"/>
          <w:sz w:val="24"/>
          <w:szCs w:val="24"/>
        </w:rPr>
        <w:t>2.2</w:t>
      </w:r>
      <w:r>
        <w:rPr>
          <w:rFonts w:hint="eastAsia"/>
          <w:sz w:val="24"/>
          <w:szCs w:val="24"/>
        </w:rPr>
        <w:t>所示为三相</w:t>
      </w:r>
      <w:r>
        <w:rPr>
          <w:rFonts w:hint="eastAsia"/>
          <w:sz w:val="24"/>
          <w:szCs w:val="24"/>
        </w:rPr>
        <w:t>PMSM</w:t>
      </w:r>
      <w:r>
        <w:rPr>
          <w:rFonts w:hint="eastAsia"/>
          <w:sz w:val="24"/>
          <w:szCs w:val="24"/>
        </w:rPr>
        <w:t>内部简化结构图。三相定子绕组通入三相交流信号时，会产生一个以转速</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CE30A8">
        <w:rPr>
          <w:rFonts w:hint="eastAsia"/>
          <w:sz w:val="24"/>
          <w:szCs w:val="24"/>
        </w:rPr>
        <w:t>同步旋转的磁场，由于磁极之间的相互作用，转子会随着旋转磁场以相同的转速转动。因此，</w:t>
      </w:r>
      <w:r w:rsidR="00CE30A8">
        <w:rPr>
          <w:rFonts w:hint="eastAsia"/>
          <w:sz w:val="24"/>
          <w:szCs w:val="24"/>
        </w:rPr>
        <w:t>PMSM</w:t>
      </w:r>
      <w:r w:rsidR="00CE30A8">
        <w:rPr>
          <w:rFonts w:hint="eastAsia"/>
          <w:sz w:val="24"/>
          <w:szCs w:val="24"/>
        </w:rPr>
        <w:t>利用三相交流电在定子绕组上产生的旋转磁场与转子的相互作用，产生电磁转矩以驱动转子旋转。显然，转子转动的频率与三相信号的频率有关，其关系为</w:t>
      </w:r>
    </w:p>
    <w:p w:rsidR="00CE30A8" w:rsidRDefault="00587B0A" w:rsidP="00587B0A">
      <w:pPr>
        <w:pStyle w:val="aa"/>
      </w:pPr>
      <w:r>
        <w:rPr>
          <w:rFonts w:asciiTheme="minorHAnsi" w:hAnsiTheme="minorHAnsi" w:hint="eastAsia"/>
        </w:rPr>
        <w:tab/>
      </w:r>
      <m:oMath>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=60f/</m:t>
        </m:r>
        <m:sSub>
          <m:sSubPr>
            <m:ctrlPr>
              <w:rPr>
                <w:rFonts w:ascii="Cambria Math" w:hAnsi="Cambria Math"/>
                <w:i/>
              </w:rPr>
            </m:ctrlPr>
          </m:sSubPr>
          <m:e>
            <m:r>
              <w:rPr>
                <w:rFonts w:ascii="Cambria Math" w:hAnsi="Cambria Math"/>
              </w:rPr>
              <m:t>P</m:t>
            </m:r>
          </m:e>
          <m:sub>
            <m:r>
              <w:rPr>
                <w:rFonts w:ascii="Cambria Math" w:hAnsi="Cambria Math"/>
              </w:rPr>
              <m:t>n</m:t>
            </m:r>
          </m:sub>
        </m:sSub>
      </m:oMath>
      <w:r w:rsidR="00CE30A8">
        <w:rPr>
          <w:rFonts w:hint="eastAsia"/>
        </w:rPr>
        <w:t xml:space="preserve">              </w:t>
      </w:r>
      <w:r>
        <w:rPr>
          <w:rFonts w:hint="eastAsia"/>
        </w:rPr>
        <w:tab/>
      </w:r>
      <w:r w:rsidR="00CE30A8">
        <w:rPr>
          <w:rFonts w:hint="eastAsia"/>
        </w:rPr>
        <w:t>（2.1）</w:t>
      </w:r>
    </w:p>
    <w:p w:rsidR="00CE30A8" w:rsidRDefault="00CE30A8" w:rsidP="00CE30A8">
      <w:pPr>
        <w:spacing w:line="360" w:lineRule="auto"/>
        <w:rPr>
          <w:sz w:val="24"/>
          <w:szCs w:val="24"/>
        </w:rPr>
      </w:pPr>
      <w:r>
        <w:rPr>
          <w:rFonts w:hint="eastAsia"/>
          <w:sz w:val="24"/>
          <w:szCs w:val="24"/>
        </w:rPr>
        <w:t>式中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Pr>
          <w:sz w:val="24"/>
          <w:szCs w:val="24"/>
        </w:rPr>
        <w:t>是同步转速</w:t>
      </w:r>
      <w:r>
        <w:rPr>
          <w:rFonts w:hint="eastAsia"/>
          <w:sz w:val="24"/>
          <w:szCs w:val="24"/>
        </w:rPr>
        <w:t>，</w:t>
      </w:r>
      <w:r>
        <w:rPr>
          <w:sz w:val="24"/>
          <w:szCs w:val="24"/>
        </w:rPr>
        <w:t>f</w:t>
      </w:r>
      <w:r>
        <w:rPr>
          <w:sz w:val="24"/>
          <w:szCs w:val="24"/>
        </w:rPr>
        <w:t>是交流信号的频率</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是电机的</w:t>
      </w:r>
      <w:proofErr w:type="gramStart"/>
      <w:r>
        <w:rPr>
          <w:sz w:val="24"/>
          <w:szCs w:val="24"/>
        </w:rPr>
        <w:t>极</w:t>
      </w:r>
      <w:proofErr w:type="gramEnd"/>
      <w:r>
        <w:rPr>
          <w:sz w:val="24"/>
          <w:szCs w:val="24"/>
        </w:rPr>
        <w:t>对数</w:t>
      </w:r>
      <w:r>
        <w:rPr>
          <w:rFonts w:hint="eastAsia"/>
          <w:sz w:val="24"/>
          <w:szCs w:val="24"/>
        </w:rPr>
        <w:t>。</w:t>
      </w:r>
    </w:p>
    <w:p w:rsidR="002713CC" w:rsidRDefault="002713CC" w:rsidP="002713CC">
      <w:pPr>
        <w:spacing w:line="360" w:lineRule="auto"/>
        <w:jc w:val="center"/>
        <w:rPr>
          <w:sz w:val="24"/>
          <w:szCs w:val="24"/>
        </w:rPr>
      </w:pPr>
      <w:r>
        <w:rPr>
          <w:sz w:val="24"/>
          <w:szCs w:val="24"/>
        </w:rPr>
        <w:object w:dxaOrig="7185" w:dyaOrig="6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24.25pt" o:ole="">
            <v:imagedata r:id="rId15" o:title=""/>
          </v:shape>
          <o:OLEObject Type="Embed" ProgID="Visio.Drawing.15" ShapeID="_x0000_i1025" DrawAspect="Content" ObjectID="_1639845796" r:id="rId16"/>
        </w:object>
      </w:r>
    </w:p>
    <w:p w:rsidR="00C640C2" w:rsidRDefault="00C640C2" w:rsidP="002713CC">
      <w:pPr>
        <w:spacing w:line="360" w:lineRule="auto"/>
        <w:jc w:val="center"/>
        <w:rPr>
          <w:sz w:val="24"/>
          <w:szCs w:val="24"/>
        </w:rPr>
      </w:pPr>
      <w:r>
        <w:rPr>
          <w:rFonts w:hint="eastAsia"/>
          <w:sz w:val="24"/>
          <w:szCs w:val="24"/>
        </w:rPr>
        <w:t>图</w:t>
      </w:r>
      <w:r>
        <w:rPr>
          <w:rFonts w:hint="eastAsia"/>
          <w:sz w:val="24"/>
          <w:szCs w:val="24"/>
        </w:rPr>
        <w:t>2.2 PMSM</w:t>
      </w:r>
      <w:r>
        <w:rPr>
          <w:rFonts w:hint="eastAsia"/>
          <w:sz w:val="24"/>
          <w:szCs w:val="24"/>
        </w:rPr>
        <w:t>内部等效结构图</w:t>
      </w:r>
    </w:p>
    <w:p w:rsidR="0060263F" w:rsidRPr="00E82FF6" w:rsidRDefault="00E81179" w:rsidP="00E82FF6">
      <w:pPr>
        <w:pStyle w:val="2"/>
      </w:pPr>
      <w:bookmarkStart w:id="18" w:name="_Toc29213055"/>
      <w:r w:rsidRPr="00E82FF6">
        <w:rPr>
          <w:rFonts w:hint="eastAsia"/>
        </w:rPr>
        <w:t>2.2 PMSM</w:t>
      </w:r>
      <w:r w:rsidRPr="00E82FF6">
        <w:rPr>
          <w:rFonts w:hint="eastAsia"/>
        </w:rPr>
        <w:t>绕组与磁链变化分析</w:t>
      </w:r>
      <w:bookmarkEnd w:id="18"/>
    </w:p>
    <w:p w:rsidR="004422E5" w:rsidRPr="00ED321C" w:rsidRDefault="004422E5" w:rsidP="00ED321C">
      <w:pPr>
        <w:spacing w:line="360" w:lineRule="auto"/>
        <w:rPr>
          <w:rFonts w:asciiTheme="minorEastAsia" w:hAnsiTheme="minorEastAsia"/>
          <w:sz w:val="24"/>
          <w:szCs w:val="24"/>
        </w:rPr>
      </w:pPr>
      <w:r>
        <w:rPr>
          <w:rFonts w:hint="eastAsia"/>
        </w:rPr>
        <w:tab/>
      </w:r>
      <w:r w:rsidR="005F28A9" w:rsidRPr="00ED321C">
        <w:rPr>
          <w:rFonts w:asciiTheme="minorEastAsia" w:hAnsiTheme="minorEastAsia" w:hint="eastAsia"/>
          <w:sz w:val="24"/>
          <w:szCs w:val="24"/>
        </w:rPr>
        <w:t>永磁同步电机的定子绕组以及</w:t>
      </w:r>
      <w:r w:rsidR="00487C8B" w:rsidRPr="00ED321C">
        <w:rPr>
          <w:rFonts w:asciiTheme="minorEastAsia" w:hAnsiTheme="minorEastAsia" w:hint="eastAsia"/>
          <w:sz w:val="24"/>
          <w:szCs w:val="24"/>
        </w:rPr>
        <w:t>永磁体材料</w:t>
      </w:r>
      <w:r w:rsidR="008768F2">
        <w:rPr>
          <w:rFonts w:asciiTheme="minorEastAsia" w:hAnsiTheme="minorEastAsia" w:hint="eastAsia"/>
          <w:sz w:val="24"/>
          <w:szCs w:val="24"/>
        </w:rPr>
        <w:t>受温度影响较大，温度的升高会使</w:t>
      </w:r>
      <w:r w:rsidR="00487C8B" w:rsidRPr="00ED321C">
        <w:rPr>
          <w:rFonts w:asciiTheme="minorEastAsia" w:hAnsiTheme="minorEastAsia" w:hint="eastAsia"/>
          <w:sz w:val="24"/>
          <w:szCs w:val="24"/>
        </w:rPr>
        <w:t>永磁体发生不可逆转的退磁现象，永磁体磁链的变化以及定子绕组阻值的升高会对电机的输出转矩产生较大的影响，所以在电机的控制过程</w:t>
      </w:r>
      <w:r w:rsidR="008853AB" w:rsidRPr="00ED321C">
        <w:rPr>
          <w:rFonts w:asciiTheme="minorEastAsia" w:hAnsiTheme="minorEastAsia" w:hint="eastAsia"/>
          <w:sz w:val="24"/>
          <w:szCs w:val="24"/>
        </w:rPr>
        <w:t>必须要将温度变化的</w:t>
      </w:r>
      <w:r w:rsidR="008853AB" w:rsidRPr="00ED321C">
        <w:rPr>
          <w:rFonts w:asciiTheme="minorEastAsia" w:hAnsiTheme="minorEastAsia" w:hint="eastAsia"/>
          <w:sz w:val="24"/>
          <w:szCs w:val="24"/>
        </w:rPr>
        <w:lastRenderedPageBreak/>
        <w:t>因素考虑进去。</w:t>
      </w:r>
    </w:p>
    <w:p w:rsidR="002757A0" w:rsidRPr="00ED321C" w:rsidRDefault="002757A0" w:rsidP="00ED321C">
      <w:pPr>
        <w:spacing w:line="360" w:lineRule="auto"/>
        <w:rPr>
          <w:rFonts w:asciiTheme="minorEastAsia" w:hAnsiTheme="minorEastAsia"/>
          <w:sz w:val="24"/>
          <w:szCs w:val="24"/>
        </w:rPr>
      </w:pPr>
      <w:r w:rsidRPr="00ED321C">
        <w:rPr>
          <w:rFonts w:asciiTheme="minorEastAsia" w:hAnsiTheme="minorEastAsia" w:hint="eastAsia"/>
          <w:sz w:val="24"/>
          <w:szCs w:val="24"/>
        </w:rPr>
        <w:tab/>
        <w:t>本文使用</w:t>
      </w:r>
      <w:proofErr w:type="spellStart"/>
      <w:r w:rsidRPr="00ED321C">
        <w:rPr>
          <w:rFonts w:asciiTheme="minorEastAsia" w:hAnsiTheme="minorEastAsia" w:hint="eastAsia"/>
          <w:sz w:val="24"/>
          <w:szCs w:val="24"/>
        </w:rPr>
        <w:t>maxwell</w:t>
      </w:r>
      <w:proofErr w:type="spellEnd"/>
      <w:r w:rsidRPr="00ED321C">
        <w:rPr>
          <w:rFonts w:asciiTheme="minorEastAsia" w:hAnsiTheme="minorEastAsia" w:hint="eastAsia"/>
          <w:sz w:val="24"/>
          <w:szCs w:val="24"/>
        </w:rPr>
        <w:t xml:space="preserve"> 2D建立</w:t>
      </w:r>
      <w:r w:rsidR="00E82D0C" w:rsidRPr="00ED321C">
        <w:rPr>
          <w:rFonts w:asciiTheme="minorEastAsia" w:hAnsiTheme="minorEastAsia" w:hint="eastAsia"/>
          <w:sz w:val="24"/>
          <w:szCs w:val="24"/>
        </w:rPr>
        <w:t>N38EH</w:t>
      </w:r>
      <w:r w:rsidRPr="00ED321C">
        <w:rPr>
          <w:rFonts w:asciiTheme="minorEastAsia" w:hAnsiTheme="minorEastAsia" w:hint="eastAsia"/>
          <w:sz w:val="24"/>
          <w:szCs w:val="24"/>
        </w:rPr>
        <w:t>永磁同步电机模型参数，作为分析电机温度场变化基础。分别获取</w:t>
      </w:r>
      <w:r w:rsidR="00E522DC" w:rsidRPr="00ED321C">
        <w:rPr>
          <w:rFonts w:asciiTheme="minorEastAsia" w:hAnsiTheme="minorEastAsia" w:hint="eastAsia"/>
          <w:sz w:val="24"/>
          <w:szCs w:val="24"/>
        </w:rPr>
        <w:t>电机温度从25℃到150℃的单相磁链仿真结果。图</w:t>
      </w:r>
      <w:r w:rsidR="006C3304">
        <w:rPr>
          <w:rFonts w:asciiTheme="minorEastAsia" w:hAnsiTheme="minorEastAsia" w:hint="eastAsia"/>
          <w:sz w:val="24"/>
          <w:szCs w:val="24"/>
        </w:rPr>
        <w:t>2.3</w:t>
      </w:r>
      <w:r w:rsidR="00E522DC" w:rsidRPr="00ED321C">
        <w:rPr>
          <w:rFonts w:asciiTheme="minorEastAsia" w:hAnsiTheme="minorEastAsia" w:hint="eastAsia"/>
          <w:sz w:val="24"/>
          <w:szCs w:val="24"/>
        </w:rPr>
        <w:t>所示为25℃时电机永磁体的磁链分布图。剩磁</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oMath>
      <w:r w:rsidR="00E522DC" w:rsidRPr="00ED321C">
        <w:rPr>
          <w:rFonts w:asciiTheme="minorEastAsia" w:hAnsiTheme="minorEastAsia" w:hint="eastAsia"/>
          <w:sz w:val="24"/>
          <w:szCs w:val="24"/>
        </w:rPr>
        <w:t>和矫顽力</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oMath>
      <w:r w:rsidR="003263C7" w:rsidRPr="00ED321C">
        <w:rPr>
          <w:rFonts w:asciiTheme="minorEastAsia" w:hAnsiTheme="minorEastAsia"/>
          <w:sz w:val="24"/>
          <w:szCs w:val="24"/>
        </w:rPr>
        <w:t>与温度</w:t>
      </w:r>
      <w:r w:rsidR="003263C7" w:rsidRPr="00ED321C">
        <w:rPr>
          <w:rFonts w:asciiTheme="minorEastAsia" w:hAnsiTheme="minorEastAsia" w:hint="eastAsia"/>
          <w:sz w:val="24"/>
          <w:szCs w:val="24"/>
        </w:rPr>
        <w:t>T的关系如式2.2</w:t>
      </w:r>
      <w:r w:rsidR="00660F13" w:rsidRPr="00ED321C">
        <w:rPr>
          <w:rFonts w:asciiTheme="minorEastAsia" w:hAnsiTheme="minorEastAsia" w:hint="eastAsia"/>
          <w:sz w:val="24"/>
          <w:szCs w:val="24"/>
        </w:rPr>
        <w:t>和2.3</w:t>
      </w:r>
      <w:r w:rsidR="003263C7" w:rsidRPr="00ED321C">
        <w:rPr>
          <w:rFonts w:asciiTheme="minorEastAsia" w:hAnsiTheme="minorEastAsia" w:hint="eastAsia"/>
          <w:sz w:val="24"/>
          <w:szCs w:val="24"/>
        </w:rPr>
        <w:t>所示。</w:t>
      </w:r>
    </w:p>
    <w:p w:rsidR="008853AB" w:rsidRPr="00ED321C" w:rsidRDefault="008853AB" w:rsidP="00ED321C">
      <w:pPr>
        <w:spacing w:line="360" w:lineRule="auto"/>
        <w:rPr>
          <w:rFonts w:asciiTheme="minorEastAsia" w:hAnsiTheme="minorEastAsia"/>
          <w:sz w:val="24"/>
          <w:szCs w:val="24"/>
        </w:rPr>
      </w:pPr>
      <w:r w:rsidRPr="00ED321C">
        <w:rPr>
          <w:rFonts w:asciiTheme="minorEastAsia" w:hAnsiTheme="minorEastAsia" w:hint="eastAsia"/>
          <w:sz w:val="24"/>
          <w:szCs w:val="24"/>
        </w:rPr>
        <w:t xml:space="preserve">    </w:t>
      </w:r>
    </w:p>
    <w:p w:rsidR="0060263F" w:rsidRPr="00ED321C" w:rsidRDefault="002757A0" w:rsidP="00ED321C">
      <w:pPr>
        <w:spacing w:line="360" w:lineRule="auto"/>
        <w:jc w:val="center"/>
        <w:rPr>
          <w:rFonts w:asciiTheme="minorEastAsia" w:hAnsiTheme="minorEastAsia"/>
          <w:sz w:val="24"/>
          <w:szCs w:val="24"/>
        </w:rPr>
      </w:pPr>
      <w:r w:rsidRPr="00ED321C">
        <w:rPr>
          <w:rFonts w:asciiTheme="minorEastAsia" w:hAnsiTheme="minorEastAsia"/>
          <w:noProof/>
          <w:sz w:val="24"/>
          <w:szCs w:val="24"/>
        </w:rPr>
        <w:drawing>
          <wp:inline distT="0" distB="0" distL="0" distR="0" wp14:anchorId="713416B6" wp14:editId="76584B36">
            <wp:extent cx="3744686" cy="2748057"/>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6113" cy="2749104"/>
                    </a:xfrm>
                    <a:prstGeom prst="rect">
                      <a:avLst/>
                    </a:prstGeom>
                  </pic:spPr>
                </pic:pic>
              </a:graphicData>
            </a:graphic>
          </wp:inline>
        </w:drawing>
      </w:r>
    </w:p>
    <w:p w:rsidR="0060263F" w:rsidRPr="00ED321C" w:rsidRDefault="0060263F" w:rsidP="00ED321C">
      <w:pPr>
        <w:spacing w:line="360" w:lineRule="auto"/>
        <w:rPr>
          <w:rFonts w:asciiTheme="minorEastAsia" w:hAnsiTheme="minorEastAsia" w:cs="Times New Roman"/>
          <w:sz w:val="24"/>
          <w:szCs w:val="24"/>
        </w:rPr>
      </w:pPr>
    </w:p>
    <w:p w:rsidR="00E82D0C" w:rsidRPr="00ED321C" w:rsidRDefault="003263C7" w:rsidP="00ED321C">
      <w:pPr>
        <w:spacing w:line="360" w:lineRule="auto"/>
        <w:jc w:val="center"/>
        <w:rPr>
          <w:rFonts w:asciiTheme="minorEastAsia" w:hAnsiTheme="minorEastAsia" w:cs="Times New Roman"/>
          <w:sz w:val="24"/>
          <w:szCs w:val="24"/>
        </w:rPr>
      </w:pPr>
      <w:r w:rsidRPr="00ED321C">
        <w:rPr>
          <w:rFonts w:asciiTheme="minorEastAsia" w:hAnsiTheme="minorEastAsia" w:cs="Times New Roman" w:hint="eastAsia"/>
          <w:sz w:val="24"/>
          <w:szCs w:val="24"/>
        </w:rPr>
        <w:t>图</w:t>
      </w:r>
      <w:r w:rsidR="006C3304">
        <w:rPr>
          <w:rFonts w:asciiTheme="minorEastAsia" w:hAnsiTheme="minorEastAsia" w:cs="Times New Roman" w:hint="eastAsia"/>
          <w:sz w:val="24"/>
          <w:szCs w:val="24"/>
        </w:rPr>
        <w:t>2.3</w:t>
      </w:r>
      <w:r w:rsidRPr="00ED321C">
        <w:rPr>
          <w:rFonts w:asciiTheme="minorEastAsia" w:hAnsiTheme="minorEastAsia" w:cs="Times New Roman" w:hint="eastAsia"/>
          <w:sz w:val="24"/>
          <w:szCs w:val="24"/>
        </w:rPr>
        <w:t xml:space="preserve"> 转子磁链分布图</w:t>
      </w:r>
    </w:p>
    <w:p w:rsidR="009A02B2" w:rsidRPr="00ED321C" w:rsidRDefault="00587B0A" w:rsidP="00587B0A">
      <w:pPr>
        <w:pStyle w:val="aa"/>
        <w:rPr>
          <w:rFonts w:cs="Times New Roman"/>
        </w:rPr>
      </w:pPr>
      <w:r>
        <w:rPr>
          <w:rFonts w:cs="Times New Roman" w:hint="eastAsia"/>
        </w:rPr>
        <w:tab/>
      </w:r>
      <m:oMath>
        <m:sSub>
          <m:sSubPr>
            <m:ctrlPr>
              <w:rPr>
                <w:rFonts w:ascii="Cambria Math" w:hAnsi="Cambria Math"/>
              </w:rPr>
            </m:ctrlPr>
          </m:sSubPr>
          <m:e>
            <m:r>
              <w:rPr>
                <w:rFonts w:ascii="Cambria Math" w:hAnsi="Cambria Math"/>
              </w:rPr>
              <m:t>B</m:t>
            </m:r>
          </m:e>
          <m:sub>
            <m:r>
              <w:rPr>
                <w:rFonts w:ascii="Cambria Math" w:hAnsi="Cambria Math"/>
              </w:rPr>
              <m:t>r</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002E7B95">
        <w:rPr>
          <w:rFonts w:cs="Times New Roman" w:hint="eastAsia"/>
        </w:rPr>
        <w:tab/>
        <w:t xml:space="preserve">  </w:t>
      </w:r>
      <w:r w:rsidR="00660F13" w:rsidRPr="00ED321C">
        <w:rPr>
          <w:rFonts w:cs="Times New Roman" w:hint="eastAsia"/>
        </w:rPr>
        <w:t>（2.2）</w:t>
      </w:r>
    </w:p>
    <w:p w:rsidR="00660F13" w:rsidRPr="00ED321C" w:rsidRDefault="00587B0A" w:rsidP="00587B0A">
      <w:pPr>
        <w:pStyle w:val="aa"/>
        <w:rPr>
          <w:rFonts w:cs="Times New Roman"/>
        </w:rPr>
      </w:pPr>
      <w:r>
        <w:rPr>
          <w:rFonts w:cs="Times New Roman" w:hint="eastAsia"/>
        </w:rPr>
        <w:tab/>
      </w:r>
      <m:oMath>
        <m:sSub>
          <m:sSubPr>
            <m:ctrlPr>
              <w:rPr>
                <w:rFonts w:ascii="Cambria Math" w:hAnsi="Cambria Math"/>
              </w:rPr>
            </m:ctrlPr>
          </m:sSubPr>
          <m:e>
            <m:r>
              <w:rPr>
                <w:rFonts w:ascii="Cambria Math" w:hAnsi="Cambria Math"/>
              </w:rPr>
              <m:t>H</m:t>
            </m:r>
          </m:e>
          <m:sub>
            <m:r>
              <w:rPr>
                <w:rFonts w:ascii="Cambria Math" w:hAnsi="Cambria Math"/>
              </w:rPr>
              <m:t>c</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00660F13" w:rsidRPr="00ED321C">
        <w:rPr>
          <w:rFonts w:cs="Times New Roman" w:hint="eastAsia"/>
        </w:rPr>
        <w:t xml:space="preserve">   </w:t>
      </w:r>
      <w:r>
        <w:rPr>
          <w:rFonts w:cs="Times New Roman" w:hint="eastAsia"/>
        </w:rPr>
        <w:tab/>
      </w:r>
      <w:r w:rsidR="00660F13" w:rsidRPr="00ED321C">
        <w:rPr>
          <w:rFonts w:cs="Times New Roman" w:hint="eastAsia"/>
        </w:rPr>
        <w:t>（2.3）</w:t>
      </w:r>
    </w:p>
    <w:p w:rsidR="00E82D0C" w:rsidRDefault="00E82D0C" w:rsidP="00ED321C">
      <w:pPr>
        <w:spacing w:line="360" w:lineRule="auto"/>
        <w:rPr>
          <w:rFonts w:asciiTheme="minorEastAsia" w:hAnsiTheme="minorEastAsia" w:cs="Times New Roman"/>
          <w:sz w:val="24"/>
          <w:szCs w:val="24"/>
        </w:rPr>
      </w:pPr>
      <w:r w:rsidRPr="00ED321C">
        <w:rPr>
          <w:rFonts w:asciiTheme="minorEastAsia" w:hAnsiTheme="minorEastAsia" w:cs="Times New Roman" w:hint="eastAsia"/>
          <w:sz w:val="24"/>
          <w:szCs w:val="24"/>
        </w:rPr>
        <w:t>式中：</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ED321C">
        <w:rPr>
          <w:rFonts w:asciiTheme="minorEastAsia" w:hAnsiTheme="minorEastAsia" w:cs="Times New Roman"/>
          <w:sz w:val="24"/>
          <w:szCs w:val="24"/>
        </w:rPr>
        <w:t>为室温</w:t>
      </w:r>
      <w:r w:rsidRPr="00ED321C">
        <w:rPr>
          <w:rFonts w:asciiTheme="minorEastAsia" w:hAnsiTheme="minorEastAsia" w:cs="Times New Roman" w:hint="eastAsia"/>
          <w:sz w:val="24"/>
          <w:szCs w:val="24"/>
        </w:rPr>
        <w:t>25℃时的参考温度；</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-0.09</m:t>
        </m:r>
        <m:r>
          <w:rPr>
            <w:rFonts w:ascii="Cambria Math" w:hAnsi="Cambria Math" w:hint="eastAsia"/>
            <w:sz w:val="24"/>
            <w:szCs w:val="24"/>
          </w:rPr>
          <m:t>%</m:t>
        </m:r>
      </m:oMath>
      <w:r w:rsidRPr="00ED321C">
        <w:rPr>
          <w:rFonts w:asciiTheme="minorEastAsia" w:hAnsiTheme="minorEastAsia" w:cs="Times New Roman"/>
          <w:sz w:val="24"/>
          <w:szCs w:val="24"/>
        </w:rPr>
        <w:t>和</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-0.5</m:t>
        </m:r>
        <m:r>
          <w:rPr>
            <w:rFonts w:ascii="Cambria Math" w:hAnsi="Cambria Math" w:hint="eastAsia"/>
            <w:sz w:val="24"/>
            <w:szCs w:val="24"/>
          </w:rPr>
          <m:t>%</m:t>
        </m:r>
      </m:oMath>
      <w:r w:rsidRPr="00ED321C">
        <w:rPr>
          <w:rFonts w:asciiTheme="minorEastAsia" w:hAnsiTheme="minorEastAsia" w:cs="Times New Roman"/>
          <w:sz w:val="24"/>
          <w:szCs w:val="24"/>
        </w:rPr>
        <w:t>为温度系数</w:t>
      </w:r>
      <w:r w:rsidRPr="00ED321C">
        <w:rPr>
          <w:rFonts w:asciiTheme="minorEastAsia" w:hAnsiTheme="minorEastAsia" w:cs="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1.29T</m:t>
        </m:r>
      </m:oMath>
      <w:r w:rsidRPr="00ED321C">
        <w:rPr>
          <w:rFonts w:asciiTheme="minorEastAsia" w:hAnsiTheme="minorEastAsia" w:cs="Times New Roman"/>
          <w:sz w:val="24"/>
          <w:szCs w:val="24"/>
        </w:rPr>
        <w:t>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-907kA/m</m:t>
        </m:r>
      </m:oMath>
      <w:r w:rsidRPr="00ED321C">
        <w:rPr>
          <w:rFonts w:asciiTheme="minorEastAsia" w:hAnsiTheme="minorEastAsia" w:cs="Times New Roman" w:hint="eastAsia"/>
          <w:sz w:val="24"/>
          <w:szCs w:val="24"/>
        </w:rPr>
        <w:t>为该型号永磁同步电机所用永磁体参数</w:t>
      </w:r>
      <w:r w:rsidR="00ED321C" w:rsidRPr="00ED321C">
        <w:rPr>
          <w:rFonts w:asciiTheme="minorEastAsia" w:hAnsiTheme="minorEastAsia" w:cs="Times New Roman" w:hint="eastAsia"/>
          <w:sz w:val="24"/>
          <w:szCs w:val="24"/>
        </w:rPr>
        <w:t>。根据电机定子绕组随温度变化的关系可近似拟合出式2.4所示关系式。</w:t>
      </w:r>
    </w:p>
    <w:p w:rsidR="002E7B95" w:rsidRDefault="00587B0A" w:rsidP="00587B0A">
      <w:pPr>
        <w:pStyle w:val="aa"/>
      </w:pPr>
      <w:r>
        <w:rPr>
          <w:rFonts w:cs="Times New Roman" w:hint="eastAsia"/>
        </w:rPr>
        <w:tab/>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0</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(1+α</m:t>
        </m:r>
        <m:r>
          <w:rPr>
            <w:rFonts w:ascii="Cambria Math" w:hAnsi="Cambria Math" w:hint="eastAsia"/>
          </w:rPr>
          <m:t>△</m:t>
        </m:r>
        <m:r>
          <w:rPr>
            <w:rFonts w:ascii="Cambria Math" w:hAnsi="Cambria Math"/>
          </w:rPr>
          <m:t>T)</m:t>
        </m:r>
      </m:oMath>
      <w:r w:rsidR="002E7B95">
        <w:rPr>
          <w:rFonts w:hint="eastAsia"/>
        </w:rPr>
        <w:t xml:space="preserve">      </w:t>
      </w:r>
      <w:r>
        <w:rPr>
          <w:rFonts w:hint="eastAsia"/>
        </w:rPr>
        <w:tab/>
      </w:r>
      <w:r w:rsidR="002E7B95">
        <w:rPr>
          <w:rFonts w:hint="eastAsia"/>
        </w:rPr>
        <w:t>（2.4）</w:t>
      </w:r>
    </w:p>
    <w:p w:rsidR="002E7B95" w:rsidRPr="002E7B95" w:rsidRDefault="002E7B95" w:rsidP="002E7B95">
      <w:pPr>
        <w:wordWrap w:val="0"/>
        <w:spacing w:line="360" w:lineRule="auto"/>
        <w:ind w:right="960"/>
        <w:jc w:val="right"/>
        <w:rPr>
          <w:rFonts w:asciiTheme="minorEastAsia" w:hAnsiTheme="minorEastAsia" w:cs="Times New Roman"/>
          <w:sz w:val="24"/>
          <w:szCs w:val="24"/>
        </w:rPr>
      </w:pPr>
      <w:r w:rsidRPr="00ED321C">
        <w:rPr>
          <w:rFonts w:asciiTheme="minorEastAsia" w:hAnsiTheme="minorEastAsia" w:cs="Times New Roman" w:hint="eastAsia"/>
          <w:sz w:val="24"/>
          <w:szCs w:val="24"/>
        </w:rPr>
        <w:t>其中</w:t>
      </w:r>
      <m:oMath>
        <m:r>
          <m:rPr>
            <m:sty m:val="p"/>
          </m:rPr>
          <w:rPr>
            <w:rFonts w:ascii="Cambria Math" w:hAnsi="Cambria Math" w:cs="Times New Roman"/>
            <w:sz w:val="24"/>
            <w:szCs w:val="24"/>
          </w:rPr>
          <m:t>α</m:t>
        </m:r>
      </m:oMath>
      <w:r w:rsidRPr="00ED321C">
        <w:rPr>
          <w:rFonts w:asciiTheme="minorEastAsia" w:hAnsiTheme="minorEastAsia" w:cs="Times New Roman" w:hint="eastAsia"/>
          <w:sz w:val="24"/>
          <w:szCs w:val="24"/>
        </w:rPr>
        <w:t>为电机绕组随温度变化的电阻系数；</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oMath>
      <w:r w:rsidRPr="00ED321C">
        <w:rPr>
          <w:rFonts w:asciiTheme="minorEastAsia" w:hAnsiTheme="minorEastAsia" w:cs="Times New Roman"/>
          <w:sz w:val="24"/>
          <w:szCs w:val="24"/>
        </w:rPr>
        <w:t>为</w:t>
      </w:r>
      <w:r w:rsidRPr="00ED321C">
        <w:rPr>
          <w:rFonts w:asciiTheme="minorEastAsia" w:hAnsiTheme="minorEastAsia" w:cs="Times New Roman" w:hint="eastAsia"/>
          <w:sz w:val="24"/>
          <w:szCs w:val="24"/>
        </w:rPr>
        <w:t>25</w:t>
      </w:r>
      <w:r>
        <w:rPr>
          <w:rFonts w:asciiTheme="minorEastAsia" w:hAnsiTheme="minorEastAsia" w:cs="Times New Roman" w:hint="eastAsia"/>
          <w:sz w:val="24"/>
          <w:szCs w:val="24"/>
        </w:rPr>
        <w:t>℃时定子电阻阻值。</w:t>
      </w:r>
    </w:p>
    <w:p w:rsidR="004753A0" w:rsidRDefault="005D1585" w:rsidP="005D1585">
      <w:pPr>
        <w:pStyle w:val="2"/>
      </w:pPr>
      <w:bookmarkStart w:id="19" w:name="_Toc29213056"/>
      <w:r>
        <w:rPr>
          <w:rFonts w:hint="eastAsia"/>
        </w:rPr>
        <w:t>2.3</w:t>
      </w:r>
      <w:r w:rsidR="004753A0" w:rsidRPr="004378D6">
        <w:rPr>
          <w:rFonts w:hint="eastAsia"/>
        </w:rPr>
        <w:t xml:space="preserve"> </w:t>
      </w:r>
      <w:r w:rsidR="004753A0" w:rsidRPr="004378D6">
        <w:rPr>
          <w:rFonts w:hint="eastAsia"/>
        </w:rPr>
        <w:t>三相静止坐标系下</w:t>
      </w:r>
      <w:r w:rsidR="004753A0" w:rsidRPr="004378D6">
        <w:rPr>
          <w:rFonts w:hint="eastAsia"/>
        </w:rPr>
        <w:t>PMSM</w:t>
      </w:r>
      <w:r w:rsidR="004753A0" w:rsidRPr="004378D6">
        <w:rPr>
          <w:rFonts w:hint="eastAsia"/>
        </w:rPr>
        <w:t>数学模型</w:t>
      </w:r>
      <w:bookmarkEnd w:id="19"/>
    </w:p>
    <w:p w:rsidR="005D1585" w:rsidRDefault="005D1585" w:rsidP="005D1585">
      <w:pPr>
        <w:spacing w:line="360" w:lineRule="auto"/>
        <w:rPr>
          <w:sz w:val="24"/>
          <w:szCs w:val="24"/>
        </w:rPr>
      </w:pPr>
      <w:r w:rsidRPr="003048CD">
        <w:rPr>
          <w:rFonts w:hint="eastAsia"/>
          <w:sz w:val="24"/>
          <w:szCs w:val="24"/>
        </w:rPr>
        <w:tab/>
      </w:r>
      <w:r>
        <w:rPr>
          <w:rFonts w:hint="eastAsia"/>
          <w:sz w:val="24"/>
          <w:szCs w:val="24"/>
        </w:rPr>
        <w:t>由于</w:t>
      </w:r>
      <w:r>
        <w:rPr>
          <w:rFonts w:hint="eastAsia"/>
          <w:sz w:val="24"/>
          <w:szCs w:val="24"/>
        </w:rPr>
        <w:t>PMSM</w:t>
      </w:r>
      <w:r>
        <w:rPr>
          <w:rFonts w:hint="eastAsia"/>
          <w:sz w:val="24"/>
          <w:szCs w:val="24"/>
        </w:rPr>
        <w:t>的定子与转子永磁体之间随着时间变化需要保持相对运动，所以使得定子与转子永磁体之间的电磁参数关系相对比较复杂，导致了在建立数学模型时的巨大麻烦，为了便于对电机定转子之间的电磁参数关系进行分析，在建立</w:t>
      </w:r>
      <w:r>
        <w:rPr>
          <w:rFonts w:hint="eastAsia"/>
          <w:sz w:val="24"/>
          <w:szCs w:val="24"/>
        </w:rPr>
        <w:lastRenderedPageBreak/>
        <w:t>电机数学模型时需要</w:t>
      </w:r>
      <w:proofErr w:type="gramStart"/>
      <w:r>
        <w:rPr>
          <w:rFonts w:hint="eastAsia"/>
          <w:sz w:val="24"/>
          <w:szCs w:val="24"/>
        </w:rPr>
        <w:t>作出</w:t>
      </w:r>
      <w:proofErr w:type="gramEnd"/>
      <w:r>
        <w:rPr>
          <w:rFonts w:hint="eastAsia"/>
          <w:sz w:val="24"/>
          <w:szCs w:val="24"/>
        </w:rPr>
        <w:t>如下假设：</w:t>
      </w:r>
    </w:p>
    <w:p w:rsidR="005D1585" w:rsidRPr="00E82FF6" w:rsidRDefault="005D1585" w:rsidP="005D1585">
      <w:pPr>
        <w:pStyle w:val="a6"/>
        <w:numPr>
          <w:ilvl w:val="0"/>
          <w:numId w:val="4"/>
        </w:numPr>
        <w:spacing w:line="360" w:lineRule="auto"/>
        <w:ind w:firstLineChars="0"/>
        <w:rPr>
          <w:sz w:val="24"/>
          <w:szCs w:val="24"/>
        </w:rPr>
      </w:pPr>
      <w:r w:rsidRPr="00E82FF6">
        <w:rPr>
          <w:rFonts w:hint="eastAsia"/>
          <w:sz w:val="24"/>
          <w:szCs w:val="24"/>
        </w:rPr>
        <w:t>忽略铁芯饱和；</w:t>
      </w:r>
    </w:p>
    <w:p w:rsidR="005D1585" w:rsidRDefault="005D1585" w:rsidP="005D1585">
      <w:pPr>
        <w:pStyle w:val="a6"/>
        <w:numPr>
          <w:ilvl w:val="0"/>
          <w:numId w:val="4"/>
        </w:numPr>
        <w:spacing w:line="360" w:lineRule="auto"/>
        <w:ind w:firstLineChars="0"/>
        <w:rPr>
          <w:sz w:val="24"/>
          <w:szCs w:val="24"/>
        </w:rPr>
      </w:pPr>
      <w:r>
        <w:rPr>
          <w:rFonts w:hint="eastAsia"/>
          <w:sz w:val="24"/>
          <w:szCs w:val="24"/>
        </w:rPr>
        <w:t>不急磁滞和涡流损耗；</w:t>
      </w:r>
    </w:p>
    <w:p w:rsidR="005D1585" w:rsidRDefault="005D1585" w:rsidP="005D1585">
      <w:pPr>
        <w:pStyle w:val="a6"/>
        <w:numPr>
          <w:ilvl w:val="0"/>
          <w:numId w:val="4"/>
        </w:numPr>
        <w:spacing w:line="360" w:lineRule="auto"/>
        <w:ind w:firstLineChars="0"/>
        <w:rPr>
          <w:sz w:val="24"/>
          <w:szCs w:val="24"/>
        </w:rPr>
      </w:pPr>
      <w:r>
        <w:rPr>
          <w:rFonts w:hint="eastAsia"/>
          <w:sz w:val="24"/>
          <w:szCs w:val="24"/>
        </w:rPr>
        <w:t>电子绕组中感应电动势波形呈正弦波。</w:t>
      </w:r>
    </w:p>
    <w:p w:rsidR="005D1585" w:rsidRPr="005D1585" w:rsidRDefault="005D1585" w:rsidP="005D1585"/>
    <w:p w:rsidR="004753A0" w:rsidRDefault="004753A0" w:rsidP="0066284C">
      <w:pPr>
        <w:spacing w:line="360" w:lineRule="auto"/>
        <w:rPr>
          <w:sz w:val="24"/>
          <w:szCs w:val="24"/>
        </w:rPr>
      </w:pPr>
      <w:r>
        <w:rPr>
          <w:rFonts w:hint="eastAsia"/>
          <w:sz w:val="24"/>
          <w:szCs w:val="24"/>
        </w:rPr>
        <w:tab/>
      </w:r>
      <w:r>
        <w:rPr>
          <w:rFonts w:hint="eastAsia"/>
          <w:sz w:val="24"/>
          <w:szCs w:val="24"/>
        </w:rPr>
        <w:t>有了如上假设，则</w:t>
      </w:r>
      <w:r>
        <w:rPr>
          <w:rFonts w:hint="eastAsia"/>
          <w:sz w:val="24"/>
          <w:szCs w:val="24"/>
        </w:rPr>
        <w:t>PMSM</w:t>
      </w:r>
      <w:r>
        <w:rPr>
          <w:rFonts w:hint="eastAsia"/>
          <w:sz w:val="24"/>
          <w:szCs w:val="24"/>
        </w:rPr>
        <w:t>在三相静止坐标系中的电压方程可写为</w:t>
      </w:r>
    </w:p>
    <w:p w:rsidR="004753A0" w:rsidRPr="00B31A54" w:rsidRDefault="00587B0A" w:rsidP="00587B0A">
      <w:pPr>
        <w:pStyle w:val="aa"/>
      </w:pPr>
      <w:r>
        <w:rPr>
          <w:rFonts w:asciiTheme="minorHAnsi" w:hAnsiTheme="minorHAnsi" w:hint="eastAsia"/>
        </w:rPr>
        <w:tab/>
      </w:r>
      <m:oMath>
        <m:sSub>
          <m:sSubPr>
            <m:ctrlPr>
              <w:rPr>
                <w:rFonts w:ascii="Cambria Math" w:hAnsi="Cambria Math"/>
              </w:rPr>
            </m:ctrlPr>
          </m:sSubPr>
          <m:e>
            <m:r>
              <m:rPr>
                <m:sty m:val="bi"/>
              </m:rPr>
              <w:rPr>
                <w:rFonts w:ascii="Cambria Math" w:hAnsi="Cambria Math"/>
              </w:rPr>
              <m:t>u</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hint="eastAsia"/>
          </w:rPr>
          <m:t>=</m:t>
        </m:r>
        <m:sSub>
          <m:sSubPr>
            <m:ctrlPr>
              <w:rPr>
                <w:rFonts w:ascii="Cambria Math" w:hAnsi="Cambria Math"/>
              </w:rPr>
            </m:ctrlPr>
          </m:sSubPr>
          <m:e>
            <m:r>
              <m:rPr>
                <m:sty m:val="bi"/>
              </m:rPr>
              <w:rPr>
                <w:rFonts w:ascii="Cambria Math" w:hAnsi="Cambria Math"/>
              </w:rPr>
              <m:t>R</m:t>
            </m:r>
          </m:e>
          <m:sub>
            <m:r>
              <m:rPr>
                <m:sty m:val="b"/>
              </m:rPr>
              <w:rPr>
                <w:rFonts w:ascii="Cambria Math" w:hAnsi="Cambria Math"/>
              </w:rPr>
              <m:t>3</m:t>
            </m:r>
            <m:r>
              <m:rPr>
                <m:sty m:val="bi"/>
              </m:rPr>
              <w:rPr>
                <w:rFonts w:ascii="Cambria Math" w:hAnsi="Cambria Math"/>
              </w:rPr>
              <m:t>S</m:t>
            </m:r>
          </m:sub>
        </m:sSub>
        <m:sSub>
          <m:sSubPr>
            <m:ctrlPr>
              <w:rPr>
                <w:rFonts w:ascii="Cambria Math" w:hAnsi="Cambria Math"/>
              </w:rPr>
            </m:ctrlPr>
          </m:sSubPr>
          <m:e>
            <m:r>
              <m:rPr>
                <m:sty m:val="bi"/>
              </m:rPr>
              <w:rPr>
                <w:rFonts w:ascii="Cambria Math" w:hAnsi="Cambria Math"/>
              </w:rPr>
              <m:t>i</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m:rPr>
                <m:sty m:val="bi"/>
              </m:rPr>
              <w:rPr>
                <w:rFonts w:ascii="Cambria Math" w:hAnsi="Cambria Math"/>
              </w:rPr>
              <m:t>Ψ</m:t>
            </m:r>
          </m:e>
          <m:sub>
            <m:r>
              <m:rPr>
                <m:sty m:val="b"/>
              </m:rPr>
              <w:rPr>
                <w:rFonts w:ascii="Cambria Math" w:hAnsi="Cambria Math"/>
              </w:rPr>
              <m:t>3</m:t>
            </m:r>
            <m:r>
              <m:rPr>
                <m:sty m:val="bi"/>
              </m:rPr>
              <w:rPr>
                <w:rFonts w:ascii="Cambria Math" w:hAnsi="Cambria Math"/>
              </w:rPr>
              <m:t>s</m:t>
            </m:r>
          </m:sub>
        </m:sSub>
      </m:oMath>
      <w:r w:rsidR="00B31A54">
        <w:rPr>
          <w:rFonts w:hint="eastAsia"/>
        </w:rPr>
        <w:t xml:space="preserve">      </w:t>
      </w:r>
      <w:r w:rsidR="002E7B95">
        <w:rPr>
          <w:rFonts w:hint="eastAsia"/>
        </w:rPr>
        <w:t xml:space="preserve">    </w:t>
      </w:r>
      <w:r>
        <w:rPr>
          <w:rFonts w:hint="eastAsia"/>
        </w:rPr>
        <w:tab/>
      </w:r>
      <w:r w:rsidR="00B31A54">
        <w:rPr>
          <w:rFonts w:hint="eastAsia"/>
        </w:rPr>
        <w:t>（2.5）</w:t>
      </w:r>
    </w:p>
    <w:p w:rsidR="00B31A54" w:rsidRDefault="00B31A54" w:rsidP="0066284C">
      <w:pPr>
        <w:spacing w:line="360" w:lineRule="auto"/>
        <w:rPr>
          <w:sz w:val="24"/>
          <w:szCs w:val="24"/>
        </w:rPr>
      </w:pPr>
      <w:r>
        <w:rPr>
          <w:rFonts w:hint="eastAsia"/>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为三相电压向量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m:oMath>
        <m:r>
          <m:rPr>
            <m:sty m:val="b"/>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为三相电流向量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w:r w:rsidRPr="00B31A54">
        <w:rPr>
          <w:rFonts w:hint="eastAsia"/>
          <w:b/>
          <w:sz w:val="24"/>
          <w:szCs w:val="24"/>
        </w:rPr>
        <w:t>R</w:t>
      </w:r>
      <w:r>
        <w:rPr>
          <w:rFonts w:hint="eastAsia"/>
          <w:sz w:val="24"/>
          <w:szCs w:val="24"/>
        </w:rPr>
        <w:t>为三相绕组矩阵</w:t>
      </w:r>
    </w:p>
    <w:p w:rsidR="00B31A54" w:rsidRDefault="00587B0A" w:rsidP="00587B0A">
      <w:pPr>
        <w:pStyle w:val="aa"/>
      </w:pPr>
      <w:r>
        <w:rPr>
          <w:rFonts w:asciiTheme="minorHAnsi" w:hAnsiTheme="minorHAnsi" w:hint="eastAsia"/>
          <w:b/>
        </w:rPr>
        <w:tab/>
      </w:r>
      <m:oMath>
        <m:sSub>
          <m:sSubPr>
            <m:ctrlPr>
              <w:rPr>
                <w:rFonts w:ascii="Cambria Math" w:hAnsi="Cambria Math"/>
                <w:b/>
              </w:rPr>
            </m:ctrlPr>
          </m:sSubPr>
          <m:e>
            <m:r>
              <m:rPr>
                <m:sty m:val="bi"/>
              </m:rPr>
              <w:rPr>
                <w:rFonts w:ascii="Cambria Math" w:hAnsi="Cambria Math"/>
              </w:rPr>
              <m:t>R</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R</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w:rPr>
                      <w:rFonts w:ascii="Cambria Math" w:hAnsi="Cambria Math"/>
                    </w:rPr>
                    <m:t>R</m:t>
                  </m:r>
                </m:e>
              </m:mr>
            </m:m>
          </m:e>
        </m:d>
      </m:oMath>
      <w:r w:rsidR="002C018B">
        <w:rPr>
          <w:rFonts w:hint="eastAsia"/>
        </w:rPr>
        <w:t xml:space="preserve">      </w:t>
      </w:r>
      <w:r>
        <w:rPr>
          <w:rFonts w:hint="eastAsia"/>
        </w:rPr>
        <w:tab/>
      </w:r>
      <w:r w:rsidR="002E7B95">
        <w:rPr>
          <w:rFonts w:hint="eastAsia"/>
        </w:rPr>
        <w:t xml:space="preserve"> </w:t>
      </w:r>
      <w:r w:rsidR="002C018B">
        <w:rPr>
          <w:rFonts w:hint="eastAsia"/>
        </w:rPr>
        <w:t>（2.6）</w:t>
      </w:r>
    </w:p>
    <w:p w:rsidR="002C018B" w:rsidRDefault="002C018B" w:rsidP="0066284C">
      <w:pPr>
        <w:spacing w:line="360" w:lineRule="auto"/>
        <w:rPr>
          <w:sz w:val="24"/>
          <w:szCs w:val="24"/>
        </w:rPr>
      </w:pPr>
      <w:r>
        <w:rPr>
          <w:rFonts w:hint="eastAsia"/>
          <w:sz w:val="24"/>
          <w:szCs w:val="24"/>
        </w:rPr>
        <w:t>式中，矩阵元素</w:t>
      </w:r>
      <w:r>
        <w:rPr>
          <w:rFonts w:hint="eastAsia"/>
          <w:sz w:val="24"/>
          <w:szCs w:val="24"/>
        </w:rPr>
        <w:t>R</w:t>
      </w:r>
      <w:r>
        <w:rPr>
          <w:rFonts w:hint="eastAsia"/>
          <w:sz w:val="24"/>
          <w:szCs w:val="24"/>
        </w:rPr>
        <w:t>为每相绕组等效阻值；</w:t>
      </w:r>
    </w:p>
    <w:p w:rsidR="002C018B" w:rsidRDefault="002C018B" w:rsidP="0066284C">
      <w:pPr>
        <w:spacing w:line="360" w:lineRule="auto"/>
        <w:rPr>
          <w:sz w:val="24"/>
          <w:szCs w:val="24"/>
        </w:rPr>
      </w:pPr>
      <w:r>
        <w:rPr>
          <w:rFonts w:hint="eastAsia"/>
          <w:sz w:val="24"/>
          <w:szCs w:val="24"/>
        </w:rPr>
        <w:tab/>
      </w:r>
      <w:r>
        <w:rPr>
          <w:rFonts w:hint="eastAsia"/>
          <w:sz w:val="24"/>
          <w:szCs w:val="24"/>
        </w:rPr>
        <w:t>磁链方程为</w:t>
      </w:r>
    </w:p>
    <w:p w:rsidR="002C018B" w:rsidRDefault="00587B0A" w:rsidP="00587B0A">
      <w:pPr>
        <w:pStyle w:val="aa"/>
      </w:pPr>
      <w:r>
        <w:rPr>
          <w:rFonts w:asciiTheme="minorHAnsi" w:hAnsiTheme="minorHAnsi" w:hint="eastAsia"/>
        </w:rPr>
        <w:tab/>
      </w:r>
      <m:oMath>
        <m:sSub>
          <m:sSubPr>
            <m:ctrlPr>
              <w:rPr>
                <w:rFonts w:ascii="Cambria Math" w:hAnsi="Cambria Math"/>
              </w:rPr>
            </m:ctrlPr>
          </m:sSubPr>
          <m:e>
            <m:r>
              <m:rPr>
                <m:sty m:val="bi"/>
              </m:rPr>
              <w:rPr>
                <w:rFonts w:ascii="Cambria Math" w:hAnsi="Cambria Math"/>
              </w:rPr>
              <m:t>Ψ</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hint="eastAsia"/>
          </w:rPr>
          <m:t>=</m:t>
        </m:r>
        <m:sSub>
          <m:sSubPr>
            <m:ctrlPr>
              <w:rPr>
                <w:rFonts w:ascii="Cambria Math" w:hAnsi="Cambria Math"/>
              </w:rPr>
            </m:ctrlPr>
          </m:sSubPr>
          <m:e>
            <m:r>
              <m:rPr>
                <m:sty m:val="bi"/>
              </m:rPr>
              <w:rPr>
                <w:rFonts w:ascii="Cambria Math" w:hAnsi="Cambria Math"/>
              </w:rPr>
              <m:t>L</m:t>
            </m:r>
          </m:e>
          <m:sub>
            <m:r>
              <m:rPr>
                <m:sty m:val="b"/>
              </m:rPr>
              <w:rPr>
                <w:rFonts w:ascii="Cambria Math" w:hAnsi="Cambria Math"/>
              </w:rPr>
              <m:t>3</m:t>
            </m:r>
            <m:r>
              <m:rPr>
                <m:sty m:val="bi"/>
              </m:rPr>
              <w:rPr>
                <w:rFonts w:ascii="Cambria Math" w:hAnsi="Cambria Math"/>
              </w:rPr>
              <m:t>s</m:t>
            </m:r>
          </m:sub>
        </m:sSub>
        <m:sSub>
          <m:sSubPr>
            <m:ctrlPr>
              <w:rPr>
                <w:rFonts w:ascii="Cambria Math" w:hAnsi="Cambria Math"/>
              </w:rPr>
            </m:ctrlPr>
          </m:sSubPr>
          <m:e>
            <m:r>
              <m:rPr>
                <m:sty m:val="bi"/>
              </m:rPr>
              <w:rPr>
                <w:rFonts w:ascii="Cambria Math" w:hAnsi="Cambria Math"/>
              </w:rPr>
              <m:t>i</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f</m:t>
            </m:r>
          </m:sub>
        </m:sSub>
        <m:sSub>
          <m:sSubPr>
            <m:ctrlPr>
              <w:rPr>
                <w:rFonts w:ascii="Cambria Math" w:hAnsi="Cambria Math"/>
              </w:rPr>
            </m:ctrlPr>
          </m:sSubPr>
          <m:e>
            <m:r>
              <m:rPr>
                <m:sty m:val="bi"/>
              </m:rPr>
              <w:rPr>
                <w:rFonts w:ascii="Cambria Math" w:hAnsi="Cambria Math"/>
              </w:rPr>
              <m:t>F</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r>
          <w:rPr>
            <w:rFonts w:ascii="Cambria Math" w:hAnsi="Cambria Math"/>
          </w:rPr>
          <m:t>θ</m:t>
        </m:r>
        <m:r>
          <m:rPr>
            <m:sty m:val="p"/>
          </m:rPr>
          <w:rPr>
            <w:rFonts w:ascii="Cambria Math" w:hAnsi="Cambria Math"/>
          </w:rPr>
          <m:t>)</m:t>
        </m:r>
      </m:oMath>
      <w:r w:rsidR="0048759D">
        <w:rPr>
          <w:rFonts w:hint="eastAsia"/>
        </w:rPr>
        <w:t xml:space="preserve">    </w:t>
      </w:r>
      <w:r w:rsidR="0048759D" w:rsidRPr="0048759D">
        <w:rPr>
          <w:rFonts w:hint="eastAsia"/>
        </w:rPr>
        <w:t xml:space="preserve">   </w:t>
      </w:r>
      <w:r>
        <w:rPr>
          <w:rFonts w:hint="eastAsia"/>
        </w:rPr>
        <w:tab/>
      </w:r>
      <w:r w:rsidR="0048759D" w:rsidRPr="0048759D">
        <w:rPr>
          <w:rFonts w:hint="eastAsia"/>
        </w:rPr>
        <w:t>（</w:t>
      </w:r>
      <w:r w:rsidR="0048759D">
        <w:rPr>
          <w:rFonts w:hint="eastAsia"/>
        </w:rPr>
        <w:t>2.7</w:t>
      </w:r>
      <w:r w:rsidR="0048759D" w:rsidRPr="0048759D">
        <w:rPr>
          <w:rFonts w:hint="eastAsia"/>
        </w:rPr>
        <w:t>）</w:t>
      </w:r>
    </w:p>
    <w:p w:rsidR="0048759D" w:rsidRDefault="0048759D" w:rsidP="0066284C">
      <w:pPr>
        <w:spacing w:line="360" w:lineRule="auto"/>
        <w:rPr>
          <w:sz w:val="24"/>
          <w:szCs w:val="24"/>
        </w:rPr>
      </w:pPr>
      <w:r>
        <w:rPr>
          <w:rFonts w:hint="eastAsia"/>
          <w:sz w:val="24"/>
          <w:szCs w:val="24"/>
        </w:rPr>
        <w:t>式中，</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Pr="0048759D">
        <w:rPr>
          <w:sz w:val="24"/>
          <w:szCs w:val="24"/>
        </w:rPr>
        <w:t>为</w:t>
      </w:r>
      <w:r>
        <w:rPr>
          <w:sz w:val="24"/>
          <w:szCs w:val="24"/>
        </w:rPr>
        <w:t>三相定子绕组磁链向量</w:t>
      </w:r>
      <w:r>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为三相电感矩阵</w:t>
      </w:r>
      <w:r>
        <w:rPr>
          <w:rFonts w:hint="eastAsia"/>
          <w:sz w:val="24"/>
          <w:szCs w:val="24"/>
        </w:rPr>
        <w:t>，</w:t>
      </w:r>
      <w:r>
        <w:rPr>
          <w:sz w:val="24"/>
          <w:szCs w:val="24"/>
        </w:rPr>
        <w:t>并且</w:t>
      </w:r>
    </w:p>
    <w:p w:rsidR="0048759D" w:rsidRDefault="00B70EE9"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c</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48759D" w:rsidRPr="0048759D">
        <w:rPr>
          <w:rFonts w:hint="eastAsia"/>
          <w:sz w:val="24"/>
          <w:szCs w:val="24"/>
        </w:rPr>
        <w:t>，</w:t>
      </w:r>
    </w:p>
    <w:p w:rsidR="0048759D" w:rsidRDefault="00B70EE9"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
          </m:e>
        </m:d>
      </m:oMath>
      <w:r w:rsidR="0066284C">
        <w:rPr>
          <w:rFonts w:hint="eastAsia"/>
          <w:b/>
          <w:sz w:val="24"/>
          <w:szCs w:val="24"/>
        </w:rPr>
        <w:t>,</w:t>
      </w:r>
    </w:p>
    <w:p w:rsidR="0066284C" w:rsidRPr="0066284C" w:rsidRDefault="00B70EE9" w:rsidP="00C378CB">
      <w:pPr>
        <w:spacing w:line="360" w:lineRule="auto"/>
        <w:rPr>
          <w:b/>
          <w:sz w:val="24"/>
          <w:szCs w:val="24"/>
        </w:rPr>
      </w:pPr>
      <m:oMathPara>
        <m:oMathParaPr>
          <m:jc m:val="center"/>
        </m:oMathPara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mr>
              </m:m>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mr>
              </m:m>
            </m:e>
          </m:d>
        </m:oMath>
      </m:oMathPara>
    </w:p>
    <w:p w:rsidR="0066284C" w:rsidRDefault="0066284C" w:rsidP="00C378CB">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oMath>
      <w:r>
        <w:rPr>
          <w:sz w:val="24"/>
          <w:szCs w:val="24"/>
        </w:rPr>
        <w:t>为定子互感</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oMath>
      <w:r>
        <w:rPr>
          <w:sz w:val="24"/>
          <w:szCs w:val="24"/>
        </w:rPr>
        <w:t>为定子漏感</w:t>
      </w:r>
      <w:r>
        <w:rPr>
          <w:rFonts w:hint="eastAsia"/>
          <w:sz w:val="24"/>
          <w:szCs w:val="24"/>
        </w:rPr>
        <w:t>。</w:t>
      </w:r>
    </w:p>
    <w:p w:rsidR="0066284C" w:rsidRDefault="0066284C" w:rsidP="00C378CB">
      <w:pPr>
        <w:spacing w:line="360" w:lineRule="auto"/>
        <w:rPr>
          <w:sz w:val="24"/>
          <w:szCs w:val="24"/>
        </w:rPr>
      </w:pPr>
      <w:r>
        <w:rPr>
          <w:rFonts w:hint="eastAsia"/>
          <w:sz w:val="24"/>
          <w:szCs w:val="24"/>
        </w:rPr>
        <w:tab/>
      </w:r>
      <w:r>
        <w:rPr>
          <w:rFonts w:hint="eastAsia"/>
          <w:sz w:val="24"/>
          <w:szCs w:val="24"/>
        </w:rPr>
        <w:t>根据</w:t>
      </w:r>
      <w:r w:rsidR="00C378CB">
        <w:rPr>
          <w:rFonts w:hint="eastAsia"/>
          <w:sz w:val="24"/>
          <w:szCs w:val="24"/>
        </w:rPr>
        <w:t>磁场中机械能和电能的转换原理，电机电磁转矩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00C378CB">
        <w:rPr>
          <w:sz w:val="24"/>
          <w:szCs w:val="24"/>
        </w:rPr>
        <w:t>为磁场储能对机械角位移求偏导数</w:t>
      </w:r>
      <w:r w:rsidR="00C378CB">
        <w:rPr>
          <w:rFonts w:hint="eastAsia"/>
          <w:sz w:val="24"/>
          <w:szCs w:val="24"/>
        </w:rPr>
        <w:t>，</w:t>
      </w:r>
      <w:r w:rsidR="00C378CB">
        <w:rPr>
          <w:sz w:val="24"/>
          <w:szCs w:val="24"/>
        </w:rPr>
        <w:t>所以</w:t>
      </w:r>
    </w:p>
    <w:p w:rsidR="00C378CB" w:rsidRDefault="00587B0A" w:rsidP="00587B0A">
      <w:pPr>
        <w:pStyle w:val="aa"/>
      </w:pPr>
      <w:r>
        <w:rPr>
          <w:rFonts w:asciiTheme="minorHAnsi" w:hAnsiTheme="minorHAnsi" w:hint="eastAsia"/>
        </w:rPr>
        <w:tab/>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w:rPr>
                <w:rFonts w:ascii="Cambria Math" w:hAnsi="Cambria Math"/>
              </w:rPr>
              <m:t>n</m:t>
            </m:r>
          </m:sub>
        </m:sSub>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sub>
            </m:sSub>
          </m:den>
        </m:f>
        <m:r>
          <m:rPr>
            <m:sty m:val="p"/>
          </m:rPr>
          <w:rPr>
            <w:rFonts w:ascii="Cambria Math" w:hAnsi="Cambria Math"/>
          </w:rPr>
          <m:t>(</m:t>
        </m:r>
        <m:sSup>
          <m:sSupPr>
            <m:ctrlPr>
              <w:rPr>
                <w:rFonts w:ascii="Cambria Math" w:hAnsi="Cambria Math"/>
              </w:rPr>
            </m:ctrlPr>
          </m:sSupPr>
          <m:e>
            <m:sSub>
              <m:sSubPr>
                <m:ctrlPr>
                  <w:rPr>
                    <w:rFonts w:ascii="Cambria Math" w:hAnsi="Cambria Math"/>
                    <w:b/>
                  </w:rPr>
                </m:ctrlPr>
              </m:sSubPr>
              <m:e>
                <m:r>
                  <m:rPr>
                    <m:sty m:val="bi"/>
                  </m:rPr>
                  <w:rPr>
                    <w:rFonts w:ascii="Cambria Math" w:hAnsi="Cambria Math"/>
                  </w:rPr>
                  <m:t>i</m:t>
                </m:r>
              </m:e>
              <m:sub>
                <m:r>
                  <m:rPr>
                    <m:sty m:val="b"/>
                  </m:rPr>
                  <w:rPr>
                    <w:rFonts w:ascii="Cambria Math" w:hAnsi="Cambria Math"/>
                  </w:rPr>
                  <m:t>3</m:t>
                </m:r>
                <m:r>
                  <m:rPr>
                    <m:sty m:val="bi"/>
                  </m:rPr>
                  <w:rPr>
                    <w:rFonts w:ascii="Cambria Math" w:hAnsi="Cambria Math"/>
                  </w:rPr>
                  <m:t>s</m:t>
                </m:r>
              </m:sub>
            </m:sSub>
          </m:e>
          <m:sup>
            <m:r>
              <w:rPr>
                <w:rFonts w:ascii="Cambria Math" w:hAnsi="Cambria Math"/>
              </w:rPr>
              <m:t>T</m:t>
            </m:r>
          </m:sup>
        </m:sSup>
        <m:sSub>
          <m:sSubPr>
            <m:ctrlPr>
              <w:rPr>
                <w:rFonts w:ascii="Cambria Math" w:hAnsi="Cambria Math"/>
                <w:b/>
              </w:rPr>
            </m:ctrlPr>
          </m:sSubPr>
          <m:e>
            <m:r>
              <m:rPr>
                <m:sty m:val="bi"/>
              </m:rPr>
              <w:rPr>
                <w:rFonts w:ascii="Cambria Math" w:hAnsi="Cambria Math"/>
              </w:rPr>
              <m:t>Ψ</m:t>
            </m:r>
          </m:e>
          <m:sub>
            <m:r>
              <m:rPr>
                <m:sty m:val="b"/>
              </m:rPr>
              <w:rPr>
                <w:rFonts w:ascii="Cambria Math" w:hAnsi="Cambria Math"/>
              </w:rPr>
              <m:t>3</m:t>
            </m:r>
            <m:r>
              <m:rPr>
                <m:sty m:val="bi"/>
              </m:rPr>
              <w:rPr>
                <w:rFonts w:ascii="Cambria Math" w:hAnsi="Cambria Math"/>
              </w:rPr>
              <m:t>s</m:t>
            </m:r>
          </m:sub>
        </m:sSub>
        <m:r>
          <m:rPr>
            <m:sty m:val="p"/>
          </m:rPr>
          <w:rPr>
            <w:rFonts w:ascii="Cambria Math" w:hAnsi="Cambria Math"/>
          </w:rPr>
          <m:t>)</m:t>
        </m:r>
      </m:oMath>
      <w:r w:rsidR="00C378CB">
        <w:rPr>
          <w:rFonts w:hint="eastAsia"/>
        </w:rPr>
        <w:t xml:space="preserve">  </w:t>
      </w:r>
      <w:r>
        <w:rPr>
          <w:rFonts w:hint="eastAsia"/>
        </w:rPr>
        <w:tab/>
      </w:r>
      <w:r w:rsidR="00C378CB">
        <w:rPr>
          <w:rFonts w:hint="eastAsia"/>
        </w:rPr>
        <w:t>（2.8）</w:t>
      </w:r>
    </w:p>
    <w:p w:rsidR="00C378CB" w:rsidRDefault="00C378CB" w:rsidP="00C378CB">
      <w:pPr>
        <w:spacing w:line="360" w:lineRule="auto"/>
        <w:rPr>
          <w:sz w:val="24"/>
          <w:szCs w:val="24"/>
        </w:rPr>
      </w:pPr>
      <w:r>
        <w:rPr>
          <w:rFonts w:hint="eastAsia"/>
          <w:sz w:val="24"/>
          <w:szCs w:val="24"/>
        </w:rPr>
        <w:t>式中，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为电机的</w:t>
      </w:r>
      <w:proofErr w:type="gramStart"/>
      <w:r>
        <w:rPr>
          <w:sz w:val="24"/>
          <w:szCs w:val="24"/>
        </w:rPr>
        <w:t>极</w:t>
      </w:r>
      <w:proofErr w:type="gramEnd"/>
      <w:r>
        <w:rPr>
          <w:sz w:val="24"/>
          <w:szCs w:val="24"/>
        </w:rPr>
        <w:t>对数</w:t>
      </w:r>
      <w:r>
        <w:rPr>
          <w:rFonts w:hint="eastAsia"/>
          <w:sz w:val="24"/>
          <w:szCs w:val="24"/>
        </w:rPr>
        <w:t>。</w:t>
      </w:r>
    </w:p>
    <w:p w:rsidR="00C378CB" w:rsidRDefault="00C378CB" w:rsidP="00C378CB">
      <w:pPr>
        <w:spacing w:line="360" w:lineRule="auto"/>
        <w:rPr>
          <w:sz w:val="24"/>
          <w:szCs w:val="24"/>
        </w:rPr>
      </w:pPr>
      <w:r>
        <w:rPr>
          <w:rFonts w:hint="eastAsia"/>
          <w:sz w:val="24"/>
          <w:szCs w:val="24"/>
        </w:rPr>
        <w:tab/>
      </w:r>
      <w:r>
        <w:rPr>
          <w:rFonts w:hint="eastAsia"/>
          <w:sz w:val="24"/>
          <w:szCs w:val="24"/>
        </w:rPr>
        <w:t>此外，电机的运动方程为</w:t>
      </w:r>
    </w:p>
    <w:p w:rsidR="00C378CB" w:rsidRDefault="00587B0A" w:rsidP="00587B0A">
      <w:pPr>
        <w:pStyle w:val="aa"/>
      </w:pPr>
      <w:r>
        <w:rPr>
          <w:rFonts w:asciiTheme="minorHAnsi" w:hAnsiTheme="minorHAnsi" w:hint="eastAsia"/>
        </w:rPr>
        <w:lastRenderedPageBreak/>
        <w:tab/>
      </w:r>
      <m:oMath>
        <m:r>
          <w:rPr>
            <w:rFonts w:ascii="Cambria Math" w:hAnsi="Cambria Math"/>
          </w:rPr>
          <m:t>J</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ω</m:t>
                </m:r>
              </m:e>
              <m:sub>
                <m:r>
                  <w:rPr>
                    <w:rFonts w:ascii="Cambria Math" w:hAnsi="Cambria Math"/>
                  </w:rPr>
                  <m:t>m</m:t>
                </m:r>
              </m:sub>
            </m:sSub>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m</m:t>
            </m:r>
          </m:sub>
        </m:sSub>
      </m:oMath>
      <w:r w:rsidR="002E7B95">
        <w:rPr>
          <w:rFonts w:hint="eastAsia"/>
        </w:rPr>
        <w:t xml:space="preserve">  </w:t>
      </w:r>
      <w:r>
        <w:rPr>
          <w:rFonts w:hint="eastAsia"/>
        </w:rPr>
        <w:tab/>
      </w:r>
      <w:r w:rsidR="002E7B95">
        <w:rPr>
          <w:rFonts w:hint="eastAsia"/>
        </w:rPr>
        <w:t>（</w:t>
      </w:r>
      <w:r w:rsidR="00C378CB">
        <w:rPr>
          <w:rFonts w:hint="eastAsia"/>
        </w:rPr>
        <w:t>2.9）</w:t>
      </w:r>
    </w:p>
    <w:p w:rsidR="00C378CB" w:rsidRPr="0066284C" w:rsidRDefault="00C378CB" w:rsidP="00C378CB">
      <w:pPr>
        <w:spacing w:line="360" w:lineRule="auto"/>
        <w:rPr>
          <w:sz w:val="24"/>
          <w:szCs w:val="24"/>
        </w:rPr>
      </w:pPr>
      <w:r>
        <w:rPr>
          <w:rFonts w:hint="eastAsia"/>
          <w:sz w:val="24"/>
          <w:szCs w:val="24"/>
        </w:rPr>
        <w:t>其中，</w:t>
      </w:r>
      <w:r>
        <w:rPr>
          <w:rFonts w:hint="eastAsia"/>
          <w:sz w:val="24"/>
          <w:szCs w:val="24"/>
        </w:rPr>
        <w:t>J</w:t>
      </w:r>
      <w:r>
        <w:rPr>
          <w:rFonts w:hint="eastAsia"/>
          <w:sz w:val="24"/>
          <w:szCs w:val="24"/>
        </w:rPr>
        <w:t>为电机转轴的转动惯量，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Pr>
          <w:sz w:val="24"/>
          <w:szCs w:val="24"/>
        </w:rPr>
        <w:t>为电机机械角速度</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oMath>
      <w:r>
        <w:rPr>
          <w:sz w:val="24"/>
          <w:szCs w:val="24"/>
        </w:rPr>
        <w:t>为负载转矩</w:t>
      </w:r>
      <w:r>
        <w:rPr>
          <w:rFonts w:hint="eastAsia"/>
          <w:sz w:val="24"/>
          <w:szCs w:val="24"/>
        </w:rPr>
        <w:t>，</w:t>
      </w:r>
      <w:r>
        <w:rPr>
          <w:rFonts w:hint="eastAsia"/>
          <w:sz w:val="24"/>
          <w:szCs w:val="24"/>
        </w:rPr>
        <w:t>B</w:t>
      </w:r>
      <w:r>
        <w:rPr>
          <w:rFonts w:hint="eastAsia"/>
          <w:sz w:val="24"/>
          <w:szCs w:val="24"/>
        </w:rPr>
        <w:t>为系统阻尼系数。</w:t>
      </w:r>
    </w:p>
    <w:p w:rsidR="00E82FF6" w:rsidRPr="004378D6" w:rsidRDefault="005D1585" w:rsidP="005D1585">
      <w:pPr>
        <w:pStyle w:val="2"/>
      </w:pPr>
      <w:bookmarkStart w:id="20" w:name="_Toc29213057"/>
      <w:r>
        <w:rPr>
          <w:rFonts w:hint="eastAsia"/>
        </w:rPr>
        <w:t>2.4</w:t>
      </w:r>
      <w:r w:rsidR="00E82FF6" w:rsidRPr="004378D6">
        <w:rPr>
          <w:rFonts w:hint="eastAsia"/>
        </w:rPr>
        <w:t xml:space="preserve"> </w:t>
      </w:r>
      <w:r w:rsidR="00E82FF6" w:rsidRPr="004378D6">
        <w:rPr>
          <w:rFonts w:hint="eastAsia"/>
        </w:rPr>
        <w:t>坐标变换</w:t>
      </w:r>
      <w:bookmarkEnd w:id="20"/>
    </w:p>
    <w:p w:rsidR="004378D6" w:rsidRDefault="00E82FF6" w:rsidP="00C640C2">
      <w:pPr>
        <w:spacing w:line="360" w:lineRule="auto"/>
        <w:rPr>
          <w:rFonts w:asciiTheme="minorEastAsia" w:hAnsiTheme="minorEastAsia"/>
          <w:sz w:val="24"/>
          <w:szCs w:val="24"/>
        </w:rPr>
      </w:pPr>
      <w:r>
        <w:rPr>
          <w:rFonts w:hint="eastAsia"/>
        </w:rPr>
        <w:tab/>
      </w:r>
      <w:r w:rsidR="004753A0" w:rsidRPr="00C640C2">
        <w:rPr>
          <w:rFonts w:asciiTheme="minorEastAsia" w:hAnsiTheme="minorEastAsia" w:hint="eastAsia"/>
          <w:sz w:val="24"/>
          <w:szCs w:val="24"/>
        </w:rPr>
        <w:t>由</w:t>
      </w:r>
      <w:r w:rsidR="004F397C" w:rsidRPr="00C640C2">
        <w:rPr>
          <w:rFonts w:asciiTheme="minorEastAsia" w:hAnsiTheme="minorEastAsia" w:hint="eastAsia"/>
          <w:sz w:val="24"/>
          <w:szCs w:val="24"/>
        </w:rPr>
        <w:t>上节可以看出，</w:t>
      </w:r>
      <w:r w:rsidR="004753A0" w:rsidRPr="00C640C2">
        <w:rPr>
          <w:rFonts w:asciiTheme="minorEastAsia" w:hAnsiTheme="minorEastAsia" w:hint="eastAsia"/>
          <w:sz w:val="24"/>
          <w:szCs w:val="24"/>
        </w:rPr>
        <w:t>永磁同步电机参数关系复杂，强耦合、非线性，</w:t>
      </w:r>
      <w:r w:rsidR="004F397C" w:rsidRPr="00C640C2">
        <w:rPr>
          <w:rFonts w:asciiTheme="minorEastAsia" w:hAnsiTheme="minorEastAsia" w:hint="eastAsia"/>
          <w:sz w:val="24"/>
          <w:szCs w:val="24"/>
        </w:rPr>
        <w:t>并且电子磁链和转子角度位置相关，</w:t>
      </w:r>
      <w:r w:rsidR="004753A0" w:rsidRPr="00C640C2">
        <w:rPr>
          <w:rFonts w:asciiTheme="minorEastAsia" w:hAnsiTheme="minorEastAsia" w:hint="eastAsia"/>
          <w:sz w:val="24"/>
          <w:szCs w:val="24"/>
        </w:rPr>
        <w:t>所以</w:t>
      </w:r>
      <w:r w:rsidR="004378D6" w:rsidRPr="00C640C2">
        <w:rPr>
          <w:rFonts w:asciiTheme="minorEastAsia" w:hAnsiTheme="minorEastAsia" w:hint="eastAsia"/>
          <w:sz w:val="24"/>
          <w:szCs w:val="24"/>
        </w:rPr>
        <w:t>为了便于控制器</w:t>
      </w:r>
      <w:r w:rsidR="004F397C" w:rsidRPr="00C640C2">
        <w:rPr>
          <w:rFonts w:asciiTheme="minorEastAsia" w:hAnsiTheme="minorEastAsia" w:hint="eastAsia"/>
          <w:sz w:val="24"/>
          <w:szCs w:val="24"/>
        </w:rPr>
        <w:t>设计，</w:t>
      </w:r>
      <w:r w:rsidR="004753A0" w:rsidRPr="00C640C2">
        <w:rPr>
          <w:rFonts w:asciiTheme="minorEastAsia" w:hAnsiTheme="minorEastAsia" w:hint="eastAsia"/>
          <w:sz w:val="24"/>
          <w:szCs w:val="24"/>
        </w:rPr>
        <w:t>需要经过坐标变换将电机模型进行简化</w:t>
      </w:r>
      <w:r w:rsidR="004378D6" w:rsidRPr="00C640C2">
        <w:rPr>
          <w:rFonts w:asciiTheme="minorEastAsia" w:hAnsiTheme="minorEastAsia" w:hint="eastAsia"/>
          <w:sz w:val="24"/>
          <w:szCs w:val="24"/>
        </w:rPr>
        <w:t>。坐标变换是根据在不同的坐标系下，以产生同样的旋转磁动势为依据，即在三相静止坐标系下的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b</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sidR="004378D6" w:rsidRPr="00C640C2">
        <w:rPr>
          <w:rFonts w:asciiTheme="minorEastAsia" w:hAnsiTheme="minorEastAsia" w:hint="eastAsia"/>
          <w:sz w:val="24"/>
          <w:szCs w:val="24"/>
        </w:rPr>
        <w:t>，在两相静止坐标系下的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α</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β</m:t>
            </m:r>
          </m:sub>
        </m:sSub>
      </m:oMath>
      <w:r w:rsidR="004378D6" w:rsidRPr="00C640C2">
        <w:rPr>
          <w:rFonts w:asciiTheme="minorEastAsia" w:hAnsiTheme="minorEastAsia"/>
          <w:sz w:val="24"/>
          <w:szCs w:val="24"/>
        </w:rPr>
        <w:t>和在两相旋转坐标系下的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4378D6" w:rsidRPr="00C640C2">
        <w:rPr>
          <w:rFonts w:asciiTheme="minorEastAsia" w:hAnsiTheme="minorEastAsia"/>
          <w:sz w:val="24"/>
          <w:szCs w:val="24"/>
        </w:rPr>
        <w:t>时等效的</w:t>
      </w:r>
      <w:r w:rsidR="004378D6" w:rsidRPr="00C640C2">
        <w:rPr>
          <w:rFonts w:asciiTheme="minorEastAsia" w:hAnsiTheme="minorEastAsia" w:hint="eastAsia"/>
          <w:sz w:val="24"/>
          <w:szCs w:val="24"/>
        </w:rPr>
        <w:t>，</w:t>
      </w:r>
      <w:r w:rsidR="003528AA" w:rsidRPr="00C640C2">
        <w:rPr>
          <w:rFonts w:asciiTheme="minorEastAsia" w:hAnsiTheme="minorEastAsia"/>
          <w:sz w:val="24"/>
          <w:szCs w:val="24"/>
        </w:rPr>
        <w:t>他们能产生相同大小的磁动势</w:t>
      </w:r>
      <w:r w:rsidR="003528AA" w:rsidRPr="00C640C2">
        <w:rPr>
          <w:rFonts w:asciiTheme="minorEastAsia" w:hAnsiTheme="minorEastAsia" w:hint="eastAsia"/>
          <w:sz w:val="24"/>
          <w:szCs w:val="24"/>
        </w:rPr>
        <w:t>。</w:t>
      </w:r>
      <w:r w:rsidR="008702AA">
        <w:rPr>
          <w:rFonts w:asciiTheme="minorEastAsia" w:hAnsiTheme="minorEastAsia" w:hint="eastAsia"/>
          <w:sz w:val="24"/>
          <w:szCs w:val="24"/>
        </w:rPr>
        <w:t>如图2.4所示，F为定子绕组产生的等效磁场，定子绕组中通入交变的电信号，在定子空间就会产生旋转的磁场。</w:t>
      </w:r>
    </w:p>
    <w:p w:rsidR="00245A74" w:rsidRPr="00C640C2" w:rsidRDefault="00591CDE" w:rsidP="00591CDE">
      <w:pPr>
        <w:spacing w:line="360" w:lineRule="auto"/>
        <w:jc w:val="center"/>
        <w:rPr>
          <w:rFonts w:asciiTheme="minorEastAsia" w:hAnsiTheme="minorEastAsia"/>
          <w:noProof/>
          <w:sz w:val="24"/>
          <w:szCs w:val="24"/>
        </w:rPr>
      </w:pPr>
      <w:r>
        <w:rPr>
          <w:rFonts w:asciiTheme="minorEastAsia" w:hAnsiTheme="minorEastAsia"/>
          <w:sz w:val="24"/>
          <w:szCs w:val="24"/>
        </w:rPr>
        <w:object w:dxaOrig="9660" w:dyaOrig="6030">
          <v:shape id="_x0000_i1026" type="#_x0000_t75" style="width:418.5pt;height:261pt" o:ole="">
            <v:imagedata r:id="rId18" o:title=""/>
          </v:shape>
          <o:OLEObject Type="Embed" ProgID="Visio.Drawing.15" ShapeID="_x0000_i1026" DrawAspect="Content" ObjectID="_1639845797" r:id="rId19"/>
        </w:object>
      </w:r>
      <w:r w:rsidR="00245A74">
        <w:rPr>
          <w:rFonts w:asciiTheme="minorEastAsia" w:hAnsiTheme="minorEastAsia" w:hint="eastAsia"/>
          <w:noProof/>
          <w:sz w:val="24"/>
          <w:szCs w:val="24"/>
        </w:rPr>
        <w:t>图2.4 3s/2s坐标系变换</w:t>
      </w:r>
    </w:p>
    <w:p w:rsidR="002766F1" w:rsidRDefault="00C640C2" w:rsidP="00C640C2">
      <w:pPr>
        <w:spacing w:line="360" w:lineRule="auto"/>
        <w:rPr>
          <w:rFonts w:asciiTheme="minorEastAsia" w:hAnsiTheme="minorEastAsia"/>
          <w:sz w:val="24"/>
          <w:szCs w:val="24"/>
        </w:rPr>
      </w:pPr>
      <w:r w:rsidRPr="00C640C2">
        <w:rPr>
          <w:rFonts w:asciiTheme="minorEastAsia" w:hAnsiTheme="minorEastAsia" w:hint="eastAsia"/>
          <w:sz w:val="24"/>
          <w:szCs w:val="24"/>
        </w:rPr>
        <w:tab/>
        <w:t>在建立PMSM数学模型过程中，常用到的坐标变换有</w:t>
      </w:r>
      <w:proofErr w:type="spellStart"/>
      <w:r w:rsidRPr="00C640C2">
        <w:rPr>
          <w:rFonts w:asciiTheme="minorEastAsia" w:hAnsiTheme="minorEastAsia" w:hint="eastAsia"/>
          <w:sz w:val="24"/>
          <w:szCs w:val="24"/>
        </w:rPr>
        <w:t>clark</w:t>
      </w:r>
      <w:proofErr w:type="spellEnd"/>
      <w:r w:rsidRPr="00C640C2">
        <w:rPr>
          <w:rFonts w:asciiTheme="minorEastAsia" w:hAnsiTheme="minorEastAsia" w:hint="eastAsia"/>
          <w:sz w:val="24"/>
          <w:szCs w:val="24"/>
        </w:rPr>
        <w:t>变化（三相静止</w:t>
      </w:r>
      <w:r w:rsidR="005138F3">
        <w:rPr>
          <w:rFonts w:asciiTheme="minorEastAsia" w:hAnsiTheme="minorEastAsia" w:hint="eastAsia"/>
          <w:sz w:val="24"/>
          <w:szCs w:val="24"/>
        </w:rPr>
        <w:t>ABC</w:t>
      </w:r>
      <w:r w:rsidRPr="00C640C2">
        <w:rPr>
          <w:rFonts w:asciiTheme="minorEastAsia" w:hAnsiTheme="minorEastAsia" w:hint="eastAsia"/>
          <w:sz w:val="24"/>
          <w:szCs w:val="24"/>
        </w:rPr>
        <w:t>坐标系到两相静止</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Pr="00C640C2">
        <w:rPr>
          <w:rFonts w:asciiTheme="minorEastAsia" w:hAnsiTheme="minorEastAsia" w:hint="eastAsia"/>
          <w:sz w:val="24"/>
          <w:szCs w:val="24"/>
        </w:rPr>
        <w:t>坐标系）、park变换（两相静止坐标系到两相旋转</w:t>
      </w:r>
      <w:r w:rsidR="005138F3">
        <w:rPr>
          <w:rFonts w:asciiTheme="minorEastAsia" w:hAnsiTheme="minorEastAsia" w:hint="eastAsia"/>
          <w:sz w:val="24"/>
          <w:szCs w:val="24"/>
        </w:rPr>
        <w:t>d</w:t>
      </w:r>
      <w:r w:rsidR="002766F1">
        <w:rPr>
          <w:rFonts w:asciiTheme="minorEastAsia" w:hAnsiTheme="minorEastAsia" w:hint="eastAsia"/>
          <w:sz w:val="24"/>
          <w:szCs w:val="24"/>
        </w:rPr>
        <w:t>-</w:t>
      </w:r>
      <w:r w:rsidR="005138F3">
        <w:rPr>
          <w:rFonts w:asciiTheme="minorEastAsia" w:hAnsiTheme="minorEastAsia" w:hint="eastAsia"/>
          <w:sz w:val="24"/>
          <w:szCs w:val="24"/>
        </w:rPr>
        <w:t>q</w:t>
      </w:r>
      <w:r w:rsidRPr="00C640C2">
        <w:rPr>
          <w:rFonts w:asciiTheme="minorEastAsia" w:hAnsiTheme="minorEastAsia" w:hint="eastAsia"/>
          <w:sz w:val="24"/>
          <w:szCs w:val="24"/>
        </w:rPr>
        <w:t>坐标系）以及反park变换；</w:t>
      </w:r>
    </w:p>
    <w:p w:rsidR="005D1585" w:rsidRDefault="005D1585" w:rsidP="00970219">
      <w:pPr>
        <w:pStyle w:val="3"/>
      </w:pPr>
      <w:bookmarkStart w:id="21" w:name="_Toc29213058"/>
      <w:r>
        <w:rPr>
          <w:rFonts w:hint="eastAsia"/>
        </w:rPr>
        <w:lastRenderedPageBreak/>
        <w:t xml:space="preserve">2.4.1 </w:t>
      </w:r>
      <w:r w:rsidR="00970219">
        <w:rPr>
          <w:rFonts w:hint="eastAsia"/>
        </w:rPr>
        <w:t>Clark</w:t>
      </w:r>
      <w:r w:rsidR="00970219">
        <w:rPr>
          <w:rFonts w:hint="eastAsia"/>
        </w:rPr>
        <w:t>变换</w:t>
      </w:r>
      <w:bookmarkEnd w:id="21"/>
    </w:p>
    <w:p w:rsidR="008702AA" w:rsidRDefault="002766F1" w:rsidP="002766F1">
      <w:pPr>
        <w:spacing w:line="360" w:lineRule="auto"/>
        <w:ind w:firstLine="420"/>
        <w:rPr>
          <w:rFonts w:asciiTheme="minorEastAsia" w:hAnsiTheme="minorEastAsia"/>
          <w:sz w:val="24"/>
          <w:szCs w:val="24"/>
        </w:rPr>
      </w:pPr>
      <w:r>
        <w:rPr>
          <w:rFonts w:asciiTheme="minorEastAsia" w:hAnsiTheme="minorEastAsia" w:hint="eastAsia"/>
          <w:sz w:val="24"/>
          <w:szCs w:val="24"/>
        </w:rPr>
        <w:t>在</w:t>
      </w:r>
      <w:proofErr w:type="spellStart"/>
      <w:r>
        <w:rPr>
          <w:rFonts w:asciiTheme="minorEastAsia" w:hAnsiTheme="minorEastAsia" w:hint="eastAsia"/>
          <w:sz w:val="24"/>
          <w:szCs w:val="24"/>
        </w:rPr>
        <w:t>clark</w:t>
      </w:r>
      <w:proofErr w:type="spellEnd"/>
      <w:r>
        <w:rPr>
          <w:rFonts w:asciiTheme="minorEastAsia" w:hAnsiTheme="minorEastAsia" w:hint="eastAsia"/>
          <w:sz w:val="24"/>
          <w:szCs w:val="24"/>
        </w:rPr>
        <w:t>变换中，</w:t>
      </w:r>
      <w:r w:rsidR="008702AA">
        <w:rPr>
          <w:rFonts w:asciiTheme="minorEastAsia" w:hAnsiTheme="minorEastAsia" w:hint="eastAsia"/>
          <w:sz w:val="24"/>
          <w:szCs w:val="24"/>
        </w:rPr>
        <w:t>假设两个坐标系原点重合</w:t>
      </w:r>
      <w:r>
        <w:rPr>
          <w:rFonts w:asciiTheme="minorEastAsia" w:hAnsiTheme="minorEastAsia" w:hint="eastAsia"/>
          <w:sz w:val="24"/>
          <w:szCs w:val="24"/>
        </w:rPr>
        <w:t>，</w:t>
      </w:r>
      <w:r w:rsidR="00245A74">
        <w:rPr>
          <w:rFonts w:asciiTheme="minorEastAsia" w:hAnsiTheme="minorEastAsia" w:hint="eastAsia"/>
          <w:sz w:val="24"/>
          <w:szCs w:val="24"/>
        </w:rPr>
        <w:t>三相坐标系的A轴与两相静止坐标系的</w:t>
      </w:r>
      <m:oMath>
        <m:r>
          <m:rPr>
            <m:sty m:val="p"/>
          </m:rPr>
          <w:rPr>
            <w:rFonts w:ascii="Cambria Math" w:hAnsi="Cambria Math"/>
            <w:sz w:val="24"/>
            <w:szCs w:val="24"/>
          </w:rPr>
          <m:t>α</m:t>
        </m:r>
      </m:oMath>
      <w:r w:rsidR="00245A74">
        <w:rPr>
          <w:rFonts w:asciiTheme="minorEastAsia" w:hAnsiTheme="minorEastAsia"/>
          <w:sz w:val="24"/>
          <w:szCs w:val="24"/>
        </w:rPr>
        <w:t>轴重合</w:t>
      </w:r>
      <w:r w:rsidR="00245A74">
        <w:rPr>
          <w:rFonts w:asciiTheme="minorEastAsia" w:hAnsiTheme="minorEastAsia" w:hint="eastAsia"/>
          <w:sz w:val="24"/>
          <w:szCs w:val="24"/>
        </w:rPr>
        <w:t>，并假定三相绕组匝数为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oMath>
      <w:r w:rsidR="00245A74">
        <w:rPr>
          <w:rFonts w:asciiTheme="minorEastAsia" w:hAnsiTheme="minorEastAsia" w:hint="eastAsia"/>
          <w:sz w:val="24"/>
          <w:szCs w:val="24"/>
        </w:rPr>
        <w:t>，两相绕组匝数为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245A74">
        <w:rPr>
          <w:rFonts w:asciiTheme="minorEastAsia" w:hAnsiTheme="minorEastAsia" w:hint="eastAsia"/>
          <w:sz w:val="24"/>
          <w:szCs w:val="24"/>
        </w:rPr>
        <w:t>。</w:t>
      </w:r>
      <w:r w:rsidR="00245A74">
        <w:rPr>
          <w:rFonts w:asciiTheme="minorEastAsia" w:hAnsiTheme="minorEastAsia"/>
          <w:sz w:val="24"/>
          <w:szCs w:val="24"/>
        </w:rPr>
        <w:t>如图</w:t>
      </w:r>
      <w:r w:rsidR="00245A74">
        <w:rPr>
          <w:rFonts w:asciiTheme="minorEastAsia" w:hAnsiTheme="minorEastAsia" w:hint="eastAsia"/>
          <w:sz w:val="24"/>
          <w:szCs w:val="24"/>
        </w:rPr>
        <w:t>2.5所示，将磁动势在</w:t>
      </w:r>
      <m:oMath>
        <m:r>
          <m:rPr>
            <m:sty m:val="p"/>
          </m:rPr>
          <w:rPr>
            <w:rFonts w:ascii="Cambria Math" w:hAnsi="Cambria Math"/>
            <w:sz w:val="24"/>
            <w:szCs w:val="24"/>
          </w:rPr>
          <m:t>α</m:t>
        </m:r>
      </m:oMath>
      <w:r w:rsidR="00245A74">
        <w:rPr>
          <w:rFonts w:asciiTheme="minorEastAsia" w:hAnsiTheme="minorEastAsia"/>
          <w:sz w:val="24"/>
          <w:szCs w:val="24"/>
        </w:rPr>
        <w:t>与</w:t>
      </w:r>
      <m:oMath>
        <m:r>
          <m:rPr>
            <m:sty m:val="p"/>
          </m:rPr>
          <w:rPr>
            <w:rFonts w:ascii="Cambria Math" w:hAnsi="Cambria Math"/>
            <w:sz w:val="24"/>
            <w:szCs w:val="24"/>
          </w:rPr>
          <m:t>β</m:t>
        </m:r>
      </m:oMath>
      <w:r w:rsidR="00245A74">
        <w:rPr>
          <w:rFonts w:asciiTheme="minorEastAsia" w:hAnsiTheme="minorEastAsia"/>
          <w:sz w:val="24"/>
          <w:szCs w:val="24"/>
        </w:rPr>
        <w:t>轴上进行分解</w:t>
      </w:r>
      <w:r w:rsidR="00245A74">
        <w:rPr>
          <w:rFonts w:asciiTheme="minorEastAsia" w:hAnsiTheme="minorEastAsia" w:hint="eastAsia"/>
          <w:sz w:val="24"/>
          <w:szCs w:val="24"/>
        </w:rPr>
        <w:t>，</w:t>
      </w:r>
      <w:r w:rsidR="00245A74">
        <w:rPr>
          <w:rFonts w:asciiTheme="minorEastAsia" w:hAnsiTheme="minorEastAsia"/>
          <w:sz w:val="24"/>
          <w:szCs w:val="24"/>
        </w:rPr>
        <w:t>由磁动势标准定义可知</w:t>
      </w:r>
    </w:p>
    <w:p w:rsidR="00755CC4" w:rsidRDefault="00587B0A" w:rsidP="00587B0A">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m:rPr>
                        <m:sty m:val="p"/>
                      </m:rP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cos</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cos</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e>
                <m:sSub>
                  <m:sSubPr>
                    <m:ctrlPr>
                      <w:rPr>
                        <w:rFonts w:ascii="Cambria Math" w:hAnsi="Cambria Math"/>
                      </w:rPr>
                    </m:ctrlPr>
                  </m:sSubPr>
                  <m:e>
                    <m:r>
                      <w:rPr>
                        <w:rFonts w:ascii="Cambria Math" w:hAnsi="Cambria Math"/>
                      </w:rPr>
                      <m:t>N</m:t>
                    </m:r>
                  </m:e>
                  <m:sub>
                    <m:r>
                      <m:rPr>
                        <m:sty m:val="p"/>
                      </m:rP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sin</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sin</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sSub>
                  <m:sSubPr>
                    <m:ctrlPr>
                      <w:rPr>
                        <w:rFonts w:ascii="Cambria Math" w:hAnsi="Cambria Math"/>
                      </w:rPr>
                    </m:ctrlPr>
                  </m:sSubPr>
                  <m:e>
                    <m:r>
                      <w:rPr>
                        <w:rFonts w:ascii="Cambria Math" w:hAnsi="Cambria Math"/>
                      </w:rPr>
                      <m:t>N</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eqArr>
          </m:e>
        </m:d>
      </m:oMath>
      <w:r>
        <w:rPr>
          <w:rFonts w:hint="eastAsia"/>
        </w:rPr>
        <w:tab/>
      </w:r>
      <w:r w:rsidR="003F227D">
        <w:rPr>
          <w:rFonts w:hint="eastAsia"/>
        </w:rPr>
        <w:t>（2.10）</w:t>
      </w:r>
    </w:p>
    <w:p w:rsidR="003F227D" w:rsidRDefault="003F227D" w:rsidP="00755CC4">
      <w:pPr>
        <w:spacing w:line="360" w:lineRule="auto"/>
        <w:ind w:firstLineChars="200" w:firstLine="480"/>
        <w:rPr>
          <w:rFonts w:asciiTheme="minorEastAsia" w:hAnsiTheme="minorEastAsia"/>
          <w:sz w:val="24"/>
          <w:szCs w:val="24"/>
        </w:rPr>
      </w:pPr>
      <w:r>
        <w:rPr>
          <w:rFonts w:asciiTheme="minorEastAsia" w:hAnsiTheme="minorEastAsia" w:hint="eastAsia"/>
          <w:noProof/>
          <w:sz w:val="24"/>
          <w:szCs w:val="24"/>
        </w:rPr>
        <w:t>将上式变化成矩阵形式，可得</w:t>
      </w:r>
    </w:p>
    <w:p w:rsidR="0077555D" w:rsidRDefault="00587B0A" w:rsidP="00587B0A">
      <w:pPr>
        <w:pStyle w:val="aa"/>
        <w:rPr>
          <w:noProof/>
        </w:rPr>
      </w:pPr>
      <w:r>
        <w:rPr>
          <w:rFonts w:hint="eastAsia"/>
        </w:rPr>
        <w:tab/>
      </w:r>
      <w:r w:rsidR="00755CC4">
        <w:rPr>
          <w:rFonts w:hint="eastAsia"/>
        </w:rPr>
        <w:t xml:space="preserve">  </w:t>
      </w:r>
      <m:oMath>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α</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β</m:t>
                      </m:r>
                    </m:sub>
                  </m:sSub>
                </m:e>
              </m:mr>
            </m:m>
          </m:e>
        </m:d>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3</m:t>
                </m:r>
              </m:sub>
            </m:sSub>
          </m:num>
          <m:den>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2</m:t>
                </m:r>
              </m:sub>
            </m:sSub>
          </m:den>
        </m:f>
        <m:d>
          <m:dPr>
            <m:begChr m:val="["/>
            <m:endChr m:val="]"/>
            <m:ctrlPr>
              <w:rPr>
                <w:rFonts w:ascii="Cambria Math" w:hAnsi="Cambria Math"/>
                <w:noProof/>
              </w:rPr>
            </m:ctrlPr>
          </m:dPr>
          <m:e>
            <m:m>
              <m:mPr>
                <m:mcs>
                  <m:mc>
                    <m:mcPr>
                      <m:count m:val="3"/>
                      <m:mcJc m:val="center"/>
                    </m:mcPr>
                  </m:mc>
                </m:mcs>
                <m:ctrlPr>
                  <w:rPr>
                    <w:rFonts w:ascii="Cambria Math" w:hAnsi="Cambria Math"/>
                    <w:noProof/>
                  </w:rPr>
                </m:ctrlPr>
              </m:mPr>
              <m:mr>
                <m:e>
                  <m:r>
                    <m:rPr>
                      <m:sty m:val="p"/>
                    </m:rPr>
                    <w:rPr>
                      <w:rFonts w:ascii="Cambria Math" w:hAnsi="Cambria Math"/>
                      <w:noProof/>
                    </w:rPr>
                    <m:t>1</m:t>
                  </m:r>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mr>
              <m:mr>
                <m:e>
                  <m:r>
                    <m:rPr>
                      <m:sty m:val="p"/>
                    </m:rPr>
                    <w:rPr>
                      <w:rFonts w:ascii="Cambria Math" w:hAnsi="Cambria Math"/>
                      <w:noProof/>
                    </w:rPr>
                    <m:t>0</m:t>
                  </m:r>
                </m:e>
                <m:e>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
          </m:e>
        </m:d>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a</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b</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c</m:t>
                      </m:r>
                    </m:sub>
                  </m:sSub>
                </m:e>
              </m:mr>
            </m:m>
          </m:e>
        </m:d>
      </m:oMath>
      <w:r w:rsidR="0077555D">
        <w:rPr>
          <w:rFonts w:hint="eastAsia"/>
          <w:noProof/>
        </w:rPr>
        <w:t xml:space="preserve">    </w:t>
      </w:r>
      <w:r>
        <w:rPr>
          <w:rFonts w:hint="eastAsia"/>
          <w:noProof/>
        </w:rPr>
        <w:tab/>
      </w:r>
      <w:r w:rsidR="0077555D">
        <w:rPr>
          <w:rFonts w:hint="eastAsia"/>
          <w:noProof/>
        </w:rPr>
        <w:t>（2.11）</w:t>
      </w:r>
    </w:p>
    <w:p w:rsidR="002666F0" w:rsidRDefault="0077555D" w:rsidP="008702AA">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925" w:dyaOrig="6570">
          <v:shape id="_x0000_i1027" type="#_x0000_t75" style="width:264pt;height:239.25pt" o:ole="">
            <v:imagedata r:id="rId20" o:title=""/>
          </v:shape>
          <o:OLEObject Type="Embed" ProgID="Visio.Drawing.15" ShapeID="_x0000_i1027" DrawAspect="Content" ObjectID="_1639845798" r:id="rId21"/>
        </w:object>
      </w:r>
    </w:p>
    <w:p w:rsidR="008702AA" w:rsidRDefault="008702AA" w:rsidP="008702AA">
      <w:pPr>
        <w:spacing w:line="360" w:lineRule="auto"/>
        <w:jc w:val="center"/>
        <w:rPr>
          <w:rFonts w:asciiTheme="minorEastAsia" w:hAnsiTheme="minorEastAsia"/>
          <w:noProof/>
          <w:sz w:val="24"/>
          <w:szCs w:val="24"/>
        </w:rPr>
      </w:pPr>
      <w:r>
        <w:rPr>
          <w:rFonts w:asciiTheme="minorEastAsia" w:hAnsiTheme="minorEastAsia" w:hint="eastAsia"/>
          <w:noProof/>
          <w:sz w:val="24"/>
          <w:szCs w:val="24"/>
        </w:rPr>
        <w:t xml:space="preserve">图2.5 </w:t>
      </w:r>
      <w:r w:rsidR="005232A0">
        <w:rPr>
          <w:rFonts w:asciiTheme="minorEastAsia" w:hAnsiTheme="minorEastAsia" w:hint="eastAsia"/>
          <w:noProof/>
          <w:sz w:val="24"/>
          <w:szCs w:val="24"/>
        </w:rPr>
        <w:t>3s/2s</w:t>
      </w:r>
      <w:r w:rsidR="0077555D">
        <w:rPr>
          <w:rFonts w:asciiTheme="minorEastAsia" w:hAnsiTheme="minorEastAsia" w:hint="eastAsia"/>
          <w:noProof/>
          <w:sz w:val="24"/>
          <w:szCs w:val="24"/>
        </w:rPr>
        <w:t>坐标</w:t>
      </w:r>
      <w:r>
        <w:rPr>
          <w:rFonts w:asciiTheme="minorEastAsia" w:hAnsiTheme="minorEastAsia" w:hint="eastAsia"/>
          <w:noProof/>
          <w:sz w:val="24"/>
          <w:szCs w:val="24"/>
        </w:rPr>
        <w:t>变换中合成的磁动势矢量</w:t>
      </w:r>
    </w:p>
    <w:p w:rsidR="0077555D" w:rsidRDefault="0077555D" w:rsidP="0077555D">
      <w:pPr>
        <w:spacing w:line="360" w:lineRule="auto"/>
        <w:rPr>
          <w:rFonts w:asciiTheme="minorEastAsia" w:hAnsiTheme="minorEastAsia"/>
          <w:noProof/>
          <w:sz w:val="24"/>
          <w:szCs w:val="24"/>
        </w:rPr>
      </w:pPr>
      <w:r>
        <w:rPr>
          <w:rFonts w:asciiTheme="minorEastAsia" w:hAnsiTheme="minorEastAsia" w:hint="eastAsia"/>
          <w:noProof/>
          <w:sz w:val="24"/>
          <w:szCs w:val="24"/>
        </w:rPr>
        <w:tab/>
        <w:t>依据坐标变换前后电机系统的总功率保持不变，</w:t>
      </w:r>
      <w:r w:rsidR="00FC1D60">
        <w:rPr>
          <w:rFonts w:asciiTheme="minorEastAsia" w:hAnsiTheme="minorEastAsia" w:hint="eastAsia"/>
          <w:noProof/>
          <w:sz w:val="24"/>
          <w:szCs w:val="24"/>
        </w:rPr>
        <w:t>此时，可以得到</w:t>
      </w:r>
    </w:p>
    <w:p w:rsidR="00FC1D60" w:rsidRDefault="00587B0A" w:rsidP="00587B0A">
      <w:pPr>
        <w:pStyle w:val="aa"/>
        <w:rPr>
          <w:noProof/>
        </w:rPr>
      </w:pPr>
      <w:r>
        <w:rPr>
          <w:rFonts w:hint="eastAsia"/>
          <w:noProof/>
        </w:rPr>
        <w:tab/>
      </w:r>
      <m:oMath>
        <m:r>
          <m:rPr>
            <m:sty m:val="p"/>
          </m:rPr>
          <w:rPr>
            <w:rFonts w:ascii="Cambria Math" w:hAnsi="Cambria Math"/>
            <w:noProof/>
          </w:rPr>
          <m:t>P=</m:t>
        </m:r>
        <m:sSub>
          <m:sSubPr>
            <m:ctrlPr>
              <w:rPr>
                <w:rFonts w:ascii="Cambria Math" w:hAnsi="Cambria Math"/>
                <w:noProof/>
              </w:rPr>
            </m:ctrlPr>
          </m:sSubPr>
          <m:e>
            <m:r>
              <w:rPr>
                <w:rFonts w:ascii="Cambria Math" w:hAnsi="Cambria Math"/>
                <w:noProof/>
              </w:rPr>
              <m:t>P</m:t>
            </m:r>
          </m:e>
          <m:sub>
            <m:r>
              <w:rPr>
                <w:rFonts w:ascii="Cambria Math" w:hAnsi="Cambria Math"/>
                <w:noProof/>
              </w:rPr>
              <m:t>a</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b</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c</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α</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m:t>
            </m:r>
          </m:e>
          <m:sub>
            <m:r>
              <w:rPr>
                <w:rFonts w:ascii="Cambria Math" w:hAnsi="Cambria Math"/>
                <w:noProof/>
              </w:rPr>
              <m:t>β</m:t>
            </m:r>
          </m:sub>
        </m:sSub>
      </m:oMath>
      <w:r w:rsidR="00FC1D60">
        <w:rPr>
          <w:rFonts w:hint="eastAsia"/>
          <w:noProof/>
        </w:rPr>
        <w:t xml:space="preserve">   </w:t>
      </w:r>
      <w:r>
        <w:rPr>
          <w:rFonts w:hint="eastAsia"/>
          <w:noProof/>
        </w:rPr>
        <w:tab/>
      </w:r>
      <w:r w:rsidR="00FC1D60">
        <w:rPr>
          <w:rFonts w:hint="eastAsia"/>
          <w:noProof/>
        </w:rPr>
        <w:t>（2.12）</w:t>
      </w:r>
    </w:p>
    <w:p w:rsidR="00FC1D60" w:rsidRDefault="002766F1" w:rsidP="00FC1D60">
      <w:pPr>
        <w:spacing w:line="360" w:lineRule="auto"/>
        <w:rPr>
          <w:rFonts w:asciiTheme="minorEastAsia" w:hAnsiTheme="minorEastAsia"/>
          <w:noProof/>
          <w:sz w:val="24"/>
          <w:szCs w:val="24"/>
        </w:rPr>
      </w:pPr>
      <w:r>
        <w:rPr>
          <w:rFonts w:asciiTheme="minorEastAsia" w:hAnsiTheme="minorEastAsia" w:hint="eastAsia"/>
          <w:noProof/>
          <w:sz w:val="24"/>
          <w:szCs w:val="24"/>
        </w:rPr>
        <w:t>推导可得</w:t>
      </w:r>
    </w:p>
    <w:p w:rsidR="00FC1D60" w:rsidRDefault="00587B0A" w:rsidP="00587B0A">
      <w:pPr>
        <w:pStyle w:val="aa"/>
        <w:rPr>
          <w:noProof/>
        </w:rPr>
      </w:pPr>
      <w:r>
        <w:rPr>
          <w:rFonts w:hint="eastAsia"/>
          <w:noProof/>
        </w:rPr>
        <w:tab/>
      </w:r>
      <m:oMath>
        <m:f>
          <m:fPr>
            <m:ctrlPr>
              <w:rPr>
                <w:rFonts w:ascii="Cambria Math" w:hAnsi="Cambria Math"/>
                <w:noProof/>
              </w:rPr>
            </m:ctrlPr>
          </m:fPr>
          <m:num>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3</m:t>
                </m:r>
              </m:sub>
            </m:sSub>
          </m:num>
          <m:den>
            <m:sSub>
              <m:sSubPr>
                <m:ctrlPr>
                  <w:rPr>
                    <w:rFonts w:ascii="Cambria Math" w:hAnsi="Cambria Math"/>
                    <w:noProof/>
                  </w:rPr>
                </m:ctrlPr>
              </m:sSubPr>
              <m:e>
                <m:r>
                  <w:rPr>
                    <w:rFonts w:ascii="Cambria Math" w:hAnsi="Cambria Math"/>
                    <w:noProof/>
                  </w:rPr>
                  <m:t>N</m:t>
                </m:r>
              </m:e>
              <m:sub>
                <m:r>
                  <m:rPr>
                    <m:sty m:val="p"/>
                  </m:rPr>
                  <w:rPr>
                    <w:rFonts w:ascii="Cambria Math" w:hAnsi="Cambria Math"/>
                    <w:noProof/>
                  </w:rPr>
                  <m:t>2</m:t>
                </m:r>
              </m:sub>
            </m:sSub>
          </m:den>
        </m:f>
        <m:r>
          <m:rPr>
            <m:sty m:val="p"/>
          </m:rPr>
          <w:rPr>
            <w:rFonts w:ascii="Cambria Math" w:hAnsi="Cambria Math"/>
            <w:noProof/>
          </w:rPr>
          <m:t>=</m:t>
        </m:r>
        <m:rad>
          <m:radPr>
            <m:degHide m:val="1"/>
            <m:ctrlPr>
              <w:rPr>
                <w:rFonts w:ascii="Cambria Math" w:hAnsi="Cambria Math"/>
                <w:noProof/>
              </w:rPr>
            </m:ctrlPr>
          </m:radPr>
          <m:deg/>
          <m:e>
            <m:f>
              <m:fPr>
                <m:ctrlPr>
                  <w:rPr>
                    <w:rFonts w:ascii="Cambria Math" w:hAnsi="Cambria Math"/>
                    <w:noProof/>
                  </w:rPr>
                </m:ctrlPr>
              </m:fPr>
              <m:num>
                <m:r>
                  <m:rPr>
                    <m:sty m:val="p"/>
                  </m:rPr>
                  <w:rPr>
                    <w:rFonts w:ascii="Cambria Math" w:hAnsi="Cambria Math"/>
                    <w:noProof/>
                  </w:rPr>
                  <m:t>2</m:t>
                </m:r>
              </m:num>
              <m:den>
                <m:r>
                  <m:rPr>
                    <m:sty m:val="p"/>
                  </m:rPr>
                  <w:rPr>
                    <w:rFonts w:ascii="Cambria Math" w:hAnsi="Cambria Math"/>
                    <w:noProof/>
                  </w:rPr>
                  <m:t>3</m:t>
                </m:r>
              </m:den>
            </m:f>
          </m:e>
        </m:rad>
      </m:oMath>
      <w:r w:rsidR="00FC1D60">
        <w:rPr>
          <w:rFonts w:hint="eastAsia"/>
          <w:noProof/>
        </w:rPr>
        <w:t xml:space="preserve">      </w:t>
      </w:r>
      <w:r>
        <w:rPr>
          <w:rFonts w:hint="eastAsia"/>
          <w:noProof/>
        </w:rPr>
        <w:tab/>
      </w:r>
      <w:r w:rsidR="00FC1D60">
        <w:rPr>
          <w:rFonts w:hint="eastAsia"/>
          <w:noProof/>
        </w:rPr>
        <w:t>（2.13）</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w:t>
      </w:r>
      <w:r w:rsidR="002766F1">
        <w:rPr>
          <w:rFonts w:asciiTheme="minorEastAsia" w:hAnsiTheme="minorEastAsia" w:hint="eastAsia"/>
          <w:noProof/>
          <w:sz w:val="24"/>
          <w:szCs w:val="24"/>
        </w:rPr>
        <w:t xml:space="preserve"> clark变换的</w:t>
      </w:r>
      <w:r>
        <w:rPr>
          <w:rFonts w:asciiTheme="minorEastAsia" w:hAnsiTheme="minorEastAsia" w:hint="eastAsia"/>
          <w:noProof/>
          <w:sz w:val="24"/>
          <w:szCs w:val="24"/>
        </w:rPr>
        <w:t>变换矩阵，则将式（2.13）代入式（2.11）中，得</w:t>
      </w:r>
    </w:p>
    <w:p w:rsidR="00FC1D60" w:rsidRDefault="00587B0A" w:rsidP="00587B0A">
      <w:pPr>
        <w:pStyle w:val="aa"/>
        <w:rPr>
          <w:noProof/>
        </w:rPr>
      </w:pPr>
      <w:r>
        <w:rPr>
          <w:rFonts w:hint="eastAsia"/>
          <w:b/>
          <w:noProof/>
        </w:rPr>
        <w:tab/>
      </w:r>
      <m:oMath>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3</m:t>
            </m:r>
            <m:r>
              <m:rPr>
                <m:sty m:val="bi"/>
              </m:rPr>
              <w:rPr>
                <w:rFonts w:ascii="Cambria Math" w:hAnsi="Cambria Math"/>
                <w:noProof/>
              </w:rPr>
              <m:t>s</m:t>
            </m:r>
            <m:r>
              <m:rPr>
                <m:sty m:val="b"/>
              </m:rPr>
              <w:rPr>
                <w:rFonts w:ascii="Cambria Math" w:hAnsi="Cambria Math"/>
                <w:noProof/>
              </w:rPr>
              <m:t>/2</m:t>
            </m:r>
            <m:r>
              <m:rPr>
                <m:sty m:val="bi"/>
              </m:rPr>
              <w:rPr>
                <w:rFonts w:ascii="Cambria Math" w:hAnsi="Cambria Math"/>
                <w:noProof/>
              </w:rPr>
              <m:t>s</m:t>
            </m:r>
          </m:sub>
        </m:sSub>
        <m:r>
          <m:rPr>
            <m:sty m:val="p"/>
          </m:rPr>
          <w:rPr>
            <w:rFonts w:ascii="Cambria Math" w:hAnsi="Cambria Math"/>
            <w:noProof/>
          </w:rPr>
          <m:t>=</m:t>
        </m:r>
        <m:rad>
          <m:radPr>
            <m:degHide m:val="1"/>
            <m:ctrlPr>
              <w:rPr>
                <w:rFonts w:ascii="Cambria Math" w:hAnsi="Cambria Math"/>
                <w:noProof/>
              </w:rPr>
            </m:ctrlPr>
          </m:radPr>
          <m:deg/>
          <m:e>
            <m:f>
              <m:fPr>
                <m:ctrlPr>
                  <w:rPr>
                    <w:rFonts w:ascii="Cambria Math" w:hAnsi="Cambria Math"/>
                    <w:noProof/>
                  </w:rPr>
                </m:ctrlPr>
              </m:fPr>
              <m:num>
                <m:r>
                  <m:rPr>
                    <m:sty m:val="p"/>
                  </m:rPr>
                  <w:rPr>
                    <w:rFonts w:ascii="Cambria Math" w:hAnsi="Cambria Math"/>
                    <w:noProof/>
                  </w:rPr>
                  <m:t>2</m:t>
                </m:r>
              </m:num>
              <m:den>
                <m:r>
                  <m:rPr>
                    <m:sty m:val="p"/>
                  </m:rPr>
                  <w:rPr>
                    <w:rFonts w:ascii="Cambria Math" w:hAnsi="Cambria Math"/>
                    <w:noProof/>
                  </w:rPr>
                  <m:t>3</m:t>
                </m:r>
              </m:den>
            </m:f>
          </m:e>
        </m:rad>
        <m:d>
          <m:dPr>
            <m:begChr m:val="["/>
            <m:endChr m:val="]"/>
            <m:ctrlPr>
              <w:rPr>
                <w:rFonts w:ascii="Cambria Math" w:hAnsi="Cambria Math"/>
                <w:noProof/>
              </w:rPr>
            </m:ctrlPr>
          </m:dPr>
          <m:e>
            <m:m>
              <m:mPr>
                <m:mcs>
                  <m:mc>
                    <m:mcPr>
                      <m:count m:val="3"/>
                      <m:mcJc m:val="center"/>
                    </m:mcPr>
                  </m:mc>
                </m:mcs>
                <m:ctrlPr>
                  <w:rPr>
                    <w:rFonts w:ascii="Cambria Math" w:hAnsi="Cambria Math"/>
                    <w:noProof/>
                  </w:rPr>
                </m:ctrlPr>
              </m:mPr>
              <m:mr>
                <m:e>
                  <m:r>
                    <m:rPr>
                      <m:sty m:val="p"/>
                    </m:rPr>
                    <w:rPr>
                      <w:rFonts w:ascii="Cambria Math" w:hAnsi="Cambria Math"/>
                      <w:noProof/>
                    </w:rPr>
                    <m:t>1</m:t>
                  </m:r>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mr>
              <m:mr>
                <m:e>
                  <m:r>
                    <m:rPr>
                      <m:sty m:val="p"/>
                    </m:rPr>
                    <w:rPr>
                      <w:rFonts w:ascii="Cambria Math" w:hAnsi="Cambria Math"/>
                      <w:noProof/>
                    </w:rPr>
                    <m:t>0</m:t>
                  </m:r>
                </m:e>
                <m:e>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
          </m:e>
        </m:d>
      </m:oMath>
      <w:r w:rsidR="00FC1D60">
        <w:rPr>
          <w:rFonts w:hint="eastAsia"/>
          <w:noProof/>
        </w:rPr>
        <w:t xml:space="preserve">  </w:t>
      </w:r>
      <w:r>
        <w:rPr>
          <w:rFonts w:hint="eastAsia"/>
          <w:noProof/>
        </w:rPr>
        <w:tab/>
      </w:r>
      <w:r w:rsidR="00FC1D60">
        <w:rPr>
          <w:rFonts w:hint="eastAsia"/>
          <w:noProof/>
        </w:rPr>
        <w:t>（2.14）</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lastRenderedPageBreak/>
        <w:t>反之</w:t>
      </w:r>
    </w:p>
    <w:p w:rsidR="00FC1D60" w:rsidRDefault="00587B0A" w:rsidP="00587B0A">
      <w:pPr>
        <w:pStyle w:val="aa"/>
        <w:rPr>
          <w:noProof/>
        </w:rPr>
      </w:pPr>
      <w:r>
        <w:rPr>
          <w:rFonts w:hint="eastAsia"/>
          <w:b/>
          <w:noProof/>
        </w:rPr>
        <w:tab/>
      </w:r>
      <m:oMath>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noProof/>
              </w:rPr>
              <m:t>s</m:t>
            </m:r>
            <m:r>
              <m:rPr>
                <m:sty m:val="b"/>
              </m:rPr>
              <w:rPr>
                <w:rFonts w:ascii="Cambria Math" w:hAnsi="Cambria Math"/>
                <w:noProof/>
              </w:rPr>
              <m:t>/3</m:t>
            </m:r>
            <m:r>
              <m:rPr>
                <m:sty m:val="bi"/>
              </m:rPr>
              <w:rPr>
                <w:rFonts w:ascii="Cambria Math" w:hAnsi="Cambria Math"/>
                <w:noProof/>
              </w:rPr>
              <m:t>s</m:t>
            </m:r>
          </m:sub>
        </m:sSub>
        <m:r>
          <m:rPr>
            <m:sty m:val="b"/>
          </m:rPr>
          <w:rPr>
            <w:rFonts w:ascii="Cambria Math" w:hAnsi="Cambria Math" w:hint="eastAsia"/>
            <w:noProof/>
          </w:rPr>
          <m:t>=</m:t>
        </m:r>
        <m:sSup>
          <m:sSupPr>
            <m:ctrlPr>
              <w:rPr>
                <w:rFonts w:ascii="Cambria Math" w:hAnsi="Cambria Math"/>
                <w:b/>
                <w:noProof/>
              </w:rPr>
            </m:ctrlPr>
          </m:sSupPr>
          <m:e>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3</m:t>
                </m:r>
                <m:r>
                  <m:rPr>
                    <m:sty m:val="bi"/>
                  </m:rPr>
                  <w:rPr>
                    <w:rFonts w:ascii="Cambria Math" w:hAnsi="Cambria Math"/>
                    <w:noProof/>
                  </w:rPr>
                  <m:t>s</m:t>
                </m:r>
                <m:r>
                  <m:rPr>
                    <m:sty m:val="b"/>
                  </m:rPr>
                  <w:rPr>
                    <w:rFonts w:ascii="Cambria Math" w:hAnsi="Cambria Math"/>
                    <w:noProof/>
                  </w:rPr>
                  <m:t>/2</m:t>
                </m:r>
                <m:r>
                  <m:rPr>
                    <m:sty m:val="bi"/>
                  </m:rPr>
                  <w:rPr>
                    <w:rFonts w:ascii="Cambria Math" w:hAnsi="Cambria Math"/>
                    <w:noProof/>
                  </w:rPr>
                  <m:t>s</m:t>
                </m:r>
              </m:sub>
            </m:sSub>
          </m:e>
          <m:sup>
            <m:r>
              <m:rPr>
                <m:sty m:val="b"/>
              </m:rPr>
              <w:rPr>
                <w:rFonts w:ascii="Cambria Math" w:hAnsi="Cambria Math"/>
                <w:noProof/>
              </w:rPr>
              <m:t>-1</m:t>
            </m:r>
          </m:sup>
        </m:sSup>
        <m:r>
          <m:rPr>
            <m:sty m:val="b"/>
          </m:rPr>
          <w:rPr>
            <w:rFonts w:ascii="Cambria Math" w:hAnsi="Cambria Math" w:hint="eastAsia"/>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r>
                <m:e>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e>
                <m:e>
                  <m:r>
                    <m:rPr>
                      <m:sty m:val="p"/>
                    </m:rPr>
                    <w:rPr>
                      <w:rFonts w:ascii="Cambria Math" w:hAnsi="Cambria Math"/>
                      <w:noProof/>
                    </w:rPr>
                    <m:t>-</m:t>
                  </m:r>
                  <m:f>
                    <m:fPr>
                      <m:ctrlPr>
                        <w:rPr>
                          <w:rFonts w:ascii="Cambria Math" w:hAnsi="Cambria Math"/>
                          <w:noProof/>
                        </w:rPr>
                      </m:ctrlPr>
                    </m:fPr>
                    <m:num>
                      <m:rad>
                        <m:radPr>
                          <m:degHide m:val="1"/>
                          <m:ctrlPr>
                            <w:rPr>
                              <w:rFonts w:ascii="Cambria Math" w:hAnsi="Cambria Math"/>
                              <w:noProof/>
                            </w:rPr>
                          </m:ctrlPr>
                        </m:radPr>
                        <m:deg/>
                        <m:e>
                          <m:r>
                            <m:rPr>
                              <m:sty m:val="p"/>
                            </m:rPr>
                            <w:rPr>
                              <w:rFonts w:ascii="Cambria Math" w:hAnsi="Cambria Math"/>
                              <w:noProof/>
                            </w:rPr>
                            <m:t>3</m:t>
                          </m:r>
                        </m:e>
                      </m:rad>
                    </m:num>
                    <m:den>
                      <m:r>
                        <m:rPr>
                          <m:sty m:val="p"/>
                        </m:rPr>
                        <w:rPr>
                          <w:rFonts w:ascii="Cambria Math" w:hAnsi="Cambria Math"/>
                          <w:noProof/>
                        </w:rPr>
                        <m:t>2</m:t>
                      </m:r>
                    </m:den>
                  </m:f>
                </m:e>
              </m:mr>
            </m:m>
          </m:e>
        </m:d>
      </m:oMath>
      <w:r w:rsidR="008A51CB">
        <w:rPr>
          <w:rFonts w:hint="eastAsia"/>
          <w:noProof/>
        </w:rPr>
        <w:t xml:space="preserve">   </w:t>
      </w:r>
      <w:r>
        <w:rPr>
          <w:rFonts w:hint="eastAsia"/>
          <w:noProof/>
        </w:rPr>
        <w:tab/>
      </w:r>
      <w:r w:rsidR="008A51CB">
        <w:rPr>
          <w:rFonts w:hint="eastAsia"/>
          <w:noProof/>
        </w:rPr>
        <w:t>（2.15）</w:t>
      </w:r>
    </w:p>
    <w:p w:rsidR="00970219" w:rsidRDefault="00970219" w:rsidP="00970219">
      <w:pPr>
        <w:pStyle w:val="3"/>
        <w:rPr>
          <w:noProof/>
        </w:rPr>
      </w:pPr>
      <w:bookmarkStart w:id="22" w:name="_Toc29213059"/>
      <w:r>
        <w:rPr>
          <w:rFonts w:hint="eastAsia"/>
          <w:noProof/>
        </w:rPr>
        <w:t>2.4.2 park</w:t>
      </w:r>
      <w:r>
        <w:rPr>
          <w:rFonts w:hint="eastAsia"/>
          <w:noProof/>
        </w:rPr>
        <w:t>变换</w:t>
      </w:r>
      <w:bookmarkEnd w:id="22"/>
      <w:r w:rsidR="008A51CB">
        <w:rPr>
          <w:rFonts w:hint="eastAsia"/>
          <w:noProof/>
        </w:rPr>
        <w:tab/>
      </w:r>
    </w:p>
    <w:p w:rsidR="005232A0" w:rsidRPr="005232A0" w:rsidRDefault="002766F1" w:rsidP="00970219">
      <w:pPr>
        <w:spacing w:line="360" w:lineRule="auto"/>
        <w:ind w:firstLine="420"/>
        <w:rPr>
          <w:rFonts w:asciiTheme="minorEastAsia" w:hAnsiTheme="minorEastAsia"/>
          <w:noProof/>
          <w:sz w:val="24"/>
          <w:szCs w:val="24"/>
        </w:rPr>
      </w:pPr>
      <w:r>
        <w:rPr>
          <w:rFonts w:asciiTheme="minorEastAsia" w:hAnsiTheme="minorEastAsia"/>
          <w:noProof/>
          <w:sz w:val="24"/>
          <w:szCs w:val="24"/>
        </w:rPr>
        <w:t>P</w:t>
      </w:r>
      <w:r>
        <w:rPr>
          <w:rFonts w:asciiTheme="minorEastAsia" w:hAnsiTheme="minorEastAsia" w:hint="eastAsia"/>
          <w:noProof/>
          <w:sz w:val="24"/>
          <w:szCs w:val="24"/>
        </w:rPr>
        <w:t>ark变换如图2.6所示，两相旋转坐标系的d-q轴随定子磁场以相同的角速度做同步旋转，q轴超前d轴90°。假定在两相静止坐标系</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Pr>
          <w:rFonts w:asciiTheme="minorEastAsia" w:hAnsiTheme="minorEastAsia"/>
          <w:noProof/>
          <w:sz w:val="24"/>
          <w:szCs w:val="24"/>
        </w:rPr>
        <w:t>中分别施加交变信号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Pr>
          <w:rFonts w:asciiTheme="minorEastAsia" w:hAnsiTheme="minorEastAsia" w:hint="eastAsia"/>
          <w:noProof/>
          <w:sz w:val="24"/>
          <w:szCs w:val="24"/>
        </w:rPr>
        <w:t>，在d-q坐标系施加直流信号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Pr>
          <w:rFonts w:asciiTheme="minorEastAsia" w:hAnsiTheme="minorEastAsia" w:hint="eastAsia"/>
          <w:noProof/>
          <w:sz w:val="24"/>
          <w:szCs w:val="24"/>
        </w:rPr>
        <w:t>，两种</w:t>
      </w:r>
      <w:r w:rsidR="00FC5ACC">
        <w:rPr>
          <w:rFonts w:asciiTheme="minorEastAsia" w:hAnsiTheme="minorEastAsia" w:hint="eastAsia"/>
          <w:noProof/>
          <w:sz w:val="24"/>
          <w:szCs w:val="24"/>
        </w:rPr>
        <w:t>方式将产生</w:t>
      </w:r>
      <w:r w:rsidR="00D00A91">
        <w:rPr>
          <w:rFonts w:asciiTheme="minorEastAsia" w:hAnsiTheme="minorEastAsia" w:hint="eastAsia"/>
          <w:noProof/>
          <w:sz w:val="24"/>
          <w:szCs w:val="24"/>
        </w:rPr>
        <w:t>以相同转速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旋转的</w:t>
      </w:r>
      <w:r w:rsidR="00FC5ACC">
        <w:rPr>
          <w:rFonts w:asciiTheme="minorEastAsia" w:hAnsiTheme="minorEastAsia" w:hint="eastAsia"/>
          <w:noProof/>
          <w:sz w:val="24"/>
          <w:szCs w:val="24"/>
        </w:rPr>
        <w:t>磁动势</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361862">
        <w:rPr>
          <w:rFonts w:asciiTheme="minorEastAsia" w:hAnsiTheme="minorEastAsia" w:hint="eastAsia"/>
          <w:noProof/>
          <w:sz w:val="24"/>
          <w:szCs w:val="24"/>
        </w:rPr>
        <w:t>。</w:t>
      </w:r>
      <w:r w:rsidR="00D00A91">
        <w:rPr>
          <w:rFonts w:asciiTheme="minorEastAsia" w:hAnsiTheme="minorEastAsia" w:hint="eastAsia"/>
          <w:noProof/>
          <w:sz w:val="24"/>
          <w:szCs w:val="24"/>
        </w:rPr>
        <w:t>d、q轴以及矢量</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D00A91">
        <w:rPr>
          <w:rFonts w:asciiTheme="minorEastAsia" w:hAnsiTheme="minorEastAsia" w:hint="eastAsia"/>
          <w:noProof/>
          <w:sz w:val="24"/>
          <w:szCs w:val="24"/>
        </w:rPr>
        <w:t>都以转速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旋转，此过程中分量</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D00A91">
        <w:rPr>
          <w:rFonts w:asciiTheme="minorEastAsia" w:hAnsiTheme="minorEastAsia"/>
          <w:noProof/>
          <w:sz w:val="24"/>
          <w:szCs w:val="24"/>
        </w:rPr>
        <w:t>保持不变</w:t>
      </w:r>
      <w:r w:rsidR="00D00A91">
        <w:rPr>
          <w:rFonts w:asciiTheme="minorEastAsia" w:hAnsiTheme="minorEastAsia" w:hint="eastAsia"/>
          <w:noProof/>
          <w:sz w:val="24"/>
          <w:szCs w:val="24"/>
        </w:rPr>
        <w:t>，</w:t>
      </w:r>
      <w:r w:rsidR="00D00A91">
        <w:rPr>
          <w:rFonts w:asciiTheme="minorEastAsia" w:hAnsiTheme="minorEastAsia"/>
          <w:noProof/>
          <w:sz w:val="24"/>
          <w:szCs w:val="24"/>
        </w:rPr>
        <w:t>相当于</w:t>
      </w:r>
      <w:r w:rsidR="00D00A91">
        <w:rPr>
          <w:rFonts w:asciiTheme="minorEastAsia" w:hAnsiTheme="minorEastAsia" w:hint="eastAsia"/>
          <w:noProof/>
          <w:sz w:val="24"/>
          <w:szCs w:val="24"/>
        </w:rPr>
        <w:t>d、q绕组的直流磁动势；</w:t>
      </w:r>
      <w:r w:rsidR="005232A0">
        <w:rPr>
          <w:rFonts w:asciiTheme="minorEastAsia" w:hAnsiTheme="minorEastAsia" w:hint="eastAsia"/>
          <w:noProof/>
          <w:sz w:val="24"/>
          <w:szCs w:val="24"/>
        </w:rPr>
        <w:t>但是</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hint="eastAsia"/>
          <w:noProof/>
          <w:sz w:val="24"/>
          <w:szCs w:val="24"/>
        </w:rPr>
        <w:t>轴是静止的，</w:t>
      </w:r>
      <m:oMath>
        <m:r>
          <m:rPr>
            <m:sty m:val="p"/>
          </m:rPr>
          <w:rPr>
            <w:rFonts w:ascii="Cambria Math" w:hAnsi="Cambria Math"/>
            <w:sz w:val="24"/>
            <w:szCs w:val="24"/>
          </w:rPr>
          <m:t>α</m:t>
        </m:r>
      </m:oMath>
      <w:r w:rsidR="005232A0">
        <w:rPr>
          <w:rFonts w:asciiTheme="minorEastAsia" w:hAnsiTheme="minorEastAsia" w:hint="eastAsia"/>
          <w:noProof/>
          <w:sz w:val="24"/>
          <w:szCs w:val="24"/>
        </w:rPr>
        <w:t>与d轴之间的夹角</w:t>
      </w:r>
      <m:oMath>
        <m:r>
          <m:rPr>
            <m:sty m:val="p"/>
          </m:rPr>
          <w:rPr>
            <w:rFonts w:ascii="Cambria Math" w:hAnsi="Cambria Math"/>
            <w:noProof/>
            <w:sz w:val="24"/>
            <w:szCs w:val="24"/>
          </w:rPr>
          <m:t>φ</m:t>
        </m:r>
      </m:oMath>
      <w:r w:rsidR="005232A0">
        <w:rPr>
          <w:rFonts w:asciiTheme="minorEastAsia" w:hAnsiTheme="minorEastAsia"/>
          <w:noProof/>
          <w:sz w:val="24"/>
          <w:szCs w:val="24"/>
        </w:rPr>
        <w:t>随时间变化而变化</w:t>
      </w:r>
      <w:r w:rsidR="005232A0">
        <w:rPr>
          <w:rFonts w:asciiTheme="minorEastAsia" w:hAnsiTheme="minorEastAsia" w:hint="eastAsia"/>
          <w:noProof/>
          <w:sz w:val="24"/>
          <w:szCs w:val="24"/>
        </w:rPr>
        <w:t>，</w:t>
      </w:r>
      <w:r w:rsidR="005232A0">
        <w:rPr>
          <w:rFonts w:asciiTheme="minorEastAsia" w:hAnsiTheme="minorEastAsia"/>
          <w:noProof/>
          <w:sz w:val="24"/>
          <w:szCs w:val="24"/>
        </w:rPr>
        <w:t>所以</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5232A0" w:rsidRPr="005232A0">
        <w:rPr>
          <w:rFonts w:asciiTheme="minorEastAsia" w:hAnsiTheme="minorEastAsia" w:hint="eastAsia"/>
          <w:noProof/>
          <w:sz w:val="24"/>
          <w:szCs w:val="24"/>
        </w:rPr>
        <w:t>在</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noProof/>
          <w:sz w:val="24"/>
          <w:szCs w:val="24"/>
        </w:rPr>
        <w:t>轴上的分量也随时间变化</w:t>
      </w:r>
      <w:r w:rsidR="005232A0">
        <w:rPr>
          <w:rFonts w:asciiTheme="minorEastAsia" w:hAnsiTheme="minorEastAsia" w:hint="eastAsia"/>
          <w:noProof/>
          <w:sz w:val="24"/>
          <w:szCs w:val="24"/>
        </w:rPr>
        <w:t>，</w:t>
      </w:r>
      <w:r w:rsidR="005232A0">
        <w:rPr>
          <w:rFonts w:asciiTheme="minorEastAsia" w:hAnsiTheme="minorEastAsia"/>
          <w:noProof/>
          <w:sz w:val="24"/>
          <w:szCs w:val="24"/>
        </w:rPr>
        <w:t>相当于绕组交流磁动势的瞬时值</w:t>
      </w:r>
      <w:r w:rsidR="005232A0">
        <w:rPr>
          <w:rFonts w:asciiTheme="minorEastAsia" w:hAnsiTheme="minorEastAsia" w:hint="eastAsia"/>
          <w:noProof/>
          <w:sz w:val="24"/>
          <w:szCs w:val="24"/>
        </w:rPr>
        <w:t>。</w:t>
      </w:r>
      <w:r w:rsidR="005232A0">
        <w:rPr>
          <w:rFonts w:asciiTheme="minorEastAsia" w:hAnsiTheme="minorEastAsia"/>
          <w:noProof/>
          <w:sz w:val="24"/>
          <w:szCs w:val="24"/>
        </w:rPr>
        <w:t>由图可知</w:t>
      </w:r>
      <w:r w:rsidR="005232A0">
        <w:rPr>
          <w:rFonts w:asciiTheme="minorEastAsia" w:hAnsiTheme="minorEastAsia" w:hint="eastAsia"/>
          <w:noProof/>
          <w:sz w:val="24"/>
          <w:szCs w:val="24"/>
        </w:rPr>
        <w:t>，</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5232A0">
        <w:rPr>
          <w:rFonts w:asciiTheme="minorEastAsia" w:hAnsiTheme="minorEastAsia"/>
          <w:noProof/>
          <w:sz w:val="24"/>
          <w:szCs w:val="24"/>
        </w:rPr>
        <w:t>与</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5232A0">
        <w:rPr>
          <w:rFonts w:asciiTheme="minorEastAsia" w:hAnsiTheme="minorEastAsia"/>
          <w:noProof/>
          <w:sz w:val="24"/>
          <w:szCs w:val="24"/>
        </w:rPr>
        <w:t>的关系可表示为</w:t>
      </w:r>
      <w:r w:rsidR="005232A0">
        <w:rPr>
          <w:rFonts w:asciiTheme="minorEastAsia" w:hAnsiTheme="minorEastAsia" w:hint="eastAsia"/>
          <w:noProof/>
          <w:sz w:val="24"/>
          <w:szCs w:val="24"/>
        </w:rPr>
        <w:t>：</w:t>
      </w:r>
    </w:p>
    <w:p w:rsidR="005232A0" w:rsidRDefault="009F66C3" w:rsidP="005232A0">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250" w:dyaOrig="3870">
          <v:shape id="_x0000_i1028" type="#_x0000_t75" style="width:233.25pt;height:172.5pt" o:ole="">
            <v:imagedata r:id="rId22" o:title=""/>
          </v:shape>
          <o:OLEObject Type="Embed" ProgID="Visio.Drawing.15" ShapeID="_x0000_i1028" DrawAspect="Content" ObjectID="_1639845799" r:id="rId23"/>
        </w:object>
      </w:r>
    </w:p>
    <w:p w:rsidR="005232A0" w:rsidRDefault="005232A0" w:rsidP="005232A0">
      <w:pPr>
        <w:spacing w:line="360" w:lineRule="auto"/>
        <w:jc w:val="center"/>
        <w:rPr>
          <w:rFonts w:asciiTheme="minorEastAsia" w:hAnsiTheme="minorEastAsia"/>
          <w:noProof/>
          <w:sz w:val="24"/>
          <w:szCs w:val="24"/>
        </w:rPr>
      </w:pPr>
      <w:r>
        <w:rPr>
          <w:rFonts w:asciiTheme="minorEastAsia" w:hAnsiTheme="minorEastAsia" w:hint="eastAsia"/>
          <w:noProof/>
          <w:sz w:val="24"/>
          <w:szCs w:val="24"/>
        </w:rPr>
        <w:t>图2.6 2s/2r坐标变换中合成的磁动势矢量</w:t>
      </w:r>
    </w:p>
    <w:p w:rsidR="005232A0" w:rsidRDefault="00587B0A" w:rsidP="00587B0A">
      <w:pPr>
        <w:pStyle w:val="aa"/>
        <w:rPr>
          <w:noProof/>
        </w:rPr>
      </w:pPr>
      <w:r>
        <w:rPr>
          <w:rFonts w:hint="eastAsia"/>
          <w:noProof/>
        </w:rPr>
        <w:tab/>
      </w:r>
      <m:oMath>
        <m:d>
          <m:dPr>
            <m:begChr m:val="{"/>
            <m:endChr m:val=""/>
            <m:ctrlPr>
              <w:rPr>
                <w:rFonts w:ascii="Cambria Math" w:hAnsi="Cambria Math"/>
                <w:noProof/>
              </w:rPr>
            </m:ctrlPr>
          </m:dPr>
          <m:e>
            <m:eqArr>
              <m:eqArrPr>
                <m:ctrlPr>
                  <w:rPr>
                    <w:rFonts w:ascii="Cambria Math" w:hAnsi="Cambria Math"/>
                    <w:noProof/>
                  </w:rPr>
                </m:ctrlPr>
              </m:eqArrPr>
              <m:e>
                <m:sSub>
                  <m:sSubPr>
                    <m:ctrlPr>
                      <w:rPr>
                        <w:rFonts w:ascii="Cambria Math" w:hAnsi="Cambria Math"/>
                        <w:noProof/>
                      </w:rPr>
                    </m:ctrlPr>
                  </m:sSubPr>
                  <m:e>
                    <m:r>
                      <w:rPr>
                        <w:rFonts w:ascii="Cambria Math" w:hAnsi="Cambria Math"/>
                        <w:noProof/>
                      </w:rPr>
                      <m:t>i</m:t>
                    </m:r>
                  </m:e>
                  <m:sub>
                    <m:r>
                      <w:rPr>
                        <w:rFonts w:ascii="Cambria Math" w:hAnsi="Cambria Math"/>
                        <w:noProof/>
                      </w:rPr>
                      <m:t>α</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r>
                  <w:rPr>
                    <w:rFonts w:ascii="Cambria Math" w:hAnsi="Cambria Math"/>
                    <w:noProof/>
                  </w:rPr>
                  <m:t>cosφ</m:t>
                </m:r>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r>
                  <w:rPr>
                    <w:rFonts w:ascii="Cambria Math" w:hAnsi="Cambria Math"/>
                    <w:noProof/>
                  </w:rPr>
                  <m:t>sinφ</m:t>
                </m:r>
              </m:e>
              <m:e>
                <m:sSub>
                  <m:sSubPr>
                    <m:ctrlPr>
                      <w:rPr>
                        <w:rFonts w:ascii="Cambria Math" w:hAnsi="Cambria Math"/>
                        <w:noProof/>
                      </w:rPr>
                    </m:ctrlPr>
                  </m:sSubPr>
                  <m:e>
                    <m:r>
                      <w:rPr>
                        <w:rFonts w:ascii="Cambria Math" w:hAnsi="Cambria Math"/>
                        <w:noProof/>
                      </w:rPr>
                      <m:t>i</m:t>
                    </m:r>
                  </m:e>
                  <m:sub>
                    <m:r>
                      <w:rPr>
                        <w:rFonts w:ascii="Cambria Math" w:hAnsi="Cambria Math"/>
                        <w:noProof/>
                      </w:rPr>
                      <m:t>β</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r>
                  <w:rPr>
                    <w:rFonts w:ascii="Cambria Math" w:hAnsi="Cambria Math"/>
                    <w:noProof/>
                  </w:rPr>
                  <m:t>sinφ</m:t>
                </m:r>
                <m:r>
                  <m:rPr>
                    <m:sty m:val="p"/>
                  </m:rPr>
                  <w:rPr>
                    <w:rFonts w:ascii="Cambria Math" w:hAnsi="Cambria Math"/>
                    <w:noProof/>
                  </w:rPr>
                  <m:t>+</m:t>
                </m:r>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r>
                  <w:rPr>
                    <w:rFonts w:ascii="Cambria Math" w:hAnsi="Cambria Math"/>
                    <w:noProof/>
                  </w:rPr>
                  <m:t>cosφ</m:t>
                </m:r>
              </m:e>
            </m:eqArr>
          </m:e>
        </m:d>
      </m:oMath>
      <w:r w:rsidR="005232A0">
        <w:rPr>
          <w:rFonts w:hint="eastAsia"/>
          <w:noProof/>
        </w:rPr>
        <w:t xml:space="preserve">   </w:t>
      </w:r>
      <w:r>
        <w:rPr>
          <w:rFonts w:hint="eastAsia"/>
          <w:noProof/>
        </w:rPr>
        <w:tab/>
      </w:r>
      <w:r w:rsidR="005232A0">
        <w:rPr>
          <w:rFonts w:hint="eastAsia"/>
          <w:noProof/>
        </w:rPr>
        <w:t>（2.16）</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写成矩阵相似，得</w:t>
      </w:r>
    </w:p>
    <w:p w:rsidR="00FC2F4A" w:rsidRDefault="00587B0A" w:rsidP="00587B0A">
      <w:pPr>
        <w:pStyle w:val="aa"/>
        <w:rPr>
          <w:noProof/>
        </w:rPr>
      </w:pPr>
      <w:r>
        <w:rPr>
          <w:rFonts w:hint="eastAsia"/>
          <w:noProof/>
        </w:rPr>
        <w:tab/>
      </w:r>
      <m:oMath>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α</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β</m:t>
                      </m:r>
                    </m:sub>
                  </m:sSub>
                </m:e>
              </m:mr>
            </m:m>
          </m:e>
        </m:d>
        <m:r>
          <m:rPr>
            <m:sty m:val="p"/>
          </m:rPr>
          <w:rPr>
            <w:rFonts w:ascii="Cambria Math" w:hAnsi="Cambria Math" w:hint="eastAsia"/>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w:rPr>
                      <w:rFonts w:ascii="Cambria Math" w:hAnsi="Cambria Math"/>
                      <w:noProof/>
                    </w:rPr>
                    <m:t>cosφ</m:t>
                  </m:r>
                </m:e>
                <m:e>
                  <m:r>
                    <m:rPr>
                      <m:sty m:val="p"/>
                    </m:rPr>
                    <w:rPr>
                      <w:rFonts w:ascii="Cambria Math" w:eastAsia="MS Mincho" w:hAnsi="Cambria Math" w:cs="MS Mincho" w:hint="eastAsia"/>
                      <w:noProof/>
                    </w:rPr>
                    <m:t>-</m:t>
                  </m:r>
                  <m:r>
                    <w:rPr>
                      <w:rFonts w:ascii="Cambria Math" w:hAnsi="Cambria Math" w:hint="eastAsia"/>
                      <w:noProof/>
                    </w:rPr>
                    <m:t>sin</m:t>
                  </m:r>
                  <m:r>
                    <w:rPr>
                      <w:rFonts w:ascii="Cambria Math" w:hAnsi="Cambria Math"/>
                      <w:noProof/>
                    </w:rPr>
                    <m:t>φ</m:t>
                  </m:r>
                </m:e>
              </m:mr>
              <m:mr>
                <m:e>
                  <m:r>
                    <w:rPr>
                      <w:rFonts w:ascii="Cambria Math" w:hAnsi="Cambria Math"/>
                      <w:noProof/>
                    </w:rPr>
                    <m:t>sinφ</m:t>
                  </m:r>
                </m:e>
                <m:e>
                  <m:r>
                    <w:rPr>
                      <w:rFonts w:ascii="Cambria Math" w:hAnsi="Cambria Math"/>
                      <w:noProof/>
                    </w:rPr>
                    <m:t>cosφ</m:t>
                  </m:r>
                </m:e>
              </m:mr>
            </m:m>
          </m:e>
        </m:d>
        <m:d>
          <m:dPr>
            <m:begChr m:val="["/>
            <m:endChr m:val="]"/>
            <m:ctrlPr>
              <w:rPr>
                <w:rFonts w:ascii="Cambria Math" w:hAnsi="Cambria Math"/>
                <w:noProof/>
              </w:rPr>
            </m:ctrlPr>
          </m:dPr>
          <m:e>
            <m:m>
              <m:mPr>
                <m:mcs>
                  <m:mc>
                    <m:mcPr>
                      <m:count m:val="1"/>
                      <m:mcJc m:val="center"/>
                    </m:mcPr>
                  </m:mc>
                </m:mcs>
                <m:ctrlPr>
                  <w:rPr>
                    <w:rFonts w:ascii="Cambria Math" w:hAnsi="Cambria Math"/>
                    <w:noProof/>
                  </w:rPr>
                </m:ctrlPr>
              </m:mPr>
              <m:mr>
                <m:e>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e>
              </m:mr>
              <m:mr>
                <m:e>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e>
              </m:mr>
            </m:m>
          </m:e>
        </m:d>
      </m:oMath>
      <w:r w:rsidR="006F1307">
        <w:rPr>
          <w:rFonts w:hint="eastAsia"/>
          <w:noProof/>
        </w:rPr>
        <w:t xml:space="preserve">      </w:t>
      </w:r>
      <w:r>
        <w:rPr>
          <w:rFonts w:hint="eastAsia"/>
          <w:noProof/>
        </w:rPr>
        <w:tab/>
      </w:r>
      <w:r w:rsidR="006F1307">
        <w:rPr>
          <w:rFonts w:hint="eastAsia"/>
          <w:noProof/>
        </w:rPr>
        <w:t>（2.17）</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 park</w:t>
      </w:r>
      <w:r w:rsidR="00FC2F4A">
        <w:rPr>
          <w:rFonts w:asciiTheme="minorEastAsia" w:hAnsiTheme="minorEastAsia" w:hint="eastAsia"/>
          <w:noProof/>
          <w:sz w:val="24"/>
          <w:szCs w:val="24"/>
        </w:rPr>
        <w:t>逆</w:t>
      </w:r>
      <w:r>
        <w:rPr>
          <w:rFonts w:asciiTheme="minorEastAsia" w:hAnsiTheme="minorEastAsia" w:hint="eastAsia"/>
          <w:noProof/>
          <w:sz w:val="24"/>
          <w:szCs w:val="24"/>
        </w:rPr>
        <w:t>变换的变换矩阵，则</w:t>
      </w:r>
    </w:p>
    <w:p w:rsidR="006F1307" w:rsidRDefault="00587B0A" w:rsidP="00587B0A">
      <w:pPr>
        <w:pStyle w:val="aa"/>
        <w:rPr>
          <w:noProof/>
        </w:rPr>
      </w:pPr>
      <w:r>
        <w:rPr>
          <w:rFonts w:hint="eastAsia"/>
          <w:b/>
          <w:noProof/>
        </w:rPr>
        <w:tab/>
      </w:r>
      <m:oMath>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hint="eastAsia"/>
                <w:noProof/>
              </w:rPr>
              <m:t>r</m:t>
            </m:r>
            <m:r>
              <m:rPr>
                <m:sty m:val="b"/>
              </m:rPr>
              <w:rPr>
                <w:rFonts w:ascii="Cambria Math" w:hAnsi="Cambria Math"/>
                <w:noProof/>
              </w:rPr>
              <m:t>/2</m:t>
            </m:r>
            <m:r>
              <m:rPr>
                <m:sty m:val="bi"/>
              </m:rPr>
              <w:rPr>
                <w:rFonts w:ascii="Cambria Math" w:hAnsi="Cambria Math"/>
                <w:noProof/>
              </w:rPr>
              <m:t>s</m:t>
            </m:r>
          </m:sub>
        </m:sSub>
        <m:r>
          <m:rPr>
            <m:sty m:val="b"/>
          </m:rPr>
          <w:rPr>
            <w:rFonts w:ascii="Cambria Math" w:hAnsi="Cambria Math" w:hint="eastAsia"/>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w:rPr>
                      <w:rFonts w:ascii="Cambria Math" w:hAnsi="Cambria Math"/>
                      <w:noProof/>
                    </w:rPr>
                    <m:t>cosφ</m:t>
                  </m:r>
                </m:e>
                <m:e>
                  <m:r>
                    <m:rPr>
                      <m:sty m:val="p"/>
                    </m:rPr>
                    <w:rPr>
                      <w:rFonts w:ascii="Cambria Math" w:eastAsia="MS Mincho" w:hAnsi="Cambria Math" w:cs="MS Mincho" w:hint="eastAsia"/>
                      <w:noProof/>
                    </w:rPr>
                    <m:t>-</m:t>
                  </m:r>
                  <m:r>
                    <w:rPr>
                      <w:rFonts w:ascii="Cambria Math" w:hAnsi="Cambria Math" w:hint="eastAsia"/>
                      <w:noProof/>
                    </w:rPr>
                    <m:t>sin</m:t>
                  </m:r>
                  <m:r>
                    <w:rPr>
                      <w:rFonts w:ascii="Cambria Math" w:hAnsi="Cambria Math"/>
                      <w:noProof/>
                    </w:rPr>
                    <m:t>φ</m:t>
                  </m:r>
                </m:e>
              </m:mr>
              <m:mr>
                <m:e>
                  <m:r>
                    <w:rPr>
                      <w:rFonts w:ascii="Cambria Math" w:hAnsi="Cambria Math"/>
                      <w:noProof/>
                    </w:rPr>
                    <m:t>sinφ</m:t>
                  </m:r>
                </m:e>
                <m:e>
                  <m:r>
                    <w:rPr>
                      <w:rFonts w:ascii="Cambria Math" w:hAnsi="Cambria Math"/>
                      <w:noProof/>
                    </w:rPr>
                    <m:t>cosφ</m:t>
                  </m:r>
                </m:e>
              </m:mr>
            </m:m>
          </m:e>
        </m:d>
      </m:oMath>
      <w:r w:rsidR="00FC2F4A">
        <w:rPr>
          <w:rFonts w:hint="eastAsia"/>
          <w:noProof/>
        </w:rPr>
        <w:t xml:space="preserve">   </w:t>
      </w:r>
      <w:r>
        <w:rPr>
          <w:rFonts w:hint="eastAsia"/>
          <w:noProof/>
        </w:rPr>
        <w:tab/>
      </w:r>
      <w:r w:rsidR="00FC2F4A">
        <w:rPr>
          <w:rFonts w:hint="eastAsia"/>
          <w:noProof/>
        </w:rPr>
        <w:t>（2.18）</w:t>
      </w:r>
    </w:p>
    <w:p w:rsidR="00FC2F4A" w:rsidRDefault="00FC2F4A" w:rsidP="00FC2F4A">
      <w:pPr>
        <w:spacing w:line="360" w:lineRule="auto"/>
        <w:rPr>
          <w:rFonts w:asciiTheme="minorEastAsia" w:hAnsiTheme="minorEastAsia"/>
          <w:noProof/>
          <w:sz w:val="24"/>
          <w:szCs w:val="24"/>
        </w:rPr>
      </w:pPr>
      <w:r>
        <w:rPr>
          <w:rFonts w:asciiTheme="minorEastAsia" w:hAnsiTheme="minorEastAsia" w:hint="eastAsia"/>
          <w:noProof/>
          <w:sz w:val="24"/>
          <w:szCs w:val="24"/>
        </w:rPr>
        <w:lastRenderedPageBreak/>
        <w:t>所以</w:t>
      </w:r>
    </w:p>
    <w:p w:rsidR="00FC2F4A" w:rsidRDefault="00587B0A" w:rsidP="00587B0A">
      <w:pPr>
        <w:pStyle w:val="aa"/>
        <w:rPr>
          <w:noProof/>
        </w:rPr>
      </w:pPr>
      <w:r>
        <w:rPr>
          <w:rFonts w:hint="eastAsia"/>
          <w:b/>
          <w:noProof/>
        </w:rPr>
        <w:tab/>
      </w:r>
      <m:oMath>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noProof/>
              </w:rPr>
              <m:t>s</m:t>
            </m:r>
            <m:r>
              <m:rPr>
                <m:sty m:val="b"/>
              </m:rPr>
              <w:rPr>
                <w:rFonts w:ascii="Cambria Math" w:hAnsi="Cambria Math"/>
                <w:noProof/>
              </w:rPr>
              <m:t>/2</m:t>
            </m:r>
            <m:r>
              <m:rPr>
                <m:sty m:val="bi"/>
              </m:rPr>
              <w:rPr>
                <w:rFonts w:ascii="Cambria Math" w:hAnsi="Cambria Math"/>
                <w:noProof/>
              </w:rPr>
              <m:t>r</m:t>
            </m:r>
          </m:sub>
        </m:sSub>
        <m:r>
          <m:rPr>
            <m:sty m:val="b"/>
          </m:rPr>
          <w:rPr>
            <w:rFonts w:ascii="Cambria Math" w:hAnsi="Cambria Math"/>
            <w:noProof/>
          </w:rPr>
          <m:t>=</m:t>
        </m:r>
        <m:sSup>
          <m:sSupPr>
            <m:ctrlPr>
              <w:rPr>
                <w:rFonts w:ascii="Cambria Math" w:hAnsi="Cambria Math"/>
                <w:b/>
                <w:noProof/>
              </w:rPr>
            </m:ctrlPr>
          </m:sSupPr>
          <m:e>
            <m:sSub>
              <m:sSubPr>
                <m:ctrlPr>
                  <w:rPr>
                    <w:rFonts w:ascii="Cambria Math" w:hAnsi="Cambria Math"/>
                    <w:b/>
                    <w:noProof/>
                  </w:rPr>
                </m:ctrlPr>
              </m:sSubPr>
              <m:e>
                <m:r>
                  <m:rPr>
                    <m:sty m:val="bi"/>
                  </m:rPr>
                  <w:rPr>
                    <w:rFonts w:ascii="Cambria Math" w:hAnsi="Cambria Math"/>
                    <w:noProof/>
                  </w:rPr>
                  <m:t>T</m:t>
                </m:r>
              </m:e>
              <m:sub>
                <m:r>
                  <m:rPr>
                    <m:sty m:val="b"/>
                  </m:rPr>
                  <w:rPr>
                    <w:rFonts w:ascii="Cambria Math" w:hAnsi="Cambria Math"/>
                    <w:noProof/>
                  </w:rPr>
                  <m:t>2</m:t>
                </m:r>
                <m:r>
                  <m:rPr>
                    <m:sty m:val="bi"/>
                  </m:rPr>
                  <w:rPr>
                    <w:rFonts w:ascii="Cambria Math" w:hAnsi="Cambria Math" w:hint="eastAsia"/>
                    <w:noProof/>
                  </w:rPr>
                  <m:t>r</m:t>
                </m:r>
                <m:r>
                  <m:rPr>
                    <m:sty m:val="b"/>
                  </m:rPr>
                  <w:rPr>
                    <w:rFonts w:ascii="Cambria Math" w:hAnsi="Cambria Math"/>
                    <w:noProof/>
                  </w:rPr>
                  <m:t>/2</m:t>
                </m:r>
                <m:r>
                  <m:rPr>
                    <m:sty m:val="bi"/>
                  </m:rPr>
                  <w:rPr>
                    <w:rFonts w:ascii="Cambria Math" w:hAnsi="Cambria Math"/>
                    <w:noProof/>
                  </w:rPr>
                  <m:t>s</m:t>
                </m:r>
              </m:sub>
            </m:sSub>
          </m:e>
          <m:sup>
            <m:r>
              <m:rPr>
                <m:sty m:val="b"/>
              </m:rPr>
              <w:rPr>
                <w:rFonts w:ascii="Cambria Math" w:hAnsi="Cambria Math"/>
                <w:noProof/>
              </w:rPr>
              <m:t>-1</m:t>
            </m:r>
          </m:sup>
        </m:sSup>
        <m:r>
          <m:rPr>
            <m:sty m:val="b"/>
          </m:rPr>
          <w:rPr>
            <w:rFonts w:ascii="Cambria Math" w:hAnsi="Cambria Math"/>
            <w:noProof/>
          </w:rPr>
          <m:t>=</m:t>
        </m:r>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w:rPr>
                      <w:rFonts w:ascii="Cambria Math" w:hAnsi="Cambria Math"/>
                      <w:noProof/>
                    </w:rPr>
                    <m:t>cosφ</m:t>
                  </m:r>
                </m:e>
                <m:e>
                  <m:r>
                    <w:rPr>
                      <w:rFonts w:ascii="Cambria Math" w:hAnsi="Cambria Math" w:hint="eastAsia"/>
                      <w:noProof/>
                    </w:rPr>
                    <m:t>sin</m:t>
                  </m:r>
                  <m:r>
                    <w:rPr>
                      <w:rFonts w:ascii="Cambria Math" w:hAnsi="Cambria Math"/>
                      <w:noProof/>
                    </w:rPr>
                    <m:t>φ</m:t>
                  </m:r>
                </m:e>
              </m:mr>
              <m:mr>
                <m:e>
                  <m:r>
                    <m:rPr>
                      <m:sty m:val="p"/>
                    </m:rPr>
                    <w:rPr>
                      <w:rFonts w:ascii="Cambria Math" w:hAnsi="Cambria Math"/>
                      <w:noProof/>
                    </w:rPr>
                    <m:t>-</m:t>
                  </m:r>
                  <m:r>
                    <w:rPr>
                      <w:rFonts w:ascii="Cambria Math" w:hAnsi="Cambria Math"/>
                      <w:noProof/>
                    </w:rPr>
                    <m:t>sinφ</m:t>
                  </m:r>
                </m:e>
                <m:e>
                  <m:r>
                    <w:rPr>
                      <w:rFonts w:ascii="Cambria Math" w:hAnsi="Cambria Math"/>
                      <w:noProof/>
                    </w:rPr>
                    <m:t>cosφ</m:t>
                  </m:r>
                </m:e>
              </m:mr>
            </m:m>
          </m:e>
        </m:d>
      </m:oMath>
      <w:r w:rsidR="00FC2F4A">
        <w:rPr>
          <w:rFonts w:hint="eastAsia"/>
          <w:noProof/>
        </w:rPr>
        <w:t xml:space="preserve"> </w:t>
      </w:r>
      <w:r w:rsidR="00755CC4">
        <w:rPr>
          <w:rFonts w:hint="eastAsia"/>
          <w:noProof/>
        </w:rPr>
        <w:t xml:space="preserve">      </w:t>
      </w:r>
      <w:r>
        <w:rPr>
          <w:rFonts w:hint="eastAsia"/>
          <w:noProof/>
        </w:rPr>
        <w:tab/>
      </w:r>
      <w:r w:rsidR="00FC2F4A">
        <w:rPr>
          <w:rFonts w:hint="eastAsia"/>
          <w:noProof/>
        </w:rPr>
        <w:t>（2.19）</w:t>
      </w:r>
    </w:p>
    <w:p w:rsidR="006F1307" w:rsidRDefault="00FC2F4A"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综上所述，坐标变换的基本思路就是以产生相同的旋转磁动势为依据，在三相定子绕组中通入交流信号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hint="eastAsia"/>
                <w:noProof/>
                <w:sz w:val="24"/>
                <w:szCs w:val="24"/>
              </w:rPr>
              <m:t>b</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oMath>
      <w:r>
        <w:rPr>
          <w:rFonts w:asciiTheme="minorEastAsia" w:hAnsiTheme="minorEastAsia" w:hint="eastAsia"/>
          <w:noProof/>
          <w:sz w:val="24"/>
          <w:szCs w:val="24"/>
        </w:rPr>
        <w:t>，经过</w:t>
      </w:r>
      <w:r w:rsidR="00A51529">
        <w:rPr>
          <w:rFonts w:asciiTheme="minorEastAsia" w:hAnsiTheme="minorEastAsia" w:hint="eastAsia"/>
          <w:noProof/>
          <w:sz w:val="24"/>
          <w:szCs w:val="24"/>
        </w:rPr>
        <w:t>clark</w:t>
      </w:r>
      <w:r>
        <w:rPr>
          <w:rFonts w:asciiTheme="minorEastAsia" w:hAnsiTheme="minorEastAsia" w:hint="eastAsia"/>
          <w:noProof/>
          <w:sz w:val="24"/>
          <w:szCs w:val="24"/>
        </w:rPr>
        <w:t>变化可以此信号等效为</w:t>
      </w:r>
      <w:r w:rsidR="00A51529">
        <w:rPr>
          <w:rFonts w:asciiTheme="minorEastAsia" w:hAnsiTheme="minorEastAsia" w:hint="eastAsia"/>
          <w:noProof/>
          <w:sz w:val="24"/>
          <w:szCs w:val="24"/>
        </w:rPr>
        <w:t>两相静止坐标系中的交流信号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在经过</w:t>
      </w:r>
      <w:r w:rsidR="00A51529">
        <w:rPr>
          <w:rFonts w:asciiTheme="minorEastAsia" w:hAnsiTheme="minorEastAsia" w:hint="eastAsia"/>
          <w:noProof/>
          <w:sz w:val="24"/>
          <w:szCs w:val="24"/>
        </w:rPr>
        <w:t>p</w:t>
      </w:r>
      <w:r w:rsidR="00A51529">
        <w:rPr>
          <w:rFonts w:asciiTheme="minorEastAsia" w:hAnsiTheme="minorEastAsia"/>
          <w:noProof/>
          <w:sz w:val="24"/>
          <w:szCs w:val="24"/>
        </w:rPr>
        <w:t>ark变换可以等效为同步旋转坐标系中的直流信号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将上述关系可以表示为图</w:t>
      </w:r>
      <w:r w:rsidR="00A51529">
        <w:rPr>
          <w:rFonts w:asciiTheme="minorEastAsia" w:hAnsiTheme="minorEastAsia" w:hint="eastAsia"/>
          <w:noProof/>
          <w:sz w:val="24"/>
          <w:szCs w:val="24"/>
        </w:rPr>
        <w:t>2.7所示的等效结构。</w:t>
      </w:r>
    </w:p>
    <w:p w:rsidR="001552A5" w:rsidRDefault="002E7B95" w:rsidP="006F1307">
      <w:pPr>
        <w:spacing w:line="360" w:lineRule="auto"/>
        <w:rPr>
          <w:rFonts w:asciiTheme="minorEastAsia" w:hAnsiTheme="minorEastAsia"/>
          <w:noProof/>
          <w:sz w:val="24"/>
          <w:szCs w:val="24"/>
        </w:rPr>
      </w:pPr>
      <w:r>
        <w:rPr>
          <w:rFonts w:asciiTheme="minorEastAsia" w:hAnsiTheme="minorEastAsia"/>
          <w:noProof/>
          <w:sz w:val="24"/>
          <w:szCs w:val="24"/>
        </w:rPr>
        <w:object w:dxaOrig="5415" w:dyaOrig="2595">
          <v:shape id="_x0000_i1029" type="#_x0000_t75" style="width:405.75pt;height:195pt" o:ole="">
            <v:imagedata r:id="rId24" o:title=""/>
          </v:shape>
          <o:OLEObject Type="Embed" ProgID="Visio.Drawing.15" ShapeID="_x0000_i1029" DrawAspect="Content" ObjectID="_1639845800" r:id="rId25"/>
        </w:object>
      </w:r>
    </w:p>
    <w:p w:rsidR="001552A5" w:rsidRDefault="001552A5" w:rsidP="001552A5">
      <w:pPr>
        <w:spacing w:line="360" w:lineRule="auto"/>
        <w:jc w:val="center"/>
        <w:rPr>
          <w:rFonts w:asciiTheme="minorEastAsia" w:hAnsiTheme="minorEastAsia"/>
          <w:noProof/>
          <w:sz w:val="24"/>
          <w:szCs w:val="24"/>
        </w:rPr>
      </w:pPr>
      <w:r>
        <w:rPr>
          <w:rFonts w:asciiTheme="minorEastAsia" w:hAnsiTheme="minorEastAsia"/>
          <w:noProof/>
          <w:sz w:val="24"/>
          <w:szCs w:val="24"/>
        </w:rPr>
        <w:t>图</w:t>
      </w:r>
      <w:r>
        <w:rPr>
          <w:rFonts w:asciiTheme="minorEastAsia" w:hAnsiTheme="minorEastAsia" w:hint="eastAsia"/>
          <w:noProof/>
          <w:sz w:val="24"/>
          <w:szCs w:val="24"/>
        </w:rPr>
        <w:t>2.7 PMSM坐标变换结构图</w:t>
      </w:r>
    </w:p>
    <w:p w:rsidR="00742755" w:rsidRDefault="00742755" w:rsidP="00970219">
      <w:pPr>
        <w:pStyle w:val="2"/>
        <w:rPr>
          <w:noProof/>
        </w:rPr>
      </w:pPr>
      <w:bookmarkStart w:id="23" w:name="_Toc29213060"/>
      <w:r>
        <w:rPr>
          <w:rFonts w:hint="eastAsia"/>
          <w:noProof/>
        </w:rPr>
        <w:t>2.</w:t>
      </w:r>
      <w:r w:rsidR="00970219">
        <w:rPr>
          <w:rFonts w:hint="eastAsia"/>
          <w:noProof/>
        </w:rPr>
        <w:t>5</w:t>
      </w:r>
      <w:r>
        <w:rPr>
          <w:rFonts w:hint="eastAsia"/>
          <w:noProof/>
        </w:rPr>
        <w:t xml:space="preserve"> </w:t>
      </w:r>
      <w:r>
        <w:rPr>
          <w:rFonts w:hint="eastAsia"/>
          <w:noProof/>
        </w:rPr>
        <w:t>两相旋转坐标系下</w:t>
      </w:r>
      <w:r>
        <w:rPr>
          <w:rFonts w:hint="eastAsia"/>
          <w:noProof/>
        </w:rPr>
        <w:t>PMSM</w:t>
      </w:r>
      <w:r>
        <w:rPr>
          <w:rFonts w:hint="eastAsia"/>
          <w:noProof/>
        </w:rPr>
        <w:t>数学模型</w:t>
      </w:r>
      <w:bookmarkEnd w:id="23"/>
    </w:p>
    <w:p w:rsidR="00742755" w:rsidRDefault="00742755" w:rsidP="00742755">
      <w:pPr>
        <w:spacing w:line="360" w:lineRule="auto"/>
        <w:rPr>
          <w:rFonts w:asciiTheme="minorEastAsia" w:hAnsiTheme="minorEastAsia"/>
          <w:sz w:val="24"/>
          <w:szCs w:val="24"/>
        </w:rPr>
      </w:pPr>
      <w:r>
        <w:rPr>
          <w:rFonts w:asciiTheme="minorEastAsia" w:hAnsiTheme="minorEastAsia" w:hint="eastAsia"/>
          <w:noProof/>
          <w:sz w:val="24"/>
          <w:szCs w:val="24"/>
        </w:rPr>
        <w:tab/>
        <w:t>为便于后期控制器的设计，通常选取在d-q坐标系下建立电机模型。本文</w:t>
      </w:r>
      <w:r>
        <w:rPr>
          <w:rFonts w:asciiTheme="minorEastAsia" w:hAnsiTheme="minorEastAsia" w:hint="eastAsia"/>
          <w:sz w:val="24"/>
          <w:szCs w:val="24"/>
        </w:rPr>
        <w:t>基于三相表贴式PMSM建立电机模型。根据三相表贴式永磁同步电机的特性，其定子电感就等于交、直（d-q）轴的电感分量，即</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oMath>
      <w:r>
        <w:rPr>
          <w:rFonts w:asciiTheme="minorEastAsia" w:hAnsiTheme="minorEastAsia" w:hint="eastAsia"/>
          <w:sz w:val="24"/>
          <w:szCs w:val="24"/>
        </w:rPr>
        <w:t>，在同步旋转坐标系下，PMSM的电压方程为</w:t>
      </w:r>
    </w:p>
    <w:p w:rsidR="00742755" w:rsidRDefault="00587B0A" w:rsidP="00587B0A">
      <w:pPr>
        <w:pStyle w:val="aa"/>
        <w:rPr>
          <w:noProof/>
        </w:rPr>
      </w:pPr>
      <w:r>
        <w:rPr>
          <w:rFonts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Ri</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ψ</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e</m:t>
                    </m:r>
                  </m:sub>
                </m:sSub>
                <m:sSub>
                  <m:sSubPr>
                    <m:ctrlPr>
                      <w:rPr>
                        <w:rFonts w:ascii="Cambria Math" w:hAnsi="Cambria Math"/>
                      </w:rPr>
                    </m:ctrlPr>
                  </m:sSubPr>
                  <m:e>
                    <m:r>
                      <w:rPr>
                        <w:rFonts w:ascii="Cambria Math" w:hAnsi="Cambria Math"/>
                      </w:rPr>
                      <m:t>ψ</m:t>
                    </m:r>
                  </m:e>
                  <m:sub>
                    <m:r>
                      <w:rPr>
                        <w:rFonts w:ascii="Cambria Math" w:hAnsi="Cambria Math"/>
                      </w:rPr>
                      <m:t>q</m:t>
                    </m:r>
                  </m:sub>
                </m:sSub>
              </m:e>
              <m:e>
                <m:sSub>
                  <m:sSubPr>
                    <m:ctrlPr>
                      <w:rPr>
                        <w:rFonts w:ascii="Cambria Math" w:hAnsi="Cambria Math"/>
                      </w:rPr>
                    </m:ctrlPr>
                  </m:sSubPr>
                  <m:e>
                    <m:r>
                      <w:rPr>
                        <w:rFonts w:ascii="Cambria Math" w:hAnsi="Cambria Math"/>
                      </w:rPr>
                      <m:t>u</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Ri</m:t>
                    </m:r>
                  </m:e>
                  <m:sub>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ψ</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e</m:t>
                    </m:r>
                  </m:sub>
                </m:sSub>
                <m:sSub>
                  <m:sSubPr>
                    <m:ctrlPr>
                      <w:rPr>
                        <w:rFonts w:ascii="Cambria Math" w:hAnsi="Cambria Math"/>
                      </w:rPr>
                    </m:ctrlPr>
                  </m:sSubPr>
                  <m:e>
                    <m:r>
                      <w:rPr>
                        <w:rFonts w:ascii="Cambria Math" w:hAnsi="Cambria Math"/>
                      </w:rPr>
                      <m:t>ψ</m:t>
                    </m:r>
                  </m:e>
                  <m:sub>
                    <m:r>
                      <w:rPr>
                        <w:rFonts w:ascii="Cambria Math" w:hAnsi="Cambria Math"/>
                      </w:rPr>
                      <m:t>d</m:t>
                    </m:r>
                  </m:sub>
                </m:sSub>
              </m:e>
            </m:eqArr>
          </m:e>
        </m:d>
      </m:oMath>
      <w:r w:rsidR="00300649">
        <w:rPr>
          <w:rFonts w:hint="eastAsia"/>
          <w:noProof/>
        </w:rPr>
        <w:t xml:space="preserve">  </w:t>
      </w:r>
      <w:r>
        <w:rPr>
          <w:rFonts w:hint="eastAsia"/>
          <w:noProof/>
        </w:rPr>
        <w:tab/>
      </w:r>
      <w:r w:rsidR="00300649">
        <w:rPr>
          <w:rFonts w:hint="eastAsia"/>
          <w:noProof/>
        </w:rPr>
        <w:t>（2.20）</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oMath>
      <w:r>
        <w:rPr>
          <w:rFonts w:asciiTheme="minorEastAsia" w:hAnsiTheme="minorEastAsia"/>
          <w:noProof/>
          <w:sz w:val="24"/>
          <w:szCs w:val="24"/>
        </w:rPr>
        <w:t>分别为</w:t>
      </w:r>
      <w:r>
        <w:rPr>
          <w:rFonts w:asciiTheme="minorEastAsia" w:hAnsiTheme="minorEastAsia" w:hint="eastAsia"/>
          <w:noProof/>
          <w:sz w:val="24"/>
          <w:szCs w:val="24"/>
        </w:rPr>
        <w:t>PMSM定子电压、电子电流以及磁链在d-q坐标轴上的分量；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oMath>
      <w:r>
        <w:rPr>
          <w:rFonts w:asciiTheme="minorEastAsia" w:hAnsiTheme="minorEastAsia"/>
          <w:noProof/>
          <w:sz w:val="24"/>
          <w:szCs w:val="24"/>
        </w:rPr>
        <w:t>为电角速度</w:t>
      </w:r>
      <w:r>
        <w:rPr>
          <w:rFonts w:asciiTheme="minorEastAsia" w:hAnsiTheme="minorEastAsia" w:hint="eastAsia"/>
          <w:noProof/>
          <w:sz w:val="24"/>
          <w:szCs w:val="24"/>
        </w:rPr>
        <w:t>。</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磁链方程可表示为</w:t>
      </w:r>
    </w:p>
    <w:p w:rsidR="00300649" w:rsidRDefault="00587B0A" w:rsidP="00587B0A">
      <w:pPr>
        <w:pStyle w:val="aa"/>
        <w:rPr>
          <w:noProof/>
        </w:rPr>
      </w:pPr>
      <w:r>
        <w:rPr>
          <w:rFonts w:hint="eastAsia"/>
          <w:noProof/>
        </w:rPr>
        <w:lastRenderedPageBreak/>
        <w:tab/>
      </w:r>
      <m:oMath>
        <m:d>
          <m:dPr>
            <m:begChr m:val="{"/>
            <m:endChr m:val=""/>
            <m:ctrlPr>
              <w:rPr>
                <w:rFonts w:ascii="Cambria Math" w:hAnsi="Cambria Math"/>
                <w:noProof/>
              </w:rPr>
            </m:ctrlPr>
          </m:dPr>
          <m:e>
            <m:eqArr>
              <m:eqArrPr>
                <m:ctrlPr>
                  <w:rPr>
                    <w:rFonts w:ascii="Cambria Math" w:hAnsi="Cambria Math"/>
                    <w:noProof/>
                  </w:rPr>
                </m:ctrlPr>
              </m:eqArrPr>
              <m:e>
                <m:r>
                  <w:rPr>
                    <w:rFonts w:ascii="Cambria Math" w:hAnsi="Cambria Math" w:hint="eastAsia"/>
                    <w:noProof/>
                  </w:rPr>
                  <m:t>&amp;</m:t>
                </m:r>
                <m:sSub>
                  <m:sSubPr>
                    <m:ctrlPr>
                      <w:rPr>
                        <w:rFonts w:ascii="Cambria Math" w:hAnsi="Cambria Math"/>
                      </w:rPr>
                    </m:ctrlPr>
                  </m:sSubPr>
                  <m:e>
                    <m:r>
                      <w:rPr>
                        <w:rFonts w:ascii="Cambria Math" w:hAnsi="Cambria Math"/>
                      </w:rPr>
                      <m:t>ψ</m:t>
                    </m:r>
                  </m:e>
                  <m:sub>
                    <m:r>
                      <w:rPr>
                        <w:rFonts w:ascii="Cambria Math" w:hAnsi="Cambria Math"/>
                      </w:rPr>
                      <m:t>d</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f</m:t>
                    </m:r>
                  </m:sub>
                </m:sSub>
              </m:e>
              <m:e>
                <m:r>
                  <w:rPr>
                    <w:rFonts w:ascii="Cambria Math" w:hAnsi="Cambria Math" w:hint="eastAsia"/>
                    <w:noProof/>
                  </w:rPr>
                  <m:t>&amp;</m:t>
                </m:r>
                <m:sSub>
                  <m:sSubPr>
                    <m:ctrlPr>
                      <w:rPr>
                        <w:rFonts w:ascii="Cambria Math" w:hAnsi="Cambria Math"/>
                      </w:rPr>
                    </m:ctrlPr>
                  </m:sSubPr>
                  <m:e>
                    <m:r>
                      <w:rPr>
                        <w:rFonts w:ascii="Cambria Math" w:hAnsi="Cambria Math"/>
                      </w:rPr>
                      <m:t>ψ</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sSub>
                  <m:sSubPr>
                    <m:ctrlPr>
                      <w:rPr>
                        <w:rFonts w:ascii="Cambria Math" w:hAnsi="Cambria Math"/>
                      </w:rPr>
                    </m:ctrlPr>
                  </m:sSubPr>
                  <m:e>
                    <m:r>
                      <w:rPr>
                        <w:rFonts w:ascii="Cambria Math" w:hAnsi="Cambria Math"/>
                      </w:rPr>
                      <m:t>i</m:t>
                    </m:r>
                  </m:e>
                  <m:sub>
                    <m:r>
                      <w:rPr>
                        <w:rFonts w:ascii="Cambria Math" w:hAnsi="Cambria Math"/>
                      </w:rPr>
                      <m:t>q</m:t>
                    </m:r>
                  </m:sub>
                </m:sSub>
              </m:e>
            </m:eqArr>
          </m:e>
        </m:d>
      </m:oMath>
      <w:r w:rsidR="00300649">
        <w:rPr>
          <w:rFonts w:hint="eastAsia"/>
          <w:noProof/>
        </w:rPr>
        <w:t xml:space="preserve">        </w:t>
      </w:r>
      <w:r>
        <w:rPr>
          <w:rFonts w:hint="eastAsia"/>
          <w:noProof/>
        </w:rPr>
        <w:tab/>
      </w:r>
      <w:r w:rsidR="00300649">
        <w:rPr>
          <w:rFonts w:hint="eastAsia"/>
          <w:noProof/>
        </w:rPr>
        <w:t>（2.21）</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Pr>
          <w:rFonts w:asciiTheme="minorEastAsia" w:hAnsiTheme="minorEastAsia"/>
          <w:noProof/>
          <w:sz w:val="24"/>
          <w:szCs w:val="24"/>
        </w:rPr>
        <w:t>为电机转子永磁体磁链</w:t>
      </w:r>
      <w:r>
        <w:rPr>
          <w:rFonts w:asciiTheme="minorEastAsia" w:hAnsiTheme="minorEastAsia" w:hint="eastAsia"/>
          <w:noProof/>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q</m:t>
            </m:r>
          </m:sub>
        </m:sSub>
      </m:oMath>
      <w:r>
        <w:rPr>
          <w:rFonts w:asciiTheme="minorEastAsia" w:hAnsiTheme="minorEastAsia"/>
          <w:noProof/>
          <w:sz w:val="24"/>
          <w:szCs w:val="24"/>
        </w:rPr>
        <w:t>分别电感在</w:t>
      </w:r>
      <w:r>
        <w:rPr>
          <w:rFonts w:asciiTheme="minorEastAsia" w:hAnsiTheme="minorEastAsia" w:hint="eastAsia"/>
          <w:noProof/>
          <w:sz w:val="24"/>
          <w:szCs w:val="24"/>
        </w:rPr>
        <w:t>d-q轴上的分量。</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将式（2.4）和式（2.21）代入式（2.20）中，可得带温度扰动的PMSM在d-q轴中的数学模型为</w:t>
      </w:r>
    </w:p>
    <w:p w:rsidR="00E35E8C" w:rsidRDefault="00587B0A" w:rsidP="00587B0A">
      <w:pPr>
        <w:pStyle w:val="aa"/>
        <w:rPr>
          <w:noProof/>
        </w:rPr>
      </w:pPr>
      <w:r>
        <w:rPr>
          <w:rFonts w:hint="eastAsia"/>
          <w:noProof/>
        </w:rP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&amp;</m:t>
                </m:r>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sSub>
                  <m:sSubPr>
                    <m:ctrlPr>
                      <w:rPr>
                        <w:rFonts w:ascii="Cambria Math" w:hAnsi="Cambria Math"/>
                      </w:rPr>
                    </m:ctrlPr>
                  </m:sSub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(1+</m:t>
                    </m:r>
                    <m:r>
                      <w:rPr>
                        <w:rFonts w:ascii="Cambria Math" w:hAnsi="Cambria Math" w:cs="Times New Roman"/>
                      </w:rPr>
                      <m:t>α</m:t>
                    </m:r>
                    <m:r>
                      <m:rPr>
                        <m:sty m:val="p"/>
                      </m:rPr>
                      <w:rPr>
                        <w:rFonts w:ascii="Cambria Math" w:hAnsi="Cambria Math" w:cs="Times New Roman" w:hint="eastAsia"/>
                      </w:rPr>
                      <m:t>△</m:t>
                    </m:r>
                    <m:r>
                      <w:rPr>
                        <w:rFonts w:ascii="Cambria Math" w:hAnsi="Cambria Math" w:cs="Times New Roman"/>
                      </w:rPr>
                      <m:t>T</m:t>
                    </m:r>
                    <m:r>
                      <m:rPr>
                        <m:sty m:val="p"/>
                      </m:rPr>
                      <w:rPr>
                        <w:rFonts w:ascii="Cambria Math" w:hAnsi="Cambria Math" w:cs="Times New Roman"/>
                      </w:rPr>
                      <m:t>)</m:t>
                    </m:r>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e</m:t>
                    </m:r>
                  </m:sub>
                </m:sSub>
                <m:sSub>
                  <m:sSubPr>
                    <m:ctrlPr>
                      <w:rPr>
                        <w:rFonts w:ascii="Cambria Math" w:hAnsi="Cambria Math"/>
                      </w:rPr>
                    </m:ctrlPr>
                  </m:sSubPr>
                  <m:e>
                    <m:r>
                      <w:rPr>
                        <w:rFonts w:ascii="Cambria Math" w:hAnsi="Cambria Math"/>
                      </w:rPr>
                      <m:t>L</m:t>
                    </m:r>
                  </m:e>
                  <m:sub>
                    <m:r>
                      <w:rPr>
                        <w:rFonts w:ascii="Cambria Math" w:hAnsi="Cambria Math"/>
                      </w:rPr>
                      <m:t>q</m:t>
                    </m:r>
                  </m:sub>
                </m:sSub>
                <m:sSub>
                  <m:sSubPr>
                    <m:ctrlPr>
                      <w:rPr>
                        <w:rFonts w:ascii="Cambria Math" w:hAnsi="Cambria Math"/>
                      </w:rPr>
                    </m:ctrlPr>
                  </m:sSubPr>
                  <m:e>
                    <m:r>
                      <w:rPr>
                        <w:rFonts w:ascii="Cambria Math" w:hAnsi="Cambria Math"/>
                      </w:rPr>
                      <m:t>i</m:t>
                    </m:r>
                  </m:e>
                  <m:sub>
                    <m:r>
                      <w:rPr>
                        <w:rFonts w:ascii="Cambria Math" w:hAnsi="Cambria Math"/>
                      </w:rPr>
                      <m:t>q</m:t>
                    </m:r>
                  </m:sub>
                </m:sSub>
              </m:e>
              <m:e>
                <m:r>
                  <w:rPr>
                    <w:rFonts w:ascii="Cambria Math" w:hAnsi="Cambria Math" w:hint="eastAsia"/>
                  </w:rPr>
                  <m:t>&amp;</m:t>
                </m:r>
                <m:sSub>
                  <m:sSubPr>
                    <m:ctrlPr>
                      <w:rPr>
                        <w:rFonts w:ascii="Cambria Math" w:hAnsi="Cambria Math"/>
                      </w:rPr>
                    </m:ctrlPr>
                  </m:sSubPr>
                  <m:e>
                    <m:r>
                      <w:rPr>
                        <w:rFonts w:ascii="Cambria Math" w:hAnsi="Cambria Math"/>
                      </w:rPr>
                      <m:t>u</m:t>
                    </m:r>
                  </m:e>
                  <m:sub>
                    <m:r>
                      <w:rPr>
                        <w:rFonts w:ascii="Cambria Math" w:hAnsi="Cambria Math"/>
                      </w:rPr>
                      <m:t>q</m:t>
                    </m:r>
                  </m:sub>
                </m:sSub>
                <m:r>
                  <m:rPr>
                    <m:sty m:val="p"/>
                  </m:rPr>
                  <w:rPr>
                    <w:rFonts w:ascii="Cambria Math" w:hAnsi="Cambria Math"/>
                  </w:rPr>
                  <m:t>=</m:t>
                </m:r>
                <m:sSub>
                  <m:sSubPr>
                    <m:ctrlPr>
                      <w:rPr>
                        <w:rFonts w:ascii="Cambria Math" w:hAnsi="Cambria Math"/>
                      </w:rPr>
                    </m:ctrlPr>
                  </m:sSub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(1+</m:t>
                    </m:r>
                    <m:r>
                      <w:rPr>
                        <w:rFonts w:ascii="Cambria Math" w:hAnsi="Cambria Math" w:cs="Times New Roman"/>
                      </w:rPr>
                      <m:t>α</m:t>
                    </m:r>
                    <m:r>
                      <m:rPr>
                        <m:sty m:val="p"/>
                      </m:rPr>
                      <w:rPr>
                        <w:rFonts w:ascii="Cambria Math" w:hAnsi="Cambria Math" w:cs="Times New Roman" w:hint="eastAsia"/>
                      </w:rPr>
                      <m:t>△</m:t>
                    </m:r>
                    <m:r>
                      <w:rPr>
                        <w:rFonts w:ascii="Cambria Math" w:hAnsi="Cambria Math" w:cs="Times New Roman"/>
                      </w:rPr>
                      <m:t>T</m:t>
                    </m:r>
                    <m:r>
                      <m:rPr>
                        <m:sty m:val="p"/>
                      </m:rPr>
                      <w:rPr>
                        <w:rFonts w:ascii="Cambria Math" w:hAnsi="Cambria Math" w:cs="Times New Roman"/>
                      </w:rPr>
                      <m:t>)</m:t>
                    </m:r>
                    <m:r>
                      <w:rPr>
                        <w:rFonts w:ascii="Cambria Math" w:hAnsi="Cambria Math"/>
                      </w:rPr>
                      <m:t>i</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i</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e</m:t>
                    </m:r>
                  </m:sub>
                </m:sSub>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r>
                      <w:rPr>
                        <w:rFonts w:ascii="Cambria Math" w:hAnsi="Cambria Math"/>
                      </w:rPr>
                      <m:t>ψ</m:t>
                    </m:r>
                  </m:e>
                  <m:sub>
                    <m:r>
                      <w:rPr>
                        <w:rFonts w:ascii="Cambria Math" w:hAnsi="Cambria Math"/>
                      </w:rPr>
                      <m:t>f</m:t>
                    </m:r>
                  </m:sub>
                </m:sSub>
                <m:r>
                  <m:rPr>
                    <m:sty m:val="p"/>
                  </m:rPr>
                  <w:rPr>
                    <w:rFonts w:ascii="Cambria Math" w:hAnsi="Cambria Math"/>
                  </w:rPr>
                  <m:t>)</m:t>
                </m:r>
              </m:e>
            </m:eqArr>
          </m:e>
        </m:d>
      </m:oMath>
      <w:r w:rsidR="00755CC4">
        <w:rPr>
          <w:rFonts w:hint="eastAsia"/>
          <w:noProof/>
        </w:rPr>
        <w:t xml:space="preserve">  </w:t>
      </w:r>
      <w:r>
        <w:rPr>
          <w:rFonts w:hint="eastAsia"/>
          <w:noProof/>
        </w:rPr>
        <w:tab/>
      </w:r>
      <w:r w:rsidR="00755CC4">
        <w:rPr>
          <w:rFonts w:hint="eastAsia"/>
          <w:noProof/>
        </w:rPr>
        <w:t>（2.22）</w:t>
      </w:r>
    </w:p>
    <w:p w:rsidR="00E35E8C" w:rsidRDefault="00300649" w:rsidP="00300649">
      <w:pPr>
        <w:spacing w:line="360" w:lineRule="auto"/>
        <w:rPr>
          <w:rFonts w:asciiTheme="minorEastAsia" w:hAnsiTheme="minorEastAsia" w:hint="eastAsia"/>
          <w:noProof/>
          <w:sz w:val="24"/>
          <w:szCs w:val="24"/>
        </w:rPr>
      </w:pPr>
      <w:r>
        <w:rPr>
          <w:rFonts w:asciiTheme="minorEastAsia" w:hAnsiTheme="minorEastAsia" w:hint="eastAsia"/>
          <w:noProof/>
          <w:sz w:val="24"/>
          <w:szCs w:val="24"/>
        </w:rPr>
        <w:tab/>
      </w:r>
      <w:r w:rsidR="00E35E8C">
        <w:rPr>
          <w:rFonts w:asciiTheme="minorEastAsia" w:hAnsiTheme="minorEastAsia" w:hint="eastAsia"/>
          <w:noProof/>
          <w:sz w:val="24"/>
          <w:szCs w:val="24"/>
        </w:rPr>
        <w:t>对上式进行变化，得</w:t>
      </w:r>
    </w:p>
    <w:p w:rsidR="00E35E8C" w:rsidRDefault="00D725DF" w:rsidP="00D725DF">
      <w:pPr>
        <w:pStyle w:val="aa"/>
        <w:rPr>
          <w:rFonts w:hint="eastAsia"/>
          <w:noProof/>
        </w:rPr>
      </w:pPr>
      <w:r>
        <w:rPr>
          <w:rFonts w:hint="eastAsia"/>
          <w:noProof/>
        </w:rPr>
        <w:tab/>
      </w:r>
      <m:oMath>
        <m:d>
          <m:dPr>
            <m:begChr m:val="{"/>
            <m:endChr m:val=""/>
            <m:ctrlPr>
              <w:rPr>
                <w:rFonts w:ascii="Cambria Math" w:hAnsi="Cambria Math"/>
                <w:noProof/>
              </w:rPr>
            </m:ctrlPr>
          </m:dPr>
          <m:e>
            <m:eqArr>
              <m:eqArrPr>
                <m:ctrlPr>
                  <w:rPr>
                    <w:rFonts w:ascii="Cambria Math" w:hAnsi="Cambria Math"/>
                    <w:noProof/>
                  </w:rPr>
                </m:ctrlPr>
              </m:eqArrPr>
              <m:e>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r>
                  <m:rPr>
                    <m:sty m:val="p"/>
                  </m:rPr>
                  <w:rPr>
                    <w:rFonts w:ascii="Cambria Math" w:hAnsi="Cambria Math"/>
                    <w:noProof/>
                  </w:rPr>
                  <m:t>=</m:t>
                </m:r>
                <m:nary>
                  <m:naryPr>
                    <m:limLoc m:val="undOvr"/>
                    <m:subHide m:val="1"/>
                    <m:supHide m:val="1"/>
                    <m:ctrlPr>
                      <w:rPr>
                        <w:rFonts w:ascii="Cambria Math" w:hAnsi="Cambria Math"/>
                        <w:noProof/>
                      </w:rPr>
                    </m:ctrlPr>
                  </m:naryPr>
                  <m:sub/>
                  <m:sup/>
                  <m:e>
                    <m:f>
                      <m:fPr>
                        <m:ctrlPr>
                          <w:rPr>
                            <w:rFonts w:ascii="Cambria Math" w:hAnsi="Cambria Math"/>
                            <w:noProof/>
                          </w:rPr>
                        </m:ctrlPr>
                      </m:fPr>
                      <m:num>
                        <m:r>
                          <m:rPr>
                            <m:sty m:val="p"/>
                          </m:rPr>
                          <w:rPr>
                            <w:rFonts w:ascii="Cambria Math" w:hAnsi="Cambria Math"/>
                            <w:noProof/>
                          </w:rPr>
                          <m:t>1</m:t>
                        </m:r>
                      </m:num>
                      <m:den>
                        <m:sSub>
                          <m:sSubPr>
                            <m:ctrlPr>
                              <w:rPr>
                                <w:rFonts w:ascii="Cambria Math" w:hAnsi="Cambria Math"/>
                                <w:noProof/>
                              </w:rPr>
                            </m:ctrlPr>
                          </m:sSubPr>
                          <m:e>
                            <m:r>
                              <w:rPr>
                                <w:rFonts w:ascii="Cambria Math" w:hAnsi="Cambria Math"/>
                                <w:noProof/>
                              </w:rPr>
                              <m:t>L</m:t>
                            </m:r>
                          </m:e>
                          <m:sub>
                            <m:r>
                              <w:rPr>
                                <w:rFonts w:ascii="Cambria Math" w:hAnsi="Cambria Math"/>
                                <w:noProof/>
                              </w:rPr>
                              <m:t>d</m:t>
                            </m:r>
                          </m:sub>
                        </m:sSub>
                      </m:den>
                    </m:f>
                    <m:d>
                      <m:dPr>
                        <m:ctrlPr>
                          <w:rPr>
                            <w:rFonts w:ascii="Cambria Math" w:hAnsi="Cambria Math"/>
                            <w:noProof/>
                          </w:rPr>
                        </m:ctrlPr>
                      </m:dPr>
                      <m:e>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sSub>
                          <m:sSubPr>
                            <m:ctrlPr>
                              <w:rPr>
                                <w:rFonts w:ascii="Cambria Math" w:hAnsi="Cambria Math"/>
                              </w:rPr>
                            </m:ctrlPr>
                          </m:sSub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d>
                              <m:dPr>
                                <m:ctrlPr>
                                  <w:rPr>
                                    <w:rFonts w:ascii="Cambria Math" w:hAnsi="Cambria Math" w:cs="Times New Roman"/>
                                  </w:rPr>
                                </m:ctrlPr>
                              </m:dPr>
                              <m:e>
                                <m:r>
                                  <m:rPr>
                                    <m:sty m:val="p"/>
                                  </m:rPr>
                                  <w:rPr>
                                    <w:rFonts w:ascii="Cambria Math" w:hAnsi="Cambria Math" w:cs="Times New Roman"/>
                                  </w:rPr>
                                  <m:t>1+</m:t>
                                </m:r>
                                <m:r>
                                  <w:rPr>
                                    <w:rFonts w:ascii="Cambria Math" w:hAnsi="Cambria Math" w:cs="Times New Roman"/>
                                  </w:rPr>
                                  <m:t>α</m:t>
                                </m:r>
                                <m:r>
                                  <m:rPr>
                                    <m:sty m:val="p"/>
                                  </m:rPr>
                                  <w:rPr>
                                    <w:rFonts w:ascii="Cambria Math" w:hAnsi="Cambria Math" w:cs="Times New Roman" w:hint="eastAsia"/>
                                  </w:rPr>
                                  <m:t>△</m:t>
                                </m:r>
                                <m:r>
                                  <w:rPr>
                                    <w:rFonts w:ascii="Cambria Math" w:hAnsi="Cambria Math" w:cs="Times New Roman"/>
                                  </w:rPr>
                                  <m:t>T</m:t>
                                </m:r>
                              </m:e>
                            </m:d>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e</m:t>
                            </m:r>
                          </m:sub>
                        </m:sSub>
                        <m:sSub>
                          <m:sSubPr>
                            <m:ctrlPr>
                              <w:rPr>
                                <w:rFonts w:ascii="Cambria Math" w:hAnsi="Cambria Math"/>
                              </w:rPr>
                            </m:ctrlPr>
                          </m:sSubPr>
                          <m:e>
                            <m:r>
                              <w:rPr>
                                <w:rFonts w:ascii="Cambria Math" w:hAnsi="Cambria Math"/>
                              </w:rPr>
                              <m:t>L</m:t>
                            </m:r>
                          </m:e>
                          <m:sub>
                            <m:r>
                              <w:rPr>
                                <w:rFonts w:ascii="Cambria Math" w:hAnsi="Cambria Math"/>
                              </w:rPr>
                              <m:t>q</m:t>
                            </m:r>
                          </m:sub>
                        </m:sSub>
                        <m:sSub>
                          <m:sSubPr>
                            <m:ctrlPr>
                              <w:rPr>
                                <w:rFonts w:ascii="Cambria Math" w:hAnsi="Cambria Math"/>
                              </w:rPr>
                            </m:ctrlPr>
                          </m:sSubPr>
                          <m:e>
                            <m:r>
                              <w:rPr>
                                <w:rFonts w:ascii="Cambria Math" w:hAnsi="Cambria Math"/>
                              </w:rPr>
                              <m:t>i</m:t>
                            </m:r>
                          </m:e>
                          <m:sub>
                            <m:r>
                              <w:rPr>
                                <w:rFonts w:ascii="Cambria Math" w:hAnsi="Cambria Math"/>
                              </w:rPr>
                              <m:t>q</m:t>
                            </m:r>
                          </m:sub>
                        </m:sSub>
                      </m:e>
                    </m:d>
                  </m:e>
                </m:nary>
              </m:e>
              <m:e>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r>
                  <m:rPr>
                    <m:sty m:val="p"/>
                  </m:rPr>
                  <w:rPr>
                    <w:rFonts w:ascii="Cambria Math" w:hAnsi="Cambria Math"/>
                    <w:noProof/>
                  </w:rPr>
                  <m:t>=</m:t>
                </m:r>
                <m:nary>
                  <m:naryPr>
                    <m:limLoc m:val="undOvr"/>
                    <m:subHide m:val="1"/>
                    <m:supHide m:val="1"/>
                    <m:ctrlPr>
                      <w:rPr>
                        <w:rFonts w:ascii="Cambria Math" w:hAnsi="Cambria Math"/>
                        <w:noProof/>
                      </w:rPr>
                    </m:ctrlPr>
                  </m:naryPr>
                  <m:sub/>
                  <m:sup/>
                  <m:e>
                    <m:f>
                      <m:fPr>
                        <m:ctrlPr>
                          <w:rPr>
                            <w:rFonts w:ascii="Cambria Math" w:hAnsi="Cambria Math"/>
                            <w:noProof/>
                          </w:rPr>
                        </m:ctrlPr>
                      </m:fPr>
                      <m:num>
                        <m:r>
                          <m:rPr>
                            <m:sty m:val="p"/>
                          </m:rPr>
                          <w:rPr>
                            <w:rFonts w:ascii="Cambria Math" w:hAnsi="Cambria Math"/>
                            <w:noProof/>
                          </w:rPr>
                          <m:t>1</m:t>
                        </m:r>
                      </m:num>
                      <m:den>
                        <m:sSub>
                          <m:sSubPr>
                            <m:ctrlPr>
                              <w:rPr>
                                <w:rFonts w:ascii="Cambria Math" w:hAnsi="Cambria Math"/>
                                <w:noProof/>
                              </w:rPr>
                            </m:ctrlPr>
                          </m:sSubPr>
                          <m:e>
                            <m:r>
                              <w:rPr>
                                <w:rFonts w:ascii="Cambria Math" w:hAnsi="Cambria Math"/>
                                <w:noProof/>
                              </w:rPr>
                              <m:t>L</m:t>
                            </m:r>
                          </m:e>
                          <m:sub>
                            <m:r>
                              <w:rPr>
                                <w:rFonts w:ascii="Cambria Math" w:hAnsi="Cambria Math"/>
                                <w:noProof/>
                              </w:rPr>
                              <m:t>q</m:t>
                            </m:r>
                          </m:sub>
                        </m:sSub>
                      </m:den>
                    </m:f>
                  </m:e>
                </m:nary>
                <m:d>
                  <m:dPr>
                    <m:ctrlPr>
                      <w:rPr>
                        <w:rFonts w:ascii="Cambria Math" w:hAnsi="Cambria Math"/>
                        <w:noProof/>
                      </w:rPr>
                    </m:ctrlPr>
                  </m:dPr>
                  <m:e>
                    <m:sSub>
                      <m:sSubPr>
                        <m:ctrlPr>
                          <w:rPr>
                            <w:rFonts w:ascii="Cambria Math" w:hAnsi="Cambria Math"/>
                          </w:rPr>
                        </m:ctrlPr>
                      </m:sSubPr>
                      <m:e>
                        <m:r>
                          <w:rPr>
                            <w:rFonts w:ascii="Cambria Math" w:hAnsi="Cambria Math"/>
                          </w:rPr>
                          <m:t>u</m:t>
                        </m:r>
                      </m:e>
                      <m:sub>
                        <m:r>
                          <w:rPr>
                            <w:rFonts w:ascii="Cambria Math" w:hAnsi="Cambria Math"/>
                          </w:rPr>
                          <m:t>q</m:t>
                        </m:r>
                      </m:sub>
                    </m:sSub>
                    <m:r>
                      <m:rPr>
                        <m:sty m:val="p"/>
                      </m:rPr>
                      <w:rPr>
                        <w:rFonts w:ascii="Cambria Math" w:hAnsi="Cambria Math"/>
                      </w:rPr>
                      <m:t>-</m:t>
                    </m:r>
                    <m:sSub>
                      <m:sSubPr>
                        <m:ctrlPr>
                          <w:rPr>
                            <w:rFonts w:ascii="Cambria Math" w:hAnsi="Cambria Math"/>
                          </w:rPr>
                        </m:ctrlPr>
                      </m:sSubP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d>
                          <m:dPr>
                            <m:ctrlPr>
                              <w:rPr>
                                <w:rFonts w:ascii="Cambria Math" w:hAnsi="Cambria Math" w:cs="Times New Roman"/>
                              </w:rPr>
                            </m:ctrlPr>
                          </m:dPr>
                          <m:e>
                            <m:r>
                              <m:rPr>
                                <m:sty m:val="p"/>
                              </m:rPr>
                              <w:rPr>
                                <w:rFonts w:ascii="Cambria Math" w:hAnsi="Cambria Math" w:cs="Times New Roman"/>
                              </w:rPr>
                              <m:t>1+</m:t>
                            </m:r>
                            <m:r>
                              <w:rPr>
                                <w:rFonts w:ascii="Cambria Math" w:hAnsi="Cambria Math" w:cs="Times New Roman"/>
                              </w:rPr>
                              <m:t>α</m:t>
                            </m:r>
                            <m:r>
                              <m:rPr>
                                <m:sty m:val="p"/>
                              </m:rPr>
                              <w:rPr>
                                <w:rFonts w:ascii="Cambria Math" w:hAnsi="Cambria Math" w:cs="Times New Roman" w:hint="eastAsia"/>
                              </w:rPr>
                              <m:t>△</m:t>
                            </m:r>
                            <m:r>
                              <w:rPr>
                                <w:rFonts w:ascii="Cambria Math" w:hAnsi="Cambria Math" w:cs="Times New Roman"/>
                              </w:rPr>
                              <m:t>T</m:t>
                            </m:r>
                          </m:e>
                        </m:d>
                        <m:r>
                          <w:rPr>
                            <w:rFonts w:ascii="Cambria Math" w:hAnsi="Cambria Math"/>
                          </w:rPr>
                          <m:t>i</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e</m:t>
                        </m:r>
                      </m:sub>
                    </m:sSub>
                    <m:sSub>
                      <m:sSubPr>
                        <m:ctrlPr>
                          <w:rPr>
                            <w:rFonts w:ascii="Cambria Math" w:hAnsi="Cambria Math"/>
                          </w:rPr>
                        </m:ctrlPr>
                      </m:sSubPr>
                      <m:e>
                        <m:sSub>
                          <m:sSubPr>
                            <m:ctrlPr>
                              <w:rPr>
                                <w:rFonts w:ascii="Cambria Math" w:hAnsi="Cambria Math"/>
                              </w:rPr>
                            </m:ctrlPr>
                          </m:sSubPr>
                          <m:e>
                            <m:r>
                              <w:rPr>
                                <w:rFonts w:ascii="Cambria Math" w:hAnsi="Cambria Math"/>
                              </w:rPr>
                              <m:t>L</m:t>
                            </m:r>
                          </m:e>
                          <m:sub>
                            <m:r>
                              <w:rPr>
                                <w:rFonts w:ascii="Cambria Math" w:hAnsi="Cambria Math"/>
                              </w:rPr>
                              <m:t>d</m:t>
                            </m:r>
                          </m:sub>
                        </m:sSub>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e</m:t>
                            </m:r>
                          </m:sub>
                        </m:sSub>
                        <m:r>
                          <w:rPr>
                            <w:rFonts w:ascii="Cambria Math" w:hAnsi="Cambria Math"/>
                          </w:rPr>
                          <m:t>ψ</m:t>
                        </m:r>
                      </m:e>
                      <m:sub>
                        <m:r>
                          <w:rPr>
                            <w:rFonts w:ascii="Cambria Math" w:hAnsi="Cambria Math"/>
                          </w:rPr>
                          <m:t>f</m:t>
                        </m:r>
                      </m:sub>
                    </m:sSub>
                  </m:e>
                </m:d>
              </m:e>
            </m:eqArr>
          </m:e>
        </m:d>
      </m:oMath>
      <w:r>
        <w:rPr>
          <w:rFonts w:hint="eastAsia"/>
          <w:noProof/>
        </w:rPr>
        <w:tab/>
        <w:t>（2.23）</w:t>
      </w:r>
    </w:p>
    <w:p w:rsidR="00300649" w:rsidRDefault="00300649" w:rsidP="00E35E8C">
      <w:pPr>
        <w:spacing w:line="360" w:lineRule="auto"/>
        <w:ind w:firstLine="420"/>
        <w:rPr>
          <w:rFonts w:asciiTheme="minorEastAsia" w:hAnsiTheme="minorEastAsia"/>
          <w:noProof/>
          <w:sz w:val="24"/>
          <w:szCs w:val="24"/>
        </w:rPr>
      </w:pPr>
      <w:r>
        <w:rPr>
          <w:rFonts w:asciiTheme="minorEastAsia" w:hAnsiTheme="minorEastAsia" w:hint="eastAsia"/>
          <w:noProof/>
          <w:sz w:val="24"/>
          <w:szCs w:val="24"/>
        </w:rPr>
        <w:t>PMSM</w:t>
      </w:r>
      <w:r w:rsidR="00AA64EC">
        <w:rPr>
          <w:rFonts w:asciiTheme="minorEastAsia" w:hAnsiTheme="minorEastAsia" w:hint="eastAsia"/>
          <w:noProof/>
          <w:sz w:val="24"/>
          <w:szCs w:val="24"/>
        </w:rPr>
        <w:t>电磁转矩方程可表示为</w:t>
      </w:r>
    </w:p>
    <w:p w:rsidR="00DB534F" w:rsidRDefault="00587B0A" w:rsidP="00587B0A">
      <w:pPr>
        <w:pStyle w:val="aa"/>
        <w:rPr>
          <w:noProof/>
        </w:rPr>
      </w:pPr>
      <w:r>
        <w:rPr>
          <w:rFonts w:hint="eastAsia"/>
          <w:noProof/>
        </w:rPr>
        <w:tab/>
      </w:r>
      <m:oMath>
        <m:sSub>
          <m:sSubPr>
            <m:ctrlPr>
              <w:rPr>
                <w:rFonts w:ascii="Cambria Math" w:hAnsi="Cambria Math"/>
                <w:noProof/>
              </w:rPr>
            </m:ctrlPr>
          </m:sSubPr>
          <m:e>
            <m:r>
              <w:rPr>
                <w:rFonts w:ascii="Cambria Math" w:hAnsi="Cambria Math"/>
                <w:noProof/>
              </w:rPr>
              <m:t>T</m:t>
            </m:r>
          </m:e>
          <m:sub>
            <m:r>
              <w:rPr>
                <w:rFonts w:ascii="Cambria Math" w:hAnsi="Cambria Math"/>
                <w:noProof/>
              </w:rPr>
              <m:t>e</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sSub>
          <m:sSubPr>
            <m:ctrlPr>
              <w:rPr>
                <w:rFonts w:ascii="Cambria Math" w:hAnsi="Cambria Math"/>
                <w:noProof/>
              </w:rPr>
            </m:ctrlPr>
          </m:sSubPr>
          <m:e>
            <m:r>
              <w:rPr>
                <w:rFonts w:ascii="Cambria Math" w:hAnsi="Cambria Math"/>
                <w:noProof/>
              </w:rPr>
              <m:t>P</m:t>
            </m:r>
          </m:e>
          <m:sub>
            <m:r>
              <w:rPr>
                <w:rFonts w:ascii="Cambria Math" w:hAnsi="Cambria Math"/>
                <w:noProof/>
              </w:rPr>
              <m:t>n</m:t>
            </m:r>
          </m:sub>
        </m:sSub>
        <m:sSub>
          <m:sSubPr>
            <m:ctrlPr>
              <w:rPr>
                <w:rFonts w:ascii="Cambria Math" w:hAnsi="Cambria Math"/>
                <w:b/>
                <w:noProof/>
              </w:rPr>
            </m:ctrlPr>
          </m:sSubPr>
          <m:e>
            <m:r>
              <m:rPr>
                <m:sty m:val="bi"/>
              </m:rPr>
              <w:rPr>
                <w:rFonts w:ascii="Cambria Math" w:hAnsi="Cambria Math"/>
                <w:noProof/>
              </w:rPr>
              <m:t>ψ</m:t>
            </m:r>
          </m:e>
          <m:sub>
            <m:r>
              <m:rPr>
                <m:sty m:val="bi"/>
              </m:rPr>
              <w:rPr>
                <w:rFonts w:ascii="Cambria Math" w:hAnsi="Cambria Math"/>
                <w:noProof/>
              </w:rPr>
              <m:t>f</m:t>
            </m:r>
          </m:sub>
        </m:sSub>
        <m:r>
          <m:rPr>
            <m:sty m:val="p"/>
          </m:rPr>
          <w:rPr>
            <w:rFonts w:ascii="Cambria Math" w:hAnsi="Cambria Math"/>
            <w:noProof/>
          </w:rPr>
          <m:t>×</m:t>
        </m:r>
        <m:sSub>
          <m:sSubPr>
            <m:ctrlPr>
              <w:rPr>
                <w:rFonts w:ascii="Cambria Math" w:hAnsi="Cambria Math"/>
                <w:b/>
                <w:noProof/>
              </w:rPr>
            </m:ctrlPr>
          </m:sSubPr>
          <m:e>
            <m:r>
              <m:rPr>
                <m:sty m:val="bi"/>
              </m:rPr>
              <w:rPr>
                <w:rFonts w:ascii="Cambria Math" w:hAnsi="Cambria Math"/>
                <w:noProof/>
              </w:rPr>
              <m:t>i</m:t>
            </m:r>
          </m:e>
          <m:sub>
            <m:r>
              <m:rPr>
                <m:sty m:val="bi"/>
              </m:rPr>
              <w:rPr>
                <w:rFonts w:ascii="Cambria Math" w:hAnsi="Cambria Math"/>
                <w:noProof/>
              </w:rPr>
              <m:t>s</m:t>
            </m:r>
          </m:sub>
        </m:sSub>
      </m:oMath>
      <w:r>
        <w:rPr>
          <w:rFonts w:hint="eastAsia"/>
          <w:b/>
          <w:noProof/>
        </w:rPr>
        <w:tab/>
      </w:r>
      <w:r w:rsidR="00DB534F">
        <w:rPr>
          <w:rFonts w:hint="eastAsia"/>
          <w:noProof/>
        </w:rPr>
        <w:t>（2.2</w:t>
      </w:r>
      <w:r w:rsidR="00D725DF">
        <w:rPr>
          <w:rFonts w:hint="eastAsia"/>
          <w:noProof/>
        </w:rPr>
        <w:t>4</w:t>
      </w:r>
      <w:r w:rsidR="00DB534F">
        <w:rPr>
          <w:rFonts w:hint="eastAsia"/>
          <w:noProof/>
        </w:rPr>
        <w:t>）</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oMath>
      <w:r w:rsidRPr="00DB534F">
        <w:rPr>
          <w:rFonts w:asciiTheme="minorEastAsia" w:hAnsiTheme="minorEastAsia" w:hint="eastAsia"/>
          <w:noProof/>
          <w:sz w:val="24"/>
          <w:szCs w:val="24"/>
        </w:rPr>
        <w:t>、</w:t>
      </w:r>
      <m:oMath>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Pr="00DB534F">
        <w:rPr>
          <w:rFonts w:asciiTheme="minorEastAsia" w:hAnsiTheme="minorEastAsia"/>
          <w:noProof/>
          <w:sz w:val="24"/>
          <w:szCs w:val="24"/>
        </w:rPr>
        <w:t>分别为</w:t>
      </w:r>
      <w:r>
        <w:rPr>
          <w:rFonts w:asciiTheme="minorEastAsia" w:hAnsiTheme="minorEastAsia"/>
          <w:noProof/>
          <w:sz w:val="24"/>
          <w:szCs w:val="24"/>
        </w:rPr>
        <w:t>磁链以及定子电流矢量</w:t>
      </w:r>
      <w:r>
        <w:rPr>
          <w:rFonts w:asciiTheme="minorEastAsia" w:hAnsiTheme="minorEastAsia" w:hint="eastAsia"/>
          <w:noProof/>
          <w:sz w:val="24"/>
          <w:szCs w:val="24"/>
        </w:rPr>
        <w:t>。</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ab/>
        <w:t>在d-q坐标系下，则有</w:t>
      </w:r>
    </w:p>
    <w:p w:rsidR="00AA64EC" w:rsidRPr="00AA64EC" w:rsidRDefault="00587B0A" w:rsidP="00587B0A">
      <w:pPr>
        <w:pStyle w:val="aa"/>
        <w:rPr>
          <w:noProof/>
        </w:rPr>
      </w:pPr>
      <w:r>
        <w:rPr>
          <w:rFonts w:hint="eastAsia"/>
          <w:noProof/>
        </w:rPr>
        <w:tab/>
      </w:r>
      <m:oMath>
        <m:sSub>
          <m:sSubPr>
            <m:ctrlPr>
              <w:rPr>
                <w:rFonts w:ascii="Cambria Math" w:hAnsi="Cambria Math"/>
                <w:noProof/>
              </w:rPr>
            </m:ctrlPr>
          </m:sSubPr>
          <m:e>
            <m:r>
              <w:rPr>
                <w:rFonts w:ascii="Cambria Math" w:hAnsi="Cambria Math"/>
                <w:noProof/>
              </w:rPr>
              <m:t>T</m:t>
            </m:r>
          </m:e>
          <m:sub>
            <m:r>
              <w:rPr>
                <w:rFonts w:ascii="Cambria Math" w:hAnsi="Cambria Math"/>
                <w:noProof/>
              </w:rPr>
              <m:t>e</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m:t>
            </m:r>
          </m:num>
          <m:den>
            <m:r>
              <m:rPr>
                <m:sty m:val="p"/>
              </m:rPr>
              <w:rPr>
                <w:rFonts w:ascii="Cambria Math" w:hAnsi="Cambria Math"/>
                <w:noProof/>
              </w:rPr>
              <m:t>2</m:t>
            </m:r>
          </m:den>
        </m:f>
        <m:sSub>
          <m:sSubPr>
            <m:ctrlPr>
              <w:rPr>
                <w:rFonts w:ascii="Cambria Math" w:hAnsi="Cambria Math"/>
                <w:noProof/>
              </w:rPr>
            </m:ctrlPr>
          </m:sSubPr>
          <m:e>
            <m:r>
              <w:rPr>
                <w:rFonts w:ascii="Cambria Math" w:hAnsi="Cambria Math"/>
                <w:noProof/>
              </w:rPr>
              <m:t>P</m:t>
            </m:r>
          </m:e>
          <m:sub>
            <m:r>
              <w:rPr>
                <w:rFonts w:ascii="Cambria Math" w:hAnsi="Cambria Math"/>
                <w:noProof/>
              </w:rPr>
              <m:t>n</m:t>
            </m:r>
          </m:sub>
        </m:sSub>
        <m:sSub>
          <m:sSubPr>
            <m:ctrlPr>
              <w:rPr>
                <w:rFonts w:ascii="Cambria Math" w:hAnsi="Cambria Math"/>
                <w:noProof/>
              </w:rPr>
            </m:ctrlPr>
          </m:sSubPr>
          <m:e>
            <m:r>
              <w:rPr>
                <w:rFonts w:ascii="Cambria Math" w:hAnsi="Cambria Math"/>
                <w:noProof/>
              </w:rPr>
              <m:t>i</m:t>
            </m:r>
          </m:e>
          <m:sub>
            <m:r>
              <w:rPr>
                <w:rFonts w:ascii="Cambria Math" w:hAnsi="Cambria Math"/>
                <w:noProof/>
              </w:rPr>
              <m:t>q</m:t>
            </m:r>
          </m:sub>
        </m:sSub>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i</m:t>
                </m:r>
              </m:e>
              <m:sub>
                <m:r>
                  <w:rPr>
                    <w:rFonts w:ascii="Cambria Math" w:hAnsi="Cambria Math"/>
                    <w:noProof/>
                  </w:rPr>
                  <m:t>d</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L</m:t>
                    </m:r>
                  </m:e>
                  <m:sub>
                    <m:r>
                      <w:rPr>
                        <w:rFonts w:ascii="Cambria Math" w:hAnsi="Cambria Math"/>
                        <w:noProof/>
                      </w:rPr>
                      <m:t>d</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L</m:t>
                    </m:r>
                  </m:e>
                  <m:sub>
                    <m:r>
                      <w:rPr>
                        <w:rFonts w:ascii="Cambria Math" w:hAnsi="Cambria Math"/>
                        <w:noProof/>
                      </w:rPr>
                      <m:t>q</m:t>
                    </m:r>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ψ</m:t>
                </m:r>
              </m:e>
              <m:sub>
                <m:r>
                  <w:rPr>
                    <w:rFonts w:ascii="Cambria Math" w:hAnsi="Cambria Math"/>
                    <w:noProof/>
                  </w:rPr>
                  <m:t>f</m:t>
                </m:r>
              </m:sub>
            </m:sSub>
          </m:e>
        </m:d>
      </m:oMath>
      <w:r w:rsidR="00755CC4">
        <w:rPr>
          <w:rFonts w:hint="eastAsia"/>
          <w:noProof/>
        </w:rPr>
        <w:t xml:space="preserve">     </w:t>
      </w:r>
      <w:r>
        <w:rPr>
          <w:rFonts w:hint="eastAsia"/>
          <w:noProof/>
        </w:rPr>
        <w:tab/>
      </w:r>
      <w:r w:rsidR="00755CC4">
        <w:rPr>
          <w:rFonts w:hint="eastAsia"/>
          <w:noProof/>
        </w:rPr>
        <w:t>（2.2</w:t>
      </w:r>
      <w:r w:rsidR="00D725DF">
        <w:rPr>
          <w:rFonts w:hint="eastAsia"/>
          <w:noProof/>
        </w:rPr>
        <w:t>5</w:t>
      </w:r>
      <w:r w:rsidR="00755CC4">
        <w:rPr>
          <w:rFonts w:hint="eastAsia"/>
          <w:noProof/>
        </w:rPr>
        <w:t>）</w:t>
      </w:r>
    </w:p>
    <w:p w:rsidR="00AA64EC" w:rsidRDefault="00AA64EC"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PMSM机械运动方程可表示为</w:t>
      </w:r>
    </w:p>
    <w:p w:rsidR="00AA64EC" w:rsidRPr="004439B1" w:rsidRDefault="00587B0A" w:rsidP="00587B0A">
      <w:pPr>
        <w:pStyle w:val="aa"/>
        <w:rPr>
          <w:noProof/>
        </w:rPr>
      </w:pPr>
      <w:r>
        <w:rPr>
          <w:rFonts w:hint="eastAsia"/>
          <w:noProof/>
        </w:rPr>
        <w:tab/>
      </w:r>
      <m:oMath>
        <m:sSub>
          <m:sSubPr>
            <m:ctrlPr>
              <w:rPr>
                <w:rFonts w:ascii="Cambria Math" w:hAnsi="Cambria Math"/>
                <w:noProof/>
              </w:rPr>
            </m:ctrlPr>
          </m:sSubPr>
          <m:e>
            <m:r>
              <w:rPr>
                <w:rFonts w:ascii="Cambria Math" w:hAnsi="Cambria Math"/>
                <w:noProof/>
              </w:rPr>
              <m:t>T</m:t>
            </m:r>
          </m:e>
          <m:sub>
            <m:r>
              <w:rPr>
                <w:rFonts w:ascii="Cambria Math" w:hAnsi="Cambria Math"/>
                <w:noProof/>
              </w:rPr>
              <m:t>e</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T</m:t>
            </m:r>
          </m:e>
          <m:sub>
            <m:r>
              <w:rPr>
                <w:rFonts w:ascii="Cambria Math" w:hAnsi="Cambria Math"/>
                <w:noProof/>
              </w:rPr>
              <m:t>l</m:t>
            </m:r>
          </m:sub>
        </m:sSub>
        <m:r>
          <m:rPr>
            <m:sty m:val="p"/>
          </m:rPr>
          <w:rPr>
            <w:rFonts w:ascii="Cambria Math" w:hAnsi="Cambria Math"/>
            <w:noProof/>
          </w:rPr>
          <m:t>=</m:t>
        </m:r>
        <m:r>
          <w:rPr>
            <w:rFonts w:ascii="Cambria Math" w:hAnsi="Cambria Math"/>
            <w:noProof/>
          </w:rPr>
          <m:t>J</m:t>
        </m:r>
        <m:f>
          <m:fPr>
            <m:ctrlPr>
              <w:rPr>
                <w:rFonts w:ascii="Cambria Math" w:hAnsi="Cambria Math"/>
                <w:noProof/>
              </w:rPr>
            </m:ctrlPr>
          </m:fPr>
          <m:num>
            <m:r>
              <w:rPr>
                <w:rFonts w:ascii="Cambria Math" w:hAnsi="Cambria Math"/>
                <w:noProof/>
              </w:rPr>
              <m:t>d</m:t>
            </m:r>
          </m:num>
          <m:den>
            <m:r>
              <w:rPr>
                <w:rFonts w:ascii="Cambria Math" w:hAnsi="Cambria Math"/>
                <w:noProof/>
              </w:rPr>
              <m:t>dt</m:t>
            </m:r>
          </m:den>
        </m:f>
        <m:sSub>
          <m:sSubPr>
            <m:ctrlPr>
              <w:rPr>
                <w:rFonts w:ascii="Cambria Math" w:hAnsi="Cambria Math"/>
                <w:noProof/>
              </w:rPr>
            </m:ctrlPr>
          </m:sSubPr>
          <m:e>
            <m:r>
              <w:rPr>
                <w:rFonts w:ascii="Cambria Math" w:hAnsi="Cambria Math"/>
                <w:noProof/>
              </w:rPr>
              <m:t>ω</m:t>
            </m:r>
          </m:e>
          <m:sub>
            <m:r>
              <w:rPr>
                <w:rFonts w:ascii="Cambria Math" w:hAnsi="Cambria Math"/>
                <w:noProof/>
              </w:rPr>
              <m:t>m</m:t>
            </m:r>
          </m:sub>
        </m:sSub>
        <m:r>
          <m:rPr>
            <m:sty m:val="p"/>
          </m:rPr>
          <w:rPr>
            <w:rFonts w:ascii="Cambria Math" w:hAnsi="Cambria Math"/>
            <w:noProof/>
          </w:rPr>
          <m:t>+</m:t>
        </m:r>
        <m:r>
          <w:rPr>
            <w:rFonts w:ascii="Cambria Math" w:hAnsi="Cambria Math"/>
            <w:noProof/>
          </w:rPr>
          <m:t>B</m:t>
        </m:r>
        <m:sSub>
          <m:sSubPr>
            <m:ctrlPr>
              <w:rPr>
                <w:rFonts w:ascii="Cambria Math" w:hAnsi="Cambria Math"/>
                <w:noProof/>
              </w:rPr>
            </m:ctrlPr>
          </m:sSubPr>
          <m:e>
            <m:r>
              <w:rPr>
                <w:rFonts w:ascii="Cambria Math" w:hAnsi="Cambria Math"/>
                <w:noProof/>
              </w:rPr>
              <m:t>ω</m:t>
            </m:r>
          </m:e>
          <m:sub>
            <m:r>
              <w:rPr>
                <w:rFonts w:ascii="Cambria Math" w:hAnsi="Cambria Math"/>
                <w:noProof/>
              </w:rPr>
              <m:t>m</m:t>
            </m:r>
          </m:sub>
        </m:sSub>
      </m:oMath>
      <w:r w:rsidR="00755CC4">
        <w:rPr>
          <w:rFonts w:hint="eastAsia"/>
          <w:noProof/>
        </w:rPr>
        <w:t xml:space="preserve">            </w:t>
      </w:r>
      <w:r>
        <w:rPr>
          <w:rFonts w:hint="eastAsia"/>
          <w:noProof/>
        </w:rPr>
        <w:tab/>
      </w:r>
      <w:r w:rsidR="00755CC4">
        <w:rPr>
          <w:rFonts w:hint="eastAsia"/>
          <w:noProof/>
        </w:rPr>
        <w:t>（2.2</w:t>
      </w:r>
      <w:r w:rsidR="00D725DF">
        <w:rPr>
          <w:rFonts w:hint="eastAsia"/>
          <w:noProof/>
        </w:rPr>
        <w:t>6</w:t>
      </w:r>
      <w:r w:rsidR="00755CC4">
        <w:rPr>
          <w:rFonts w:hint="eastAsia"/>
          <w:noProof/>
        </w:rPr>
        <w:t>）</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Pr>
          <w:rFonts w:asciiTheme="minorEastAsia" w:hAnsiTheme="minorEastAsia"/>
          <w:noProof/>
          <w:sz w:val="24"/>
          <w:szCs w:val="24"/>
        </w:rPr>
        <w:t>为电机的机械角速度</w:t>
      </w:r>
      <w:r>
        <w:rPr>
          <w:rFonts w:asciiTheme="minorEastAsia" w:hAnsiTheme="minorEastAsia" w:hint="eastAsia"/>
          <w:noProof/>
          <w:sz w:val="24"/>
          <w:szCs w:val="24"/>
        </w:rPr>
        <w:t>（rad/s），并且</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hint="eastAsia"/>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e</m:t>
                </m:r>
              </m:sub>
            </m:sSub>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den>
        </m:f>
      </m:oMath>
      <w:r>
        <w:rPr>
          <w:rFonts w:asciiTheme="minorEastAsia" w:hAnsiTheme="minorEastAsia" w:hint="eastAsia"/>
          <w:noProof/>
          <w:sz w:val="24"/>
          <w:szCs w:val="24"/>
        </w:rPr>
        <w:t>；</w:t>
      </w:r>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oMath>
      <w:r>
        <w:rPr>
          <w:rFonts w:asciiTheme="minorEastAsia" w:hAnsiTheme="minorEastAsia"/>
          <w:noProof/>
          <w:sz w:val="24"/>
          <w:szCs w:val="24"/>
        </w:rPr>
        <w:t>为负载转矩</w:t>
      </w:r>
      <w:r>
        <w:rPr>
          <w:rFonts w:asciiTheme="minorEastAsia" w:hAnsiTheme="minorEastAsia" w:hint="eastAsia"/>
          <w:noProof/>
          <w:sz w:val="24"/>
          <w:szCs w:val="24"/>
        </w:rPr>
        <w:t>；</w:t>
      </w:r>
      <m:oMath>
        <m:r>
          <w:rPr>
            <w:rFonts w:ascii="Cambria Math" w:hAnsi="Cambria Math"/>
            <w:noProof/>
            <w:sz w:val="24"/>
            <w:szCs w:val="24"/>
          </w:rPr>
          <m:t>J</m:t>
        </m:r>
      </m:oMath>
      <w:r>
        <w:rPr>
          <w:rFonts w:asciiTheme="minorEastAsia" w:hAnsiTheme="minorEastAsia"/>
          <w:noProof/>
          <w:sz w:val="24"/>
          <w:szCs w:val="24"/>
        </w:rPr>
        <w:t>为电机轴转动惯量</w:t>
      </w:r>
      <w:r>
        <w:rPr>
          <w:rFonts w:asciiTheme="minorEastAsia" w:hAnsiTheme="minorEastAsia" w:hint="eastAsia"/>
          <w:noProof/>
          <w:sz w:val="24"/>
          <w:szCs w:val="24"/>
        </w:rPr>
        <w:t>；</w:t>
      </w:r>
      <m:oMath>
        <m:r>
          <w:rPr>
            <w:rFonts w:ascii="Cambria Math" w:hAnsi="Cambria Math"/>
            <w:noProof/>
            <w:sz w:val="24"/>
            <w:szCs w:val="24"/>
          </w:rPr>
          <m:t>B</m:t>
        </m:r>
      </m:oMath>
      <w:r>
        <w:rPr>
          <w:rFonts w:asciiTheme="minorEastAsia" w:hAnsiTheme="minorEastAsia"/>
          <w:noProof/>
          <w:sz w:val="24"/>
          <w:szCs w:val="24"/>
        </w:rPr>
        <w:t>为系统阻尼系数</w:t>
      </w:r>
      <w:r>
        <w:rPr>
          <w:rFonts w:asciiTheme="minorEastAsia" w:hAnsiTheme="minorEastAsia" w:hint="eastAsia"/>
          <w:noProof/>
          <w:sz w:val="24"/>
          <w:szCs w:val="24"/>
        </w:rPr>
        <w:t>。</w:t>
      </w:r>
    </w:p>
    <w:p w:rsidR="00970219" w:rsidRDefault="00213D56" w:rsidP="00213D56">
      <w:pPr>
        <w:pStyle w:val="2"/>
        <w:rPr>
          <w:noProof/>
        </w:rPr>
      </w:pPr>
      <w:r>
        <w:rPr>
          <w:rFonts w:hint="eastAsia"/>
          <w:noProof/>
        </w:rPr>
        <w:t>2.5</w:t>
      </w:r>
      <w:r>
        <w:rPr>
          <w:rFonts w:hint="eastAsia"/>
          <w:noProof/>
        </w:rPr>
        <w:t>基于温度扰动的</w:t>
      </w:r>
      <w:r>
        <w:rPr>
          <w:rFonts w:hint="eastAsia"/>
          <w:noProof/>
        </w:rPr>
        <w:t>matlab/simulink</w:t>
      </w:r>
      <w:r>
        <w:rPr>
          <w:rFonts w:hint="eastAsia"/>
          <w:noProof/>
        </w:rPr>
        <w:t>电机模型设计</w:t>
      </w:r>
    </w:p>
    <w:p w:rsidR="00970219" w:rsidRDefault="00213D56"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r>
      <w:r w:rsidR="00D725DF">
        <w:rPr>
          <w:rFonts w:asciiTheme="minorEastAsia" w:hAnsiTheme="minorEastAsia" w:hint="eastAsia"/>
          <w:noProof/>
          <w:sz w:val="24"/>
          <w:szCs w:val="24"/>
        </w:rPr>
        <w:t>由于传统的simulink模型库中的PMSM电机模型是基于理想条件下搭建的电机模型，而在实际应用中电机的参数会随着温度的变化而变化，需要考虑实际的温度对电机定子绕组以及永磁体磁链的影响，</w:t>
      </w:r>
      <w:r w:rsidR="00570F08">
        <w:rPr>
          <w:rFonts w:asciiTheme="minorEastAsia" w:hAnsiTheme="minorEastAsia" w:hint="eastAsia"/>
          <w:noProof/>
          <w:sz w:val="24"/>
          <w:szCs w:val="24"/>
        </w:rPr>
        <w:t>基于实际影响建立PMSM电机模型。</w:t>
      </w:r>
      <w:r w:rsidR="00D725DF">
        <w:rPr>
          <w:rFonts w:asciiTheme="minorEastAsia" w:hAnsiTheme="minorEastAsia" w:hint="eastAsia"/>
          <w:noProof/>
          <w:sz w:val="24"/>
          <w:szCs w:val="24"/>
        </w:rPr>
        <w:t>根据以上分析及式（2.23）可建立</w:t>
      </w:r>
      <m:oMath>
        <m:r>
          <w:rPr>
            <w:rFonts w:ascii="Cambria Math" w:hAnsi="Cambria Math" w:hint="eastAsia"/>
            <w:noProof/>
            <w:sz w:val="24"/>
            <w:szCs w:val="24"/>
          </w:rPr>
          <m:t>d</m:t>
        </m:r>
        <m:r>
          <w:rPr>
            <w:rFonts w:ascii="Cambria Math" w:eastAsia="MS Mincho" w:hAnsi="Cambria Math" w:cs="MS Mincho" w:hint="eastAsia"/>
            <w:noProof/>
            <w:sz w:val="24"/>
            <w:szCs w:val="24"/>
          </w:rPr>
          <m:t>-</m:t>
        </m:r>
        <m:r>
          <w:rPr>
            <w:rFonts w:ascii="Cambria Math" w:hAnsi="Cambria Math" w:hint="eastAsia"/>
            <w:noProof/>
            <w:sz w:val="24"/>
            <w:szCs w:val="24"/>
          </w:rPr>
          <m:t>q</m:t>
        </m:r>
      </m:oMath>
      <w:r w:rsidR="00D725DF">
        <w:rPr>
          <w:rFonts w:asciiTheme="minorEastAsia" w:hAnsiTheme="minorEastAsia" w:hint="eastAsia"/>
          <w:noProof/>
          <w:sz w:val="24"/>
          <w:szCs w:val="24"/>
        </w:rPr>
        <w:t>轴电流计算</w:t>
      </w:r>
      <w:r w:rsidR="00570F08">
        <w:rPr>
          <w:rFonts w:asciiTheme="minorEastAsia" w:hAnsiTheme="minorEastAsia" w:hint="eastAsia"/>
          <w:noProof/>
          <w:sz w:val="24"/>
          <w:szCs w:val="24"/>
        </w:rPr>
        <w:t>以及带温度扰动的PMSM电机模型如图2.</w:t>
      </w:r>
      <w:r w:rsidR="000508B1">
        <w:rPr>
          <w:rFonts w:asciiTheme="minorEastAsia" w:hAnsiTheme="minorEastAsia" w:hint="eastAsia"/>
          <w:noProof/>
          <w:sz w:val="24"/>
          <w:szCs w:val="24"/>
        </w:rPr>
        <w:t>8</w:t>
      </w:r>
      <w:r w:rsidR="00570F08">
        <w:rPr>
          <w:rFonts w:asciiTheme="minorEastAsia" w:hAnsiTheme="minorEastAsia" w:hint="eastAsia"/>
          <w:noProof/>
          <w:sz w:val="24"/>
          <w:szCs w:val="24"/>
        </w:rPr>
        <w:t>和2.</w:t>
      </w:r>
      <w:r w:rsidR="000508B1">
        <w:rPr>
          <w:rFonts w:asciiTheme="minorEastAsia" w:hAnsiTheme="minorEastAsia" w:hint="eastAsia"/>
          <w:noProof/>
          <w:sz w:val="24"/>
          <w:szCs w:val="24"/>
        </w:rPr>
        <w:t>9</w:t>
      </w:r>
      <w:r w:rsidR="00570F08">
        <w:rPr>
          <w:rFonts w:asciiTheme="minorEastAsia" w:hAnsiTheme="minorEastAsia" w:hint="eastAsia"/>
          <w:noProof/>
          <w:sz w:val="24"/>
          <w:szCs w:val="24"/>
        </w:rPr>
        <w:t>所示。</w:t>
      </w:r>
    </w:p>
    <w:p w:rsidR="00970219" w:rsidRDefault="00970219" w:rsidP="00300649">
      <w:pPr>
        <w:spacing w:line="360" w:lineRule="auto"/>
        <w:rPr>
          <w:rFonts w:asciiTheme="minorEastAsia" w:hAnsiTheme="minorEastAsia"/>
          <w:noProof/>
          <w:sz w:val="24"/>
          <w:szCs w:val="24"/>
        </w:rPr>
      </w:pPr>
    </w:p>
    <w:p w:rsidR="00970219" w:rsidRDefault="00570F08" w:rsidP="00300649">
      <w:pPr>
        <w:spacing w:line="360" w:lineRule="auto"/>
        <w:rPr>
          <w:rFonts w:asciiTheme="minorEastAsia" w:hAnsiTheme="minorEastAsia" w:hint="eastAsia"/>
          <w:noProof/>
          <w:sz w:val="24"/>
          <w:szCs w:val="24"/>
        </w:rPr>
      </w:pPr>
      <w:r>
        <w:rPr>
          <w:noProof/>
        </w:rPr>
        <w:lastRenderedPageBreak/>
        <w:drawing>
          <wp:inline distT="0" distB="0" distL="0" distR="0" wp14:anchorId="66AE16E5" wp14:editId="0E14E054">
            <wp:extent cx="4867275" cy="28848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5730" t="5959" r="24775" b="11046"/>
                    <a:stretch/>
                  </pic:blipFill>
                  <pic:spPr bwMode="auto">
                    <a:xfrm>
                      <a:off x="0" y="0"/>
                      <a:ext cx="4873881" cy="2888775"/>
                    </a:xfrm>
                    <a:prstGeom prst="rect">
                      <a:avLst/>
                    </a:prstGeom>
                    <a:ln>
                      <a:noFill/>
                    </a:ln>
                    <a:extLst>
                      <a:ext uri="{53640926-AAD7-44D8-BBD7-CCE9431645EC}">
                        <a14:shadowObscured xmlns:a14="http://schemas.microsoft.com/office/drawing/2010/main"/>
                      </a:ext>
                    </a:extLst>
                  </pic:spPr>
                </pic:pic>
              </a:graphicData>
            </a:graphic>
          </wp:inline>
        </w:drawing>
      </w:r>
    </w:p>
    <w:p w:rsidR="00570F08" w:rsidRDefault="00570F08" w:rsidP="00570F08">
      <w:pPr>
        <w:spacing w:line="360" w:lineRule="auto"/>
        <w:jc w:val="center"/>
        <w:rPr>
          <w:rFonts w:asciiTheme="minorEastAsia" w:hAnsiTheme="minorEastAsia"/>
          <w:noProof/>
          <w:sz w:val="24"/>
          <w:szCs w:val="24"/>
        </w:rPr>
      </w:pPr>
      <w:r>
        <w:rPr>
          <w:rFonts w:asciiTheme="minorEastAsia" w:hAnsiTheme="minorEastAsia" w:hint="eastAsia"/>
          <w:noProof/>
          <w:sz w:val="24"/>
          <w:szCs w:val="24"/>
        </w:rPr>
        <w:t xml:space="preserve">图2.8 </w:t>
      </w:r>
      <m:oMath>
        <m:r>
          <w:rPr>
            <w:rFonts w:ascii="Cambria Math" w:hAnsi="Cambria Math" w:hint="eastAsia"/>
            <w:noProof/>
            <w:sz w:val="24"/>
            <w:szCs w:val="24"/>
          </w:rPr>
          <m:t>d</m:t>
        </m:r>
        <m:r>
          <w:rPr>
            <w:rFonts w:ascii="Cambria Math" w:eastAsia="MS Mincho" w:hAnsi="Cambria Math" w:cs="MS Mincho" w:hint="eastAsia"/>
            <w:noProof/>
            <w:sz w:val="24"/>
            <w:szCs w:val="24"/>
          </w:rPr>
          <m:t>-</m:t>
        </m:r>
        <m:r>
          <w:rPr>
            <w:rFonts w:ascii="Cambria Math" w:hAnsi="Cambria Math" w:hint="eastAsia"/>
            <w:noProof/>
            <w:sz w:val="24"/>
            <w:szCs w:val="24"/>
          </w:rPr>
          <m:t>q</m:t>
        </m:r>
      </m:oMath>
      <w:r>
        <w:rPr>
          <w:rFonts w:asciiTheme="minorEastAsia" w:hAnsiTheme="minorEastAsia" w:hint="eastAsia"/>
          <w:noProof/>
          <w:sz w:val="24"/>
          <w:szCs w:val="24"/>
        </w:rPr>
        <w:t>轴电流计算</w:t>
      </w:r>
    </w:p>
    <w:p w:rsidR="00970219" w:rsidRDefault="000508B1" w:rsidP="00300649">
      <w:pPr>
        <w:spacing w:line="360" w:lineRule="auto"/>
        <w:rPr>
          <w:rFonts w:asciiTheme="minorEastAsia" w:hAnsiTheme="minorEastAsia"/>
          <w:noProof/>
          <w:sz w:val="24"/>
          <w:szCs w:val="24"/>
        </w:rPr>
      </w:pPr>
      <w:r>
        <w:rPr>
          <w:noProof/>
        </w:rPr>
        <w:drawing>
          <wp:inline distT="0" distB="0" distL="0" distR="0" wp14:anchorId="715F8E5C" wp14:editId="6ECED7AA">
            <wp:extent cx="5673901" cy="288607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5424" r="11046"/>
                    <a:stretch/>
                  </pic:blipFill>
                  <pic:spPr bwMode="auto">
                    <a:xfrm>
                      <a:off x="0" y="0"/>
                      <a:ext cx="5680482" cy="2889422"/>
                    </a:xfrm>
                    <a:prstGeom prst="rect">
                      <a:avLst/>
                    </a:prstGeom>
                    <a:ln>
                      <a:noFill/>
                    </a:ln>
                    <a:extLst>
                      <a:ext uri="{53640926-AAD7-44D8-BBD7-CCE9431645EC}">
                        <a14:shadowObscured xmlns:a14="http://schemas.microsoft.com/office/drawing/2010/main"/>
                      </a:ext>
                    </a:extLst>
                  </pic:spPr>
                </pic:pic>
              </a:graphicData>
            </a:graphic>
          </wp:inline>
        </w:drawing>
      </w:r>
    </w:p>
    <w:p w:rsidR="00970219" w:rsidRDefault="000508B1" w:rsidP="000508B1">
      <w:pPr>
        <w:spacing w:line="360" w:lineRule="auto"/>
        <w:jc w:val="center"/>
        <w:rPr>
          <w:rFonts w:asciiTheme="minorEastAsia" w:hAnsiTheme="minorEastAsia"/>
          <w:noProof/>
          <w:sz w:val="24"/>
          <w:szCs w:val="24"/>
        </w:rPr>
      </w:pPr>
      <w:r>
        <w:rPr>
          <w:rFonts w:asciiTheme="minorEastAsia" w:hAnsiTheme="minorEastAsia"/>
          <w:noProof/>
          <w:sz w:val="24"/>
          <w:szCs w:val="24"/>
        </w:rPr>
        <w:t>图</w:t>
      </w:r>
      <w:r>
        <w:rPr>
          <w:rFonts w:asciiTheme="minorEastAsia" w:hAnsiTheme="minorEastAsia" w:hint="eastAsia"/>
          <w:noProof/>
          <w:sz w:val="24"/>
          <w:szCs w:val="24"/>
        </w:rPr>
        <w:t>2.9 PMSM仿真模型</w:t>
      </w: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Pr="00300649" w:rsidRDefault="00970219" w:rsidP="00300649">
      <w:pPr>
        <w:spacing w:line="360" w:lineRule="auto"/>
        <w:rPr>
          <w:rFonts w:asciiTheme="minorEastAsia" w:hAnsiTheme="minorEastAsia"/>
          <w:noProof/>
          <w:sz w:val="24"/>
          <w:szCs w:val="24"/>
        </w:rPr>
      </w:pPr>
    </w:p>
    <w:p w:rsidR="0038310D" w:rsidRPr="006F66E8" w:rsidRDefault="00970219" w:rsidP="006F66E8">
      <w:pPr>
        <w:pStyle w:val="a7"/>
      </w:pPr>
      <w:bookmarkStart w:id="24" w:name="_Toc29213061"/>
      <w:r w:rsidRPr="006F66E8">
        <w:rPr>
          <w:rFonts w:hint="eastAsia"/>
        </w:rPr>
        <w:lastRenderedPageBreak/>
        <w:t>第三章</w:t>
      </w:r>
      <w:r w:rsidR="0038310D" w:rsidRPr="006F66E8">
        <w:rPr>
          <w:rFonts w:hint="eastAsia"/>
        </w:rPr>
        <w:t xml:space="preserve"> </w:t>
      </w:r>
      <w:r w:rsidR="006F5AE5" w:rsidRPr="006F66E8">
        <w:rPr>
          <w:rFonts w:hint="eastAsia"/>
        </w:rPr>
        <w:t>PMSM</w:t>
      </w:r>
      <w:r w:rsidR="006F66E8" w:rsidRPr="006F66E8">
        <w:rPr>
          <w:rFonts w:hint="eastAsia"/>
        </w:rPr>
        <w:t>控制原理</w:t>
      </w:r>
      <w:r w:rsidR="007D3EE2" w:rsidRPr="006F66E8">
        <w:rPr>
          <w:rFonts w:hint="eastAsia"/>
        </w:rPr>
        <w:t>分析与仿真</w:t>
      </w:r>
      <w:bookmarkEnd w:id="24"/>
    </w:p>
    <w:p w:rsidR="006F5AE5" w:rsidRDefault="002E7B95" w:rsidP="00A674E6">
      <w:pPr>
        <w:spacing w:line="360" w:lineRule="auto"/>
        <w:rPr>
          <w:rFonts w:asciiTheme="minorEastAsia" w:hAnsiTheme="minorEastAsia"/>
          <w:sz w:val="24"/>
          <w:szCs w:val="24"/>
        </w:rPr>
      </w:pPr>
      <w:r>
        <w:rPr>
          <w:rFonts w:hint="eastAsia"/>
        </w:rPr>
        <w:tab/>
      </w:r>
      <w:r w:rsidR="00A674E6" w:rsidRPr="00A674E6">
        <w:rPr>
          <w:rFonts w:asciiTheme="minorEastAsia" w:hAnsiTheme="minorEastAsia" w:hint="eastAsia"/>
          <w:sz w:val="24"/>
          <w:szCs w:val="24"/>
        </w:rPr>
        <w:t>PMSM数学模型比较复杂，需要控制的参数比较多，并且磁链之间联系紧密，简单的控制技术不能满足其要求。目前，比较常用的PMSM控制方法是磁场定向矢量控制技术（Field-Oriented Control，FOC）和直接转矩控制技术（Direct Torque Control，DTC）。</w:t>
      </w:r>
    </w:p>
    <w:p w:rsidR="00970219" w:rsidRDefault="00970219" w:rsidP="00970219">
      <w:pPr>
        <w:pStyle w:val="2"/>
      </w:pPr>
      <w:bookmarkStart w:id="25" w:name="_Toc29213062"/>
      <w:r>
        <w:rPr>
          <w:rFonts w:hint="eastAsia"/>
        </w:rPr>
        <w:t>3.1 PMSM</w:t>
      </w:r>
      <w:r>
        <w:rPr>
          <w:rFonts w:hint="eastAsia"/>
        </w:rPr>
        <w:t>矢量控制</w:t>
      </w:r>
      <w:bookmarkEnd w:id="25"/>
    </w:p>
    <w:p w:rsidR="0022368D" w:rsidRPr="00DB197A" w:rsidRDefault="0022368D"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t>矢量控制技术是在1971年由德国西门子工程师</w:t>
      </w:r>
      <w:proofErr w:type="spellStart"/>
      <w:r w:rsidRPr="00DB197A">
        <w:rPr>
          <w:rFonts w:asciiTheme="minorEastAsia" w:hAnsiTheme="minorEastAsia" w:hint="eastAsia"/>
          <w:sz w:val="24"/>
          <w:szCs w:val="24"/>
        </w:rPr>
        <w:t>F.Blaschke</w:t>
      </w:r>
      <w:proofErr w:type="spellEnd"/>
      <w:r w:rsidRPr="00DB197A">
        <w:rPr>
          <w:rFonts w:asciiTheme="minorEastAsia" w:hAnsiTheme="minorEastAsia" w:hint="eastAsia"/>
          <w:sz w:val="24"/>
          <w:szCs w:val="24"/>
        </w:rPr>
        <w:t>提出，其本质是通过坐标变换将PMSM的定、转子进行解耦，将其等效为它</w:t>
      </w:r>
      <w:proofErr w:type="gramStart"/>
      <w:r w:rsidRPr="00DB197A">
        <w:rPr>
          <w:rFonts w:asciiTheme="minorEastAsia" w:hAnsiTheme="minorEastAsia" w:hint="eastAsia"/>
          <w:sz w:val="24"/>
          <w:szCs w:val="24"/>
        </w:rPr>
        <w:t>励</w:t>
      </w:r>
      <w:proofErr w:type="gramEnd"/>
      <w:r w:rsidRPr="00DB197A">
        <w:rPr>
          <w:rFonts w:asciiTheme="minorEastAsia" w:hAnsiTheme="minorEastAsia" w:hint="eastAsia"/>
          <w:sz w:val="24"/>
          <w:szCs w:val="24"/>
        </w:rPr>
        <w:t>直流电机</w:t>
      </w:r>
      <w:r w:rsidR="00C92174" w:rsidRPr="00DB197A">
        <w:rPr>
          <w:rFonts w:asciiTheme="minorEastAsia" w:hAnsiTheme="minorEastAsia" w:hint="eastAsia"/>
          <w:sz w:val="24"/>
          <w:szCs w:val="24"/>
        </w:rPr>
        <w:t>进行控制。矢量控制方法主要有电机定子磁场定向控制和转子磁场定向控制等。</w:t>
      </w:r>
      <w:r w:rsidR="00E31192">
        <w:rPr>
          <w:rFonts w:asciiTheme="minorEastAsia" w:hAnsiTheme="minorEastAsia" w:hint="eastAsia"/>
          <w:sz w:val="24"/>
          <w:szCs w:val="24"/>
        </w:rPr>
        <w:t>PMSM矢量控制系统主要包括有电流调节器、转速调节器、空间矢量脉宽调制、位置解码器、逆变器以及电流检测等模块。</w:t>
      </w:r>
    </w:p>
    <w:p w:rsidR="00660F13" w:rsidRDefault="00970219" w:rsidP="00970219">
      <w:pPr>
        <w:pStyle w:val="3"/>
      </w:pPr>
      <w:bookmarkStart w:id="26" w:name="_Toc29213063"/>
      <w:r>
        <w:rPr>
          <w:rFonts w:hint="eastAsia"/>
        </w:rPr>
        <w:t>3.1.1</w:t>
      </w:r>
      <w:r w:rsidR="005D1585" w:rsidRPr="00970219">
        <w:rPr>
          <w:rFonts w:hint="eastAsia"/>
        </w:rPr>
        <w:t>磁场定向控制</w:t>
      </w:r>
      <w:bookmarkEnd w:id="26"/>
    </w:p>
    <w:p w:rsidR="00C92174" w:rsidRPr="00DB197A" w:rsidRDefault="00C92174"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181F18" w:rsidRPr="00DB197A">
        <w:rPr>
          <w:rFonts w:asciiTheme="minorEastAsia" w:hAnsiTheme="minorEastAsia" w:hint="eastAsia"/>
          <w:sz w:val="24"/>
          <w:szCs w:val="24"/>
        </w:rPr>
        <w:t>由</w:t>
      </w:r>
      <w:r w:rsidR="00DB534F" w:rsidRPr="00DB197A">
        <w:rPr>
          <w:rFonts w:asciiTheme="minorEastAsia" w:hAnsiTheme="minorEastAsia" w:hint="eastAsia"/>
          <w:sz w:val="24"/>
          <w:szCs w:val="24"/>
        </w:rPr>
        <w:t>式（2.23）可以知，</w:t>
      </w:r>
      <w:r w:rsidR="00181F18" w:rsidRPr="00DB197A">
        <w:rPr>
          <w:rFonts w:asciiTheme="minorEastAsia" w:hAnsiTheme="minorEastAsia" w:hint="eastAsia"/>
          <w:sz w:val="24"/>
          <w:szCs w:val="24"/>
        </w:rPr>
        <w:t>PMSM电磁转矩的大小由电机永磁体磁场的大小以及定子电流矢量的幅值和相位控制。因此，对于固定的电机结构，电磁转矩的大小只由电机定子电流矢量来控制。通过坐标变换，可以将</w:t>
      </w:r>
      <w:r w:rsidR="00DB197A">
        <w:rPr>
          <w:rFonts w:asciiTheme="minorEastAsia" w:hAnsiTheme="minorEastAsia" w:hint="eastAsia"/>
          <w:sz w:val="24"/>
          <w:szCs w:val="24"/>
        </w:rPr>
        <w:t>永磁同步</w:t>
      </w:r>
      <w:r w:rsidR="00181F18" w:rsidRPr="00DB197A">
        <w:rPr>
          <w:rFonts w:asciiTheme="minorEastAsia" w:hAnsiTheme="minorEastAsia" w:hint="eastAsia"/>
          <w:sz w:val="24"/>
          <w:szCs w:val="24"/>
        </w:rPr>
        <w:t>电机等效为它</w:t>
      </w:r>
      <w:proofErr w:type="gramStart"/>
      <w:r w:rsidR="00181F18" w:rsidRPr="00DB197A">
        <w:rPr>
          <w:rFonts w:asciiTheme="minorEastAsia" w:hAnsiTheme="minorEastAsia" w:hint="eastAsia"/>
          <w:sz w:val="24"/>
          <w:szCs w:val="24"/>
        </w:rPr>
        <w:t>励</w:t>
      </w:r>
      <w:proofErr w:type="gramEnd"/>
      <w:r w:rsidR="00181F18" w:rsidRPr="00DB197A">
        <w:rPr>
          <w:rFonts w:asciiTheme="minorEastAsia" w:hAnsiTheme="minorEastAsia" w:hint="eastAsia"/>
          <w:sz w:val="24"/>
          <w:szCs w:val="24"/>
        </w:rPr>
        <w:t>直流电机，</w:t>
      </w:r>
      <w:r w:rsidR="00DB197A">
        <w:rPr>
          <w:rFonts w:asciiTheme="minorEastAsia" w:hAnsiTheme="minorEastAsia" w:hint="eastAsia"/>
          <w:sz w:val="24"/>
          <w:szCs w:val="24"/>
        </w:rPr>
        <w:t>采取类似于直流电机的控制方法，</w:t>
      </w:r>
      <w:r w:rsidR="00181F18" w:rsidRPr="00DB197A">
        <w:rPr>
          <w:rFonts w:asciiTheme="minorEastAsia" w:hAnsiTheme="minorEastAsia" w:hint="eastAsia"/>
          <w:sz w:val="24"/>
          <w:szCs w:val="24"/>
        </w:rPr>
        <w:t>对其定子电流矢量的赋值和相位独立控制，以达到PMSM的矢量控制。</w:t>
      </w:r>
    </w:p>
    <w:p w:rsidR="00181F18" w:rsidRPr="00DB197A" w:rsidRDefault="00181F18"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9F66C3" w:rsidRPr="00DB197A">
        <w:rPr>
          <w:rFonts w:asciiTheme="minorEastAsia" w:hAnsiTheme="minorEastAsia" w:hint="eastAsia"/>
          <w:sz w:val="24"/>
          <w:szCs w:val="24"/>
        </w:rPr>
        <w:t>在d-q坐标系中，PMSM的转矩方程还可写为</w:t>
      </w:r>
    </w:p>
    <w:p w:rsidR="009F66C3" w:rsidRPr="00DB197A" w:rsidRDefault="00587B0A" w:rsidP="00587B0A">
      <w:pPr>
        <w:pStyle w:val="aa"/>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P</m:t>
            </m:r>
          </m:e>
          <m:sub>
            <m:r>
              <w:rPr>
                <w:rFonts w:ascii="Cambria Math" w:hAnsi="Cambria Math"/>
              </w:rPr>
              <m:t>n</m:t>
            </m:r>
          </m:sub>
        </m:sSub>
        <m:sSub>
          <m:sSubPr>
            <m:ctrlPr>
              <w:rPr>
                <w:rFonts w:ascii="Cambria Math" w:hAnsi="Cambria Math"/>
              </w:rPr>
            </m:ctrlPr>
          </m:sSubPr>
          <m:e>
            <m:r>
              <w:rPr>
                <w:rFonts w:ascii="Cambria Math" w:hAnsi="Cambria Math"/>
              </w:rPr>
              <m:t>ψ</m:t>
            </m:r>
          </m:e>
          <m:sub>
            <m:r>
              <w:rPr>
                <w:rFonts w:ascii="Cambria Math" w:hAnsi="Cambria Math"/>
              </w:rPr>
              <m:t>f</m:t>
            </m:r>
          </m:sub>
        </m:sSub>
        <m:sSub>
          <m:sSubPr>
            <m:ctrlPr>
              <w:rPr>
                <w:rFonts w:ascii="Cambria Math" w:hAnsi="Cambria Math"/>
              </w:rPr>
            </m:ctrlPr>
          </m:sSubPr>
          <m:e>
            <m:r>
              <w:rPr>
                <w:rFonts w:ascii="Cambria Math" w:hAnsi="Cambria Math"/>
              </w:rPr>
              <m:t>i</m:t>
            </m:r>
          </m:e>
          <m:sub>
            <m:r>
              <w:rPr>
                <w:rFonts w:ascii="Cambria Math" w:hAnsi="Cambria Math"/>
              </w:rPr>
              <m:t>s</m:t>
            </m:r>
          </m:sub>
        </m:sSub>
        <m:r>
          <w:rPr>
            <w:rFonts w:ascii="Cambria Math" w:hAnsi="Cambria Math"/>
          </w:rPr>
          <m:t>sinβ</m:t>
        </m:r>
      </m:oMath>
      <w:r w:rsidR="005D4C13" w:rsidRPr="00DB197A">
        <w:rPr>
          <w:rFonts w:hint="eastAsia"/>
        </w:rPr>
        <w:t xml:space="preserve">   </w:t>
      </w:r>
      <w:r>
        <w:rPr>
          <w:rFonts w:hint="eastAsia"/>
        </w:rPr>
        <w:t xml:space="preserve">           </w:t>
      </w:r>
      <w:r>
        <w:rPr>
          <w:rFonts w:hint="eastAsia"/>
        </w:rPr>
        <w:tab/>
      </w:r>
      <w:r w:rsidR="005D4C13" w:rsidRPr="00DB197A">
        <w:rPr>
          <w:rFonts w:hint="eastAsia"/>
        </w:rPr>
        <w:t>（3.1）</w:t>
      </w:r>
    </w:p>
    <w:p w:rsidR="0081337B" w:rsidRDefault="0081337B" w:rsidP="0081337B">
      <w:pPr>
        <w:spacing w:line="360" w:lineRule="auto"/>
        <w:ind w:firstLine="420"/>
        <w:rPr>
          <w:rFonts w:asciiTheme="minorEastAsia" w:hAnsiTheme="minorEastAsia"/>
          <w:sz w:val="24"/>
          <w:szCs w:val="24"/>
        </w:rPr>
      </w:pPr>
      <w:r>
        <w:rPr>
          <w:rFonts w:asciiTheme="minorEastAsia" w:hAnsiTheme="minorEastAsia" w:hint="eastAsia"/>
          <w:sz w:val="24"/>
          <w:szCs w:val="24"/>
        </w:rPr>
        <w:t>由上式可以看出，</w:t>
      </w:r>
      <w:r w:rsidR="00DB197A" w:rsidRPr="00DB197A">
        <w:rPr>
          <w:rFonts w:asciiTheme="minorEastAsia" w:hAnsiTheme="minorEastAsia" w:hint="eastAsia"/>
          <w:sz w:val="24"/>
          <w:szCs w:val="24"/>
        </w:rPr>
        <w:t>如果使转矩角</w:t>
      </w:r>
      <m:oMath>
        <m:r>
          <m:rPr>
            <m:sty m:val="p"/>
          </m:rPr>
          <w:rPr>
            <w:rFonts w:ascii="Cambria Math" w:hAnsi="Cambria Math"/>
            <w:sz w:val="24"/>
            <w:szCs w:val="24"/>
          </w:rPr>
          <m:t>β</m:t>
        </m:r>
        <m:r>
          <m:rPr>
            <m:sty m:val="p"/>
          </m:rPr>
          <w:rPr>
            <w:rFonts w:ascii="Cambria Math" w:hAnsi="Cambria Math" w:hint="eastAsia"/>
            <w:sz w:val="24"/>
            <w:szCs w:val="24"/>
          </w:rPr>
          <m:t>=</m:t>
        </m:r>
        <m:f>
          <m:fPr>
            <m:type m:val="skw"/>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2</m:t>
            </m:r>
          </m:den>
        </m:f>
      </m:oMath>
      <w:r w:rsidR="00DB197A" w:rsidRPr="00DB197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DB197A" w:rsidRPr="00DB197A">
        <w:rPr>
          <w:rFonts w:asciiTheme="minorEastAsia" w:hAnsiTheme="minorEastAsia" w:hint="eastAsia"/>
          <w:sz w:val="24"/>
          <w:szCs w:val="24"/>
        </w:rPr>
        <w:t>，此时定子电流在d轴上的分量为零，即</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00DB197A" w:rsidRPr="00DB197A">
        <w:rPr>
          <w:rFonts w:asciiTheme="minorEastAsia" w:hAnsiTheme="minorEastAsia" w:hint="eastAsia"/>
          <w:sz w:val="24"/>
          <w:szCs w:val="24"/>
        </w:rPr>
        <w:t>，电机转矩达到最大。</w:t>
      </w:r>
      <w:r>
        <w:rPr>
          <w:rFonts w:asciiTheme="minorEastAsia" w:hAnsiTheme="minorEastAsia" w:hint="eastAsia"/>
          <w:sz w:val="24"/>
          <w:szCs w:val="24"/>
        </w:rPr>
        <w:t>在不需要高速控制的场合，</w:t>
      </w:r>
      <w:r w:rsidRPr="00DB197A">
        <w:rPr>
          <w:rFonts w:asciiTheme="minorEastAsia" w:hAnsiTheme="minorEastAsia" w:hint="eastAsia"/>
          <w:sz w:val="24"/>
          <w:szCs w:val="24"/>
        </w:rPr>
        <w:t>对于PMSM，</w:t>
      </w:r>
      <w:r>
        <w:rPr>
          <w:rFonts w:asciiTheme="minorEastAsia" w:hAnsiTheme="minorEastAsia" w:hint="eastAsia"/>
          <w:sz w:val="24"/>
          <w:szCs w:val="24"/>
        </w:rPr>
        <w:t>一般采取</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Pr="00DB197A">
        <w:rPr>
          <w:rFonts w:asciiTheme="minorEastAsia" w:hAnsiTheme="minorEastAsia" w:hint="eastAsia"/>
          <w:sz w:val="24"/>
          <w:szCs w:val="24"/>
        </w:rPr>
        <w:t>，</w:t>
      </w:r>
      <w:r>
        <w:rPr>
          <w:rFonts w:asciiTheme="minorEastAsia" w:hAnsiTheme="minorEastAsia" w:hint="eastAsia"/>
          <w:sz w:val="24"/>
          <w:szCs w:val="24"/>
        </w:rPr>
        <w:t>此时</w:t>
      </w:r>
      <w:r w:rsidRPr="00DB197A">
        <w:rPr>
          <w:rFonts w:asciiTheme="minorEastAsia" w:hAnsiTheme="minorEastAsia"/>
          <w:sz w:val="24"/>
          <w:szCs w:val="24"/>
        </w:rPr>
        <w:t>可实现电机的最大转矩电流比控制</w:t>
      </w:r>
      <w:r w:rsidRPr="00DB197A">
        <w:rPr>
          <w:rFonts w:asciiTheme="minorEastAsia" w:hAnsiTheme="minorEastAsia" w:hint="eastAsia"/>
          <w:sz w:val="24"/>
          <w:szCs w:val="24"/>
        </w:rPr>
        <w:t>，</w:t>
      </w:r>
      <w:r w:rsidRPr="00DB197A">
        <w:rPr>
          <w:rFonts w:asciiTheme="minorEastAsia" w:hAnsiTheme="minorEastAsia"/>
          <w:sz w:val="24"/>
          <w:szCs w:val="24"/>
        </w:rPr>
        <w:t>其在电机的矢量控制中也最为常见</w:t>
      </w:r>
      <w:r w:rsidRPr="00DB197A">
        <w:rPr>
          <w:rFonts w:asciiTheme="minorEastAsia" w:hAnsiTheme="minorEastAsia" w:hint="eastAsia"/>
          <w:sz w:val="24"/>
          <w:szCs w:val="24"/>
        </w:rPr>
        <w:t>。</w:t>
      </w:r>
    </w:p>
    <w:p w:rsidR="009F66C3" w:rsidRPr="00DB197A" w:rsidRDefault="005D4C13" w:rsidP="00DB197A">
      <w:pPr>
        <w:spacing w:line="360" w:lineRule="auto"/>
        <w:ind w:firstLine="420"/>
        <w:rPr>
          <w:rFonts w:asciiTheme="minorEastAsia" w:hAnsiTheme="minorEastAsia"/>
          <w:sz w:val="24"/>
          <w:szCs w:val="24"/>
        </w:rPr>
      </w:pPr>
      <w:r w:rsidRPr="00DB197A">
        <w:rPr>
          <w:rFonts w:asciiTheme="minorEastAsia" w:hAnsiTheme="minorEastAsia" w:hint="eastAsia"/>
          <w:sz w:val="24"/>
          <w:szCs w:val="24"/>
        </w:rPr>
        <w:t>因为电机转子永磁体磁链</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sidRPr="00DB197A">
        <w:rPr>
          <w:rFonts w:asciiTheme="minorEastAsia" w:hAnsiTheme="minorEastAsia"/>
          <w:sz w:val="24"/>
          <w:szCs w:val="24"/>
        </w:rPr>
        <w:t>只随温度做一定范围内的变化</w:t>
      </w:r>
      <w:r w:rsidRPr="00DB197A">
        <w:rPr>
          <w:rFonts w:asciiTheme="minorEastAsia" w:hAnsiTheme="minorEastAsia" w:hint="eastAsia"/>
          <w:sz w:val="24"/>
          <w:szCs w:val="24"/>
        </w:rPr>
        <w:t>，</w:t>
      </w:r>
      <w:r w:rsidR="0081337B">
        <w:rPr>
          <w:rFonts w:asciiTheme="minorEastAsia" w:hAnsiTheme="minorEastAsia" w:hint="eastAsia"/>
          <w:sz w:val="24"/>
          <w:szCs w:val="24"/>
        </w:rPr>
        <w:t>其电磁转矩只随定子电流的变化而变化，</w:t>
      </w:r>
      <w:r w:rsidRPr="00DB197A">
        <w:rPr>
          <w:rFonts w:asciiTheme="minorEastAsia" w:hAnsiTheme="minorEastAsia"/>
          <w:sz w:val="24"/>
          <w:szCs w:val="24"/>
        </w:rPr>
        <w:t>所以可以通过控制转矩电流</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DB197A">
        <w:rPr>
          <w:rFonts w:asciiTheme="minorEastAsia" w:hAnsiTheme="minorEastAsia" w:hint="eastAsia"/>
          <w:sz w:val="24"/>
          <w:szCs w:val="24"/>
        </w:rPr>
        <w:t>达到控制电磁转矩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Pr="00DB197A">
        <w:rPr>
          <w:rFonts w:asciiTheme="minorEastAsia" w:hAnsiTheme="minorEastAsia" w:hint="eastAsia"/>
          <w:sz w:val="24"/>
          <w:szCs w:val="24"/>
        </w:rPr>
        <w:t>的目</w:t>
      </w:r>
      <w:r w:rsidRPr="00DB197A">
        <w:rPr>
          <w:rFonts w:asciiTheme="minorEastAsia" w:hAnsiTheme="minorEastAsia" w:hint="eastAsia"/>
          <w:sz w:val="24"/>
          <w:szCs w:val="24"/>
        </w:rPr>
        <w:lastRenderedPageBreak/>
        <w:t>的。</w:t>
      </w:r>
    </w:p>
    <w:p w:rsidR="005D1585" w:rsidRDefault="00970219" w:rsidP="00DB197A">
      <w:pPr>
        <w:pStyle w:val="2"/>
      </w:pPr>
      <w:bookmarkStart w:id="27" w:name="_Toc29213064"/>
      <w:r>
        <w:rPr>
          <w:rFonts w:hint="eastAsia"/>
        </w:rPr>
        <w:t>3.</w:t>
      </w:r>
      <w:r w:rsidR="0022368D">
        <w:rPr>
          <w:rFonts w:hint="eastAsia"/>
        </w:rPr>
        <w:t>2</w:t>
      </w:r>
      <w:r w:rsidR="005D1585">
        <w:rPr>
          <w:rFonts w:hint="eastAsia"/>
        </w:rPr>
        <w:t>电压型</w:t>
      </w:r>
      <w:r w:rsidR="005D1585">
        <w:rPr>
          <w:rFonts w:hint="eastAsia"/>
        </w:rPr>
        <w:t xml:space="preserve"> PWM</w:t>
      </w:r>
      <w:r w:rsidR="005D1585">
        <w:rPr>
          <w:rFonts w:hint="eastAsia"/>
        </w:rPr>
        <w:t>逆变器控制技术</w:t>
      </w:r>
      <w:bookmarkEnd w:id="27"/>
    </w:p>
    <w:p w:rsidR="00B43792" w:rsidRPr="00C433B6" w:rsidRDefault="009526A8" w:rsidP="00C433B6">
      <w:pPr>
        <w:spacing w:line="360" w:lineRule="auto"/>
        <w:rPr>
          <w:rFonts w:asciiTheme="minorEastAsia" w:hAnsiTheme="minorEastAsia"/>
          <w:sz w:val="24"/>
          <w:szCs w:val="24"/>
        </w:rPr>
      </w:pPr>
      <w:r>
        <w:rPr>
          <w:rFonts w:hint="eastAsia"/>
        </w:rPr>
        <w:tab/>
      </w:r>
      <w:r w:rsidR="00F00471" w:rsidRPr="00C433B6">
        <w:rPr>
          <w:rFonts w:asciiTheme="minorEastAsia" w:hAnsiTheme="minorEastAsia" w:hint="eastAsia"/>
          <w:sz w:val="24"/>
          <w:szCs w:val="24"/>
        </w:rPr>
        <w:t>采用空间电压矢量脉宽调制控制算法的电机控制系统如图3.1所示。</w:t>
      </w:r>
      <w:r w:rsidR="00B43792" w:rsidRPr="00C433B6">
        <w:rPr>
          <w:rFonts w:asciiTheme="minorEastAsia" w:hAnsiTheme="minorEastAsia" w:hint="eastAsia"/>
          <w:sz w:val="24"/>
          <w:szCs w:val="24"/>
        </w:rPr>
        <w:t>该系统采用双闭环控制，即电流型内环控制和转速外环控制。如图所示，首先将给定转速</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ref</m:t>
            </m:r>
          </m:sub>
        </m:sSub>
      </m:oMath>
      <w:r w:rsidR="00B43792" w:rsidRPr="00C433B6">
        <w:rPr>
          <w:rFonts w:asciiTheme="minorEastAsia" w:hAnsiTheme="minorEastAsia" w:hint="eastAsia"/>
          <w:sz w:val="24"/>
          <w:szCs w:val="24"/>
        </w:rPr>
        <w:t>与经传感器</w:t>
      </w:r>
      <w:proofErr w:type="gramStart"/>
      <w:r w:rsidR="00B43792" w:rsidRPr="00C433B6">
        <w:rPr>
          <w:rFonts w:asciiTheme="minorEastAsia" w:hAnsiTheme="minorEastAsia" w:hint="eastAsia"/>
          <w:sz w:val="24"/>
          <w:szCs w:val="24"/>
        </w:rPr>
        <w:t>采以及</w:t>
      </w:r>
      <w:proofErr w:type="gramEnd"/>
      <w:r w:rsidR="00B43792" w:rsidRPr="00C433B6">
        <w:rPr>
          <w:rFonts w:asciiTheme="minorEastAsia" w:hAnsiTheme="minorEastAsia" w:hint="eastAsia"/>
          <w:sz w:val="24"/>
          <w:szCs w:val="24"/>
        </w:rPr>
        <w:t>计算得到的实际转速</w:t>
      </w:r>
      <m:oMath>
        <m:r>
          <m:rPr>
            <m:sty m:val="p"/>
          </m:rPr>
          <w:rPr>
            <w:rFonts w:ascii="Cambria Math" w:hAnsi="Cambria Math"/>
            <w:sz w:val="24"/>
            <w:szCs w:val="24"/>
          </w:rPr>
          <m:t>ω</m:t>
        </m:r>
      </m:oMath>
      <w:r w:rsidR="00B43792" w:rsidRPr="00C433B6">
        <w:rPr>
          <w:rFonts w:asciiTheme="minorEastAsia" w:hAnsiTheme="minorEastAsia"/>
          <w:sz w:val="24"/>
          <w:szCs w:val="24"/>
        </w:rPr>
        <w:t>进行比较</w:t>
      </w:r>
      <w:r w:rsidR="00B43792" w:rsidRPr="00C433B6">
        <w:rPr>
          <w:rFonts w:asciiTheme="minorEastAsia" w:hAnsiTheme="minorEastAsia" w:hint="eastAsia"/>
          <w:sz w:val="24"/>
          <w:szCs w:val="24"/>
        </w:rPr>
        <w:t>，</w:t>
      </w:r>
      <w:r w:rsidR="00B43792" w:rsidRPr="00C433B6">
        <w:rPr>
          <w:rFonts w:asciiTheme="minorEastAsia" w:hAnsiTheme="minorEastAsia"/>
          <w:sz w:val="24"/>
          <w:szCs w:val="24"/>
        </w:rPr>
        <w:t>通过</w:t>
      </w:r>
      <w:proofErr w:type="gramStart"/>
      <w:r w:rsidR="00B43792" w:rsidRPr="00C433B6">
        <w:rPr>
          <w:rFonts w:asciiTheme="minorEastAsia" w:hAnsiTheme="minorEastAsia"/>
          <w:sz w:val="24"/>
          <w:szCs w:val="24"/>
        </w:rPr>
        <w:t>速度环</w:t>
      </w:r>
      <w:proofErr w:type="gramEnd"/>
      <w:r w:rsidR="00B43792" w:rsidRPr="00C433B6">
        <w:rPr>
          <w:rFonts w:asciiTheme="minorEastAsia" w:hAnsiTheme="minorEastAsia" w:hint="eastAsia"/>
          <w:sz w:val="24"/>
          <w:szCs w:val="24"/>
        </w:rPr>
        <w:t>PI调节器调制之后得到给定的q轴参考电流</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hint="eastAsia"/>
          <w:sz w:val="24"/>
          <w:szCs w:val="24"/>
        </w:rPr>
        <w:t>。然后，将给定的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r>
              <w:rPr>
                <w:rFonts w:ascii="Cambria Math" w:hAnsi="Cambria Math"/>
                <w:sz w:val="24"/>
                <w:szCs w:val="24"/>
              </w:rPr>
              <m:t>ref</m:t>
            </m:r>
          </m:sub>
        </m:sSub>
        <m:r>
          <w:rPr>
            <w:rFonts w:ascii="Cambria Math" w:hAnsi="Cambria Math" w:hint="eastAsia"/>
            <w:sz w:val="24"/>
            <w:szCs w:val="24"/>
          </w:rPr>
          <m:t>=</m:t>
        </m:r>
        <m:r>
          <w:rPr>
            <w:rFonts w:ascii="Cambria Math" w:hAnsi="Cambria Math"/>
            <w:sz w:val="24"/>
            <w:szCs w:val="24"/>
          </w:rPr>
          <m:t>0</m:t>
        </m:r>
      </m:oMath>
      <w:r w:rsidR="00DD3B5D" w:rsidRPr="00C433B6">
        <w:rPr>
          <w:rFonts w:asciiTheme="minorEastAsia" w:hAnsiTheme="minorEastAsia"/>
          <w:sz w:val="24"/>
          <w:szCs w:val="24"/>
        </w:rPr>
        <w:t>与给定的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sz w:val="24"/>
          <w:szCs w:val="24"/>
        </w:rPr>
        <w:t>分别电流传感器采集并计算得到的实际电流分量</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sub>
        </m:sSub>
      </m:oMath>
      <w:r w:rsidR="00DD3B5D" w:rsidRPr="00C433B6">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DD3B5D" w:rsidRPr="00C433B6">
        <w:rPr>
          <w:rFonts w:asciiTheme="minorEastAsia" w:hAnsiTheme="minorEastAsia"/>
          <w:sz w:val="24"/>
          <w:szCs w:val="24"/>
        </w:rPr>
        <w:t>构成连个电流闭环控制器</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qref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dref</m:t>
            </m:r>
          </m:sub>
        </m:sSub>
      </m:oMath>
      <w:r w:rsidR="00DD3B5D" w:rsidRPr="00C433B6">
        <w:rPr>
          <w:rFonts w:asciiTheme="minorEastAsia" w:hAnsiTheme="minorEastAsia" w:hint="eastAsia"/>
          <w:sz w:val="24"/>
          <w:szCs w:val="24"/>
        </w:rPr>
        <w:t>，在经过坐标变换到两相静止坐标系，输出空间矢量脉宽调制所需的</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βref</m:t>
            </m:r>
          </m:sub>
        </m:sSub>
      </m:oMath>
      <w:r w:rsidR="00DD3B5D" w:rsidRPr="00C433B6">
        <w:rPr>
          <w:rFonts w:asciiTheme="minorEastAsia" w:hAnsiTheme="minorEastAsia" w:hint="eastAsia"/>
          <w:sz w:val="24"/>
          <w:szCs w:val="24"/>
        </w:rPr>
        <w:t>。</w:t>
      </w:r>
      <w:r w:rsidR="00DD3B5D" w:rsidRPr="00C433B6">
        <w:rPr>
          <w:rFonts w:asciiTheme="minorEastAsia" w:hAnsiTheme="minorEastAsia"/>
          <w:sz w:val="24"/>
          <w:szCs w:val="24"/>
        </w:rPr>
        <w:t>最后</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通过</w:t>
      </w:r>
      <w:r w:rsidR="00DD3B5D" w:rsidRPr="00C433B6">
        <w:rPr>
          <w:rFonts w:asciiTheme="minorEastAsia" w:hAnsiTheme="minorEastAsia" w:hint="eastAsia"/>
          <w:sz w:val="24"/>
          <w:szCs w:val="24"/>
        </w:rPr>
        <w:t>SVPWM控制技术产生逆变器所需的PWM控制信号，以此来实现电机磁场的近圆运动轨迹。</w:t>
      </w:r>
    </w:p>
    <w:p w:rsidR="00C433B6" w:rsidRDefault="008F3996" w:rsidP="00C433B6">
      <w:pPr>
        <w:jc w:val="center"/>
        <w:rPr>
          <w:sz w:val="24"/>
          <w:szCs w:val="24"/>
        </w:rPr>
      </w:pPr>
      <w:r>
        <w:rPr>
          <w:sz w:val="24"/>
          <w:szCs w:val="24"/>
        </w:rPr>
        <w:object w:dxaOrig="16215" w:dyaOrig="7650">
          <v:shape id="_x0000_i1036" type="#_x0000_t75" style="width:421.5pt;height:199.5pt" o:ole="">
            <v:imagedata r:id="rId28" o:title=""/>
          </v:shape>
          <o:OLEObject Type="Embed" ProgID="Visio.Drawing.15" ShapeID="_x0000_i1036" DrawAspect="Content" ObjectID="_1639845801" r:id="rId29"/>
        </w:object>
      </w:r>
      <w:r w:rsidR="00DD3B5D">
        <w:rPr>
          <w:sz w:val="24"/>
          <w:szCs w:val="24"/>
        </w:rPr>
        <w:t>图</w:t>
      </w:r>
      <w:r w:rsidR="00DD3B5D">
        <w:rPr>
          <w:rFonts w:hint="eastAsia"/>
          <w:sz w:val="24"/>
          <w:szCs w:val="24"/>
        </w:rPr>
        <w:t xml:space="preserve">3.1 </w:t>
      </w:r>
      <w:r w:rsidR="00DD3B5D">
        <w:rPr>
          <w:rFonts w:hint="eastAsia"/>
          <w:sz w:val="24"/>
          <w:szCs w:val="24"/>
        </w:rPr>
        <w:t>电压型矢量控制系统</w:t>
      </w:r>
    </w:p>
    <w:p w:rsidR="00C433B6" w:rsidRDefault="00970219" w:rsidP="00C433B6">
      <w:pPr>
        <w:pStyle w:val="2"/>
      </w:pPr>
      <w:bookmarkStart w:id="28" w:name="_Toc29213065"/>
      <w:r>
        <w:rPr>
          <w:rFonts w:hint="eastAsia"/>
        </w:rPr>
        <w:t>3.</w:t>
      </w:r>
      <w:r w:rsidR="0022368D">
        <w:rPr>
          <w:rFonts w:hint="eastAsia"/>
        </w:rPr>
        <w:t>3</w:t>
      </w:r>
      <w:r>
        <w:rPr>
          <w:rFonts w:hint="eastAsia"/>
        </w:rPr>
        <w:t>空间矢量脉宽调制（</w:t>
      </w:r>
      <w:r>
        <w:rPr>
          <w:rFonts w:hint="eastAsia"/>
        </w:rPr>
        <w:t>SVPWM</w:t>
      </w:r>
      <w:r>
        <w:rPr>
          <w:rFonts w:hint="eastAsia"/>
        </w:rPr>
        <w:t>）</w:t>
      </w:r>
      <w:bookmarkEnd w:id="28"/>
      <w:r>
        <w:rPr>
          <w:rFonts w:hint="eastAsia"/>
        </w:rPr>
        <w:t xml:space="preserve"> </w:t>
      </w:r>
    </w:p>
    <w:p w:rsidR="00D82E00" w:rsidRPr="00E31192" w:rsidRDefault="00D82E00" w:rsidP="00E31192">
      <w:pPr>
        <w:spacing w:line="360" w:lineRule="auto"/>
        <w:rPr>
          <w:rFonts w:asciiTheme="minorEastAsia" w:hAnsiTheme="minorEastAsia"/>
          <w:sz w:val="24"/>
          <w:szCs w:val="24"/>
        </w:rPr>
      </w:pPr>
      <w:r w:rsidRPr="00E31192">
        <w:rPr>
          <w:rFonts w:asciiTheme="minorEastAsia" w:hAnsiTheme="minorEastAsia" w:hint="eastAsia"/>
          <w:sz w:val="24"/>
          <w:szCs w:val="24"/>
        </w:rPr>
        <w:tab/>
        <w:t>SVPWM控制是根据交流变换器空间电压矢量切换，将电机可逆变器</w:t>
      </w:r>
      <w:proofErr w:type="gramStart"/>
      <w:r w:rsidRPr="00E31192">
        <w:rPr>
          <w:rFonts w:asciiTheme="minorEastAsia" w:hAnsiTheme="minorEastAsia" w:hint="eastAsia"/>
          <w:sz w:val="24"/>
          <w:szCs w:val="24"/>
        </w:rPr>
        <w:t>看做</w:t>
      </w:r>
      <w:proofErr w:type="gramEnd"/>
      <w:r w:rsidRPr="00E31192">
        <w:rPr>
          <w:rFonts w:asciiTheme="minorEastAsia" w:hAnsiTheme="minorEastAsia" w:hint="eastAsia"/>
          <w:sz w:val="24"/>
          <w:szCs w:val="24"/>
        </w:rPr>
        <w:t>一个整体，利用线圈产生的磁场去逼近准圆形磁场来控制三相桥的PWM开关信号</w:t>
      </w:r>
      <w:r w:rsidR="000501FA">
        <w:rPr>
          <w:rFonts w:asciiTheme="minorEastAsia" w:hAnsiTheme="minorEastAsia" w:hint="eastAsia"/>
          <w:sz w:val="24"/>
          <w:szCs w:val="24"/>
        </w:rPr>
        <w:t>，即将三相对称的正弦电压所产生的理想磁场作为参照</w:t>
      </w:r>
      <w:r w:rsidRPr="00E31192">
        <w:rPr>
          <w:rFonts w:asciiTheme="minorEastAsia" w:hAnsiTheme="minorEastAsia" w:hint="eastAsia"/>
          <w:sz w:val="24"/>
          <w:szCs w:val="24"/>
        </w:rPr>
        <w:t>。其实质上是对应于电机电压逆变器功率器件的开关顺序和</w:t>
      </w:r>
      <w:proofErr w:type="gramStart"/>
      <w:r w:rsidRPr="00E31192">
        <w:rPr>
          <w:rFonts w:asciiTheme="minorEastAsia" w:hAnsiTheme="minorEastAsia" w:hint="eastAsia"/>
          <w:sz w:val="24"/>
          <w:szCs w:val="24"/>
        </w:rPr>
        <w:t>脉宽大</w:t>
      </w:r>
      <w:proofErr w:type="gramEnd"/>
      <w:r w:rsidRPr="00E31192">
        <w:rPr>
          <w:rFonts w:asciiTheme="minorEastAsia" w:hAnsiTheme="minorEastAsia" w:hint="eastAsia"/>
          <w:sz w:val="24"/>
          <w:szCs w:val="24"/>
        </w:rPr>
        <w:t>小的一种特殊组合，这种组合能在电机定子线圈上产生互差120°电角度、失真较小的三相正弦电流波形</w:t>
      </w:r>
      <w:r w:rsidR="000501FA">
        <w:rPr>
          <w:rFonts w:asciiTheme="minorEastAsia" w:hAnsiTheme="minorEastAsia" w:hint="eastAsia"/>
          <w:sz w:val="24"/>
          <w:szCs w:val="24"/>
        </w:rPr>
        <w:t>，使电机处于固定</w:t>
      </w:r>
      <w:r w:rsidR="000501FA">
        <w:rPr>
          <w:rFonts w:asciiTheme="minorEastAsia" w:hAnsiTheme="minorEastAsia" w:hint="eastAsia"/>
          <w:sz w:val="24"/>
          <w:szCs w:val="24"/>
        </w:rPr>
        <w:lastRenderedPageBreak/>
        <w:t>的幅值，并且可以随着电机转子磁场的旋转而旋转</w:t>
      </w:r>
      <w:r w:rsidRPr="00E31192">
        <w:rPr>
          <w:rFonts w:asciiTheme="minorEastAsia" w:hAnsiTheme="minorEastAsia" w:hint="eastAsia"/>
          <w:sz w:val="24"/>
          <w:szCs w:val="24"/>
        </w:rPr>
        <w:t>。</w:t>
      </w:r>
    </w:p>
    <w:p w:rsidR="00C433B6" w:rsidRPr="00C433B6" w:rsidRDefault="00C433B6" w:rsidP="00C433B6"/>
    <w:p w:rsidR="00C433B6" w:rsidRDefault="00970219" w:rsidP="00E31192">
      <w:pPr>
        <w:pStyle w:val="3"/>
      </w:pPr>
      <w:bookmarkStart w:id="29" w:name="_Toc29213066"/>
      <w:r>
        <w:rPr>
          <w:rFonts w:hint="eastAsia"/>
        </w:rPr>
        <w:t>3.</w:t>
      </w:r>
      <w:r w:rsidR="0022368D">
        <w:rPr>
          <w:rFonts w:hint="eastAsia"/>
        </w:rPr>
        <w:t>3</w:t>
      </w:r>
      <w:r>
        <w:rPr>
          <w:rFonts w:hint="eastAsia"/>
        </w:rPr>
        <w:t>.1</w:t>
      </w:r>
      <w:r>
        <w:rPr>
          <w:rFonts w:hint="eastAsia"/>
        </w:rPr>
        <w:t>三相电量空间矢量表示</w:t>
      </w:r>
      <w:bookmarkEnd w:id="29"/>
    </w:p>
    <w:p w:rsidR="001E2600" w:rsidRDefault="001452D0" w:rsidP="00124EE0">
      <w:pPr>
        <w:spacing w:line="360" w:lineRule="auto"/>
        <w:ind w:right="960" w:firstLineChars="200" w:firstLine="480"/>
        <w:rPr>
          <w:rFonts w:asciiTheme="minorEastAsia" w:hAnsiTheme="minorEastAsia"/>
          <w:sz w:val="24"/>
          <w:szCs w:val="24"/>
        </w:rPr>
      </w:pPr>
      <w:r w:rsidRPr="0087484E">
        <w:rPr>
          <w:rFonts w:asciiTheme="minorEastAsia" w:hAnsiTheme="minorEastAsia" w:hint="eastAsia"/>
          <w:sz w:val="24"/>
          <w:szCs w:val="24"/>
        </w:rPr>
        <w:t>假设将三相正弦电压的瞬时值表示为</w:t>
      </w:r>
    </w:p>
    <w:p w:rsidR="001E2600" w:rsidRPr="0087484E" w:rsidRDefault="00587B0A" w:rsidP="00587B0A">
      <w:pPr>
        <w:pStyle w:val="aa"/>
      </w:pPr>
      <w:r>
        <w:rPr>
          <w:rFonts w:hint="eastAsia"/>
        </w:rPr>
        <w:tab/>
      </w:r>
      <w:r w:rsidR="0087484E">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sinωt</m:t>
                </m:r>
              </m:e>
              <m:e>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sin⁡(</m:t>
                </m:r>
                <m:r>
                  <w:rPr>
                    <w:rFonts w:ascii="Cambria Math" w:hAnsi="Cambria Math"/>
                  </w:rPr>
                  <m:t>ωt</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r>
                  <m:rPr>
                    <m:sty m:val="p"/>
                  </m:rP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sin⁡(</m:t>
                </m:r>
                <m:r>
                  <w:rPr>
                    <w:rFonts w:ascii="Cambria Math" w:hAnsi="Cambria Math"/>
                  </w:rPr>
                  <m:t>ωt</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r>
                  <m:rPr>
                    <m:sty m:val="p"/>
                  </m:rPr>
                  <w:rPr>
                    <w:rFonts w:ascii="Cambria Math" w:hAnsi="Cambria Math"/>
                  </w:rPr>
                  <m:t>)</m:t>
                </m:r>
              </m:e>
            </m:eqArr>
          </m:e>
        </m:d>
      </m:oMath>
      <w:r>
        <w:rPr>
          <w:rFonts w:hint="eastAsia"/>
        </w:rPr>
        <w:t xml:space="preserve">                </w:t>
      </w:r>
      <w:r>
        <w:rPr>
          <w:rFonts w:hint="eastAsia"/>
        </w:rPr>
        <w:tab/>
        <w:t xml:space="preserve"> </w:t>
      </w:r>
      <w:r w:rsidR="001E2600" w:rsidRPr="0087484E">
        <w:rPr>
          <w:rFonts w:hint="eastAsia"/>
        </w:rPr>
        <w:t>（3.2）</w:t>
      </w:r>
    </w:p>
    <w:p w:rsidR="00016EBD" w:rsidRDefault="001E2600" w:rsidP="0087484E">
      <w:pPr>
        <w:spacing w:line="360" w:lineRule="auto"/>
        <w:rPr>
          <w:rFonts w:asciiTheme="minorEastAsia" w:hAnsiTheme="minorEastAsia"/>
          <w:sz w:val="24"/>
          <w:szCs w:val="24"/>
        </w:rPr>
      </w:pPr>
      <w:r w:rsidRPr="0087484E">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oMath>
      <w:r w:rsidRPr="0087484E">
        <w:rPr>
          <w:rFonts w:asciiTheme="minorEastAsia" w:hAnsiTheme="minorEastAsia" w:hint="eastAsia"/>
          <w:sz w:val="24"/>
          <w:szCs w:val="24"/>
        </w:rPr>
        <w:t>为相电压幅值；</w:t>
      </w:r>
      <m:oMath>
        <m:r>
          <w:rPr>
            <w:rFonts w:ascii="Cambria Math" w:hAnsi="Cambria Math"/>
            <w:sz w:val="24"/>
            <w:szCs w:val="24"/>
          </w:rPr>
          <m:t>ω</m:t>
        </m:r>
        <m:r>
          <w:rPr>
            <w:rFonts w:ascii="Cambria Math" w:hAnsi="Cambria Math" w:hint="eastAsia"/>
            <w:sz w:val="24"/>
            <w:szCs w:val="24"/>
          </w:rPr>
          <m:t>=</m:t>
        </m:r>
        <m:r>
          <w:rPr>
            <w:rFonts w:ascii="Cambria Math" w:hAnsi="Cambria Math"/>
            <w:sz w:val="24"/>
            <w:szCs w:val="24"/>
          </w:rPr>
          <m:t>2πf</m:t>
        </m:r>
      </m:oMath>
      <w:r w:rsidRPr="0087484E">
        <w:rPr>
          <w:rFonts w:asciiTheme="minorEastAsia" w:hAnsiTheme="minorEastAsia"/>
          <w:sz w:val="24"/>
          <w:szCs w:val="24"/>
        </w:rPr>
        <w:t>为相电压角频率</w:t>
      </w:r>
      <w:r w:rsidRPr="0087484E">
        <w:rPr>
          <w:rFonts w:asciiTheme="minorEastAsia" w:hAnsiTheme="minorEastAsia" w:hint="eastAsia"/>
          <w:sz w:val="24"/>
          <w:szCs w:val="24"/>
        </w:rPr>
        <w:t>；</w:t>
      </w:r>
    </w:p>
    <w:p w:rsidR="0087484E" w:rsidRDefault="0087484E" w:rsidP="0087484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电机三相定子绕组</w:t>
      </w:r>
      <w:r w:rsidR="001E2600">
        <w:rPr>
          <w:rFonts w:asciiTheme="minorEastAsia" w:hAnsiTheme="minorEastAsia" w:hint="eastAsia"/>
          <w:sz w:val="24"/>
          <w:szCs w:val="24"/>
        </w:rPr>
        <w:t>在空间互差120°，由park变换，定义三相电压空间矢量为</w:t>
      </w:r>
    </w:p>
    <w:p w:rsidR="001E2600" w:rsidRDefault="00587B0A" w:rsidP="00587B0A">
      <w:pPr>
        <w:pStyle w:val="aa"/>
      </w:pPr>
      <w:r>
        <w:rPr>
          <w:rFonts w:hint="eastAsia"/>
        </w:rPr>
        <w:tab/>
      </w:r>
      <m:oMath>
        <m:sSub>
          <m:sSubPr>
            <m:ctrlPr>
              <w:rPr>
                <w:rFonts w:ascii="Cambria Math" w:hAnsi="Cambria Math"/>
              </w:rPr>
            </m:ctrlPr>
          </m:sSubPr>
          <m:e>
            <m:r>
              <w:rPr>
                <w:rFonts w:ascii="Cambria Math" w:hAnsi="Cambria Math"/>
              </w:rPr>
              <m:t>U</m:t>
            </m:r>
          </m:e>
          <m:sub>
            <m:r>
              <w:rPr>
                <w:rFonts w:ascii="Cambria Math" w:hAnsi="Cambria Math"/>
              </w:rPr>
              <m:t>o</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m</m:t>
            </m:r>
          </m:sub>
        </m:sSub>
        <m:sSup>
          <m:sSupPr>
            <m:ctrlPr>
              <w:rPr>
                <w:rFonts w:ascii="Cambria Math" w:hAnsi="Cambria Math"/>
              </w:rPr>
            </m:ctrlPr>
          </m:sSupPr>
          <m:e>
            <m:r>
              <w:rPr>
                <w:rFonts w:ascii="Cambria Math" w:hAnsi="Cambria Math"/>
              </w:rPr>
              <m:t>e</m:t>
            </m:r>
          </m:e>
          <m:sup>
            <m:r>
              <w:rPr>
                <w:rFonts w:ascii="Cambria Math" w:hAnsi="Cambria Math"/>
              </w:rPr>
              <m:t>j</m:t>
            </m:r>
            <m:d>
              <m:dPr>
                <m:ctrlPr>
                  <w:rPr>
                    <w:rFonts w:ascii="Cambria Math" w:hAnsi="Cambria Math"/>
                  </w:rPr>
                </m:ctrlPr>
              </m:dPr>
              <m:e>
                <m:r>
                  <w:rPr>
                    <w:rFonts w:ascii="Cambria Math" w:hAnsi="Cambria Math"/>
                  </w:rPr>
                  <m:t>ωt</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e>
            </m:d>
          </m:sup>
        </m:sSup>
      </m:oMath>
      <w:r w:rsidR="000501FA">
        <w:rPr>
          <w:rFonts w:hint="eastAsia"/>
        </w:rPr>
        <w:t xml:space="preserve">                  </w:t>
      </w:r>
      <w:r>
        <w:rPr>
          <w:rFonts w:hint="eastAsia"/>
        </w:rPr>
        <w:tab/>
      </w:r>
      <w:r w:rsidR="000501FA">
        <w:rPr>
          <w:rFonts w:hint="eastAsia"/>
        </w:rPr>
        <w:t>（3.3）</w:t>
      </w:r>
    </w:p>
    <w:p w:rsidR="001E2600" w:rsidRDefault="001E2600" w:rsidP="001E2600">
      <w:pPr>
        <w:spacing w:line="360" w:lineRule="auto"/>
        <w:rPr>
          <w:rFonts w:asciiTheme="minorEastAsia" w:hAnsiTheme="minorEastAsia"/>
          <w:sz w:val="24"/>
          <w:szCs w:val="24"/>
        </w:rPr>
      </w:pPr>
      <w:r>
        <w:rPr>
          <w:rFonts w:asciiTheme="minorEastAsia" w:hAnsiTheme="minorEastAsia" w:hint="eastAsia"/>
          <w:sz w:val="24"/>
          <w:szCs w:val="24"/>
        </w:rPr>
        <w:t>由上式可知，三相正弦电压对应的空间电压矢量的运动轨迹如图3.3所示</w:t>
      </w:r>
      <w:r w:rsidR="000501FA">
        <w:rPr>
          <w:rFonts w:asciiTheme="minorEastAsia" w:hAnsiTheme="minorEastAsia" w:hint="eastAsia"/>
          <w:sz w:val="24"/>
          <w:szCs w:val="24"/>
        </w:rPr>
        <w:t>。由图可知，电压空间矢量的运动轨迹为圆，并且以角频率</w:t>
      </w:r>
      <m:oMath>
        <m:r>
          <w:rPr>
            <w:rFonts w:ascii="Cambria Math" w:hAnsi="Cambria Math"/>
            <w:sz w:val="24"/>
            <w:szCs w:val="24"/>
          </w:rPr>
          <m:t>ω</m:t>
        </m:r>
      </m:oMath>
      <w:r w:rsidR="000501FA">
        <w:rPr>
          <w:rFonts w:asciiTheme="minorEastAsia" w:hAnsiTheme="minorEastAsia"/>
          <w:sz w:val="24"/>
          <w:szCs w:val="24"/>
        </w:rPr>
        <w:t>旋转</w:t>
      </w:r>
      <w:r w:rsidR="000501FA">
        <w:rPr>
          <w:rFonts w:asciiTheme="minorEastAsia" w:hAnsiTheme="minorEastAsia" w:hint="eastAsia"/>
          <w:sz w:val="24"/>
          <w:szCs w:val="24"/>
        </w:rPr>
        <w:t>。</w:t>
      </w:r>
      <w:r w:rsidR="000501FA">
        <w:rPr>
          <w:rFonts w:asciiTheme="minorEastAsia" w:hAnsiTheme="minorEastAsia"/>
          <w:sz w:val="24"/>
          <w:szCs w:val="24"/>
        </w:rPr>
        <w:t>这就是理想的</w:t>
      </w:r>
      <w:r w:rsidR="00124EE0">
        <w:rPr>
          <w:rFonts w:asciiTheme="minorEastAsia" w:hAnsiTheme="minorEastAsia"/>
          <w:sz w:val="24"/>
          <w:szCs w:val="24"/>
        </w:rPr>
        <w:t>三相正弦电压矢量轨迹</w:t>
      </w:r>
      <w:r w:rsidR="00124EE0">
        <w:rPr>
          <w:rFonts w:asciiTheme="minorEastAsia" w:hAnsiTheme="minorEastAsia" w:hint="eastAsia"/>
          <w:sz w:val="24"/>
          <w:szCs w:val="24"/>
        </w:rPr>
        <w:t>，</w:t>
      </w:r>
      <w:r w:rsidR="00124EE0">
        <w:rPr>
          <w:rFonts w:asciiTheme="minorEastAsia" w:hAnsiTheme="minorEastAsia"/>
          <w:sz w:val="24"/>
          <w:szCs w:val="24"/>
        </w:rPr>
        <w:t>根据矢量变换的可逆性</w:t>
      </w:r>
      <w:r w:rsidR="00124EE0">
        <w:rPr>
          <w:rFonts w:asciiTheme="minorEastAsia" w:hAnsiTheme="minorEastAsia" w:hint="eastAsia"/>
          <w:sz w:val="24"/>
          <w:szCs w:val="24"/>
        </w:rPr>
        <w:t>，</w:t>
      </w:r>
      <w:r w:rsidR="00124EE0">
        <w:rPr>
          <w:rFonts w:asciiTheme="minorEastAsia" w:hAnsiTheme="minorEastAsia"/>
          <w:sz w:val="24"/>
          <w:szCs w:val="24"/>
        </w:rPr>
        <w:t>若空间电压矢量的运动轨迹也为一个理想圆</w:t>
      </w:r>
      <w:r w:rsidR="00124EE0">
        <w:rPr>
          <w:rFonts w:asciiTheme="minorEastAsia" w:hAnsiTheme="minorEastAsia" w:hint="eastAsia"/>
          <w:sz w:val="24"/>
          <w:szCs w:val="24"/>
        </w:rPr>
        <w:t>，</w:t>
      </w:r>
      <w:r w:rsidR="00124EE0">
        <w:rPr>
          <w:rFonts w:asciiTheme="minorEastAsia" w:hAnsiTheme="minorEastAsia"/>
          <w:sz w:val="24"/>
          <w:szCs w:val="24"/>
        </w:rPr>
        <w:t>则其所对应的三相电压就更接近于理想的三相对称正弦电压信号</w:t>
      </w:r>
      <w:r w:rsidR="00124EE0">
        <w:rPr>
          <w:rFonts w:asciiTheme="minorEastAsia" w:hAnsiTheme="minorEastAsia" w:hint="eastAsia"/>
          <w:sz w:val="24"/>
          <w:szCs w:val="24"/>
        </w:rPr>
        <w:t>，</w:t>
      </w:r>
      <w:r w:rsidR="00124EE0">
        <w:rPr>
          <w:rFonts w:asciiTheme="minorEastAsia" w:hAnsiTheme="minorEastAsia"/>
          <w:sz w:val="24"/>
          <w:szCs w:val="24"/>
        </w:rPr>
        <w:t>而逆变器所要追求的</w:t>
      </w:r>
      <w:r w:rsidR="00124EE0">
        <w:rPr>
          <w:rFonts w:asciiTheme="minorEastAsia" w:hAnsiTheme="minorEastAsia" w:hint="eastAsia"/>
          <w:sz w:val="24"/>
          <w:szCs w:val="24"/>
        </w:rPr>
        <w:t>理想输出就是三相对称正弦波。</w:t>
      </w:r>
    </w:p>
    <w:p w:rsidR="00841D8B" w:rsidRDefault="000501FA" w:rsidP="000501FA">
      <w:pPr>
        <w:spacing w:line="360" w:lineRule="auto"/>
        <w:jc w:val="center"/>
        <w:rPr>
          <w:rFonts w:asciiTheme="minorEastAsia" w:hAnsiTheme="minorEastAsia"/>
          <w:sz w:val="24"/>
          <w:szCs w:val="24"/>
        </w:rPr>
      </w:pPr>
      <w:r>
        <w:rPr>
          <w:rFonts w:asciiTheme="minorEastAsia" w:hAnsiTheme="minorEastAsia"/>
          <w:sz w:val="24"/>
          <w:szCs w:val="24"/>
        </w:rPr>
        <w:object w:dxaOrig="3510" w:dyaOrig="3315">
          <v:shape id="_x0000_i1030" type="#_x0000_t75" style="width:221.25pt;height:209.25pt" o:ole="">
            <v:imagedata r:id="rId30" o:title=""/>
          </v:shape>
          <o:OLEObject Type="Embed" ProgID="Visio.Drawing.15" ShapeID="_x0000_i1030" DrawAspect="Content" ObjectID="_1639845802" r:id="rId31"/>
        </w:object>
      </w:r>
    </w:p>
    <w:p w:rsidR="000501FA" w:rsidRDefault="000501FA" w:rsidP="000501FA">
      <w:pPr>
        <w:spacing w:line="360" w:lineRule="auto"/>
        <w:jc w:val="center"/>
        <w:rPr>
          <w:rFonts w:asciiTheme="minorEastAsia" w:hAnsiTheme="minorEastAsia"/>
          <w:sz w:val="24"/>
          <w:szCs w:val="24"/>
        </w:rPr>
      </w:pPr>
      <w:r>
        <w:rPr>
          <w:rFonts w:asciiTheme="minorEastAsia" w:hAnsiTheme="minorEastAsia" w:hint="eastAsia"/>
          <w:sz w:val="24"/>
          <w:szCs w:val="24"/>
        </w:rPr>
        <w:t>图3.</w:t>
      </w:r>
      <w:r w:rsidR="00883B97">
        <w:rPr>
          <w:rFonts w:asciiTheme="minorEastAsia" w:hAnsiTheme="minorEastAsia" w:hint="eastAsia"/>
          <w:sz w:val="24"/>
          <w:szCs w:val="24"/>
        </w:rPr>
        <w:t>2</w:t>
      </w:r>
      <w:r>
        <w:rPr>
          <w:rFonts w:asciiTheme="minorEastAsia" w:hAnsiTheme="minorEastAsia" w:hint="eastAsia"/>
          <w:sz w:val="24"/>
          <w:szCs w:val="24"/>
        </w:rPr>
        <w:t xml:space="preserve"> 三相电压空间矢量运动轨迹</w:t>
      </w:r>
    </w:p>
    <w:p w:rsidR="00124EE0" w:rsidRPr="0087484E" w:rsidRDefault="00124EE0" w:rsidP="00124EE0">
      <w:pPr>
        <w:spacing w:line="360" w:lineRule="auto"/>
        <w:rPr>
          <w:rFonts w:asciiTheme="minorEastAsia" w:hAnsiTheme="minorEastAsia"/>
          <w:sz w:val="24"/>
          <w:szCs w:val="24"/>
        </w:rPr>
      </w:pPr>
      <w:r>
        <w:rPr>
          <w:rFonts w:hint="eastAsia"/>
        </w:rPr>
        <w:tab/>
      </w:r>
      <w:r w:rsidRPr="0087484E">
        <w:rPr>
          <w:rFonts w:asciiTheme="minorEastAsia" w:hAnsiTheme="minorEastAsia" w:hint="eastAsia"/>
          <w:sz w:val="24"/>
          <w:szCs w:val="24"/>
        </w:rPr>
        <w:t>如图3.2所示为典型的三相电压型逆变器结构，逆变器输出为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oMath>
      <w:r w:rsidRPr="0087484E">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oMath>
      <w:r w:rsidRPr="0087484E">
        <w:rPr>
          <w:rFonts w:asciiTheme="minorEastAsia" w:hAnsiTheme="minorEastAsia" w:hint="eastAsia"/>
          <w:sz w:val="24"/>
          <w:szCs w:val="24"/>
        </w:rPr>
        <w:t>为三组互补的功率管，分别由六个PWM信号控制。同一桥臂上的两个</w:t>
      </w:r>
      <w:r w:rsidRPr="0087484E">
        <w:rPr>
          <w:rFonts w:asciiTheme="minorEastAsia" w:hAnsiTheme="minorEastAsia" w:hint="eastAsia"/>
          <w:sz w:val="24"/>
          <w:szCs w:val="24"/>
        </w:rPr>
        <w:lastRenderedPageBreak/>
        <w:t>功率管的开关状态相反，即当上桥臂导通时，下桥臂关断，反之亦然。</w:t>
      </w:r>
    </w:p>
    <w:p w:rsidR="00124EE0" w:rsidRDefault="00124EE0" w:rsidP="00124EE0">
      <w:pPr>
        <w:jc w:val="center"/>
      </w:pPr>
      <w:r>
        <w:object w:dxaOrig="6480" w:dyaOrig="3705">
          <v:shape id="_x0000_i1031" type="#_x0000_t75" style="width:354.75pt;height:202.5pt" o:ole="">
            <v:imagedata r:id="rId32" o:title=""/>
          </v:shape>
          <o:OLEObject Type="Embed" ProgID="Visio.Drawing.15" ShapeID="_x0000_i1031" DrawAspect="Content" ObjectID="_1639845803" r:id="rId33"/>
        </w:object>
      </w:r>
    </w:p>
    <w:p w:rsidR="00124EE0" w:rsidRDefault="00124EE0" w:rsidP="00124EE0">
      <w:pPr>
        <w:jc w:val="center"/>
      </w:pPr>
      <w:r>
        <w:rPr>
          <w:rFonts w:hint="eastAsia"/>
        </w:rPr>
        <w:t>图</w:t>
      </w:r>
      <w:r>
        <w:rPr>
          <w:rFonts w:hint="eastAsia"/>
        </w:rPr>
        <w:t>3.</w:t>
      </w:r>
      <w:r w:rsidR="00883B97">
        <w:rPr>
          <w:rFonts w:hint="eastAsia"/>
        </w:rPr>
        <w:t>3</w:t>
      </w:r>
      <w:r>
        <w:rPr>
          <w:rFonts w:hint="eastAsia"/>
        </w:rPr>
        <w:t xml:space="preserve"> </w:t>
      </w:r>
      <w:r>
        <w:rPr>
          <w:rFonts w:hint="eastAsia"/>
        </w:rPr>
        <w:t>三相电压型逆变器原理图</w:t>
      </w:r>
    </w:p>
    <w:p w:rsidR="00883B97" w:rsidRDefault="00124EE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定义</w:t>
      </w:r>
      <w:r w:rsidR="00883B97">
        <w:rPr>
          <w:rFonts w:asciiTheme="minorEastAsia" w:hAnsiTheme="minorEastAsia" w:hint="eastAsia"/>
          <w:sz w:val="24"/>
          <w:szCs w:val="24"/>
        </w:rPr>
        <w:t>开关函数</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sz w:val="24"/>
            <w:szCs w:val="24"/>
          </w:rPr>
          <m:t>(x=a,b,c)</m:t>
        </m:r>
      </m:oMath>
      <w:r w:rsidR="00883B97">
        <w:rPr>
          <w:rFonts w:asciiTheme="minorEastAsia" w:hAnsiTheme="minorEastAsia" w:hint="eastAsia"/>
          <w:sz w:val="24"/>
          <w:szCs w:val="24"/>
        </w:rPr>
        <w:t>为</w:t>
      </w:r>
    </w:p>
    <w:p w:rsidR="00883B97" w:rsidRDefault="00587B0A" w:rsidP="00587B0A">
      <w:pPr>
        <w:pStyle w:val="aa"/>
      </w:pPr>
      <w:r>
        <w:rPr>
          <w:rFonts w:hint="eastAsia"/>
        </w:rPr>
        <w:tab/>
      </w:r>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hint="eastAsia"/>
                  </w:rPr>
                  <m:t>，</m:t>
                </m:r>
                <m:r>
                  <m:rPr>
                    <m:sty m:val="p"/>
                  </m:rPr>
                  <w:rPr>
                    <w:rFonts w:ascii="Cambria Math" w:hAnsi="Cambria Math"/>
                  </w:rPr>
                  <m:t>上桥不导通</m:t>
                </m:r>
              </m:e>
              <m:e>
                <m:r>
                  <w:rPr>
                    <w:rFonts w:ascii="Cambria Math" w:hAnsi="Cambria Math"/>
                  </w:rPr>
                  <m:t>0</m:t>
                </m:r>
                <m:r>
                  <w:rPr>
                    <w:rFonts w:ascii="Cambria Math" w:hAnsi="Cambria Math" w:hint="eastAsia"/>
                  </w:rPr>
                  <m:t>，</m:t>
                </m:r>
                <m:r>
                  <m:rPr>
                    <m:sty m:val="p"/>
                  </m:rPr>
                  <w:rPr>
                    <w:rFonts w:ascii="Cambria Math" w:hAnsi="Cambria Math"/>
                  </w:rPr>
                  <m:t>下桥臂导通</m:t>
                </m:r>
              </m:e>
            </m:eqArr>
          </m:e>
        </m:d>
      </m:oMath>
      <w:r>
        <w:rPr>
          <w:rFonts w:hint="eastAsia"/>
        </w:rPr>
        <w:t xml:space="preserve">                </w:t>
      </w:r>
      <w:r>
        <w:rPr>
          <w:rFonts w:hint="eastAsia"/>
        </w:rPr>
        <w:tab/>
      </w:r>
      <w:r w:rsidR="00883B97">
        <w:rPr>
          <w:rFonts w:hint="eastAsia"/>
        </w:rPr>
        <w:t>（3.4）</w:t>
      </w:r>
    </w:p>
    <w:p w:rsidR="00883B97" w:rsidRDefault="00951CAD"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由于同一桥</w:t>
      </w:r>
      <w:proofErr w:type="gramStart"/>
      <w:r>
        <w:rPr>
          <w:rFonts w:asciiTheme="minorEastAsia" w:hAnsiTheme="minorEastAsia" w:hint="eastAsia"/>
          <w:sz w:val="24"/>
          <w:szCs w:val="24"/>
        </w:rPr>
        <w:t>臂状态</w:t>
      </w:r>
      <w:proofErr w:type="gramEnd"/>
      <w:r>
        <w:rPr>
          <w:rFonts w:asciiTheme="minorEastAsia" w:hAnsiTheme="minorEastAsia" w:hint="eastAsia"/>
          <w:sz w:val="24"/>
          <w:szCs w:val="24"/>
        </w:rPr>
        <w:t>互补，所以逆变器的三路桥共有8种开关状态，</w:t>
      </w:r>
      <w:r w:rsidR="00F81018">
        <w:rPr>
          <w:rFonts w:asciiTheme="minorEastAsia" w:hAnsiTheme="minorEastAsia" w:hint="eastAsia"/>
          <w:sz w:val="24"/>
          <w:szCs w:val="24"/>
        </w:rPr>
        <w:t>由这8种基本的开关状态</w:t>
      </w:r>
      <w:r>
        <w:rPr>
          <w:rFonts w:asciiTheme="minorEastAsia" w:hAnsiTheme="minorEastAsia" w:hint="eastAsia"/>
          <w:sz w:val="24"/>
          <w:szCs w:val="24"/>
        </w:rPr>
        <w:t>则可以得到8种基本的电压空间矢量，</w:t>
      </w:r>
      <w:r w:rsidR="00883B97">
        <w:rPr>
          <w:rFonts w:asciiTheme="minorEastAsia" w:hAnsiTheme="minorEastAsia" w:hint="eastAsia"/>
          <w:sz w:val="24"/>
          <w:szCs w:val="24"/>
        </w:rPr>
        <w:t>各矢量为</w:t>
      </w:r>
    </w:p>
    <w:p w:rsidR="00883B97" w:rsidRDefault="00B70EE9" w:rsidP="00EE6607">
      <w:pPr>
        <w:wordWrap w:val="0"/>
        <w:spacing w:line="360" w:lineRule="auto"/>
        <w:ind w:firstLineChars="200" w:firstLine="480"/>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r>
          <m:rPr>
            <m:sty m:val="p"/>
          </m:rPr>
          <w:rPr>
            <w:rFonts w:ascii="Cambria Math" w:hAnsi="Cambria Math"/>
            <w:sz w:val="24"/>
            <w:szCs w:val="24"/>
          </w:rPr>
          <m:t>)</m:t>
        </m:r>
      </m:oMath>
      <w:r w:rsidR="00EE6607">
        <w:rPr>
          <w:rFonts w:asciiTheme="minorEastAsia" w:hAnsiTheme="minorEastAsia" w:hint="eastAsia"/>
          <w:sz w:val="24"/>
          <w:szCs w:val="24"/>
        </w:rPr>
        <w:t xml:space="preserve">            （3.5）</w:t>
      </w:r>
    </w:p>
    <w:p w:rsidR="00EE6607" w:rsidRDefault="00EE6607" w:rsidP="00EE6607">
      <w:pPr>
        <w:spacing w:line="360" w:lineRule="auto"/>
        <w:ind w:right="960"/>
        <w:rPr>
          <w:rFonts w:asciiTheme="minorEastAsia" w:hAnsiTheme="minorEastAsia"/>
          <w:sz w:val="24"/>
          <w:szCs w:val="24"/>
        </w:rPr>
      </w:pPr>
      <w:r>
        <w:rPr>
          <w:rFonts w:asciiTheme="minorEastAsia" w:hAnsiTheme="minorEastAsia" w:hint="eastAsia"/>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Pr>
          <w:rFonts w:asciiTheme="minorEastAsia" w:hAnsiTheme="minorEastAsia"/>
          <w:sz w:val="24"/>
          <w:szCs w:val="24"/>
        </w:rPr>
        <w:t>为电压</w:t>
      </w:r>
      <w:proofErr w:type="gramStart"/>
      <w:r>
        <w:rPr>
          <w:rFonts w:asciiTheme="minorEastAsia" w:hAnsiTheme="minorEastAsia"/>
          <w:sz w:val="24"/>
          <w:szCs w:val="24"/>
        </w:rPr>
        <w:t>电压</w:t>
      </w:r>
      <w:proofErr w:type="gramEnd"/>
      <w:r>
        <w:rPr>
          <w:rFonts w:asciiTheme="minorEastAsia" w:hAnsiTheme="minorEastAsia" w:hint="eastAsia"/>
          <w:sz w:val="24"/>
          <w:szCs w:val="24"/>
        </w:rPr>
        <w:t>。</w:t>
      </w:r>
    </w:p>
    <w:p w:rsidR="00587B0A" w:rsidRDefault="00EE6607" w:rsidP="00587B0A">
      <w:pPr>
        <w:pStyle w:val="aa"/>
        <w:ind w:left="480"/>
      </w:pPr>
      <w:r>
        <w:rPr>
          <w:rFonts w:hint="eastAsia"/>
        </w:rPr>
        <w:t>根据图3.3所示，</w:t>
      </w:r>
      <w:r w:rsidR="00883B97">
        <w:rPr>
          <w:rFonts w:hint="eastAsia"/>
        </w:rPr>
        <w:t>以一种开关组合为例，假定</w:t>
      </w:r>
      <m:oMath>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hint="eastAsia"/>
          </w:rPr>
          <m:t>=</m:t>
        </m:r>
        <m:r>
          <m:rPr>
            <m:sty m:val="p"/>
          </m:rPr>
          <w:rPr>
            <w:rFonts w:ascii="Cambria Math" w:hAnsi="Cambria Math"/>
          </w:rPr>
          <m:t>(1,0,0)</m:t>
        </m:r>
      </m:oMath>
      <w:r w:rsidR="00883B97">
        <w:rPr>
          <w:rFonts w:hint="eastAsia"/>
        </w:rPr>
        <w:t>,则</w:t>
      </w:r>
    </w:p>
    <w:p w:rsidR="00EE6607" w:rsidRDefault="00587B0A" w:rsidP="00587B0A">
      <w:pPr>
        <w:pStyle w:val="aa"/>
        <w:ind w:left="480"/>
      </w:pPr>
      <w:r>
        <w:rPr>
          <w:rFonts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BC</m:t>
                    </m:r>
                  </m:sub>
                </m:sSub>
                <m:r>
                  <m:rPr>
                    <m:sty m:val="p"/>
                  </m:rP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CA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e>
              <m:e>
                <m:sSub>
                  <m:sSubPr>
                    <m:ctrlPr>
                      <w:rPr>
                        <w:rFonts w:ascii="Cambria Math" w:hAnsi="Cambria Math"/>
                      </w:rPr>
                    </m:ctrlPr>
                  </m:sSubPr>
                  <m:e>
                    <m:r>
                      <w:rPr>
                        <w:rFonts w:ascii="Cambria Math" w:hAnsi="Cambria Math"/>
                      </w:rPr>
                      <m:t>U</m:t>
                    </m:r>
                  </m:e>
                  <m:sub>
                    <m:r>
                      <w:rPr>
                        <w:rFonts w:ascii="Cambria Math" w:hAnsi="Cambria Math"/>
                      </w:rPr>
                      <m:t>AN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dc</m:t>
                    </m:r>
                  </m:sub>
                </m:sSub>
              </m:e>
              <m:e>
                <m:sSub>
                  <m:sSubPr>
                    <m:ctrlPr>
                      <w:rPr>
                        <w:rFonts w:ascii="Cambria Math" w:hAnsi="Cambria Math"/>
                      </w:rPr>
                    </m:ctrlPr>
                  </m:sSubPr>
                  <m:e>
                    <m:r>
                      <w:rPr>
                        <w:rFonts w:ascii="Cambria Math" w:hAnsi="Cambria Math"/>
                      </w:rPr>
                      <m:t>U</m:t>
                    </m:r>
                  </m:e>
                  <m:sub>
                    <m:r>
                      <w:rPr>
                        <w:rFonts w:ascii="Cambria Math" w:hAnsi="Cambria Math"/>
                      </w:rPr>
                      <m:t>AN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CN</m:t>
                    </m:r>
                  </m:sub>
                </m:sSub>
                <m:r>
                  <m:rPr>
                    <m:sty m:val="p"/>
                  </m:rPr>
                  <w:rPr>
                    <w:rFonts w:ascii="Cambria Math" w:hAnsi="Cambria Math"/>
                  </w:rPr>
                  <m:t>=0</m:t>
                </m:r>
              </m:e>
            </m:eqArr>
          </m:e>
        </m:d>
      </m:oMath>
      <w:r>
        <w:rPr>
          <w:rFonts w:hint="eastAsia"/>
        </w:rPr>
        <w:tab/>
      </w:r>
      <w:r w:rsidR="006E2D30">
        <w:rPr>
          <w:rFonts w:hint="eastAsia"/>
        </w:rPr>
        <w:t>（3.6）</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求解可得三相相电压分别为：</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AN</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r>
              <w:rPr>
                <w:rFonts w:ascii="Cambria Math" w:hAnsi="Cambria Math"/>
                <w:sz w:val="24"/>
                <w:szCs w:val="24"/>
              </w:rPr>
              <m:t>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CN</m:t>
            </m:r>
          </m:sub>
        </m:sSub>
        <m:r>
          <w:rPr>
            <w:rFonts w:ascii="Cambria Math" w:hAnsi="Cambria Math" w:hint="eastAsia"/>
            <w:sz w:val="24"/>
            <w:szCs w:val="24"/>
          </w:rPr>
          <m:t>=</m:t>
        </m:r>
        <m:r>
          <w:rPr>
            <w:rFonts w:ascii="MS Mincho" w:eastAsia="MS Mincho" w:hAnsi="MS Mincho" w:cs="MS Mincho"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oMath>
      <w:r w:rsidR="00F81018">
        <w:rPr>
          <w:rFonts w:asciiTheme="minorEastAsia" w:hAnsiTheme="minorEastAsia" w:hint="eastAsia"/>
          <w:sz w:val="24"/>
          <w:szCs w:val="24"/>
        </w:rPr>
        <w:t>。</w:t>
      </w:r>
    </w:p>
    <w:p w:rsidR="006E2D30" w:rsidRDefault="006E2D30"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同理可得其它组合</w:t>
      </w:r>
      <w:proofErr w:type="gramStart"/>
      <w:r>
        <w:rPr>
          <w:rFonts w:asciiTheme="minorEastAsia" w:hAnsiTheme="minorEastAsia" w:hint="eastAsia"/>
          <w:sz w:val="24"/>
          <w:szCs w:val="24"/>
        </w:rPr>
        <w:t>下空间</w:t>
      </w:r>
      <w:proofErr w:type="gramEnd"/>
      <w:r>
        <w:rPr>
          <w:rFonts w:asciiTheme="minorEastAsia" w:hAnsiTheme="minorEastAsia" w:hint="eastAsia"/>
          <w:sz w:val="24"/>
          <w:szCs w:val="24"/>
        </w:rPr>
        <w:t>电压矢量，如表</w:t>
      </w:r>
      <w:r w:rsidR="00F81018">
        <w:rPr>
          <w:rFonts w:asciiTheme="minorEastAsia" w:hAnsiTheme="minorEastAsia" w:hint="eastAsia"/>
          <w:sz w:val="24"/>
          <w:szCs w:val="24"/>
        </w:rPr>
        <w:t>2</w:t>
      </w:r>
      <w:r>
        <w:rPr>
          <w:rFonts w:asciiTheme="minorEastAsia" w:hAnsiTheme="minorEastAsia" w:hint="eastAsia"/>
          <w:sz w:val="24"/>
          <w:szCs w:val="24"/>
        </w:rPr>
        <w:t>.1所示</w:t>
      </w:r>
    </w:p>
    <w:p w:rsidR="006E2D30" w:rsidRDefault="006E2D30" w:rsidP="000572E1">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表</w:t>
      </w:r>
      <w:r w:rsidR="00F81018">
        <w:rPr>
          <w:rFonts w:asciiTheme="minorEastAsia" w:hAnsiTheme="minorEastAsia" w:hint="eastAsia"/>
          <w:sz w:val="24"/>
          <w:szCs w:val="24"/>
        </w:rPr>
        <w:t>2</w:t>
      </w:r>
      <w:r>
        <w:rPr>
          <w:rFonts w:asciiTheme="minorEastAsia" w:hAnsiTheme="minorEastAsia" w:hint="eastAsia"/>
          <w:sz w:val="24"/>
          <w:szCs w:val="24"/>
        </w:rPr>
        <w:t xml:space="preserve">.1 </w:t>
      </w:r>
      <w:r w:rsidR="000572E1">
        <w:rPr>
          <w:rFonts w:asciiTheme="minorEastAsia" w:hAnsiTheme="minorEastAsia" w:hint="eastAsia"/>
          <w:sz w:val="24"/>
          <w:szCs w:val="24"/>
        </w:rPr>
        <w:t>开关状态与电压对应关系</w:t>
      </w:r>
    </w:p>
    <w:tbl>
      <w:tblPr>
        <w:tblStyle w:val="a8"/>
        <w:tblW w:w="0" w:type="auto"/>
        <w:tblLook w:val="04A0" w:firstRow="1" w:lastRow="0" w:firstColumn="1" w:lastColumn="0" w:noHBand="0" w:noVBand="1"/>
      </w:tblPr>
      <w:tblGrid>
        <w:gridCol w:w="668"/>
        <w:gridCol w:w="665"/>
        <w:gridCol w:w="660"/>
        <w:gridCol w:w="756"/>
        <w:gridCol w:w="769"/>
        <w:gridCol w:w="756"/>
        <w:gridCol w:w="969"/>
        <w:gridCol w:w="969"/>
        <w:gridCol w:w="969"/>
        <w:gridCol w:w="1341"/>
      </w:tblGrid>
      <w:tr w:rsidR="00C328DF" w:rsidTr="0007309D">
        <w:tc>
          <w:tcPr>
            <w:tcW w:w="725" w:type="dxa"/>
            <w:vMerge w:val="restart"/>
            <w:vAlign w:val="center"/>
          </w:tcPr>
          <w:p w:rsidR="0007309D" w:rsidRDefault="00B70EE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a</m:t>
                    </m:r>
                  </m:sub>
                </m:sSub>
              </m:oMath>
            </m:oMathPara>
          </w:p>
        </w:tc>
        <w:tc>
          <w:tcPr>
            <w:tcW w:w="723" w:type="dxa"/>
            <w:vMerge w:val="restart"/>
            <w:vAlign w:val="center"/>
          </w:tcPr>
          <w:p w:rsidR="0007309D" w:rsidRDefault="00B70EE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oMath>
            </m:oMathPara>
          </w:p>
        </w:tc>
        <w:tc>
          <w:tcPr>
            <w:tcW w:w="721" w:type="dxa"/>
            <w:vMerge w:val="restart"/>
            <w:vAlign w:val="center"/>
          </w:tcPr>
          <w:p w:rsidR="0007309D" w:rsidRDefault="00B70EE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c</m:t>
                    </m:r>
                  </m:sub>
                </m:sSub>
              </m:oMath>
            </m:oMathPara>
          </w:p>
        </w:tc>
        <w:tc>
          <w:tcPr>
            <w:tcW w:w="2264"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线电压</w:t>
            </w:r>
          </w:p>
        </w:tc>
        <w:tc>
          <w:tcPr>
            <w:tcW w:w="2709" w:type="dxa"/>
            <w:gridSpan w:val="3"/>
          </w:tcPr>
          <w:p w:rsidR="0007309D" w:rsidRDefault="0007309D" w:rsidP="000572E1">
            <w:pPr>
              <w:spacing w:line="360" w:lineRule="auto"/>
              <w:jc w:val="center"/>
              <w:rPr>
                <w:rFonts w:asciiTheme="minorEastAsia" w:hAnsiTheme="minorEastAsia"/>
                <w:sz w:val="24"/>
                <w:szCs w:val="24"/>
              </w:rPr>
            </w:pPr>
            <w:r>
              <w:rPr>
                <w:rFonts w:asciiTheme="minorEastAsia" w:hAnsiTheme="minorEastAsia" w:hint="eastAsia"/>
                <w:sz w:val="24"/>
                <w:szCs w:val="24"/>
              </w:rPr>
              <w:t>相电压</w:t>
            </w:r>
          </w:p>
        </w:tc>
        <w:tc>
          <w:tcPr>
            <w:tcW w:w="1380" w:type="dxa"/>
            <w:vMerge w:val="restart"/>
            <w:vAlign w:val="center"/>
          </w:tcPr>
          <w:p w:rsidR="0007309D" w:rsidRDefault="00B70EE9" w:rsidP="0007309D">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m:oMathPara>
          </w:p>
        </w:tc>
      </w:tr>
      <w:tr w:rsidR="0007309D" w:rsidTr="0007309D">
        <w:tc>
          <w:tcPr>
            <w:tcW w:w="725" w:type="dxa"/>
            <w:vMerge/>
          </w:tcPr>
          <w:p w:rsidR="0007309D" w:rsidRDefault="0007309D" w:rsidP="00883B97">
            <w:pPr>
              <w:spacing w:line="360" w:lineRule="auto"/>
              <w:rPr>
                <w:rFonts w:asciiTheme="minorEastAsia" w:hAnsiTheme="minorEastAsia"/>
                <w:sz w:val="24"/>
                <w:szCs w:val="24"/>
              </w:rPr>
            </w:pPr>
          </w:p>
        </w:tc>
        <w:tc>
          <w:tcPr>
            <w:tcW w:w="723" w:type="dxa"/>
            <w:vMerge/>
          </w:tcPr>
          <w:p w:rsidR="0007309D" w:rsidRDefault="0007309D" w:rsidP="00883B97">
            <w:pPr>
              <w:spacing w:line="360" w:lineRule="auto"/>
              <w:rPr>
                <w:rFonts w:asciiTheme="minorEastAsia" w:hAnsiTheme="minorEastAsia"/>
                <w:sz w:val="24"/>
                <w:szCs w:val="24"/>
              </w:rPr>
            </w:pPr>
          </w:p>
        </w:tc>
        <w:tc>
          <w:tcPr>
            <w:tcW w:w="721" w:type="dxa"/>
            <w:vMerge/>
          </w:tcPr>
          <w:p w:rsidR="0007309D" w:rsidRDefault="0007309D" w:rsidP="00883B97">
            <w:pPr>
              <w:spacing w:line="360" w:lineRule="auto"/>
              <w:rPr>
                <w:rFonts w:asciiTheme="minorEastAsia" w:hAnsiTheme="minorEastAsia"/>
                <w:sz w:val="24"/>
                <w:szCs w:val="24"/>
              </w:rPr>
            </w:pPr>
          </w:p>
        </w:tc>
        <w:tc>
          <w:tcPr>
            <w:tcW w:w="747" w:type="dxa"/>
          </w:tcPr>
          <w:p w:rsidR="0007309D" w:rsidRDefault="00B70EE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AB</m:t>
                    </m:r>
                  </m:sub>
                </m:sSub>
              </m:oMath>
            </m:oMathPara>
          </w:p>
        </w:tc>
        <w:tc>
          <w:tcPr>
            <w:tcW w:w="772" w:type="dxa"/>
          </w:tcPr>
          <w:p w:rsidR="0007309D" w:rsidRDefault="00B70EE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BC</m:t>
                    </m:r>
                  </m:sub>
                </m:sSub>
              </m:oMath>
            </m:oMathPara>
          </w:p>
        </w:tc>
        <w:tc>
          <w:tcPr>
            <w:tcW w:w="745" w:type="dxa"/>
          </w:tcPr>
          <w:p w:rsidR="0007309D" w:rsidRDefault="00B70EE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CA</m:t>
                    </m:r>
                  </m:sub>
                </m:sSub>
              </m:oMath>
            </m:oMathPara>
          </w:p>
        </w:tc>
        <w:tc>
          <w:tcPr>
            <w:tcW w:w="969" w:type="dxa"/>
          </w:tcPr>
          <w:p w:rsidR="0007309D" w:rsidRDefault="00B70EE9" w:rsidP="00883B97">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AN</m:t>
                    </m:r>
                  </m:sub>
                </m:sSub>
              </m:oMath>
            </m:oMathPara>
          </w:p>
        </w:tc>
        <w:tc>
          <w:tcPr>
            <w:tcW w:w="969" w:type="dxa"/>
          </w:tcPr>
          <w:p w:rsidR="0007309D" w:rsidRDefault="00B70EE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BN</m:t>
                    </m:r>
                  </m:sub>
                </m:sSub>
              </m:oMath>
            </m:oMathPara>
          </w:p>
        </w:tc>
        <w:tc>
          <w:tcPr>
            <w:tcW w:w="771" w:type="dxa"/>
          </w:tcPr>
          <w:p w:rsidR="0007309D" w:rsidRDefault="00B70EE9" w:rsidP="0007309D">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CN</m:t>
                    </m:r>
                  </m:sub>
                </m:sSub>
              </m:oMath>
            </m:oMathPara>
          </w:p>
        </w:tc>
        <w:tc>
          <w:tcPr>
            <w:tcW w:w="1380" w:type="dxa"/>
            <w:vMerge/>
          </w:tcPr>
          <w:p w:rsidR="0007309D" w:rsidRDefault="0007309D" w:rsidP="00883B97">
            <w:pPr>
              <w:spacing w:line="360" w:lineRule="auto"/>
              <w:rPr>
                <w:rFonts w:asciiTheme="minorEastAsia" w:hAnsiTheme="minorEastAsia"/>
                <w:sz w:val="24"/>
                <w:szCs w:val="24"/>
              </w:rPr>
            </w:pP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B70EE9"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m:t>
                    </m:r>
                    <m:r>
                      <w:rPr>
                        <w:rFonts w:ascii="Cambria Math" w:hAnsi="Cambria Math"/>
                        <w:sz w:val="24"/>
                        <w:szCs w:val="24"/>
                      </w:rPr>
                      <m:t>c</m:t>
                    </m:r>
                  </m:sub>
                </m:sSub>
              </m:oMath>
            </m:oMathPara>
          </w:p>
        </w:tc>
        <w:tc>
          <w:tcPr>
            <w:tcW w:w="771"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3"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7309D" w:rsidRPr="00F81018" w:rsidRDefault="0007309D"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7309D"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7309D" w:rsidRDefault="00B70EE9" w:rsidP="00F81018">
            <w:pPr>
              <w:jc w:val="cente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7309D"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lastRenderedPageBreak/>
              <w:t>0</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07309D"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Pr="00C328DF"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72"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0</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745"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969"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771" w:type="dxa"/>
            <w:vAlign w:val="center"/>
          </w:tcPr>
          <w:p w:rsidR="000572E1" w:rsidRDefault="00F81018" w:rsidP="00F81018">
            <w:pPr>
              <w:spacing w:line="360" w:lineRule="auto"/>
              <w:jc w:val="center"/>
              <w:rPr>
                <w:rFonts w:asciiTheme="minorEastAsia" w:hAnsiTheme="minorEastAsia"/>
                <w:sz w:val="24"/>
                <w:szCs w:val="24"/>
              </w:rPr>
            </w:pPr>
            <m:oMathPara>
              <m:oMath>
                <m:r>
                  <w:rPr>
                    <w:rFonts w:ascii="Cambria Math" w:hAnsi="Cambria Math"/>
                    <w:sz w:val="24"/>
                    <w:szCs w:val="24"/>
                  </w:rPr>
                  <m:t>-</m:t>
                </m:r>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oMath>
            </m:oMathPara>
          </w:p>
        </w:tc>
        <w:tc>
          <w:tcPr>
            <w:tcW w:w="1380" w:type="dxa"/>
            <w:vAlign w:val="center"/>
          </w:tcPr>
          <w:p w:rsidR="000572E1" w:rsidRDefault="00B70EE9" w:rsidP="00F81018">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U</m:t>
                    </m:r>
                  </m:e>
                  <m:sub>
                    <m:r>
                      <w:rPr>
                        <w:rFonts w:ascii="Cambria Math" w:hAnsi="Cambria Math"/>
                        <w:sz w:val="24"/>
                        <w:szCs w:val="24"/>
                      </w:rPr>
                      <m:t>dc</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up>
                </m:sSup>
              </m:oMath>
            </m:oMathPara>
          </w:p>
        </w:tc>
      </w:tr>
      <w:tr w:rsidR="0007309D" w:rsidTr="00F81018">
        <w:tc>
          <w:tcPr>
            <w:tcW w:w="725"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3"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21" w:type="dxa"/>
            <w:vAlign w:val="center"/>
          </w:tcPr>
          <w:p w:rsidR="000572E1" w:rsidRPr="00F81018" w:rsidRDefault="000572E1" w:rsidP="00F81018">
            <w:pPr>
              <w:spacing w:line="360" w:lineRule="auto"/>
              <w:jc w:val="center"/>
              <w:rPr>
                <w:rFonts w:asciiTheme="minorEastAsia" w:hAnsiTheme="minorEastAsia"/>
                <w:b/>
                <w:sz w:val="24"/>
                <w:szCs w:val="24"/>
              </w:rPr>
            </w:pPr>
            <w:r w:rsidRPr="00F81018">
              <w:rPr>
                <w:rFonts w:asciiTheme="minorEastAsia" w:hAnsiTheme="minorEastAsia" w:hint="eastAsia"/>
                <w:b/>
                <w:sz w:val="24"/>
                <w:szCs w:val="24"/>
              </w:rPr>
              <w:t>1</w:t>
            </w:r>
          </w:p>
        </w:tc>
        <w:tc>
          <w:tcPr>
            <w:tcW w:w="747"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2"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45"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969"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771"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380" w:type="dxa"/>
            <w:vAlign w:val="center"/>
          </w:tcPr>
          <w:p w:rsidR="000572E1" w:rsidRDefault="00C328DF" w:rsidP="00F81018">
            <w:pPr>
              <w:spacing w:line="360" w:lineRule="auto"/>
              <w:jc w:val="center"/>
              <w:rPr>
                <w:rFonts w:asciiTheme="minorEastAsia" w:hAnsiTheme="minorEastAsia"/>
                <w:sz w:val="24"/>
                <w:szCs w:val="24"/>
              </w:rPr>
            </w:pPr>
            <w:r>
              <w:rPr>
                <w:rFonts w:asciiTheme="minorEastAsia" w:hAnsiTheme="minorEastAsia" w:hint="eastAsia"/>
                <w:sz w:val="24"/>
                <w:szCs w:val="24"/>
              </w:rPr>
              <w:t>0</w:t>
            </w:r>
          </w:p>
        </w:tc>
      </w:tr>
    </w:tbl>
    <w:p w:rsidR="006E2D30" w:rsidRDefault="00F81018" w:rsidP="00883B9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从表2.1可看出，8种基本电压矢量中包括2个零矢量电压和</w:t>
      </w:r>
      <w:proofErr w:type="gramStart"/>
      <w:r>
        <w:rPr>
          <w:rFonts w:asciiTheme="minorEastAsia" w:hAnsiTheme="minorEastAsia" w:hint="eastAsia"/>
          <w:sz w:val="24"/>
          <w:szCs w:val="24"/>
        </w:rPr>
        <w:t>6个非零矢量</w:t>
      </w:r>
      <w:proofErr w:type="gramEnd"/>
      <w:r>
        <w:rPr>
          <w:rFonts w:asciiTheme="minorEastAsia" w:hAnsiTheme="minorEastAsia" w:hint="eastAsia"/>
          <w:sz w:val="24"/>
          <w:szCs w:val="24"/>
        </w:rPr>
        <w:t>，其中零矢量表示逆变器</w:t>
      </w:r>
      <w:proofErr w:type="gramStart"/>
      <w:r>
        <w:rPr>
          <w:rFonts w:asciiTheme="minorEastAsia" w:hAnsiTheme="minorEastAsia" w:hint="eastAsia"/>
          <w:sz w:val="24"/>
          <w:szCs w:val="24"/>
        </w:rPr>
        <w:t>三相</w:t>
      </w:r>
      <w:r w:rsidR="00521FC3">
        <w:rPr>
          <w:rFonts w:asciiTheme="minorEastAsia" w:hAnsiTheme="minorEastAsia" w:hint="eastAsia"/>
          <w:sz w:val="24"/>
          <w:szCs w:val="24"/>
        </w:rPr>
        <w:t>桥臂的</w:t>
      </w:r>
      <w:proofErr w:type="gramEnd"/>
      <w:r w:rsidR="00521FC3">
        <w:rPr>
          <w:rFonts w:asciiTheme="minorEastAsia" w:hAnsiTheme="minorEastAsia" w:hint="eastAsia"/>
          <w:sz w:val="24"/>
          <w:szCs w:val="24"/>
        </w:rPr>
        <w:t>上桥臂或下桥臂同时导通，此时相当于</w:t>
      </w:r>
      <w:proofErr w:type="gramStart"/>
      <w:r w:rsidR="00521FC3">
        <w:rPr>
          <w:rFonts w:asciiTheme="minorEastAsia" w:hAnsiTheme="minorEastAsia" w:hint="eastAsia"/>
          <w:sz w:val="24"/>
          <w:szCs w:val="24"/>
        </w:rPr>
        <w:t>电机电机</w:t>
      </w:r>
      <w:proofErr w:type="gramEnd"/>
      <w:r w:rsidR="00521FC3">
        <w:rPr>
          <w:rFonts w:asciiTheme="minorEastAsia" w:hAnsiTheme="minorEastAsia" w:hint="eastAsia"/>
          <w:sz w:val="24"/>
          <w:szCs w:val="24"/>
        </w:rPr>
        <w:t>的三相绕组短接。将8中基本的电压矢量映射到复平面上，可得如图3.4所示的电压空间矢量图。由图可以看出，除两个零矢量之外，其余</w:t>
      </w:r>
      <w:proofErr w:type="gramStart"/>
      <w:r w:rsidR="00521FC3">
        <w:rPr>
          <w:rFonts w:asciiTheme="minorEastAsia" w:hAnsiTheme="minorEastAsia" w:hint="eastAsia"/>
          <w:sz w:val="24"/>
          <w:szCs w:val="24"/>
        </w:rPr>
        <w:t>6个非零矢量</w:t>
      </w:r>
      <w:proofErr w:type="gramEnd"/>
      <w:r w:rsidR="00521FC3">
        <w:rPr>
          <w:rFonts w:asciiTheme="minorEastAsia" w:hAnsiTheme="minorEastAsia" w:hint="eastAsia"/>
          <w:sz w:val="24"/>
          <w:szCs w:val="24"/>
        </w:rPr>
        <w:t>均匀分布在复平面上，并且将复平面分为了6个区域，称之为扇区，在任意扇区之内的空间电压矢量都可以通过其相邻的两个基本电压矢量合成。</w:t>
      </w:r>
    </w:p>
    <w:p w:rsidR="00521FC3" w:rsidRDefault="000422D9" w:rsidP="00544528">
      <w:pPr>
        <w:spacing w:line="360" w:lineRule="auto"/>
        <w:ind w:firstLineChars="200" w:firstLine="480"/>
        <w:jc w:val="center"/>
        <w:rPr>
          <w:rFonts w:asciiTheme="minorEastAsia" w:hAnsiTheme="minorEastAsia"/>
          <w:sz w:val="24"/>
          <w:szCs w:val="24"/>
        </w:rPr>
      </w:pPr>
      <w:r>
        <w:rPr>
          <w:rFonts w:asciiTheme="minorEastAsia" w:hAnsiTheme="minorEastAsia"/>
          <w:sz w:val="24"/>
          <w:szCs w:val="24"/>
        </w:rPr>
        <w:object w:dxaOrig="3375" w:dyaOrig="3105">
          <v:shape id="_x0000_i1032" type="#_x0000_t75" style="width:281.25pt;height:249pt" o:ole="">
            <v:imagedata r:id="rId34" o:title="" croptop="8562f" cropbottom="7081f" cropleft="6523f" cropright="7130f"/>
          </v:shape>
          <o:OLEObject Type="Embed" ProgID="Visio.Drawing.15" ShapeID="_x0000_i1032" DrawAspect="Content" ObjectID="_1639845804" r:id="rId35"/>
        </w:object>
      </w:r>
    </w:p>
    <w:p w:rsidR="0087484E" w:rsidRPr="0087484E" w:rsidRDefault="00544528" w:rsidP="000422D9">
      <w:pPr>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图3.4 基本电压空间矢量图</w:t>
      </w:r>
    </w:p>
    <w:p w:rsidR="00C433B6" w:rsidRDefault="00970219" w:rsidP="000422D9">
      <w:pPr>
        <w:pStyle w:val="3"/>
      </w:pPr>
      <w:bookmarkStart w:id="30" w:name="_Toc29213067"/>
      <w:r w:rsidRPr="00841D8B">
        <w:rPr>
          <w:rFonts w:hint="eastAsia"/>
        </w:rPr>
        <w:t>3.</w:t>
      </w:r>
      <w:r w:rsidR="0022368D" w:rsidRPr="00841D8B">
        <w:rPr>
          <w:rFonts w:hint="eastAsia"/>
        </w:rPr>
        <w:t>3</w:t>
      </w:r>
      <w:r w:rsidRPr="00841D8B">
        <w:rPr>
          <w:rFonts w:hint="eastAsia"/>
        </w:rPr>
        <w:t>.2 SVPWM</w:t>
      </w:r>
      <w:r w:rsidR="008975E1" w:rsidRPr="00841D8B">
        <w:rPr>
          <w:rFonts w:hint="eastAsia"/>
        </w:rPr>
        <w:t>算法</w:t>
      </w:r>
      <w:r w:rsidR="00FC1E9F">
        <w:rPr>
          <w:rFonts w:hint="eastAsia"/>
        </w:rPr>
        <w:t>合成</w:t>
      </w:r>
      <w:r w:rsidRPr="00841D8B">
        <w:rPr>
          <w:rFonts w:hint="eastAsia"/>
        </w:rPr>
        <w:t>原理</w:t>
      </w:r>
      <w:r w:rsidR="008975E1" w:rsidRPr="00841D8B">
        <w:rPr>
          <w:rFonts w:hint="eastAsia"/>
        </w:rPr>
        <w:t>分析</w:t>
      </w:r>
      <w:bookmarkEnd w:id="30"/>
    </w:p>
    <w:p w:rsidR="00FC1E9F" w:rsidRPr="00A307E2" w:rsidRDefault="00FC1E9F" w:rsidP="00A307E2">
      <w:pPr>
        <w:spacing w:line="360" w:lineRule="auto"/>
        <w:rPr>
          <w:rFonts w:asciiTheme="minorEastAsia" w:hAnsiTheme="minorEastAsia"/>
          <w:sz w:val="24"/>
          <w:szCs w:val="24"/>
        </w:rPr>
      </w:pPr>
      <w:r>
        <w:rPr>
          <w:rFonts w:hint="eastAsia"/>
        </w:rPr>
        <w:tab/>
      </w:r>
      <w:r w:rsidRPr="00A307E2">
        <w:rPr>
          <w:rFonts w:asciiTheme="minorEastAsia" w:hAnsiTheme="minorEastAsia" w:hint="eastAsia"/>
          <w:sz w:val="24"/>
          <w:szCs w:val="24"/>
        </w:rPr>
        <w:t>SVPWM算法的基本原理是平均值等效，即在一个开关周期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oMath>
      <w:r w:rsidRPr="00A307E2">
        <w:rPr>
          <w:rFonts w:asciiTheme="minorEastAsia" w:hAnsiTheme="minorEastAsia" w:hint="eastAsia"/>
          <w:sz w:val="24"/>
          <w:szCs w:val="24"/>
        </w:rPr>
        <w:t>内，通过对两个基本电压矢量以及零电压矢量进行组合，使得其平均值与给定的电压矢量相等。假定在某个时刻，电压矢量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oMath>
      <w:r w:rsidRPr="00A307E2">
        <w:rPr>
          <w:rFonts w:asciiTheme="minorEastAsia" w:hAnsiTheme="minorEastAsia"/>
          <w:sz w:val="24"/>
          <w:szCs w:val="24"/>
        </w:rPr>
        <w:t>旋转到了第一扇区</w:t>
      </w:r>
      <w:r w:rsidRPr="00A307E2">
        <w:rPr>
          <w:rFonts w:asciiTheme="minorEastAsia" w:hAnsiTheme="minorEastAsia" w:hint="eastAsia"/>
          <w:sz w:val="24"/>
          <w:szCs w:val="24"/>
        </w:rPr>
        <w:t>，</w:t>
      </w:r>
      <w:r w:rsidRPr="00A307E2">
        <w:rPr>
          <w:rFonts w:asciiTheme="minorEastAsia" w:hAnsiTheme="minorEastAsia"/>
          <w:sz w:val="24"/>
          <w:szCs w:val="24"/>
        </w:rPr>
        <w:t>空间电压矢量合成如图</w:t>
      </w:r>
      <w:r w:rsidRPr="00A307E2">
        <w:rPr>
          <w:rFonts w:asciiTheme="minorEastAsia" w:hAnsiTheme="minorEastAsia" w:hint="eastAsia"/>
          <w:sz w:val="24"/>
          <w:szCs w:val="24"/>
        </w:rPr>
        <w:t>3.5</w:t>
      </w:r>
      <w:r w:rsidRPr="00A307E2">
        <w:rPr>
          <w:rFonts w:asciiTheme="minorEastAsia" w:hAnsiTheme="minorEastAsia" w:hint="eastAsia"/>
          <w:sz w:val="24"/>
          <w:szCs w:val="24"/>
        </w:rPr>
        <w:lastRenderedPageBreak/>
        <w:t>所示</w:t>
      </w:r>
      <w:r w:rsidR="000422D9" w:rsidRPr="00A307E2">
        <w:rPr>
          <w:rFonts w:asciiTheme="minorEastAsia" w:hAnsiTheme="minorEastAsia" w:hint="eastAsia"/>
          <w:sz w:val="24"/>
          <w:szCs w:val="24"/>
        </w:rPr>
        <w:t>。</w:t>
      </w:r>
    </w:p>
    <w:p w:rsidR="00FC1E9F" w:rsidRDefault="00D758F1" w:rsidP="000422D9">
      <w:pPr>
        <w:jc w:val="center"/>
      </w:pPr>
      <w:r>
        <w:object w:dxaOrig="2940" w:dyaOrig="2610">
          <v:shape id="_x0000_i1033" type="#_x0000_t75" style="width:220.5pt;height:194.25pt" o:ole="">
            <v:imagedata r:id="rId36" o:title="" croptop="10318f" cropbottom="8407f" cropleft="8829f" cropright="9338f"/>
          </v:shape>
          <o:OLEObject Type="Embed" ProgID="Visio.Drawing.15" ShapeID="_x0000_i1033" DrawAspect="Content" ObjectID="_1639845805" r:id="rId37"/>
        </w:object>
      </w:r>
    </w:p>
    <w:p w:rsidR="000422D9" w:rsidRDefault="000422D9" w:rsidP="000422D9">
      <w:pPr>
        <w:jc w:val="center"/>
      </w:pPr>
      <w:r>
        <w:rPr>
          <w:rFonts w:hint="eastAsia"/>
        </w:rPr>
        <w:t>图</w:t>
      </w:r>
      <w:r>
        <w:rPr>
          <w:rFonts w:hint="eastAsia"/>
        </w:rPr>
        <w:t xml:space="preserve">3.5 </w:t>
      </w:r>
      <w:r>
        <w:rPr>
          <w:rFonts w:hint="eastAsia"/>
        </w:rPr>
        <w:t>空间电压矢量合成示意图</w:t>
      </w:r>
    </w:p>
    <w:p w:rsidR="00587B0A" w:rsidRDefault="000422D9" w:rsidP="00587B0A">
      <w:pPr>
        <w:spacing w:line="360" w:lineRule="auto"/>
        <w:rPr>
          <w:rFonts w:asciiTheme="minorEastAsia" w:hAnsiTheme="minorEastAsia"/>
          <w:sz w:val="24"/>
          <w:szCs w:val="24"/>
        </w:rPr>
      </w:pPr>
      <w:r w:rsidRPr="00A307E2">
        <w:rPr>
          <w:rFonts w:asciiTheme="minorEastAsia" w:hAnsiTheme="minorEastAsia" w:hint="eastAsia"/>
          <w:sz w:val="24"/>
          <w:szCs w:val="24"/>
        </w:rPr>
        <w:tab/>
        <w:t>由平衡等效原则可得</w:t>
      </w:r>
    </w:p>
    <w:p w:rsidR="000422D9" w:rsidRPr="00587B0A" w:rsidRDefault="00587B0A" w:rsidP="00587B0A">
      <w:pPr>
        <w:pStyle w:val="aa"/>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sSub>
          <m:sSubPr>
            <m:ctrlPr>
              <w:rPr>
                <w:rFonts w:ascii="Cambria Math" w:hAnsi="Cambria Math"/>
              </w:rPr>
            </m:ctrlPr>
          </m:sSubPr>
          <m:e>
            <m:r>
              <m:rPr>
                <m:sty m:val="bi"/>
              </m:rPr>
              <w:rPr>
                <w:rFonts w:ascii="Cambria Math" w:hAnsi="Cambria Math"/>
              </w:rPr>
              <m:t>U</m:t>
            </m:r>
          </m:e>
          <m:sub>
            <m:r>
              <m:rPr>
                <m:sty m:val="b"/>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sSub>
          <m:sSubPr>
            <m:ctrlPr>
              <w:rPr>
                <w:rFonts w:ascii="Cambria Math" w:hAnsi="Cambria Math"/>
              </w:rPr>
            </m:ctrlPr>
          </m:sSubPr>
          <m:e>
            <m:r>
              <m:rPr>
                <m:sty m:val="bi"/>
              </m:rPr>
              <w:rPr>
                <w:rFonts w:ascii="Cambria Math" w:hAnsi="Cambria Math"/>
              </w:rPr>
              <m:t>U</m:t>
            </m:r>
          </m:e>
          <m:sub>
            <m:r>
              <m:rPr>
                <m:sty m:val="b"/>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m:rPr>
                <m:sty m:val="b"/>
              </m:rPr>
              <w:rPr>
                <w:rFonts w:ascii="Cambria Math" w:hAnsi="Cambria Math"/>
              </w:rPr>
              <m:t>0</m:t>
            </m:r>
          </m:sub>
        </m:sSub>
        <m:r>
          <w:rPr>
            <w:rFonts w:ascii="Cambria Math" w:hAnsi="Cambria Math"/>
          </w:rPr>
          <m:t>or</m:t>
        </m:r>
        <m:sSub>
          <m:sSubPr>
            <m:ctrlPr>
              <w:rPr>
                <w:rFonts w:ascii="Cambria Math" w:hAnsi="Cambria Math"/>
              </w:rPr>
            </m:ctrlPr>
          </m:sSubPr>
          <m:e>
            <m:r>
              <m:rPr>
                <m:sty m:val="bi"/>
              </m:rPr>
              <w:rPr>
                <w:rFonts w:ascii="Cambria Math" w:hAnsi="Cambria Math"/>
              </w:rPr>
              <m:t>U</m:t>
            </m:r>
          </m:e>
          <m:sub>
            <m:r>
              <m:rPr>
                <m:sty m:val="b"/>
              </m:rPr>
              <w:rPr>
                <w:rFonts w:ascii="Cambria Math" w:hAnsi="Cambria Math"/>
              </w:rPr>
              <m:t>7</m:t>
            </m:r>
          </m:sub>
        </m:sSub>
        <m:r>
          <m:rPr>
            <m:sty m:val="p"/>
          </m:rPr>
          <w:rPr>
            <w:rFonts w:ascii="Cambria Math" w:hAnsi="Cambria Math"/>
          </w:rPr>
          <m:t>)</m:t>
        </m:r>
      </m:oMath>
      <w:r w:rsidR="00747DC0" w:rsidRPr="00A307E2">
        <w:rPr>
          <w:rFonts w:hint="eastAsia"/>
        </w:rPr>
        <w:t xml:space="preserve">  </w:t>
      </w:r>
      <w:r>
        <w:rPr>
          <w:rFonts w:hint="eastAsia"/>
        </w:rPr>
        <w:tab/>
      </w:r>
      <w:r w:rsidR="00747DC0" w:rsidRPr="00A307E2">
        <w:rPr>
          <w:rFonts w:hint="eastAsia"/>
        </w:rPr>
        <w:t>（3.7）</w:t>
      </w:r>
    </w:p>
    <w:p w:rsidR="00587B0A" w:rsidRDefault="00587B0A" w:rsidP="00587B0A">
      <w:pPr>
        <w:pStyle w:val="aa"/>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oMath>
      <w:r w:rsidR="00747DC0" w:rsidRPr="00A307E2">
        <w:rPr>
          <w:rFonts w:hint="eastAsia"/>
        </w:rPr>
        <w:t xml:space="preserve">      </w:t>
      </w:r>
      <w:r>
        <w:rPr>
          <w:rFonts w:hint="eastAsia"/>
        </w:rPr>
        <w:tab/>
      </w:r>
      <w:r w:rsidR="00747DC0" w:rsidRPr="00A307E2">
        <w:rPr>
          <w:rFonts w:hint="eastAsia"/>
        </w:rPr>
        <w:t>（3.8）</w:t>
      </w:r>
    </w:p>
    <w:p w:rsidR="00D758F1" w:rsidRPr="00A307E2" w:rsidRDefault="00587B0A" w:rsidP="00587B0A">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b/>
                      </w:rPr>
                    </m:ctrlPr>
                  </m:sSup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1</m:t>
                        </m:r>
                      </m:sub>
                    </m:sSub>
                  </m:e>
                  <m:sup>
                    <m:r>
                      <m:rPr>
                        <m:sty m:val="bi"/>
                      </m:rP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4</m:t>
                    </m:r>
                  </m:sub>
                </m:sSub>
              </m:e>
              <m:e>
                <m:sSup>
                  <m:sSupPr>
                    <m:ctrlPr>
                      <w:rPr>
                        <w:rFonts w:ascii="Cambria Math" w:hAnsi="Cambria Math"/>
                        <w:b/>
                      </w:rPr>
                    </m:ctrlPr>
                  </m:sSup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2</m:t>
                        </m:r>
                      </m:sub>
                    </m:sSub>
                  </m:e>
                  <m:sup>
                    <m:r>
                      <m:rPr>
                        <m:sty m:val="bi"/>
                      </m:rP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6</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6</m:t>
                    </m:r>
                  </m:sub>
                </m:sSub>
              </m:e>
            </m:eqArr>
          </m:e>
        </m:d>
      </m:oMath>
      <w:r>
        <w:rPr>
          <w:rFonts w:hint="eastAsia"/>
        </w:rPr>
        <w:t xml:space="preserve">      </w:t>
      </w:r>
      <w:r>
        <w:rPr>
          <w:rFonts w:hint="eastAsia"/>
        </w:rPr>
        <w:tab/>
      </w:r>
      <w:r w:rsidR="00747DC0" w:rsidRPr="00A307E2">
        <w:rPr>
          <w:rFonts w:hint="eastAsia"/>
        </w:rPr>
        <w:t>（3.9）</w:t>
      </w:r>
    </w:p>
    <w:p w:rsidR="00D758F1" w:rsidRPr="00A307E2" w:rsidRDefault="00D758F1"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sidRPr="00A307E2">
        <w:rPr>
          <w:rFonts w:asciiTheme="minorEastAsia" w:hAnsiTheme="minorEastAsia"/>
          <w:sz w:val="24"/>
          <w:szCs w:val="24"/>
        </w:rPr>
        <w:t>分别为</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6</m:t>
            </m:r>
          </m:sub>
        </m:sSub>
      </m:oMath>
      <w:r w:rsidRPr="00A307E2">
        <w:rPr>
          <w:rFonts w:asciiTheme="minorEastAsia" w:hAnsiTheme="minorEastAsia"/>
          <w:sz w:val="24"/>
          <w:szCs w:val="24"/>
        </w:rPr>
        <w:t>和零矢量作用的时间</w:t>
      </w:r>
      <w:r w:rsidRPr="00A307E2">
        <w:rPr>
          <w:rFonts w:asciiTheme="minorEastAsia" w:hAnsiTheme="minorEastAsia" w:hint="eastAsia"/>
          <w:sz w:val="24"/>
          <w:szCs w:val="24"/>
        </w:rPr>
        <w:t>。</w:t>
      </w:r>
    </w:p>
    <w:p w:rsidR="00747DC0" w:rsidRPr="00A307E2" w:rsidRDefault="00994127" w:rsidP="00A307E2">
      <w:pPr>
        <w:spacing w:line="360" w:lineRule="auto"/>
        <w:rPr>
          <w:rFonts w:asciiTheme="minorEastAsia" w:hAnsiTheme="minorEastAsia"/>
          <w:sz w:val="24"/>
          <w:szCs w:val="24"/>
        </w:rPr>
      </w:pPr>
      <w:r w:rsidRPr="00A307E2">
        <w:rPr>
          <w:rFonts w:asciiTheme="minorEastAsia" w:hAnsiTheme="minorEastAsia" w:hint="eastAsia"/>
          <w:sz w:val="24"/>
          <w:szCs w:val="24"/>
        </w:rPr>
        <w:tab/>
      </w:r>
      <w:r w:rsidR="00747DC0" w:rsidRPr="00A307E2">
        <w:rPr>
          <w:rFonts w:asciiTheme="minorEastAsia" w:hAnsiTheme="minorEastAsia" w:hint="eastAsia"/>
          <w:sz w:val="24"/>
          <w:szCs w:val="24"/>
        </w:rPr>
        <w:t>合成所需的电压矢量，首先需要计算各个矢量作用的时间，根据正弦定理，由图3.5可知</w:t>
      </w:r>
    </w:p>
    <w:p w:rsidR="00747DC0" w:rsidRPr="00A307E2" w:rsidRDefault="00587B0A" w:rsidP="00587B0A">
      <w:pPr>
        <w:pStyle w:val="aa"/>
      </w:pPr>
      <w:r>
        <w:rPr>
          <w:rFonts w:hint="eastAsia"/>
        </w:rPr>
        <w:tab/>
      </w: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o</m:t>
                    </m:r>
                  </m:sub>
                </m:sSub>
              </m:e>
            </m:d>
          </m:num>
          <m:den>
            <m:r>
              <w:rPr>
                <w:rFonts w:ascii="Cambria Math" w:hAnsi="Cambria Math"/>
              </w:rPr>
              <m:t>sin</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den>
        </m:f>
        <m:r>
          <m:rPr>
            <m:sty m:val="p"/>
          </m:rPr>
          <w:rPr>
            <w:rFonts w:ascii="Cambria Math" w:hAnsi="Cambria Math" w:hint="eastAsia"/>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b/>
                          </w:rPr>
                        </m:ctrlPr>
                      </m:sSubPr>
                      <m:e>
                        <m:r>
                          <m:rPr>
                            <m:sty m:val="bi"/>
                          </m:rPr>
                          <w:rPr>
                            <w:rFonts w:ascii="Cambria Math" w:hAnsi="Cambria Math"/>
                          </w:rPr>
                          <m:t>U</m:t>
                        </m:r>
                      </m:e>
                      <m:sub>
                        <m:r>
                          <m:rPr>
                            <m:sty m:val="b"/>
                          </m:rPr>
                          <w:rPr>
                            <w:rFonts w:ascii="Cambria Math" w:hAnsi="Cambria Math"/>
                          </w:rPr>
                          <m:t>1</m:t>
                        </m:r>
                      </m:sub>
                    </m:sSub>
                  </m:e>
                  <m:sup>
                    <m:r>
                      <m:rPr>
                        <m:sty m:val="p"/>
                      </m:rPr>
                      <w:rPr>
                        <w:rFonts w:ascii="Cambria Math" w:hAnsi="Cambria Math"/>
                      </w:rPr>
                      <m:t>'</m:t>
                    </m:r>
                  </m:sup>
                </m:sSup>
              </m:e>
            </m:d>
          </m:num>
          <m:den>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r>
                  <w:rPr>
                    <w:rFonts w:ascii="Cambria Math" w:hAnsi="Cambria Math"/>
                  </w:rPr>
                  <m:t>θ</m:t>
                </m:r>
              </m:e>
            </m:d>
          </m:den>
        </m:f>
        <m:r>
          <m:rPr>
            <m:sty m:val="p"/>
          </m:rPr>
          <w:rPr>
            <w:rFonts w:ascii="Cambria Math" w:hAnsi="Cambria Math" w:hint="eastAsia"/>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b/>
                      </w:rPr>
                    </m:ctrlPr>
                  </m:sSupPr>
                  <m:e>
                    <m:sSub>
                      <m:sSubPr>
                        <m:ctrlPr>
                          <w:rPr>
                            <w:rFonts w:ascii="Cambria Math" w:hAnsi="Cambria Math"/>
                            <w:b/>
                          </w:rPr>
                        </m:ctrlPr>
                      </m:sSubPr>
                      <m:e>
                        <m:r>
                          <m:rPr>
                            <m:sty m:val="bi"/>
                          </m:rPr>
                          <w:rPr>
                            <w:rFonts w:ascii="Cambria Math" w:hAnsi="Cambria Math"/>
                          </w:rPr>
                          <m:t>U</m:t>
                        </m:r>
                      </m:e>
                      <m:sub>
                        <m:r>
                          <m:rPr>
                            <m:sty m:val="b"/>
                          </m:rPr>
                          <w:rPr>
                            <w:rFonts w:ascii="Cambria Math" w:hAnsi="Cambria Math"/>
                          </w:rPr>
                          <m:t>2</m:t>
                        </m:r>
                      </m:sub>
                    </m:sSub>
                  </m:e>
                  <m:sup>
                    <m:r>
                      <m:rPr>
                        <m:sty m:val="b"/>
                      </m:rPr>
                      <w:rPr>
                        <w:rFonts w:ascii="Cambria Math" w:hAnsi="Cambria Math"/>
                      </w:rPr>
                      <m:t>'</m:t>
                    </m:r>
                  </m:sup>
                </m:sSup>
              </m:e>
            </m:d>
          </m:num>
          <m:den>
            <m:r>
              <w:rPr>
                <w:rFonts w:ascii="Cambria Math" w:hAnsi="Cambria Math"/>
              </w:rPr>
              <m:t>sinθ</m:t>
            </m:r>
          </m:den>
        </m:f>
      </m:oMath>
      <w:r w:rsidR="00747DC0" w:rsidRPr="00A307E2">
        <w:rPr>
          <w:rFonts w:hint="eastAsia"/>
        </w:rPr>
        <w:t xml:space="preserve">         </w:t>
      </w:r>
      <w:r>
        <w:rPr>
          <w:rFonts w:hint="eastAsia"/>
        </w:rPr>
        <w:tab/>
      </w:r>
      <w:r w:rsidR="00747DC0" w:rsidRPr="00A307E2">
        <w:rPr>
          <w:rFonts w:hint="eastAsia"/>
        </w:rPr>
        <w:t>（3</w:t>
      </w:r>
      <w:r w:rsidR="00D5682A" w:rsidRPr="00A307E2">
        <w:rPr>
          <w:rFonts w:hint="eastAsia"/>
        </w:rPr>
        <w:t>.10</w:t>
      </w:r>
      <w:r w:rsidR="00747DC0" w:rsidRPr="00A307E2">
        <w:rPr>
          <w:rFonts w:hint="eastAsia"/>
        </w:rPr>
        <w:t>）</w:t>
      </w:r>
    </w:p>
    <w:p w:rsidR="00747DC0" w:rsidRPr="00A307E2" w:rsidRDefault="00747DC0" w:rsidP="00A307E2">
      <w:pPr>
        <w:spacing w:line="360" w:lineRule="auto"/>
        <w:rPr>
          <w:rFonts w:asciiTheme="minorEastAsia" w:hAnsiTheme="minorEastAsia"/>
          <w:sz w:val="24"/>
          <w:szCs w:val="24"/>
        </w:rPr>
      </w:pPr>
      <w:r w:rsidRPr="00A307E2">
        <w:rPr>
          <w:rFonts w:asciiTheme="minorEastAsia" w:hAnsiTheme="minorEastAsia" w:hint="eastAsia"/>
          <w:sz w:val="24"/>
          <w:szCs w:val="24"/>
        </w:rPr>
        <w:t>式中，</w:t>
      </w:r>
      <m:oMath>
        <m:r>
          <w:rPr>
            <w:rFonts w:ascii="Cambria Math" w:hAnsi="Cambria Math"/>
            <w:sz w:val="24"/>
            <w:szCs w:val="24"/>
          </w:rPr>
          <m:t>θ</m:t>
        </m:r>
      </m:oMath>
      <w:r w:rsidRPr="00A307E2">
        <w:rPr>
          <w:rFonts w:asciiTheme="minorEastAsia" w:hAnsiTheme="minorEastAsia"/>
          <w:sz w:val="24"/>
          <w:szCs w:val="24"/>
        </w:rPr>
        <w:t>为所要合成矢量与矢量之间的夹角</w:t>
      </w:r>
      <w:r w:rsidRPr="00A307E2">
        <w:rPr>
          <w:rFonts w:asciiTheme="minorEastAsia" w:hAnsiTheme="minorEastAsia" w:hint="eastAsia"/>
          <w:sz w:val="24"/>
          <w:szCs w:val="24"/>
        </w:rPr>
        <w:t>。</w:t>
      </w:r>
    </w:p>
    <w:p w:rsidR="009E6BEB" w:rsidRDefault="00D5682A" w:rsidP="00587B0A">
      <w:pPr>
        <w:pStyle w:val="aa"/>
        <w:ind w:left="420"/>
      </w:pPr>
      <w:r w:rsidRPr="00A307E2">
        <w:rPr>
          <w:rFonts w:hint="eastAsia"/>
        </w:rPr>
        <w:tab/>
        <w:t>由</w:t>
      </w:r>
      <m:oMath>
        <m:d>
          <m:dPr>
            <m:begChr m:val="|"/>
            <m:endChr m:val="|"/>
            <m:ctrlPr>
              <w:rPr>
                <w:rFonts w:ascii="Cambria Math" w:hAnsi="Cambria Math"/>
              </w:rPr>
            </m:ctrlPr>
          </m:dPr>
          <m:e>
            <m:sSub>
              <m:sSubPr>
                <m:ctrlPr>
                  <w:rPr>
                    <w:rFonts w:ascii="Cambria Math" w:hAnsi="Cambria Math"/>
                    <w:b/>
                  </w:rPr>
                </m:ctrlPr>
              </m:sSubPr>
              <m:e>
                <m:r>
                  <m:rPr>
                    <m:sty m:val="bi"/>
                  </m:rPr>
                  <w:rPr>
                    <w:rFonts w:ascii="Cambria Math" w:hAnsi="Cambria Math"/>
                  </w:rPr>
                  <m:t>U</m:t>
                </m:r>
              </m:e>
              <m:sub>
                <m:r>
                  <m:rPr>
                    <m:sty m:val="bi"/>
                  </m:rPr>
                  <w:rPr>
                    <w:rFonts w:ascii="Cambria Math" w:hAnsi="Cambria Math"/>
                  </w:rPr>
                  <m:t>o</m:t>
                </m:r>
              </m:sub>
            </m:sSub>
          </m:e>
        </m:d>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m</m:t>
            </m:r>
          </m:sub>
        </m:sSub>
      </m:oMath>
      <w:r w:rsidRPr="00A307E2">
        <w:rPr>
          <w:rFonts w:hint="eastAsia"/>
        </w:rPr>
        <w:t>及</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4</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6</m:t>
                </m:r>
              </m:sub>
            </m:sSub>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b>
          <m:sSubPr>
            <m:ctrlPr>
              <w:rPr>
                <w:rFonts w:ascii="Cambria Math" w:hAnsi="Cambria Math"/>
              </w:rPr>
            </m:ctrlPr>
          </m:sSubPr>
          <m:e>
            <m:r>
              <w:rPr>
                <w:rFonts w:ascii="Cambria Math" w:hAnsi="Cambria Math"/>
              </w:rPr>
              <m:t>U</m:t>
            </m:r>
          </m:e>
          <m:sub>
            <m:r>
              <w:rPr>
                <w:rFonts w:ascii="Cambria Math" w:hAnsi="Cambria Math"/>
              </w:rPr>
              <m:t>dc</m:t>
            </m:r>
          </m:sub>
        </m:sSub>
      </m:oMath>
      <w:r w:rsidRPr="00A307E2">
        <w:rPr>
          <w:rFonts w:hint="eastAsia"/>
        </w:rPr>
        <w:t>，将式（3.9）代入式（3.10）可得</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m</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r>
                      <w:rPr>
                        <w:rFonts w:ascii="Cambria Math" w:hAnsi="Cambria Math"/>
                      </w:rPr>
                      <m:t>θ</m:t>
                    </m:r>
                  </m:e>
                </m:d>
              </m:e>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m</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sinθ</m:t>
                </m:r>
              </m:e>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e>
                </m:d>
              </m:e>
            </m:eqArr>
          </m:e>
        </m:d>
      </m:oMath>
      <w:r w:rsidRPr="00A307E2">
        <w:rPr>
          <w:rFonts w:hint="eastAsia"/>
        </w:rPr>
        <w:t xml:space="preserve">     </w:t>
      </w:r>
      <w:r w:rsidR="00587B0A">
        <w:rPr>
          <w:rFonts w:hint="eastAsia"/>
        </w:rPr>
        <w:tab/>
      </w:r>
      <w:r w:rsidR="00587B0A">
        <w:rPr>
          <w:rFonts w:hint="eastAsia"/>
        </w:rPr>
        <w:tab/>
      </w:r>
      <w:r w:rsidRPr="00A307E2">
        <w:rPr>
          <w:rFonts w:hint="eastAsia"/>
        </w:rPr>
        <w:t>（3.11）</w:t>
      </w:r>
      <w:r w:rsidR="009E6BEB">
        <w:rPr>
          <w:rFonts w:hint="eastAsia"/>
        </w:rPr>
        <w:t xml:space="preserve">   </w:t>
      </w:r>
    </w:p>
    <w:p w:rsidR="00587B0A" w:rsidRDefault="009E6BEB" w:rsidP="00587B0A">
      <w:pPr>
        <w:spacing w:line="360" w:lineRule="auto"/>
        <w:jc w:val="left"/>
        <w:rPr>
          <w:rFonts w:asciiTheme="minorEastAsia" w:hAnsiTheme="minorEastAsia"/>
          <w:sz w:val="24"/>
          <w:szCs w:val="24"/>
        </w:rPr>
      </w:pPr>
      <w:r>
        <w:rPr>
          <w:rFonts w:asciiTheme="minorEastAsia" w:hAnsiTheme="minorEastAsia" w:hint="eastAsia"/>
          <w:sz w:val="24"/>
          <w:szCs w:val="24"/>
        </w:rPr>
        <w:tab/>
        <w:t>定义SVPWM的调制比为</w:t>
      </w:r>
    </w:p>
    <w:p w:rsidR="00D5682A" w:rsidRDefault="00587B0A" w:rsidP="00587B0A">
      <w:pPr>
        <w:pStyle w:val="aa"/>
      </w:pPr>
      <w:r>
        <w:rPr>
          <w:rFonts w:hint="eastAsia"/>
        </w:rPr>
        <w:tab/>
      </w:r>
      <m:oMath>
        <m:r>
          <m:rPr>
            <m:sty m:val="p"/>
          </m:rPr>
          <w:rPr>
            <w:rFonts w:ascii="Cambria Math" w:hAnsi="Cambria Math"/>
          </w:rPr>
          <m:t>M=</m:t>
        </m:r>
        <m:rad>
          <m:radPr>
            <m:degHide m:val="1"/>
            <m:ctrlPr>
              <w:rPr>
                <w:rFonts w:ascii="Cambria Math" w:hAnsi="Cambria Math"/>
              </w:rPr>
            </m:ctrlPr>
          </m:radPr>
          <m:deg/>
          <m:e>
            <m:r>
              <w:rPr>
                <w:rFonts w:ascii="Cambria Math" w:hAnsi="Cambria Math"/>
              </w:rPr>
              <m:t>3</m:t>
            </m:r>
          </m:e>
        </m:rad>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U</m:t>
                </m:r>
              </m:e>
              <m:sub>
                <m:r>
                  <w:rPr>
                    <w:rFonts w:ascii="Cambria Math" w:hAnsi="Cambria Math"/>
                  </w:rPr>
                  <m:t>dc</m:t>
                </m:r>
              </m:sub>
            </m:sSub>
          </m:den>
        </m:f>
      </m:oMath>
      <w:r w:rsidR="009E6BEB">
        <w:rPr>
          <w:rFonts w:hint="eastAsia"/>
        </w:rPr>
        <w:t xml:space="preserve">          </w:t>
      </w:r>
      <w:r>
        <w:rPr>
          <w:rFonts w:hint="eastAsia"/>
        </w:rPr>
        <w:tab/>
      </w:r>
      <w:r w:rsidR="009E6BEB">
        <w:rPr>
          <w:rFonts w:hint="eastAsia"/>
        </w:rPr>
        <w:t>（3.12）</w:t>
      </w:r>
    </w:p>
    <w:p w:rsidR="00613FB9" w:rsidRPr="00BC4A99" w:rsidRDefault="00613FB9" w:rsidP="00613FB9">
      <w:pPr>
        <w:spacing w:line="360" w:lineRule="auto"/>
        <w:rPr>
          <w:rFonts w:asciiTheme="minorEastAsia" w:hAnsiTheme="minorEastAsia"/>
          <w:sz w:val="24"/>
          <w:szCs w:val="24"/>
        </w:rPr>
      </w:pPr>
      <w:r>
        <w:rPr>
          <w:rFonts w:asciiTheme="minorEastAsia" w:hAnsiTheme="minorEastAsia" w:hint="eastAsia"/>
          <w:sz w:val="24"/>
          <w:szCs w:val="24"/>
        </w:rPr>
        <w:tab/>
      </w:r>
      <w:r w:rsidRPr="00BC4A99">
        <w:rPr>
          <w:rFonts w:asciiTheme="minorEastAsia" w:hAnsiTheme="minorEastAsia" w:hint="eastAsia"/>
          <w:sz w:val="24"/>
          <w:szCs w:val="24"/>
        </w:rPr>
        <w:t>若要使合成的空间电压矢量在线性区域内调制，即要提高母线电压利用率，</w:t>
      </w:r>
      <w:r w:rsidRPr="00BC4A99">
        <w:rPr>
          <w:rFonts w:asciiTheme="minorEastAsia" w:hAnsiTheme="minorEastAsia" w:hint="eastAsia"/>
          <w:sz w:val="24"/>
          <w:szCs w:val="24"/>
        </w:rPr>
        <w:lastRenderedPageBreak/>
        <w:t>则需要满足</w:t>
      </w:r>
      <m:oMath>
        <m:d>
          <m:dPr>
            <m:begChr m:val="|"/>
            <m:endChr m:val="|"/>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e>
        </m:d>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∕3</m:t>
        </m:r>
      </m:oMath>
      <w:r w:rsidRPr="00BC4A99">
        <w:rPr>
          <w:rFonts w:asciiTheme="minorEastAsia" w:hAnsiTheme="minorEastAsia" w:hint="eastAsia"/>
          <w:sz w:val="24"/>
          <w:szCs w:val="24"/>
        </w:rPr>
        <w:t>，</w:t>
      </w:r>
      <w:r w:rsidRPr="00BC4A99">
        <w:rPr>
          <w:rFonts w:asciiTheme="minorEastAsia" w:hAnsiTheme="minorEastAsia"/>
          <w:sz w:val="24"/>
          <w:szCs w:val="24"/>
        </w:rPr>
        <w:t>即最大调制比</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max</m:t>
            </m:r>
          </m:sub>
        </m:sSub>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≈1.1547</m:t>
        </m:r>
      </m:oMath>
      <w:r w:rsidRPr="00BC4A99">
        <w:rPr>
          <w:rFonts w:asciiTheme="minorEastAsia" w:hAnsiTheme="minorEastAsia" w:hint="eastAsia"/>
          <w:sz w:val="24"/>
          <w:szCs w:val="24"/>
        </w:rPr>
        <w:t>。由此可知，SVPWM比传统的SPWM调制比1高出0.1547，大大提高了母线电压的利用率。</w:t>
      </w:r>
    </w:p>
    <w:p w:rsidR="00D5682A" w:rsidRPr="00BC4A99" w:rsidRDefault="00D5682A" w:rsidP="00A307E2">
      <w:pPr>
        <w:spacing w:line="360" w:lineRule="auto"/>
        <w:rPr>
          <w:sz w:val="24"/>
          <w:szCs w:val="24"/>
        </w:rPr>
      </w:pPr>
      <w:r w:rsidRPr="00BC4A99">
        <w:rPr>
          <w:rFonts w:asciiTheme="minorEastAsia" w:hAnsiTheme="minorEastAsia" w:hint="eastAsia"/>
          <w:sz w:val="24"/>
          <w:szCs w:val="24"/>
        </w:rPr>
        <w:tab/>
      </w:r>
      <w:r w:rsidRPr="00BC4A99">
        <w:rPr>
          <w:rFonts w:asciiTheme="minorEastAsia" w:hAnsiTheme="minorEastAsia"/>
          <w:sz w:val="24"/>
          <w:szCs w:val="24"/>
        </w:rPr>
        <w:t>在得到了各矢量的作用时间之后</w:t>
      </w:r>
      <w:r w:rsidRPr="00BC4A99">
        <w:rPr>
          <w:rFonts w:asciiTheme="minorEastAsia" w:hAnsiTheme="minorEastAsia" w:hint="eastAsia"/>
          <w:sz w:val="24"/>
          <w:szCs w:val="24"/>
        </w:rPr>
        <w:t>，</w:t>
      </w:r>
      <w:r w:rsidR="00A307E2" w:rsidRPr="00BC4A99">
        <w:rPr>
          <w:rFonts w:asciiTheme="minorEastAsia" w:hAnsiTheme="minorEastAsia" w:hint="eastAsia"/>
          <w:sz w:val="24"/>
          <w:szCs w:val="24"/>
        </w:rPr>
        <w:t>就是怎样产生实际的PWM调制波形。当前，主要的SVPWM合成方式有两种，即七段式和五段式。对于七段式SVPWM算法，保证每次只有</w:t>
      </w:r>
      <w:proofErr w:type="gramStart"/>
      <w:r w:rsidR="00A307E2" w:rsidRPr="00BC4A99">
        <w:rPr>
          <w:rFonts w:asciiTheme="minorEastAsia" w:hAnsiTheme="minorEastAsia" w:hint="eastAsia"/>
          <w:sz w:val="24"/>
          <w:szCs w:val="24"/>
        </w:rPr>
        <w:t>一</w:t>
      </w:r>
      <w:proofErr w:type="gramEnd"/>
      <w:r w:rsidR="00A307E2" w:rsidRPr="00BC4A99">
        <w:rPr>
          <w:rFonts w:hint="eastAsia"/>
          <w:sz w:val="24"/>
          <w:szCs w:val="24"/>
        </w:rPr>
        <w:t>相开关状态发送变化，</w:t>
      </w:r>
      <w:proofErr w:type="gramStart"/>
      <w:r w:rsidR="00A307E2" w:rsidRPr="00BC4A99">
        <w:rPr>
          <w:rFonts w:hint="eastAsia"/>
          <w:sz w:val="24"/>
          <w:szCs w:val="24"/>
        </w:rPr>
        <w:t>并且将零矢量</w:t>
      </w:r>
      <w:proofErr w:type="gramEnd"/>
      <w:r w:rsidR="00A307E2" w:rsidRPr="00BC4A99">
        <w:rPr>
          <w:rFonts w:hint="eastAsia"/>
          <w:sz w:val="24"/>
          <w:szCs w:val="24"/>
        </w:rPr>
        <w:t>的作用时间平均分配，产生对称的</w:t>
      </w:r>
      <w:r w:rsidR="00A307E2" w:rsidRPr="00BC4A99">
        <w:rPr>
          <w:rFonts w:hint="eastAsia"/>
          <w:sz w:val="24"/>
          <w:szCs w:val="24"/>
        </w:rPr>
        <w:t>PWM</w:t>
      </w:r>
      <w:r w:rsidR="00A307E2" w:rsidRPr="00BC4A99">
        <w:rPr>
          <w:rFonts w:hint="eastAsia"/>
          <w:sz w:val="24"/>
          <w:szCs w:val="24"/>
        </w:rPr>
        <w:t>波形，有效降低谐波分量；而对于五段式</w:t>
      </w:r>
      <w:r w:rsidR="00A307E2" w:rsidRPr="00BC4A99">
        <w:rPr>
          <w:rFonts w:hint="eastAsia"/>
          <w:sz w:val="24"/>
          <w:szCs w:val="24"/>
        </w:rPr>
        <w:t>SVPWM</w:t>
      </w:r>
      <w:r w:rsidR="00A307E2" w:rsidRPr="00BC4A99">
        <w:rPr>
          <w:rFonts w:hint="eastAsia"/>
          <w:sz w:val="24"/>
          <w:szCs w:val="24"/>
        </w:rPr>
        <w:t>算法，其在每个扇区内</w:t>
      </w:r>
      <w:proofErr w:type="gramStart"/>
      <w:r w:rsidR="00A307E2" w:rsidRPr="00BC4A99">
        <w:rPr>
          <w:rFonts w:hint="eastAsia"/>
          <w:sz w:val="24"/>
          <w:szCs w:val="24"/>
        </w:rPr>
        <w:t>保证每相开关</w:t>
      </w:r>
      <w:proofErr w:type="gramEnd"/>
      <w:r w:rsidR="00A307E2" w:rsidRPr="00BC4A99">
        <w:rPr>
          <w:rFonts w:hint="eastAsia"/>
          <w:sz w:val="24"/>
          <w:szCs w:val="24"/>
        </w:rPr>
        <w:t>状态不变，减小每个开关周期内的开关次数，降低了开关损耗，但是同时也增大了谐波分量。</w:t>
      </w:r>
    </w:p>
    <w:p w:rsidR="00970219" w:rsidRDefault="00970219" w:rsidP="00A307E2">
      <w:pPr>
        <w:pStyle w:val="2"/>
      </w:pPr>
      <w:bookmarkStart w:id="31" w:name="_Toc29213068"/>
      <w:r>
        <w:rPr>
          <w:rFonts w:hint="eastAsia"/>
        </w:rPr>
        <w:t>3.</w:t>
      </w:r>
      <w:r w:rsidR="00994127">
        <w:rPr>
          <w:rFonts w:hint="eastAsia"/>
        </w:rPr>
        <w:t xml:space="preserve">4 </w:t>
      </w:r>
      <w:r>
        <w:rPr>
          <w:rFonts w:hint="eastAsia"/>
        </w:rPr>
        <w:t>SVPWM</w:t>
      </w:r>
      <w:r>
        <w:rPr>
          <w:rFonts w:hint="eastAsia"/>
        </w:rPr>
        <w:t>算法实现</w:t>
      </w:r>
      <w:bookmarkEnd w:id="31"/>
    </w:p>
    <w:p w:rsidR="006F60CD" w:rsidRPr="00BC4A99" w:rsidRDefault="009E6BEB" w:rsidP="00BC4A99">
      <w:pPr>
        <w:spacing w:line="360" w:lineRule="auto"/>
        <w:rPr>
          <w:sz w:val="24"/>
          <w:szCs w:val="24"/>
        </w:rPr>
      </w:pPr>
      <w:r>
        <w:rPr>
          <w:rFonts w:hint="eastAsia"/>
        </w:rPr>
        <w:tab/>
      </w:r>
      <w:r w:rsidR="00F2637E" w:rsidRPr="00BC4A99">
        <w:rPr>
          <w:rFonts w:hint="eastAsia"/>
          <w:sz w:val="24"/>
          <w:szCs w:val="24"/>
        </w:rPr>
        <w:t>在实际的控制过程中，通过坐标变换，可以得到两相静止坐标系下的空间电压矢量的分量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oMath>
      <w:r w:rsidR="00F2637E" w:rsidRPr="00BC4A99">
        <w:rPr>
          <w:rFonts w:hint="eastAsia"/>
          <w:sz w:val="24"/>
          <w:szCs w:val="24"/>
        </w:rPr>
        <w:t>，</w:t>
      </w:r>
      <w:r w:rsidR="00F2637E" w:rsidRPr="00BC4A99">
        <w:rPr>
          <w:sz w:val="24"/>
          <w:szCs w:val="24"/>
        </w:rPr>
        <w:t>此时就可进行</w:t>
      </w:r>
      <w:r w:rsidR="00F2637E" w:rsidRPr="00BC4A99">
        <w:rPr>
          <w:rFonts w:hint="eastAsia"/>
          <w:sz w:val="24"/>
          <w:szCs w:val="24"/>
        </w:rPr>
        <w:t>SVPWM</w:t>
      </w:r>
      <w:r w:rsidR="00F2637E" w:rsidRPr="00BC4A99">
        <w:rPr>
          <w:rFonts w:hint="eastAsia"/>
          <w:sz w:val="24"/>
          <w:szCs w:val="24"/>
        </w:rPr>
        <w:t>调制。但要实现实时调制，首先要确定参考电压矢量</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sidR="00F2637E" w:rsidRPr="00BC4A99">
        <w:rPr>
          <w:sz w:val="24"/>
          <w:szCs w:val="24"/>
        </w:rPr>
        <w:t>的扇区位置</w:t>
      </w:r>
      <w:r w:rsidR="00F2637E" w:rsidRPr="00BC4A99">
        <w:rPr>
          <w:rFonts w:hint="eastAsia"/>
          <w:sz w:val="24"/>
          <w:szCs w:val="24"/>
        </w:rPr>
        <w:t>，</w:t>
      </w:r>
      <w:r w:rsidR="00F2637E" w:rsidRPr="00BC4A99">
        <w:rPr>
          <w:sz w:val="24"/>
          <w:szCs w:val="24"/>
        </w:rPr>
        <w:t>在根据所在扇区相邻两基本空间电压矢量以及零矢量来合成参考电压</w:t>
      </w:r>
      <w:r w:rsidR="00F2637E" w:rsidRPr="00BC4A99">
        <w:rPr>
          <w:rFonts w:hint="eastAsia"/>
          <w:sz w:val="24"/>
          <w:szCs w:val="24"/>
        </w:rPr>
        <w:t>。</w:t>
      </w:r>
    </w:p>
    <w:p w:rsidR="00F2637E" w:rsidRDefault="00F2637E" w:rsidP="00F2637E">
      <w:pPr>
        <w:pStyle w:val="3"/>
      </w:pPr>
      <w:bookmarkStart w:id="32" w:name="_Toc29213069"/>
      <w:r>
        <w:rPr>
          <w:rFonts w:hint="eastAsia"/>
        </w:rPr>
        <w:t xml:space="preserve">3.4.1 </w:t>
      </w:r>
      <w:r>
        <w:rPr>
          <w:rFonts w:hint="eastAsia"/>
        </w:rPr>
        <w:t>确定参考电压矢量的扇区位置</w:t>
      </w:r>
      <w:bookmarkEnd w:id="32"/>
    </w:p>
    <w:p w:rsidR="009E7E86" w:rsidRDefault="00F2637E" w:rsidP="009E7E86">
      <w:pPr>
        <w:spacing w:line="360" w:lineRule="auto"/>
        <w:rPr>
          <w:sz w:val="24"/>
          <w:szCs w:val="24"/>
        </w:rPr>
      </w:pPr>
      <w:r w:rsidRPr="00BC4A99">
        <w:rPr>
          <w:rFonts w:hint="eastAsia"/>
          <w:sz w:val="24"/>
          <w:szCs w:val="24"/>
        </w:rPr>
        <w:tab/>
      </w:r>
      <w:r w:rsidRPr="00BC4A99">
        <w:rPr>
          <w:rFonts w:hint="eastAsia"/>
          <w:sz w:val="24"/>
          <w:szCs w:val="24"/>
        </w:rPr>
        <w:t>根据图</w:t>
      </w:r>
      <w:r w:rsidRPr="00BC4A99">
        <w:rPr>
          <w:rFonts w:hint="eastAsia"/>
          <w:sz w:val="24"/>
          <w:szCs w:val="24"/>
        </w:rPr>
        <w:t>3.5</w:t>
      </w:r>
      <w:r w:rsidRPr="00BC4A99">
        <w:rPr>
          <w:rFonts w:hint="eastAsia"/>
          <w:sz w:val="24"/>
          <w:szCs w:val="24"/>
        </w:rPr>
        <w:t>所示，</w:t>
      </w:r>
      <w:r w:rsidR="005F59C1" w:rsidRPr="00BC4A99">
        <w:rPr>
          <w:rFonts w:hint="eastAsia"/>
          <w:sz w:val="24"/>
          <w:szCs w:val="24"/>
        </w:rPr>
        <w:t>记</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oMath>
      <w:r w:rsidR="005F59C1" w:rsidRPr="00BC4A99">
        <w:rPr>
          <w:rFonts w:hint="eastAsia"/>
          <w:sz w:val="24"/>
          <w:szCs w:val="24"/>
        </w:rPr>
        <w:t>为</w:t>
      </w:r>
      <w:r w:rsidRPr="00BC4A99">
        <w:rPr>
          <w:sz w:val="24"/>
          <w:szCs w:val="24"/>
        </w:rPr>
        <w:t>参考电压</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o</m:t>
            </m:r>
          </m:sub>
        </m:sSub>
      </m:oMath>
      <w:r w:rsidRPr="00BC4A99">
        <w:rPr>
          <w:sz w:val="24"/>
          <w:szCs w:val="24"/>
        </w:rPr>
        <w:t>在</w:t>
      </w:r>
      <m:oMath>
        <m:r>
          <w:rPr>
            <w:rFonts w:ascii="Cambria Math" w:hAnsi="Cambria Math"/>
            <w:sz w:val="24"/>
            <w:szCs w:val="24"/>
          </w:rPr>
          <m:t>α</m:t>
        </m:r>
        <m:r>
          <w:rPr>
            <w:rFonts w:ascii="Cambria Math" w:eastAsia="MS Mincho" w:hAnsi="Cambria Math" w:cs="MS Mincho" w:hint="eastAsia"/>
            <w:sz w:val="24"/>
            <w:szCs w:val="24"/>
          </w:rPr>
          <m:t>-</m:t>
        </m:r>
        <m:r>
          <w:rPr>
            <w:rFonts w:ascii="Cambria Math" w:hAnsi="Cambria Math"/>
            <w:sz w:val="24"/>
            <w:szCs w:val="24"/>
          </w:rPr>
          <m:t>β</m:t>
        </m:r>
      </m:oMath>
      <w:r w:rsidRPr="00BC4A99">
        <w:rPr>
          <w:sz w:val="24"/>
          <w:szCs w:val="24"/>
        </w:rPr>
        <w:t>坐标轴上的分量</w:t>
      </w:r>
      <w:r w:rsidR="005F59C1" w:rsidRPr="00BC4A99">
        <w:rPr>
          <w:rFonts w:hint="eastAsia"/>
          <w:sz w:val="24"/>
          <w:szCs w:val="24"/>
        </w:rPr>
        <w:t>，</w:t>
      </w:r>
      <w:r w:rsidR="005F59C1" w:rsidRPr="00BC4A99">
        <w:rPr>
          <w:sz w:val="24"/>
          <w:szCs w:val="24"/>
        </w:rPr>
        <w:t>定义三个变量</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ref3</m:t>
            </m:r>
          </m:sub>
        </m:sSub>
      </m:oMath>
      <w:r w:rsidR="005F59C1" w:rsidRPr="00BC4A99">
        <w:rPr>
          <w:rFonts w:hint="eastAsia"/>
          <w:sz w:val="24"/>
          <w:szCs w:val="24"/>
        </w:rPr>
        <w:t>，</w:t>
      </w:r>
      <w:r w:rsidR="005F59C1" w:rsidRPr="00BC4A99">
        <w:rPr>
          <w:sz w:val="24"/>
          <w:szCs w:val="24"/>
        </w:rPr>
        <w:t>通过坐标变换</w:t>
      </w:r>
      <w:r w:rsidR="005F59C1" w:rsidRPr="00BC4A99">
        <w:rPr>
          <w:rFonts w:hint="eastAsia"/>
          <w:sz w:val="24"/>
          <w:szCs w:val="24"/>
        </w:rPr>
        <w:t>，得</w:t>
      </w:r>
    </w:p>
    <w:p w:rsidR="005F59C1" w:rsidRPr="00BC4A99" w:rsidRDefault="009E7E86" w:rsidP="009E7E86">
      <w:pPr>
        <w:pStyle w:val="aa"/>
      </w:pPr>
      <w:r>
        <w:rPr>
          <w:rFonts w:asciiTheme="minorHAnsi" w:hAnsiTheme="minorHAnsi"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β</m:t>
                    </m:r>
                  </m:sub>
                </m:sSub>
              </m:e>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2</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eastAsia="MS Mincho" w:hAnsi="Cambria Math" w:cs="MS Mincho" w:hint="eastAsia"/>
                      </w:rPr>
                      <m:t>-</m:t>
                    </m:r>
                    <m:sSub>
                      <m:sSubPr>
                        <m:ctrlPr>
                          <w:rPr>
                            <w:rFonts w:ascii="Cambria Math" w:hAnsi="Cambria Math"/>
                          </w:rPr>
                        </m:ctrlPr>
                      </m:sSubPr>
                      <m:e>
                        <m:r>
                          <w:rPr>
                            <w:rFonts w:ascii="Cambria Math" w:hAnsi="Cambria Math"/>
                          </w:rPr>
                          <m:t>u</m:t>
                        </m:r>
                      </m:e>
                      <m:sub>
                        <m:r>
                          <w:rPr>
                            <w:rFonts w:ascii="Cambria Math" w:hAnsi="Cambria Math"/>
                          </w:rPr>
                          <m:t>β</m:t>
                        </m:r>
                      </m:sub>
                    </m:sSub>
                  </m:e>
                </m:d>
              </m:e>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3</m:t>
                    </m:r>
                  </m:sub>
                </m:sSub>
                <m:r>
                  <m:rPr>
                    <m:sty m:val="p"/>
                  </m:rPr>
                  <w:rPr>
                    <w:rFonts w:ascii="Cambria Math" w:hAnsi="Cambria Math" w:hint="eastAsia"/>
                  </w:rPr>
                  <m: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β</m:t>
                        </m:r>
                      </m:sub>
                    </m:sSub>
                  </m:e>
                </m:d>
              </m:e>
            </m:eqArr>
          </m:e>
        </m:d>
        <m:r>
          <m:rPr>
            <m:sty m:val="p"/>
          </m:rPr>
          <w:rPr>
            <w:rFonts w:ascii="Cambria Math" w:hAnsi="Cambria Math"/>
          </w:rPr>
          <m:t xml:space="preserve">    </m:t>
        </m:r>
      </m:oMath>
      <w:r w:rsidR="005F59C1" w:rsidRPr="00BC4A99">
        <w:rPr>
          <w:rFonts w:hint="eastAsia"/>
        </w:rPr>
        <w:t xml:space="preserve">   </w:t>
      </w:r>
      <w:r>
        <w:rPr>
          <w:rFonts w:hint="eastAsia"/>
        </w:rPr>
        <w:t xml:space="preserve">        </w:t>
      </w:r>
      <w:r>
        <w:rPr>
          <w:rFonts w:hint="eastAsia"/>
        </w:rPr>
        <w:tab/>
      </w:r>
      <w:r w:rsidR="005F59C1" w:rsidRPr="00BC4A99">
        <w:rPr>
          <w:rFonts w:hint="eastAsia"/>
        </w:rPr>
        <w:t>（3.13）</w:t>
      </w:r>
    </w:p>
    <w:p w:rsidR="006F60CD" w:rsidRPr="00BC4A99" w:rsidRDefault="005F59C1" w:rsidP="00BC4A99">
      <w:pPr>
        <w:spacing w:line="360" w:lineRule="auto"/>
        <w:rPr>
          <w:sz w:val="24"/>
          <w:szCs w:val="24"/>
        </w:rPr>
      </w:pPr>
      <w:r w:rsidRPr="00BC4A99">
        <w:rPr>
          <w:rFonts w:hint="eastAsia"/>
          <w:sz w:val="24"/>
          <w:szCs w:val="24"/>
        </w:rPr>
        <w:tab/>
      </w:r>
      <w:r w:rsidRPr="00BC4A99">
        <w:rPr>
          <w:rFonts w:hint="eastAsia"/>
          <w:sz w:val="24"/>
          <w:szCs w:val="24"/>
        </w:rPr>
        <w:t>定义变量</w:t>
      </w:r>
      <w:r w:rsidRPr="00BC4A99">
        <w:rPr>
          <w:rFonts w:hint="eastAsia"/>
          <w:sz w:val="24"/>
          <w:szCs w:val="24"/>
        </w:rPr>
        <w:t>A</w:t>
      </w:r>
      <w:r w:rsidRPr="00BC4A99">
        <w:rPr>
          <w:rFonts w:hint="eastAsia"/>
          <w:sz w:val="24"/>
          <w:szCs w:val="24"/>
        </w:rPr>
        <w:t>、</w:t>
      </w:r>
      <w:r w:rsidRPr="00BC4A99">
        <w:rPr>
          <w:rFonts w:hint="eastAsia"/>
          <w:sz w:val="24"/>
          <w:szCs w:val="24"/>
        </w:rPr>
        <w:t>B</w:t>
      </w:r>
      <w:r w:rsidRPr="00BC4A99">
        <w:rPr>
          <w:rFonts w:hint="eastAsia"/>
          <w:sz w:val="24"/>
          <w:szCs w:val="24"/>
        </w:rPr>
        <w:t>、</w:t>
      </w:r>
      <w:r w:rsidRPr="00BC4A99">
        <w:rPr>
          <w:rFonts w:hint="eastAsia"/>
          <w:sz w:val="24"/>
          <w:szCs w:val="24"/>
        </w:rPr>
        <w:t>C</w:t>
      </w:r>
      <w:r w:rsidRPr="00BC4A99">
        <w:rPr>
          <w:rFonts w:hint="eastAsia"/>
          <w:sz w:val="24"/>
          <w:szCs w:val="24"/>
        </w:rPr>
        <w:t>，使得</w:t>
      </w:r>
    </w:p>
    <w:p w:rsidR="005F59C1" w:rsidRPr="00BC4A99" w:rsidRDefault="009E7E86" w:rsidP="009E7E86">
      <w:pPr>
        <w:pStyle w:val="aa"/>
      </w:pPr>
      <w:r>
        <w:rPr>
          <w:rFonts w:asciiTheme="minorHAnsi" w:hAnsiTheme="minorHAnsi" w:hint="eastAsia"/>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1</m:t>
                    </m:r>
                  </m:sub>
                </m:sSub>
                <m:r>
                  <m:rPr>
                    <m:sty m:val="p"/>
                  </m:rPr>
                  <w:rPr>
                    <w:rFonts w:ascii="Cambria Math" w:hAnsi="Cambria Math"/>
                  </w:rPr>
                  <m:t>&gt;0,</m:t>
                </m:r>
                <m:r>
                  <w:rPr>
                    <w:rFonts w:ascii="Cambria Math" w:hAnsi="Cambria Math"/>
                  </w:rPr>
                  <m:t>A</m:t>
                </m:r>
                <m:r>
                  <m:rPr>
                    <m:sty m:val="p"/>
                  </m:rPr>
                  <w:rPr>
                    <w:rFonts w:ascii="Cambria Math" w:hAnsi="Cambria Math"/>
                  </w:rPr>
                  <m:t>=1;</m:t>
                </m:r>
                <m:r>
                  <m:rPr>
                    <m:sty m:val="p"/>
                  </m:rPr>
                  <w:rPr>
                    <w:rFonts w:ascii="Cambria Math" w:hAnsi="Cambria Math"/>
                  </w:rPr>
                  <m:t>否则</m:t>
                </m:r>
                <m:r>
                  <w:rPr>
                    <w:rFonts w:ascii="Cambria Math" w:hAnsi="Cambria Math"/>
                  </w:rPr>
                  <m:t>A</m:t>
                </m:r>
                <m:r>
                  <m:rPr>
                    <m:sty m:val="p"/>
                  </m:rPr>
                  <w:rPr>
                    <w:rFonts w:ascii="Cambria Math" w:hAnsi="Cambria Math"/>
                  </w:rPr>
                  <m:t>=0</m:t>
                </m:r>
              </m:e>
              <m:e>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2</m:t>
                    </m:r>
                  </m:sub>
                </m:sSub>
                <m:r>
                  <m:rPr>
                    <m:sty m:val="p"/>
                  </m:rPr>
                  <w:rPr>
                    <w:rFonts w:ascii="Cambria Math" w:hAnsi="Cambria Math"/>
                  </w:rPr>
                  <m:t>&gt;0,</m:t>
                </m:r>
                <m:r>
                  <w:rPr>
                    <w:rFonts w:ascii="Cambria Math" w:hAnsi="Cambria Math"/>
                  </w:rPr>
                  <m:t>B</m:t>
                </m:r>
                <m:r>
                  <m:rPr>
                    <m:sty m:val="p"/>
                  </m:rPr>
                  <w:rPr>
                    <w:rFonts w:ascii="Cambria Math" w:hAnsi="Cambria Math"/>
                  </w:rPr>
                  <m:t>=1;</m:t>
                </m:r>
                <m:r>
                  <m:rPr>
                    <m:sty m:val="p"/>
                  </m:rPr>
                  <w:rPr>
                    <w:rFonts w:ascii="Cambria Math" w:hAnsi="Cambria Math"/>
                  </w:rPr>
                  <m:t>否则</m:t>
                </m:r>
                <m:r>
                  <w:rPr>
                    <w:rFonts w:ascii="Cambria Math" w:hAnsi="Cambria Math"/>
                  </w:rPr>
                  <m:t>B</m:t>
                </m:r>
                <m:r>
                  <m:rPr>
                    <m:sty m:val="p"/>
                  </m:rPr>
                  <w:rPr>
                    <w:rFonts w:ascii="Cambria Math" w:hAnsi="Cambria Math"/>
                  </w:rPr>
                  <m:t>=0</m:t>
                </m:r>
              </m:e>
              <m:e>
                <m:sSub>
                  <m:sSubPr>
                    <m:ctrlPr>
                      <w:rPr>
                        <w:rFonts w:ascii="Cambria Math" w:hAnsi="Cambria Math"/>
                      </w:rPr>
                    </m:ctrlPr>
                  </m:sSubPr>
                  <m:e>
                    <m:r>
                      <w:rPr>
                        <w:rFonts w:ascii="Cambria Math" w:hAnsi="Cambria Math"/>
                      </w:rPr>
                      <m:t>U</m:t>
                    </m:r>
                  </m:e>
                  <m:sub>
                    <m:r>
                      <w:rPr>
                        <w:rFonts w:ascii="Cambria Math" w:hAnsi="Cambria Math"/>
                      </w:rPr>
                      <m:t>ref</m:t>
                    </m:r>
                    <m:r>
                      <m:rPr>
                        <m:sty m:val="p"/>
                      </m:rPr>
                      <w:rPr>
                        <w:rFonts w:ascii="Cambria Math" w:hAnsi="Cambria Math"/>
                      </w:rPr>
                      <m:t>3</m:t>
                    </m:r>
                  </m:sub>
                </m:sSub>
                <m:r>
                  <m:rPr>
                    <m:sty m:val="p"/>
                  </m:rPr>
                  <w:rPr>
                    <w:rFonts w:ascii="Cambria Math" w:hAnsi="Cambria Math"/>
                  </w:rPr>
                  <m:t>&gt;0,</m:t>
                </m:r>
                <m:r>
                  <w:rPr>
                    <w:rFonts w:ascii="Cambria Math" w:hAnsi="Cambria Math"/>
                  </w:rPr>
                  <m:t>C</m:t>
                </m:r>
                <m:r>
                  <m:rPr>
                    <m:sty m:val="p"/>
                  </m:rPr>
                  <w:rPr>
                    <w:rFonts w:ascii="Cambria Math" w:hAnsi="Cambria Math"/>
                  </w:rPr>
                  <m:t>=1;</m:t>
                </m:r>
                <m:r>
                  <m:rPr>
                    <m:sty m:val="p"/>
                  </m:rPr>
                  <w:rPr>
                    <w:rFonts w:ascii="Cambria Math" w:hAnsi="Cambria Math"/>
                  </w:rPr>
                  <m:t>否则</m:t>
                </m:r>
                <m:r>
                  <w:rPr>
                    <w:rFonts w:ascii="Cambria Math" w:hAnsi="Cambria Math"/>
                  </w:rPr>
                  <m:t>C</m:t>
                </m:r>
                <m:r>
                  <m:rPr>
                    <m:sty m:val="p"/>
                  </m:rPr>
                  <w:rPr>
                    <w:rFonts w:ascii="Cambria Math" w:hAnsi="Cambria Math"/>
                  </w:rPr>
                  <m:t>=0</m:t>
                </m:r>
              </m:e>
            </m:eqArr>
          </m:e>
        </m:d>
      </m:oMath>
      <w:r>
        <w:rPr>
          <w:rFonts w:asciiTheme="minorHAnsi" w:hAnsiTheme="minorHAnsi" w:hint="eastAsia"/>
        </w:rPr>
        <w:tab/>
      </w:r>
      <w:r w:rsidR="007B17E0" w:rsidRPr="00BC4A99">
        <w:rPr>
          <w:rFonts w:hint="eastAsia"/>
        </w:rPr>
        <w:t>（3.14）</w:t>
      </w:r>
    </w:p>
    <w:p w:rsidR="006F60CD" w:rsidRPr="00BC4A99" w:rsidRDefault="007B17E0" w:rsidP="00BC4A99">
      <w:pPr>
        <w:spacing w:line="360" w:lineRule="auto"/>
        <w:rPr>
          <w:sz w:val="24"/>
          <w:szCs w:val="24"/>
        </w:rPr>
      </w:pPr>
      <w:r w:rsidRPr="00BC4A99">
        <w:rPr>
          <w:rFonts w:hint="eastAsia"/>
          <w:sz w:val="24"/>
          <w:szCs w:val="24"/>
        </w:rPr>
        <w:tab/>
      </w:r>
      <w:r w:rsidRPr="00BC4A99">
        <w:rPr>
          <w:rFonts w:hint="eastAsia"/>
          <w:sz w:val="24"/>
          <w:szCs w:val="24"/>
        </w:rPr>
        <w:t>根据式（</w:t>
      </w:r>
      <w:r w:rsidRPr="00BC4A99">
        <w:rPr>
          <w:rFonts w:hint="eastAsia"/>
          <w:sz w:val="24"/>
          <w:szCs w:val="24"/>
        </w:rPr>
        <w:t>3.13</w:t>
      </w:r>
      <w:r w:rsidRPr="00BC4A99">
        <w:rPr>
          <w:rFonts w:hint="eastAsia"/>
          <w:sz w:val="24"/>
          <w:szCs w:val="24"/>
        </w:rPr>
        <w:t>）和式（</w:t>
      </w:r>
      <w:r w:rsidRPr="00BC4A99">
        <w:rPr>
          <w:rFonts w:hint="eastAsia"/>
          <w:sz w:val="24"/>
          <w:szCs w:val="24"/>
        </w:rPr>
        <w:t>3.14</w:t>
      </w:r>
      <w:r w:rsidRPr="00BC4A99">
        <w:rPr>
          <w:rFonts w:hint="eastAsia"/>
          <w:sz w:val="24"/>
          <w:szCs w:val="24"/>
        </w:rPr>
        <w:t>），可得到参考电压矢量所在的扇区</w:t>
      </w:r>
      <w:r w:rsidRPr="00BC4A99">
        <w:rPr>
          <w:rFonts w:hint="eastAsia"/>
          <w:sz w:val="24"/>
          <w:szCs w:val="24"/>
        </w:rPr>
        <w:t>N</w:t>
      </w:r>
      <w:r w:rsidRPr="00BC4A99">
        <w:rPr>
          <w:rFonts w:hint="eastAsia"/>
          <w:sz w:val="24"/>
          <w:szCs w:val="24"/>
        </w:rPr>
        <w:t>为</w:t>
      </w:r>
    </w:p>
    <w:p w:rsidR="007B17E0" w:rsidRPr="00BC4A99" w:rsidRDefault="009E7E86" w:rsidP="009E7E86">
      <w:pPr>
        <w:pStyle w:val="aa"/>
      </w:pPr>
      <w:r>
        <w:rPr>
          <w:rFonts w:asciiTheme="minorHAnsi" w:hAnsiTheme="minorHAnsi" w:hint="eastAsia"/>
        </w:rPr>
        <w:tab/>
      </w:r>
      <m:oMath>
        <m:r>
          <w:rPr>
            <w:rFonts w:ascii="Cambria Math" w:hAnsi="Cambria Math"/>
          </w:rPr>
          <m:t>N</m:t>
        </m:r>
        <m:r>
          <m:rPr>
            <m:sty m:val="p"/>
          </m:rPr>
          <w:rPr>
            <w:rFonts w:ascii="Cambria Math" w:hAnsi="Cambria Math"/>
          </w:rPr>
          <m:t>=</m:t>
        </m:r>
        <m:r>
          <w:rPr>
            <w:rFonts w:ascii="Cambria Math" w:hAnsi="Cambria Math"/>
          </w:rPr>
          <m:t>A</m:t>
        </m:r>
        <m:r>
          <m:rPr>
            <m:sty m:val="p"/>
          </m:rPr>
          <w:rPr>
            <w:rFonts w:ascii="Cambria Math" w:hAnsi="Cambria Math"/>
          </w:rPr>
          <m:t>+2</m:t>
        </m:r>
        <m:r>
          <w:rPr>
            <w:rFonts w:ascii="Cambria Math" w:hAnsi="Cambria Math"/>
          </w:rPr>
          <m:t>B</m:t>
        </m:r>
        <m:r>
          <m:rPr>
            <m:sty m:val="p"/>
          </m:rPr>
          <w:rPr>
            <w:rFonts w:ascii="Cambria Math" w:hAnsi="Cambria Math"/>
          </w:rPr>
          <m:t>+4</m:t>
        </m:r>
        <m:r>
          <w:rPr>
            <w:rFonts w:ascii="Cambria Math" w:hAnsi="Cambria Math"/>
          </w:rPr>
          <m:t>C</m:t>
        </m:r>
      </m:oMath>
      <w:r>
        <w:rPr>
          <w:rFonts w:asciiTheme="minorHAnsi" w:hAnsiTheme="minorHAnsi" w:hint="eastAsia"/>
          <w:iCs/>
        </w:rPr>
        <w:tab/>
      </w:r>
      <w:r w:rsidR="007B17E0" w:rsidRPr="00BC4A99">
        <w:rPr>
          <w:rFonts w:hint="eastAsia"/>
        </w:rPr>
        <w:t>（3.15）</w:t>
      </w:r>
    </w:p>
    <w:p w:rsidR="006F60CD" w:rsidRPr="00BC4A99" w:rsidRDefault="007B17E0" w:rsidP="00BC4A99">
      <w:pPr>
        <w:spacing w:line="360" w:lineRule="auto"/>
        <w:rPr>
          <w:sz w:val="24"/>
          <w:szCs w:val="24"/>
        </w:rPr>
      </w:pPr>
      <w:r w:rsidRPr="00BC4A99">
        <w:rPr>
          <w:rFonts w:hint="eastAsia"/>
          <w:sz w:val="24"/>
          <w:szCs w:val="24"/>
        </w:rPr>
        <w:lastRenderedPageBreak/>
        <w:tab/>
      </w:r>
      <w:r w:rsidRPr="00BC4A99">
        <w:rPr>
          <w:rFonts w:hint="eastAsia"/>
          <w:sz w:val="24"/>
          <w:szCs w:val="24"/>
        </w:rPr>
        <w:t>由式（</w:t>
      </w:r>
      <w:r w:rsidRPr="00BC4A99">
        <w:rPr>
          <w:rFonts w:hint="eastAsia"/>
          <w:sz w:val="24"/>
          <w:szCs w:val="24"/>
        </w:rPr>
        <w:t>3.13</w:t>
      </w:r>
      <w:r w:rsidRPr="00BC4A99">
        <w:rPr>
          <w:rFonts w:hint="eastAsia"/>
          <w:sz w:val="24"/>
          <w:szCs w:val="24"/>
        </w:rPr>
        <w:t>）和（</w:t>
      </w:r>
      <w:r w:rsidRPr="00BC4A99">
        <w:rPr>
          <w:rFonts w:hint="eastAsia"/>
          <w:sz w:val="24"/>
          <w:szCs w:val="24"/>
        </w:rPr>
        <w:t>3.15</w:t>
      </w:r>
      <w:r w:rsidRPr="00BC4A99">
        <w:rPr>
          <w:rFonts w:hint="eastAsia"/>
          <w:sz w:val="24"/>
          <w:szCs w:val="24"/>
        </w:rPr>
        <w:t>）可得</w:t>
      </w:r>
      <w:r w:rsidRPr="00BC4A99">
        <w:rPr>
          <w:rFonts w:hint="eastAsia"/>
          <w:sz w:val="24"/>
          <w:szCs w:val="24"/>
        </w:rPr>
        <w:t>N</w:t>
      </w:r>
      <w:r w:rsidRPr="00BC4A99">
        <w:rPr>
          <w:rFonts w:hint="eastAsia"/>
          <w:sz w:val="24"/>
          <w:szCs w:val="24"/>
        </w:rPr>
        <w:t>与扇区之间的对应关系，如表</w:t>
      </w:r>
      <w:r w:rsidRPr="00BC4A99">
        <w:rPr>
          <w:rFonts w:hint="eastAsia"/>
          <w:sz w:val="24"/>
          <w:szCs w:val="24"/>
        </w:rPr>
        <w:t>2.2</w:t>
      </w:r>
      <w:r w:rsidRPr="00BC4A99">
        <w:rPr>
          <w:rFonts w:hint="eastAsia"/>
          <w:sz w:val="24"/>
          <w:szCs w:val="24"/>
        </w:rPr>
        <w:t>所示</w:t>
      </w:r>
    </w:p>
    <w:p w:rsidR="007B17E0" w:rsidRPr="00BC4A99" w:rsidRDefault="007B17E0" w:rsidP="00BC4A99">
      <w:pPr>
        <w:spacing w:line="360" w:lineRule="auto"/>
        <w:jc w:val="center"/>
        <w:rPr>
          <w:sz w:val="24"/>
          <w:szCs w:val="24"/>
        </w:rPr>
      </w:pPr>
      <w:r w:rsidRPr="00BC4A99">
        <w:rPr>
          <w:rFonts w:hint="eastAsia"/>
          <w:sz w:val="24"/>
          <w:szCs w:val="24"/>
        </w:rPr>
        <w:t>表</w:t>
      </w:r>
      <w:r w:rsidRPr="00BC4A99">
        <w:rPr>
          <w:rFonts w:hint="eastAsia"/>
          <w:sz w:val="24"/>
          <w:szCs w:val="24"/>
        </w:rPr>
        <w:t>2.2  N</w:t>
      </w:r>
      <w:r w:rsidRPr="00BC4A99">
        <w:rPr>
          <w:rFonts w:hint="eastAsia"/>
          <w:sz w:val="24"/>
          <w:szCs w:val="24"/>
        </w:rPr>
        <w:t>与扇区对应关系</w:t>
      </w: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7B17E0" w:rsidTr="00E85605">
        <w:tc>
          <w:tcPr>
            <w:tcW w:w="1217" w:type="dxa"/>
            <w:vAlign w:val="center"/>
          </w:tcPr>
          <w:p w:rsidR="007B17E0" w:rsidRDefault="007B17E0" w:rsidP="00E85605">
            <w:pPr>
              <w:jc w:val="center"/>
            </w:pPr>
            <w:r>
              <w:rPr>
                <w:rFonts w:hint="eastAsia"/>
              </w:rPr>
              <w:t>N</w:t>
            </w:r>
          </w:p>
        </w:tc>
        <w:tc>
          <w:tcPr>
            <w:tcW w:w="1217" w:type="dxa"/>
            <w:vAlign w:val="center"/>
          </w:tcPr>
          <w:p w:rsidR="007B17E0" w:rsidRDefault="00E85605" w:rsidP="00E85605">
            <w:pPr>
              <w:jc w:val="center"/>
            </w:pPr>
            <w:r>
              <w:rPr>
                <w:rFonts w:hint="eastAsia"/>
              </w:rPr>
              <w:t>3</w:t>
            </w:r>
          </w:p>
        </w:tc>
        <w:tc>
          <w:tcPr>
            <w:tcW w:w="1217" w:type="dxa"/>
            <w:vAlign w:val="center"/>
          </w:tcPr>
          <w:p w:rsidR="007B17E0" w:rsidRDefault="00E85605" w:rsidP="00E85605">
            <w:pPr>
              <w:jc w:val="center"/>
            </w:pPr>
            <w:r>
              <w:rPr>
                <w:rFonts w:hint="eastAsia"/>
              </w:rPr>
              <w:t>1</w:t>
            </w:r>
          </w:p>
        </w:tc>
        <w:tc>
          <w:tcPr>
            <w:tcW w:w="1217" w:type="dxa"/>
            <w:vAlign w:val="center"/>
          </w:tcPr>
          <w:p w:rsidR="007B17E0" w:rsidRDefault="00E85605" w:rsidP="00E85605">
            <w:pPr>
              <w:jc w:val="center"/>
            </w:pPr>
            <w:r>
              <w:rPr>
                <w:rFonts w:hint="eastAsia"/>
              </w:rPr>
              <w:t>5</w:t>
            </w:r>
          </w:p>
        </w:tc>
        <w:tc>
          <w:tcPr>
            <w:tcW w:w="1218" w:type="dxa"/>
            <w:vAlign w:val="center"/>
          </w:tcPr>
          <w:p w:rsidR="007B17E0" w:rsidRDefault="007B17E0" w:rsidP="00E85605">
            <w:pPr>
              <w:jc w:val="center"/>
            </w:pPr>
            <w:r>
              <w:rPr>
                <w:rFonts w:hint="eastAsia"/>
              </w:rPr>
              <w:t>4</w:t>
            </w:r>
          </w:p>
        </w:tc>
        <w:tc>
          <w:tcPr>
            <w:tcW w:w="1218" w:type="dxa"/>
            <w:vAlign w:val="center"/>
          </w:tcPr>
          <w:p w:rsidR="007B17E0" w:rsidRDefault="00E85605" w:rsidP="00E85605">
            <w:pPr>
              <w:jc w:val="center"/>
            </w:pPr>
            <w:r>
              <w:rPr>
                <w:rFonts w:hint="eastAsia"/>
              </w:rPr>
              <w:t>6</w:t>
            </w:r>
          </w:p>
        </w:tc>
        <w:tc>
          <w:tcPr>
            <w:tcW w:w="1218" w:type="dxa"/>
            <w:vAlign w:val="center"/>
          </w:tcPr>
          <w:p w:rsidR="007B17E0" w:rsidRDefault="00E85605" w:rsidP="00E85605">
            <w:pPr>
              <w:jc w:val="center"/>
            </w:pPr>
            <w:r>
              <w:rPr>
                <w:rFonts w:hint="eastAsia"/>
              </w:rPr>
              <w:t>2</w:t>
            </w:r>
          </w:p>
        </w:tc>
      </w:tr>
      <w:tr w:rsidR="007B17E0" w:rsidTr="00E85605">
        <w:tc>
          <w:tcPr>
            <w:tcW w:w="1217" w:type="dxa"/>
            <w:vAlign w:val="center"/>
          </w:tcPr>
          <w:p w:rsidR="007B17E0" w:rsidRDefault="007B17E0" w:rsidP="00E85605">
            <w:pPr>
              <w:jc w:val="center"/>
            </w:pPr>
            <w:r>
              <w:t>扇区</w:t>
            </w:r>
          </w:p>
        </w:tc>
        <w:tc>
          <w:tcPr>
            <w:tcW w:w="1217" w:type="dxa"/>
            <w:vAlign w:val="center"/>
          </w:tcPr>
          <w:p w:rsidR="007B17E0" w:rsidRDefault="007B17E0" w:rsidP="00E85605">
            <w:pPr>
              <w:jc w:val="center"/>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p>
        </w:tc>
        <w:tc>
          <w:tcPr>
            <w:tcW w:w="1217" w:type="dxa"/>
            <w:vAlign w:val="center"/>
          </w:tcPr>
          <w:p w:rsidR="007B17E0" w:rsidRDefault="007B17E0" w:rsidP="00E85605">
            <w:pPr>
              <w:jc w:val="cente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4 \* ROMAN</w:instrText>
            </w:r>
            <w:r>
              <w:instrText xml:space="preserve"> </w:instrText>
            </w:r>
            <w:r>
              <w:fldChar w:fldCharType="separate"/>
            </w:r>
            <w:r>
              <w:rPr>
                <w:noProof/>
              </w:rPr>
              <w:t>IV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5 \* ROMAN</w:instrText>
            </w:r>
            <w:r>
              <w:instrText xml:space="preserve"> </w:instrText>
            </w:r>
            <w:r>
              <w:fldChar w:fldCharType="separate"/>
            </w:r>
            <w:r>
              <w:rPr>
                <w:noProof/>
              </w:rPr>
              <w:t>V</w:t>
            </w:r>
            <w:r>
              <w:fldChar w:fldCharType="end"/>
            </w:r>
          </w:p>
        </w:tc>
        <w:tc>
          <w:tcPr>
            <w:tcW w:w="1218" w:type="dxa"/>
            <w:vAlign w:val="center"/>
          </w:tcPr>
          <w:p w:rsidR="007B17E0" w:rsidRDefault="007B17E0" w:rsidP="00E85605">
            <w:pPr>
              <w:jc w:val="center"/>
            </w:pPr>
            <w:r>
              <w:fldChar w:fldCharType="begin"/>
            </w:r>
            <w:r>
              <w:instrText xml:space="preserve"> </w:instrText>
            </w:r>
            <w:r>
              <w:rPr>
                <w:rFonts w:hint="eastAsia"/>
              </w:rPr>
              <w:instrText>= 6 \* ROMAN</w:instrText>
            </w:r>
            <w:r>
              <w:instrText xml:space="preserve"> </w:instrText>
            </w:r>
            <w:r>
              <w:fldChar w:fldCharType="separate"/>
            </w:r>
            <w:r>
              <w:rPr>
                <w:noProof/>
              </w:rPr>
              <w:t>VI</w:t>
            </w:r>
            <w:r>
              <w:fldChar w:fldCharType="end"/>
            </w:r>
          </w:p>
        </w:tc>
      </w:tr>
    </w:tbl>
    <w:p w:rsidR="007B17E0" w:rsidRDefault="00E85605" w:rsidP="00D97DF9">
      <w:pPr>
        <w:pStyle w:val="3"/>
      </w:pPr>
      <w:bookmarkStart w:id="33" w:name="_Toc29213070"/>
      <w:r>
        <w:rPr>
          <w:rFonts w:hint="eastAsia"/>
        </w:rPr>
        <w:t xml:space="preserve">3.4.2 </w:t>
      </w:r>
      <w:r>
        <w:rPr>
          <w:rFonts w:hint="eastAsia"/>
        </w:rPr>
        <w:t>确定</w:t>
      </w:r>
      <w:r w:rsidR="00D97DF9">
        <w:rPr>
          <w:rFonts w:hint="eastAsia"/>
        </w:rPr>
        <w:t>相邻</w:t>
      </w:r>
      <w:proofErr w:type="gramStart"/>
      <w:r w:rsidR="00D97DF9">
        <w:rPr>
          <w:rFonts w:hint="eastAsia"/>
        </w:rPr>
        <w:t>两非零</w:t>
      </w:r>
      <w:proofErr w:type="gramEnd"/>
      <w:r w:rsidR="00D97DF9">
        <w:rPr>
          <w:rFonts w:hint="eastAsia"/>
        </w:rPr>
        <w:t>矢量以及零矢量作用时间</w:t>
      </w:r>
      <w:bookmarkEnd w:id="33"/>
    </w:p>
    <w:p w:rsidR="006F60CD" w:rsidRPr="00A1552C" w:rsidRDefault="00943370" w:rsidP="00A1552C">
      <w:pPr>
        <w:spacing w:line="360" w:lineRule="auto"/>
        <w:rPr>
          <w:rFonts w:asciiTheme="minorEastAsia" w:hAnsiTheme="minorEastAsia"/>
          <w:sz w:val="24"/>
          <w:szCs w:val="24"/>
        </w:rPr>
      </w:pPr>
      <w:r>
        <w:rPr>
          <w:rFonts w:hint="eastAsia"/>
        </w:rPr>
        <w:tab/>
      </w:r>
      <w:r w:rsidRPr="00A1552C">
        <w:rPr>
          <w:rFonts w:asciiTheme="minorEastAsia" w:hAnsiTheme="minorEastAsia" w:hint="eastAsia"/>
          <w:sz w:val="24"/>
          <w:szCs w:val="24"/>
        </w:rPr>
        <w:t>根据图3.5所示，</w:t>
      </w:r>
      <w:r w:rsidR="00AA4839" w:rsidRPr="00A1552C">
        <w:rPr>
          <w:rFonts w:asciiTheme="minorEastAsia" w:hAnsiTheme="minorEastAsia" w:hint="eastAsia"/>
          <w:sz w:val="24"/>
          <w:szCs w:val="24"/>
        </w:rPr>
        <w:t>将两个边界矢量投影到</w:t>
      </w:r>
      <m:oMath>
        <m:r>
          <w:rPr>
            <w:rFonts w:ascii="Cambria Math" w:hAnsi="Cambria Math"/>
            <w:sz w:val="24"/>
            <w:szCs w:val="24"/>
          </w:rPr>
          <m:t>α</m:t>
        </m:r>
        <m:r>
          <w:rPr>
            <w:rFonts w:ascii="MS Mincho" w:eastAsia="MS Mincho" w:hAnsi="MS Mincho" w:cs="MS Mincho" w:hint="eastAsia"/>
            <w:sz w:val="24"/>
            <w:szCs w:val="24"/>
          </w:rPr>
          <m:t>-</m:t>
        </m:r>
        <m:r>
          <w:rPr>
            <w:rFonts w:ascii="Cambria Math" w:hAnsi="Cambria Math"/>
            <w:sz w:val="24"/>
            <w:szCs w:val="24"/>
          </w:rPr>
          <m:t>β</m:t>
        </m:r>
      </m:oMath>
      <w:r w:rsidR="00AA4839" w:rsidRPr="00A1552C">
        <w:rPr>
          <w:rFonts w:asciiTheme="minorEastAsia" w:hAnsiTheme="minorEastAsia"/>
          <w:sz w:val="24"/>
          <w:szCs w:val="24"/>
        </w:rPr>
        <w:t>坐标轴</w:t>
      </w:r>
      <w:r w:rsidR="00AA4839" w:rsidRPr="00A1552C">
        <w:rPr>
          <w:rFonts w:asciiTheme="minorEastAsia" w:hAnsiTheme="minorEastAsia" w:hint="eastAsia"/>
          <w:sz w:val="24"/>
          <w:szCs w:val="24"/>
        </w:rPr>
        <w:t>，</w:t>
      </w:r>
      <w:r w:rsidR="00AA4839" w:rsidRPr="00A1552C">
        <w:rPr>
          <w:rFonts w:asciiTheme="minorEastAsia" w:hAnsiTheme="minorEastAsia"/>
          <w:sz w:val="24"/>
          <w:szCs w:val="24"/>
        </w:rPr>
        <w:t>则有</w:t>
      </w:r>
      <w:r w:rsidR="00AA4839" w:rsidRPr="00A1552C">
        <w:rPr>
          <w:rFonts w:asciiTheme="minorEastAsia" w:hAnsiTheme="minorEastAsia" w:hint="eastAsia"/>
          <w:sz w:val="24"/>
          <w:szCs w:val="24"/>
        </w:rPr>
        <w:t xml:space="preserve"> </w:t>
      </w:r>
    </w:p>
    <w:p w:rsidR="00AA4839" w:rsidRPr="00A1552C" w:rsidRDefault="009E7E86" w:rsidP="009E7E86">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T</m:t>
                        </m:r>
                      </m:e>
                      <m:sub>
                        <m:r>
                          <w:rPr>
                            <w:rFonts w:ascii="Cambria Math" w:hAnsi="Cambria Math"/>
                          </w:rPr>
                          <m:t>s</m:t>
                        </m:r>
                      </m:sub>
                    </m:sSub>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4</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6</m:t>
                        </m:r>
                      </m:sub>
                    </m:sSub>
                  </m:num>
                  <m:den>
                    <m:sSub>
                      <m:sSubPr>
                        <m:ctrlPr>
                          <w:rPr>
                            <w:rFonts w:ascii="Cambria Math" w:hAnsi="Cambria Math"/>
                          </w:rPr>
                        </m:ctrlPr>
                      </m:sSubPr>
                      <m:e>
                        <m:r>
                          <w:rPr>
                            <w:rFonts w:ascii="Cambria Math" w:hAnsi="Cambria Math"/>
                          </w:rPr>
                          <m:t>T</m:t>
                        </m:r>
                      </m:e>
                      <m:sub>
                        <m:r>
                          <w:rPr>
                            <w:rFonts w:ascii="Cambria Math" w:hAnsi="Cambria Math"/>
                          </w:rPr>
                          <m:t>s</m:t>
                        </m:r>
                      </m:sub>
                    </m:sSub>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6</m:t>
                        </m:r>
                      </m:sub>
                    </m:sSub>
                  </m:e>
                </m:d>
                <m:r>
                  <w:rPr>
                    <w:rFonts w:ascii="Cambria Math" w:hAnsi="Cambria Math"/>
                  </w:rPr>
                  <m:t>cos</m:t>
                </m:r>
                <m:f>
                  <m:fPr>
                    <m:ctrlPr>
                      <w:rPr>
                        <w:rFonts w:ascii="Cambria Math" w:hAnsi="Cambria Math"/>
                      </w:rPr>
                    </m:ctrlPr>
                  </m:fPr>
                  <m:num>
                    <m:r>
                      <w:rPr>
                        <w:rFonts w:ascii="Cambria Math" w:hAnsi="Cambria Math"/>
                      </w:rPr>
                      <m:t>π</m:t>
                    </m:r>
                  </m:num>
                  <m:den>
                    <m:r>
                      <m:rPr>
                        <m:sty m:val="p"/>
                      </m:rPr>
                      <w:rPr>
                        <w:rFonts w:ascii="Cambria Math" w:hAnsi="Cambria Math"/>
                      </w:rPr>
                      <m:t>3</m:t>
                    </m:r>
                  </m:den>
                </m:f>
              </m:e>
              <m:e>
                <m:r>
                  <m:rPr>
                    <m:sty m:val="p"/>
                  </m:rPr>
                  <w:rPr>
                    <w:rFonts w:ascii="Cambria Math" w:hAnsi="Cambria Math"/>
                  </w:rPr>
                  <m:t>&amp;</m:t>
                </m:r>
                <m:sSub>
                  <m:sSubPr>
                    <m:ctrlPr>
                      <w:rPr>
                        <w:rFonts w:ascii="Cambria Math" w:hAnsi="Cambria Math"/>
                      </w:rPr>
                    </m:ctrlPr>
                  </m:sSubPr>
                  <m:e>
                    <m:r>
                      <w:rPr>
                        <w:rFonts w:ascii="Cambria Math" w:hAnsi="Cambria Math"/>
                      </w:rPr>
                      <m:t>u</m:t>
                    </m:r>
                  </m:e>
                  <m:sub>
                    <m:r>
                      <w:rPr>
                        <w:rFonts w:ascii="Cambria Math" w:hAnsi="Cambria Math"/>
                      </w:rPr>
                      <m:t>β</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T</m:t>
                        </m:r>
                      </m:e>
                      <m:sub>
                        <m:r>
                          <w:rPr>
                            <w:rFonts w:ascii="Cambria Math" w:hAnsi="Cambria Math"/>
                          </w:rPr>
                          <m:t>s</m:t>
                        </m:r>
                      </m:sub>
                    </m:sSub>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4</m:t>
                        </m:r>
                      </m:sub>
                    </m:sSub>
                  </m:e>
                </m:d>
                <m:r>
                  <w:rPr>
                    <w:rFonts w:ascii="Cambria Math" w:hAnsi="Cambria Math"/>
                  </w:rPr>
                  <m:t>sin</m:t>
                </m:r>
                <m:f>
                  <m:fPr>
                    <m:ctrlPr>
                      <w:rPr>
                        <w:rFonts w:ascii="Cambria Math" w:hAnsi="Cambria Math"/>
                      </w:rPr>
                    </m:ctrlPr>
                  </m:fPr>
                  <m:num>
                    <m:r>
                      <w:rPr>
                        <w:rFonts w:ascii="Cambria Math" w:hAnsi="Cambria Math"/>
                      </w:rPr>
                      <m:t>π</m:t>
                    </m:r>
                  </m:num>
                  <m:den>
                    <m:r>
                      <m:rPr>
                        <m:sty m:val="p"/>
                      </m:rPr>
                      <w:rPr>
                        <w:rFonts w:ascii="Cambria Math" w:hAnsi="Cambria Math"/>
                      </w:rPr>
                      <m:t>3</m:t>
                    </m:r>
                  </m:den>
                </m:f>
              </m:e>
            </m:eqArr>
          </m:e>
        </m:d>
      </m:oMath>
      <w:r w:rsidR="002B7E4B" w:rsidRPr="00A1552C">
        <w:rPr>
          <w:rFonts w:hint="eastAsia"/>
        </w:rPr>
        <w:t xml:space="preserve">  </w:t>
      </w:r>
      <w:r>
        <w:rPr>
          <w:rFonts w:hint="eastAsia"/>
        </w:rPr>
        <w:tab/>
      </w:r>
      <w:r w:rsidR="002B7E4B" w:rsidRPr="00A1552C">
        <w:rPr>
          <w:rFonts w:hint="eastAsia"/>
        </w:rPr>
        <w:t>（3.16）</w:t>
      </w:r>
    </w:p>
    <w:p w:rsidR="006F60CD" w:rsidRPr="00A1552C" w:rsidRDefault="002B7E4B" w:rsidP="00A1552C">
      <w:pPr>
        <w:spacing w:line="360" w:lineRule="auto"/>
        <w:rPr>
          <w:rFonts w:asciiTheme="minorEastAsia" w:hAnsiTheme="minorEastAsia"/>
          <w:sz w:val="24"/>
          <w:szCs w:val="24"/>
        </w:rPr>
      </w:pPr>
      <w:r w:rsidRPr="00A1552C">
        <w:rPr>
          <w:rFonts w:asciiTheme="minorEastAsia" w:hAnsiTheme="minorEastAsia" w:hint="eastAsia"/>
          <w:sz w:val="24"/>
          <w:szCs w:val="24"/>
        </w:rPr>
        <w:tab/>
        <w:t>计算可得</w:t>
      </w:r>
    </w:p>
    <w:p w:rsidR="002B7E4B" w:rsidRPr="00A1552C" w:rsidRDefault="009E7E86" w:rsidP="009E7E86">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hint="eastAsia"/>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T</m:t>
                        </m:r>
                      </m:e>
                      <m:sub>
                        <m:r>
                          <w:rPr>
                            <w:rFonts w:ascii="Cambria Math" w:hAnsi="Cambria Math"/>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U</m:t>
                        </m:r>
                      </m:e>
                      <m:sub>
                        <m:r>
                          <w:rPr>
                            <w:rFonts w:ascii="Cambria Math" w:hAnsi="Cambria Math"/>
                          </w:rPr>
                          <m:t>dc</m:t>
                        </m:r>
                      </m:sub>
                    </m:sSub>
                  </m:den>
                </m:f>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β</m:t>
                        </m:r>
                      </m:sub>
                    </m:sSub>
                  </m:e>
                </m:d>
              </m:e>
              <m:e>
                <m:r>
                  <m:rPr>
                    <m:sty m:val="p"/>
                  </m:rPr>
                  <w:rPr>
                    <w:rFonts w:ascii="Cambria Math" w:hAnsi="Cambria Math"/>
                  </w:rPr>
                  <m:t>&amp;</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u</m:t>
                    </m:r>
                  </m:e>
                  <m:sub>
                    <m:r>
                      <w:rPr>
                        <w:rFonts w:ascii="Cambria Math" w:hAnsi="Cambria Math"/>
                      </w:rPr>
                      <m:t>β</m:t>
                    </m:r>
                  </m:sub>
                </m:sSub>
              </m:e>
            </m:eqArr>
          </m:e>
        </m:d>
      </m:oMath>
      <w:r w:rsidR="002B7E4B" w:rsidRPr="00A1552C">
        <w:rPr>
          <w:rFonts w:hint="eastAsia"/>
        </w:rPr>
        <w:t xml:space="preserve">  </w:t>
      </w:r>
      <w:r>
        <w:rPr>
          <w:rFonts w:hint="eastAsia"/>
        </w:rPr>
        <w:tab/>
      </w:r>
      <w:r w:rsidR="002B7E4B" w:rsidRPr="00A1552C">
        <w:rPr>
          <w:rFonts w:hint="eastAsia"/>
        </w:rPr>
        <w:t>（3.17）</w:t>
      </w:r>
    </w:p>
    <w:p w:rsidR="006F60CD" w:rsidRPr="00A1552C" w:rsidRDefault="002B7E4B" w:rsidP="00A1552C">
      <w:pPr>
        <w:spacing w:line="360" w:lineRule="auto"/>
        <w:rPr>
          <w:rFonts w:asciiTheme="minorEastAsia" w:hAnsiTheme="minorEastAsia"/>
          <w:sz w:val="24"/>
          <w:szCs w:val="24"/>
        </w:rPr>
      </w:pPr>
      <w:r w:rsidRPr="00A1552C">
        <w:rPr>
          <w:rFonts w:asciiTheme="minorEastAsia" w:hAnsiTheme="minorEastAsia" w:hint="eastAsia"/>
          <w:sz w:val="24"/>
          <w:szCs w:val="24"/>
        </w:rPr>
        <w:tab/>
        <w:t>经过上述计算即可求得相邻两矢量的作用时间，同理可得到其他扇区中两矢量的作用时间。通过对每个扇区相邻两矢量作用时间的求解可以看出其结果都是由</w:t>
      </w:r>
      <w:r w:rsidR="00E80FED" w:rsidRPr="00A1552C">
        <w:rPr>
          <w:rFonts w:asciiTheme="minorEastAsia" w:hAnsiTheme="minorEastAsia" w:hint="eastAsia"/>
          <w:sz w:val="24"/>
          <w:szCs w:val="24"/>
        </w:rPr>
        <w:t>一些基本时间组合而成</w:t>
      </w:r>
      <w:r w:rsidR="00A1552C">
        <w:rPr>
          <w:rFonts w:asciiTheme="minorEastAsia" w:hAnsiTheme="minorEastAsia" w:hint="eastAsia"/>
          <w:sz w:val="24"/>
          <w:szCs w:val="24"/>
        </w:rPr>
        <w:t>。</w:t>
      </w:r>
      <w:r w:rsidR="00E80FED" w:rsidRPr="00A1552C">
        <w:rPr>
          <w:rFonts w:asciiTheme="minorEastAsia" w:hAnsiTheme="minorEastAsia" w:hint="eastAsia"/>
          <w:sz w:val="24"/>
          <w:szCs w:val="24"/>
        </w:rPr>
        <w:t>令几个基本时间分别为X，Y，Z且</w:t>
      </w:r>
    </w:p>
    <w:p w:rsidR="00E80FED" w:rsidRPr="00A1552C" w:rsidRDefault="009E7E86" w:rsidP="009E7E86">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r>
                  <w:rPr>
                    <w:rFonts w:ascii="Cambria Math" w:hAnsi="Cambria Math"/>
                  </w:rPr>
                  <m:t>X</m:t>
                </m:r>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sSub>
                  <m:sSubPr>
                    <m:ctrlPr>
                      <w:rPr>
                        <w:rFonts w:ascii="Cambria Math" w:hAnsi="Cambria Math"/>
                      </w:rPr>
                    </m:ctrlPr>
                  </m:sSubPr>
                  <m:e>
                    <m:r>
                      <w:rPr>
                        <w:rFonts w:ascii="Cambria Math" w:hAnsi="Cambria Math"/>
                      </w:rPr>
                      <m:t>u</m:t>
                    </m:r>
                  </m:e>
                  <m:sub>
                    <m:r>
                      <w:rPr>
                        <w:rFonts w:ascii="Cambria Math" w:hAnsi="Cambria Math"/>
                      </w:rPr>
                      <m:t>β</m:t>
                    </m:r>
                  </m:sub>
                </m:sSub>
              </m:e>
              <m:e>
                <m:r>
                  <m:rPr>
                    <m:sty m:val="p"/>
                  </m:rPr>
                  <w:rPr>
                    <w:rFonts w:ascii="Cambria Math" w:hAnsi="Cambria Math"/>
                  </w:rPr>
                  <m:t>&amp;</m:t>
                </m:r>
                <m:r>
                  <w:rPr>
                    <w:rFonts w:ascii="Cambria Math" w:hAnsi="Cambria Math"/>
                  </w:rPr>
                  <m:t>Y</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α</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β</m:t>
                            </m:r>
                          </m:sub>
                        </m:sSub>
                      </m:e>
                    </m: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e>
              <m:e>
                <m:r>
                  <m:rPr>
                    <m:sty m:val="p"/>
                  </m:rPr>
                  <w:rPr>
                    <w:rFonts w:ascii="Cambria Math" w:hAnsi="Cambria Math"/>
                  </w:rPr>
                  <m:t>&amp;</m:t>
                </m:r>
                <m:r>
                  <w:rPr>
                    <w:rFonts w:ascii="Cambria Math" w:hAnsi="Cambria Math"/>
                  </w:rPr>
                  <m:t>Z</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β</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w:rPr>
                                <w:rFonts w:ascii="Cambria Math" w:hAnsi="Cambria Math"/>
                              </w:rPr>
                              <m:t>u</m:t>
                            </m:r>
                          </m:e>
                          <m:sub>
                            <m:r>
                              <w:rPr>
                                <w:rFonts w:ascii="Cambria Math" w:hAnsi="Cambria Math"/>
                              </w:rPr>
                              <m:t>α</m:t>
                            </m:r>
                          </m:sub>
                        </m:sSub>
                      </m:e>
                    </m:d>
                    <m:sSub>
                      <m:sSubPr>
                        <m:ctrlPr>
                          <w:rPr>
                            <w:rFonts w:ascii="Cambria Math" w:hAnsi="Cambria Math"/>
                          </w:rPr>
                        </m:ctrlPr>
                      </m:sSubPr>
                      <m:e>
                        <m:r>
                          <w:rPr>
                            <w:rFonts w:ascii="Cambria Math" w:hAnsi="Cambria Math"/>
                          </w:rPr>
                          <m:t>T</m:t>
                        </m:r>
                      </m:e>
                      <m:sub>
                        <m:r>
                          <w:rPr>
                            <w:rFonts w:ascii="Cambria Math" w:hAnsi="Cambria Math"/>
                          </w:rPr>
                          <m:t>s</m:t>
                        </m:r>
                      </m:sub>
                    </m:sSub>
                  </m:num>
                  <m:den>
                    <m:sSub>
                      <m:sSubPr>
                        <m:ctrlPr>
                          <w:rPr>
                            <w:rFonts w:ascii="Cambria Math" w:hAnsi="Cambria Math"/>
                          </w:rPr>
                        </m:ctrlPr>
                      </m:sSubPr>
                      <m:e>
                        <m:r>
                          <w:rPr>
                            <w:rFonts w:ascii="Cambria Math" w:hAnsi="Cambria Math"/>
                          </w:rPr>
                          <m:t>U</m:t>
                        </m:r>
                      </m:e>
                      <m:sub>
                        <m:r>
                          <w:rPr>
                            <w:rFonts w:ascii="Cambria Math" w:hAnsi="Cambria Math"/>
                          </w:rPr>
                          <m:t>dc</m:t>
                        </m:r>
                      </m:sub>
                    </m:sSub>
                  </m:den>
                </m:f>
              </m:e>
            </m:eqArr>
          </m:e>
        </m:d>
      </m:oMath>
      <w:r w:rsidR="00725897" w:rsidRPr="00A1552C">
        <w:rPr>
          <w:rFonts w:hint="eastAsia"/>
        </w:rPr>
        <w:t xml:space="preserve">   </w:t>
      </w:r>
      <w:r>
        <w:rPr>
          <w:rFonts w:hint="eastAsia"/>
        </w:rPr>
        <w:tab/>
      </w:r>
      <w:r w:rsidR="00725897" w:rsidRPr="00A1552C">
        <w:rPr>
          <w:rFonts w:hint="eastAsia"/>
        </w:rPr>
        <w:t>（3.18）</w:t>
      </w:r>
    </w:p>
    <w:p w:rsidR="006F60CD" w:rsidRPr="00A1552C" w:rsidRDefault="00725897" w:rsidP="00A1552C">
      <w:pPr>
        <w:spacing w:line="360" w:lineRule="auto"/>
        <w:rPr>
          <w:rFonts w:asciiTheme="minorEastAsia" w:hAnsiTheme="minorEastAsia"/>
          <w:sz w:val="24"/>
          <w:szCs w:val="24"/>
        </w:rPr>
      </w:pPr>
      <w:r w:rsidRPr="00A1552C">
        <w:rPr>
          <w:rFonts w:asciiTheme="minorEastAsia" w:hAnsiTheme="minorEastAsia" w:hint="eastAsia"/>
          <w:sz w:val="24"/>
          <w:szCs w:val="24"/>
        </w:rPr>
        <w:tab/>
        <w:t>根据上述矢量的基本作用时间可以得到各个扇区的基本矢量的作用时间如表2.3所示</w:t>
      </w:r>
    </w:p>
    <w:p w:rsidR="00725897" w:rsidRPr="00A1552C" w:rsidRDefault="00725897" w:rsidP="00A1552C">
      <w:pPr>
        <w:spacing w:line="360" w:lineRule="auto"/>
        <w:jc w:val="center"/>
        <w:rPr>
          <w:rFonts w:asciiTheme="minorEastAsia" w:hAnsiTheme="minorEastAsia"/>
          <w:sz w:val="24"/>
          <w:szCs w:val="24"/>
        </w:rPr>
      </w:pPr>
      <w:r w:rsidRPr="00A1552C">
        <w:rPr>
          <w:rFonts w:asciiTheme="minorEastAsia" w:hAnsiTheme="minorEastAsia" w:hint="eastAsia"/>
          <w:sz w:val="24"/>
          <w:szCs w:val="24"/>
        </w:rPr>
        <w:t>表2.3 各扇区基本矢量作用时间</w:t>
      </w:r>
    </w:p>
    <w:tbl>
      <w:tblPr>
        <w:tblStyle w:val="a8"/>
        <w:tblW w:w="0" w:type="auto"/>
        <w:tblInd w:w="-176" w:type="dxa"/>
        <w:tblLook w:val="04A0" w:firstRow="1" w:lastRow="0" w:firstColumn="1" w:lastColumn="0" w:noHBand="0" w:noVBand="1"/>
      </w:tblPr>
      <w:tblGrid>
        <w:gridCol w:w="1418"/>
        <w:gridCol w:w="1192"/>
        <w:gridCol w:w="1217"/>
        <w:gridCol w:w="1217"/>
        <w:gridCol w:w="1218"/>
        <w:gridCol w:w="1218"/>
        <w:gridCol w:w="1218"/>
      </w:tblGrid>
      <w:tr w:rsidR="008B0FAA" w:rsidRPr="00A1552C" w:rsidTr="008B0FAA">
        <w:tc>
          <w:tcPr>
            <w:tcW w:w="1418" w:type="dxa"/>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t>扇区</w:t>
            </w:r>
          </w:p>
        </w:tc>
        <w:tc>
          <w:tcPr>
            <w:tcW w:w="1192" w:type="dxa"/>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8B0FAA" w:rsidRPr="00A1552C" w:rsidRDefault="008B0FAA" w:rsidP="00A1552C">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725897" w:rsidRPr="00A1552C" w:rsidTr="008B0FAA">
        <w:tc>
          <w:tcPr>
            <w:tcW w:w="1418" w:type="dxa"/>
          </w:tcPr>
          <w:p w:rsidR="00725897" w:rsidRPr="00A1552C" w:rsidRDefault="00B70EE9" w:rsidP="00A1552C">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oMath>
            </m:oMathPara>
          </w:p>
        </w:tc>
        <w:tc>
          <w:tcPr>
            <w:tcW w:w="1192"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7"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r>
      <w:tr w:rsidR="00725897" w:rsidRPr="00A1552C" w:rsidTr="008B0FAA">
        <w:tc>
          <w:tcPr>
            <w:tcW w:w="1418" w:type="dxa"/>
          </w:tcPr>
          <w:p w:rsidR="00725897" w:rsidRPr="00A1552C" w:rsidRDefault="00B70EE9" w:rsidP="00A1552C">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oMath>
            </m:oMathPara>
          </w:p>
        </w:tc>
        <w:tc>
          <w:tcPr>
            <w:tcW w:w="1192"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7" w:type="dxa"/>
          </w:tcPr>
          <w:p w:rsidR="00725897" w:rsidRPr="00A1552C" w:rsidRDefault="00A1552C" w:rsidP="00A1552C">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725897" w:rsidRPr="00A1552C" w:rsidRDefault="008B0FAA" w:rsidP="00143AFD">
            <w:pPr>
              <w:spacing w:line="360" w:lineRule="auto"/>
              <w:jc w:val="center"/>
              <w:rPr>
                <w:rFonts w:asciiTheme="minorEastAsia" w:hAnsiTheme="minorEastAsia"/>
                <w:sz w:val="24"/>
                <w:szCs w:val="24"/>
              </w:rPr>
            </w:pPr>
            <w:r w:rsidRPr="00A1552C">
              <w:rPr>
                <w:rFonts w:asciiTheme="minorEastAsia" w:hAnsiTheme="minorEastAsia" w:hint="eastAsia"/>
                <w:sz w:val="24"/>
                <w:szCs w:val="24"/>
              </w:rPr>
              <w:t>-</w:t>
            </w:r>
            <w:r w:rsidR="00143AFD">
              <w:rPr>
                <w:rFonts w:asciiTheme="minorEastAsia" w:hAnsiTheme="minorEastAsia" w:hint="eastAsia"/>
                <w:sz w:val="24"/>
                <w:szCs w:val="24"/>
              </w:rPr>
              <w:t>Y</w:t>
            </w:r>
          </w:p>
        </w:tc>
        <w:tc>
          <w:tcPr>
            <w:tcW w:w="1218" w:type="dxa"/>
          </w:tcPr>
          <w:p w:rsidR="00725897" w:rsidRPr="00A1552C" w:rsidRDefault="00143AFD" w:rsidP="00A1552C">
            <w:pPr>
              <w:spacing w:line="360" w:lineRule="auto"/>
              <w:jc w:val="center"/>
              <w:rPr>
                <w:rFonts w:asciiTheme="minorEastAsia" w:hAnsiTheme="minorEastAsia"/>
                <w:sz w:val="24"/>
                <w:szCs w:val="24"/>
              </w:rPr>
            </w:pPr>
            <w:r>
              <w:rPr>
                <w:rFonts w:asciiTheme="minorEastAsia" w:hAnsiTheme="minorEastAsia" w:hint="eastAsia"/>
                <w:sz w:val="24"/>
                <w:szCs w:val="24"/>
              </w:rPr>
              <w:t>-Z</w:t>
            </w:r>
          </w:p>
        </w:tc>
      </w:tr>
    </w:tbl>
    <w:p w:rsidR="00725897" w:rsidRDefault="008B0FAA" w:rsidP="00A1552C">
      <w:pPr>
        <w:spacing w:line="360" w:lineRule="auto"/>
      </w:pPr>
      <w:r w:rsidRPr="00A1552C">
        <w:rPr>
          <w:rFonts w:asciiTheme="minorEastAsia" w:hAnsiTheme="minorEastAsia" w:hint="eastAsia"/>
          <w:sz w:val="24"/>
          <w:szCs w:val="24"/>
        </w:rPr>
        <w:tab/>
        <w:t>在实际的工程应用中，</w:t>
      </w:r>
      <w:r w:rsidR="007F120B" w:rsidRPr="00A1552C">
        <w:rPr>
          <w:rFonts w:asciiTheme="minorEastAsia" w:hAnsiTheme="minorEastAsia" w:hint="eastAsia"/>
          <w:sz w:val="24"/>
          <w:szCs w:val="24"/>
        </w:rPr>
        <w:t>供电直流电源电压可能会下降，影响电压矢量的幅值出现变化，导致计算的矢量的作用时间会大于PWM周期，即</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7F120B" w:rsidRPr="00A1552C">
        <w:rPr>
          <w:rFonts w:asciiTheme="minorEastAsia" w:hAnsiTheme="minorEastAsia" w:hint="eastAsia"/>
          <w:sz w:val="24"/>
          <w:szCs w:val="24"/>
        </w:rPr>
        <w:t>，</w:t>
      </w:r>
      <w:r w:rsidR="007F120B" w:rsidRPr="00A1552C">
        <w:rPr>
          <w:rFonts w:asciiTheme="minorEastAsia" w:hAnsiTheme="minorEastAsia"/>
          <w:sz w:val="24"/>
          <w:szCs w:val="24"/>
        </w:rPr>
        <w:t>此时就需要进行过调制处理</w:t>
      </w:r>
      <w:r w:rsidR="007F120B" w:rsidRPr="00A1552C">
        <w:rPr>
          <w:rFonts w:asciiTheme="minorEastAsia" w:hAnsiTheme="minorEastAsia" w:hint="eastAsia"/>
          <w:sz w:val="24"/>
          <w:szCs w:val="24"/>
        </w:rPr>
        <w:t>，</w:t>
      </w:r>
      <w:r w:rsidR="007F120B">
        <w:t>处理方式如式</w:t>
      </w:r>
      <w:r w:rsidR="007F120B">
        <w:rPr>
          <w:rFonts w:hint="eastAsia"/>
        </w:rPr>
        <w:t>（</w:t>
      </w:r>
      <w:r w:rsidR="007F120B">
        <w:rPr>
          <w:rFonts w:hint="eastAsia"/>
        </w:rPr>
        <w:t>3.19</w:t>
      </w:r>
      <w:r w:rsidR="007F120B">
        <w:rPr>
          <w:rFonts w:hint="eastAsia"/>
        </w:rPr>
        <w:t>）所示。</w:t>
      </w:r>
    </w:p>
    <w:p w:rsidR="007F120B" w:rsidRPr="00725897" w:rsidRDefault="009E7E86" w:rsidP="009E7E86">
      <w:pPr>
        <w:pStyle w:val="aa"/>
      </w:pPr>
      <w:r>
        <w:rPr>
          <w:rFonts w:asciiTheme="minorHAnsi" w:hAnsiTheme="minorHAnsi" w:hint="eastAsia"/>
        </w:rPr>
        <w:lastRenderedPageBreak/>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den>
                </m:f>
                <m:sSub>
                  <m:sSubPr>
                    <m:ctrlPr>
                      <w:rPr>
                        <w:rFonts w:ascii="Cambria Math" w:hAnsi="Cambria Math"/>
                      </w:rPr>
                    </m:ctrlPr>
                  </m:sSubPr>
                  <m:e>
                    <m:r>
                      <w:rPr>
                        <w:rFonts w:ascii="Cambria Math" w:hAnsi="Cambria Math"/>
                      </w:rPr>
                      <m:t>T</m:t>
                    </m:r>
                  </m:e>
                  <m:sub>
                    <m:r>
                      <w:rPr>
                        <w:rFonts w:ascii="Cambria Math" w:hAnsi="Cambria Math"/>
                      </w:rPr>
                      <m:t>s</m:t>
                    </m:r>
                  </m:sub>
                </m:sSub>
              </m:e>
              <m:e>
                <m:sSubSup>
                  <m:sSubSupPr>
                    <m:ctrlPr>
                      <w:rPr>
                        <w:rFonts w:ascii="Cambria Math" w:hAnsi="Cambria Math"/>
                      </w:rPr>
                    </m:ctrlPr>
                  </m:sSubSupPr>
                  <m:e>
                    <m:r>
                      <w:rPr>
                        <w:rFonts w:ascii="Cambria Math" w:hAnsi="Cambria Math"/>
                      </w:rPr>
                      <m:t>T</m:t>
                    </m:r>
                  </m:e>
                  <m:sub>
                    <m:r>
                      <m:rPr>
                        <m:sty m:val="p"/>
                      </m:rPr>
                      <w:rPr>
                        <w:rFonts w:ascii="Cambria Math" w:hAnsi="Cambria Math"/>
                      </w:rPr>
                      <m:t>6</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6</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den>
                </m:f>
                <m:sSub>
                  <m:sSubPr>
                    <m:ctrlPr>
                      <w:rPr>
                        <w:rFonts w:ascii="Cambria Math" w:hAnsi="Cambria Math"/>
                      </w:rPr>
                    </m:ctrlPr>
                  </m:sSubPr>
                  <m:e>
                    <m:r>
                      <w:rPr>
                        <w:rFonts w:ascii="Cambria Math" w:hAnsi="Cambria Math"/>
                      </w:rPr>
                      <m:t>T</m:t>
                    </m:r>
                  </m:e>
                  <m:sub>
                    <m:r>
                      <w:rPr>
                        <w:rFonts w:ascii="Cambria Math" w:hAnsi="Cambria Math"/>
                      </w:rPr>
                      <m:t>s</m:t>
                    </m:r>
                  </m:sub>
                </m:sSub>
              </m:e>
            </m:eqArr>
          </m:e>
        </m:d>
      </m:oMath>
      <w:r w:rsidR="00A1552C" w:rsidRPr="003D18EF">
        <w:rPr>
          <w:rFonts w:hint="eastAsia"/>
        </w:rPr>
        <w:t xml:space="preserve">    </w:t>
      </w:r>
      <w:r w:rsidR="00A1552C">
        <w:rPr>
          <w:rFonts w:hint="eastAsia"/>
        </w:rPr>
        <w:t xml:space="preserve"> </w:t>
      </w:r>
      <w:r>
        <w:rPr>
          <w:rFonts w:hint="eastAsia"/>
        </w:rPr>
        <w:tab/>
      </w:r>
      <w:r w:rsidR="00A1552C">
        <w:rPr>
          <w:rFonts w:hint="eastAsia"/>
        </w:rPr>
        <w:t>（3.19）</w:t>
      </w:r>
    </w:p>
    <w:p w:rsidR="006F60CD" w:rsidRDefault="00143AFD" w:rsidP="002C780C">
      <w:pPr>
        <w:pStyle w:val="3"/>
      </w:pPr>
      <w:bookmarkStart w:id="34" w:name="_Toc29213071"/>
      <w:r>
        <w:rPr>
          <w:rFonts w:hint="eastAsia"/>
        </w:rPr>
        <w:t xml:space="preserve">3.4.3 </w:t>
      </w:r>
      <w:r>
        <w:rPr>
          <w:rFonts w:hint="eastAsia"/>
        </w:rPr>
        <w:t>确定扇区矢量切换点</w:t>
      </w:r>
      <w:bookmarkEnd w:id="34"/>
    </w:p>
    <w:p w:rsidR="002C780C" w:rsidRPr="003D18EF" w:rsidRDefault="002C780C"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对于七段式SVPWM控制方式，其每个周期的PWM波形总是以零矢量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oMath>
      <w:r w:rsidRPr="003D18EF">
        <w:rPr>
          <w:rFonts w:asciiTheme="minorEastAsia" w:hAnsiTheme="minorEastAsia" w:hint="eastAsia"/>
          <w:sz w:val="24"/>
          <w:szCs w:val="24"/>
        </w:rPr>
        <w:t>开始，</w:t>
      </w:r>
      <w:proofErr w:type="gramStart"/>
      <w:r w:rsidRPr="003D18EF">
        <w:rPr>
          <w:rFonts w:asciiTheme="minorEastAsia" w:hAnsiTheme="minorEastAsia" w:hint="eastAsia"/>
          <w:sz w:val="24"/>
          <w:szCs w:val="24"/>
        </w:rPr>
        <w:t>并且将零矢量</w:t>
      </w:r>
      <w:proofErr w:type="gramEnd"/>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7</m:t>
            </m:r>
          </m:sub>
        </m:sSub>
      </m:oMath>
      <w:r w:rsidRPr="003D18EF">
        <w:rPr>
          <w:rFonts w:asciiTheme="minorEastAsia" w:hAnsiTheme="minorEastAsia"/>
          <w:sz w:val="24"/>
          <w:szCs w:val="24"/>
        </w:rPr>
        <w:t>作为中间矢量</w:t>
      </w:r>
      <w:r w:rsidRPr="003D18EF">
        <w:rPr>
          <w:rFonts w:asciiTheme="minorEastAsia" w:hAnsiTheme="minorEastAsia" w:hint="eastAsia"/>
          <w:sz w:val="24"/>
          <w:szCs w:val="24"/>
        </w:rPr>
        <w:t>，</w:t>
      </w:r>
      <w:r w:rsidRPr="003D18EF">
        <w:rPr>
          <w:rFonts w:asciiTheme="minorEastAsia" w:hAnsiTheme="minorEastAsia"/>
          <w:sz w:val="24"/>
          <w:szCs w:val="24"/>
        </w:rPr>
        <w:t>所以为满足每次只有一个开关状态发生改变</w:t>
      </w:r>
      <w:r w:rsidRPr="003D18EF">
        <w:rPr>
          <w:rFonts w:asciiTheme="minorEastAsia" w:hAnsiTheme="minorEastAsia" w:hint="eastAsia"/>
          <w:sz w:val="24"/>
          <w:szCs w:val="24"/>
        </w:rPr>
        <w:t>，</w:t>
      </w:r>
      <w:r w:rsidRPr="003D18EF">
        <w:rPr>
          <w:rFonts w:asciiTheme="minorEastAsia" w:hAnsiTheme="minorEastAsia"/>
          <w:sz w:val="24"/>
          <w:szCs w:val="24"/>
        </w:rPr>
        <w:t>就需要人为改变相邻</w:t>
      </w:r>
      <w:proofErr w:type="gramStart"/>
      <w:r w:rsidRPr="003D18EF">
        <w:rPr>
          <w:rFonts w:asciiTheme="minorEastAsia" w:hAnsiTheme="minorEastAsia"/>
          <w:sz w:val="24"/>
          <w:szCs w:val="24"/>
        </w:rPr>
        <w:t>两基本</w:t>
      </w:r>
      <w:proofErr w:type="gramEnd"/>
      <w:r w:rsidRPr="003D18EF">
        <w:rPr>
          <w:rFonts w:asciiTheme="minorEastAsia" w:hAnsiTheme="minorEastAsia"/>
          <w:sz w:val="24"/>
          <w:szCs w:val="24"/>
        </w:rPr>
        <w:t>矢量作用的顺序</w:t>
      </w:r>
      <w:r w:rsidRPr="003D18EF">
        <w:rPr>
          <w:rFonts w:asciiTheme="minorEastAsia" w:hAnsiTheme="minorEastAsia" w:hint="eastAsia"/>
          <w:sz w:val="24"/>
          <w:szCs w:val="24"/>
        </w:rPr>
        <w:t>。</w:t>
      </w:r>
      <w:r w:rsidRPr="003D18EF">
        <w:rPr>
          <w:rFonts w:asciiTheme="minorEastAsia" w:hAnsiTheme="minorEastAsia"/>
          <w:sz w:val="24"/>
          <w:szCs w:val="24"/>
        </w:rPr>
        <w:t>比如第二扇区的基本矢量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6</m:t>
            </m:r>
          </m:sub>
        </m:sSub>
      </m:oMath>
      <w:r w:rsidRPr="003D18EF">
        <w:rPr>
          <w:rFonts w:asciiTheme="minorEastAsia" w:hAnsiTheme="minorEastAsia" w:hint="eastAsia"/>
          <w:sz w:val="24"/>
          <w:szCs w:val="24"/>
        </w:rPr>
        <w:t>，</w:t>
      </w:r>
      <w:r w:rsidRPr="003D18EF">
        <w:rPr>
          <w:rFonts w:asciiTheme="minorEastAsia" w:hAnsiTheme="minorEastAsia"/>
          <w:sz w:val="24"/>
          <w:szCs w:val="24"/>
        </w:rPr>
        <w:t>由于以</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r>
          <w:rPr>
            <w:rFonts w:ascii="Cambria Math" w:hAnsi="Cambria Math"/>
            <w:sz w:val="24"/>
            <w:szCs w:val="24"/>
          </w:rPr>
          <m:t>(0,0,0)</m:t>
        </m:r>
      </m:oMath>
      <w:r w:rsidRPr="003D18EF">
        <w:rPr>
          <w:rFonts w:asciiTheme="minorEastAsia" w:hAnsiTheme="minorEastAsia" w:hint="eastAsia"/>
          <w:sz w:val="24"/>
          <w:szCs w:val="24"/>
        </w:rPr>
        <w:t>开始，所以接下来首先应该作用的是</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(0,1,0)</m:t>
        </m:r>
      </m:oMath>
      <w:r w:rsidRPr="003D18EF">
        <w:rPr>
          <w:rFonts w:asciiTheme="minorEastAsia" w:hAnsiTheme="minorEastAsia" w:hint="eastAsia"/>
          <w:sz w:val="24"/>
          <w:szCs w:val="24"/>
        </w:rPr>
        <w:t>，</w:t>
      </w:r>
      <w:r w:rsidRPr="003D18EF">
        <w:rPr>
          <w:rFonts w:asciiTheme="minorEastAsia" w:hAnsiTheme="minorEastAsia"/>
          <w:sz w:val="24"/>
          <w:szCs w:val="24"/>
        </w:rPr>
        <w:t>之后再变为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6</m:t>
            </m:r>
          </m:sub>
        </m:sSub>
        <m:r>
          <w:rPr>
            <w:rFonts w:ascii="Cambria Math" w:hAnsi="Cambria Math"/>
            <w:sz w:val="24"/>
            <w:szCs w:val="24"/>
          </w:rPr>
          <m:t>(1,1,0)</m:t>
        </m:r>
      </m:oMath>
      <w:r w:rsidRPr="003D18EF">
        <w:rPr>
          <w:rFonts w:asciiTheme="minorEastAsia" w:hAnsiTheme="minorEastAsia" w:hint="eastAsia"/>
          <w:sz w:val="24"/>
          <w:szCs w:val="24"/>
        </w:rPr>
        <w:t>，然后再为零矢量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7</m:t>
            </m:r>
          </m:sub>
        </m:sSub>
        <m:r>
          <w:rPr>
            <w:rFonts w:ascii="Cambria Math" w:hAnsi="Cambria Math"/>
            <w:sz w:val="24"/>
            <w:szCs w:val="24"/>
          </w:rPr>
          <m:t>(1,1,1)</m:t>
        </m:r>
      </m:oMath>
      <w:r w:rsidRPr="003D18EF">
        <w:rPr>
          <w:rFonts w:asciiTheme="minorEastAsia" w:hAnsiTheme="minorEastAsia" w:hint="eastAsia"/>
          <w:sz w:val="24"/>
          <w:szCs w:val="24"/>
        </w:rPr>
        <w:t>，只有这样才能保证每次只有一个开关状态发送改变。由于七段式SVPWM对矢量的作用顺序有要求，所以相应的矢量作用时间表</w:t>
      </w:r>
      <w:r w:rsidR="00943D56" w:rsidRPr="003D18EF">
        <w:rPr>
          <w:rFonts w:asciiTheme="minorEastAsia" w:hAnsiTheme="minorEastAsia" w:hint="eastAsia"/>
          <w:sz w:val="24"/>
          <w:szCs w:val="24"/>
        </w:rPr>
        <w:t>也改变为表3.4所示。</w:t>
      </w:r>
    </w:p>
    <w:p w:rsidR="00943D56" w:rsidRPr="003D18EF" w:rsidRDefault="00943D56" w:rsidP="003D18EF">
      <w:pPr>
        <w:spacing w:line="360" w:lineRule="auto"/>
        <w:jc w:val="center"/>
        <w:rPr>
          <w:rFonts w:asciiTheme="minorEastAsia" w:hAnsiTheme="minorEastAsia"/>
          <w:szCs w:val="21"/>
        </w:rPr>
      </w:pPr>
      <w:r w:rsidRPr="003D18EF">
        <w:rPr>
          <w:rFonts w:asciiTheme="minorEastAsia" w:hAnsiTheme="minorEastAsia" w:hint="eastAsia"/>
          <w:szCs w:val="21"/>
        </w:rPr>
        <w:t>表3.4 七段式SVPWM基本矢量作用时间</w:t>
      </w:r>
    </w:p>
    <w:tbl>
      <w:tblPr>
        <w:tblStyle w:val="a8"/>
        <w:tblW w:w="0" w:type="auto"/>
        <w:tblInd w:w="-176" w:type="dxa"/>
        <w:tblLook w:val="04A0" w:firstRow="1" w:lastRow="0" w:firstColumn="1" w:lastColumn="0" w:noHBand="0" w:noVBand="1"/>
      </w:tblPr>
      <w:tblGrid>
        <w:gridCol w:w="1418"/>
        <w:gridCol w:w="1192"/>
        <w:gridCol w:w="1217"/>
        <w:gridCol w:w="1217"/>
        <w:gridCol w:w="1218"/>
        <w:gridCol w:w="1218"/>
        <w:gridCol w:w="1218"/>
      </w:tblGrid>
      <w:tr w:rsidR="00943D56" w:rsidRPr="00A1552C" w:rsidTr="003D18EF">
        <w:tc>
          <w:tcPr>
            <w:tcW w:w="1418"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t>扇区</w:t>
            </w:r>
          </w:p>
        </w:tc>
        <w:tc>
          <w:tcPr>
            <w:tcW w:w="1192"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943D56" w:rsidRPr="00A1552C" w:rsidTr="003D18EF">
        <w:tc>
          <w:tcPr>
            <w:tcW w:w="1418" w:type="dxa"/>
          </w:tcPr>
          <w:p w:rsidR="00943D56" w:rsidRPr="00A1552C" w:rsidRDefault="00B70EE9" w:rsidP="003D18EF">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oMath>
            </m:oMathPara>
          </w:p>
        </w:tc>
        <w:tc>
          <w:tcPr>
            <w:tcW w:w="1192"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r>
      <w:tr w:rsidR="00943D56" w:rsidRPr="00A1552C" w:rsidTr="003D18EF">
        <w:tc>
          <w:tcPr>
            <w:tcW w:w="1418" w:type="dxa"/>
          </w:tcPr>
          <w:p w:rsidR="00943D56" w:rsidRPr="00A1552C" w:rsidRDefault="00B70EE9" w:rsidP="003D18EF">
            <w:pPr>
              <w:spacing w:line="360"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oMath>
            </m:oMathPara>
          </w:p>
        </w:tc>
        <w:tc>
          <w:tcPr>
            <w:tcW w:w="1192"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Y</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7"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X</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c>
          <w:tcPr>
            <w:tcW w:w="1218" w:type="dxa"/>
          </w:tcPr>
          <w:p w:rsidR="00943D56" w:rsidRPr="00A1552C" w:rsidRDefault="00943D56" w:rsidP="003D18EF">
            <w:pPr>
              <w:spacing w:line="360" w:lineRule="auto"/>
              <w:jc w:val="center"/>
              <w:rPr>
                <w:rFonts w:asciiTheme="minorEastAsia" w:hAnsiTheme="minorEastAsia"/>
                <w:sz w:val="24"/>
                <w:szCs w:val="24"/>
              </w:rPr>
            </w:pPr>
            <w:r w:rsidRPr="00A1552C">
              <w:rPr>
                <w:rFonts w:asciiTheme="minorEastAsia" w:hAnsiTheme="minorEastAsia" w:hint="eastAsia"/>
                <w:sz w:val="24"/>
                <w:szCs w:val="24"/>
              </w:rPr>
              <w:t>-</w:t>
            </w:r>
            <w:r>
              <w:rPr>
                <w:rFonts w:asciiTheme="minorEastAsia" w:hAnsiTheme="minorEastAsia" w:hint="eastAsia"/>
                <w:sz w:val="24"/>
                <w:szCs w:val="24"/>
              </w:rPr>
              <w:t>Y</w:t>
            </w:r>
          </w:p>
        </w:tc>
        <w:tc>
          <w:tcPr>
            <w:tcW w:w="1218" w:type="dxa"/>
          </w:tcPr>
          <w:p w:rsidR="00943D56" w:rsidRPr="00A1552C" w:rsidRDefault="00943D56" w:rsidP="003D18EF">
            <w:pPr>
              <w:spacing w:line="360" w:lineRule="auto"/>
              <w:jc w:val="center"/>
              <w:rPr>
                <w:rFonts w:asciiTheme="minorEastAsia" w:hAnsiTheme="minorEastAsia"/>
                <w:sz w:val="24"/>
                <w:szCs w:val="24"/>
              </w:rPr>
            </w:pPr>
            <w:r>
              <w:rPr>
                <w:rFonts w:asciiTheme="minorEastAsia" w:hAnsiTheme="minorEastAsia" w:hint="eastAsia"/>
                <w:sz w:val="24"/>
                <w:szCs w:val="24"/>
              </w:rPr>
              <w:t>-Z</w:t>
            </w:r>
          </w:p>
        </w:tc>
      </w:tr>
      <w:tr w:rsidR="00943D56" w:rsidRPr="00A1552C" w:rsidTr="003D18EF">
        <w:tc>
          <w:tcPr>
            <w:tcW w:w="1418" w:type="dxa"/>
          </w:tcPr>
          <w:p w:rsidR="00943D56" w:rsidRPr="00A1552C" w:rsidRDefault="00B70EE9" w:rsidP="003D18EF">
            <w:pPr>
              <w:spacing w:line="360" w:lineRule="auto"/>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sidR="00943D56" w:rsidRPr="00A1552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7</m:t>
                  </m:r>
                </m:sub>
              </m:sSub>
            </m:oMath>
          </w:p>
        </w:tc>
        <w:tc>
          <w:tcPr>
            <w:tcW w:w="7280" w:type="dxa"/>
            <w:gridSpan w:val="6"/>
          </w:tcPr>
          <w:p w:rsidR="00943D56" w:rsidRPr="00A1552C" w:rsidRDefault="00B70EE9" w:rsidP="00943D56">
            <w:pPr>
              <w:spacing w:line="360" w:lineRule="auto"/>
              <w:jc w:val="center"/>
              <w:rPr>
                <w:rFonts w:asciiTheme="minorEastAsia" w:hAnsiTheme="minorEastAsia"/>
                <w:sz w:val="24"/>
                <w:szCs w:val="24"/>
              </w:rPr>
            </w:pPr>
            <m:oMathPara>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e>
                </m:d>
                <m:r>
                  <w:rPr>
                    <w:rFonts w:ascii="Cambria Math" w:hAnsi="Cambria Math"/>
                    <w:sz w:val="24"/>
                    <w:szCs w:val="24"/>
                  </w:rPr>
                  <m:t>/2</m:t>
                </m:r>
              </m:oMath>
            </m:oMathPara>
          </w:p>
        </w:tc>
      </w:tr>
    </w:tbl>
    <w:p w:rsidR="00943D56" w:rsidRPr="003D18EF" w:rsidRDefault="00943D56"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本文所使用的</w:t>
      </w:r>
      <w:proofErr w:type="gramStart"/>
      <w:r w:rsidRPr="003D18EF">
        <w:rPr>
          <w:rFonts w:asciiTheme="minorEastAsia" w:hAnsiTheme="minorEastAsia" w:hint="eastAsia"/>
          <w:sz w:val="24"/>
          <w:szCs w:val="24"/>
        </w:rPr>
        <w:t>的</w:t>
      </w:r>
      <w:proofErr w:type="gramEnd"/>
      <w:r w:rsidRPr="003D18EF">
        <w:rPr>
          <w:rFonts w:asciiTheme="minorEastAsia" w:hAnsiTheme="minorEastAsia" w:hint="eastAsia"/>
          <w:sz w:val="24"/>
          <w:szCs w:val="24"/>
        </w:rPr>
        <w:t>ARM cortex M3芯片内部的事件管理器共有三个捕获比较单元，每个单元可控制两路PWM脉冲，在配合软件的辅助正好可以实现七段式SVPWM的控制需求。定义三个变量来</w:t>
      </w:r>
      <w:r w:rsidR="00805BFC" w:rsidRPr="003D18EF">
        <w:rPr>
          <w:rFonts w:asciiTheme="minorEastAsia" w:hAnsiTheme="minorEastAsia" w:hint="eastAsia"/>
          <w:sz w:val="24"/>
          <w:szCs w:val="24"/>
        </w:rPr>
        <w:t>确定各个比较值，定义如下</w:t>
      </w:r>
    </w:p>
    <w:p w:rsidR="00805BFC" w:rsidRPr="009E7E86" w:rsidRDefault="009E7E86" w:rsidP="009E7E86">
      <w:pPr>
        <w:pStyle w:val="aa"/>
      </w:pP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)/4</m:t>
                </m:r>
              </m:e>
              <m:e>
                <m:r>
                  <m:rPr>
                    <m:sty m:val="p"/>
                  </m:rPr>
                  <w:rPr>
                    <w:rFonts w:ascii="Cambria Math" w:hAnsi="Cambria Math"/>
                  </w:rPr>
                  <m:t>&amp;</m:t>
                </m:r>
                <m:sSub>
                  <m:sSubPr>
                    <m:ctrlPr>
                      <w:rPr>
                        <w:rFonts w:ascii="Cambria Math" w:hAnsi="Cambria Math"/>
                      </w:rPr>
                    </m:ctrlPr>
                  </m:sSubPr>
                  <m:e>
                    <m:r>
                      <w:rPr>
                        <w:rFonts w:ascii="Cambria Math" w:hAnsi="Cambria Math"/>
                      </w:rPr>
                      <m:t>T</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4</m:t>
                    </m:r>
                  </m:sub>
                </m:sSub>
                <m:r>
                  <m:rPr>
                    <m:sty m:val="p"/>
                  </m:rPr>
                  <w:rPr>
                    <w:rFonts w:ascii="Cambria Math" w:hAnsi="Cambria Math"/>
                  </w:rPr>
                  <m:t>/2</m:t>
                </m:r>
              </m:e>
              <m:e>
                <m:r>
                  <m:rPr>
                    <m:sty m:val="p"/>
                  </m:rPr>
                  <w:rPr>
                    <w:rFonts w:ascii="Cambria Math" w:hAnsi="Cambria Math"/>
                  </w:rPr>
                  <m:t>&amp;</m:t>
                </m:r>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6</m:t>
                    </m:r>
                  </m:sub>
                </m:sSub>
                <m:r>
                  <m:rPr>
                    <m:sty m:val="p"/>
                  </m:rPr>
                  <w:rPr>
                    <w:rFonts w:ascii="Cambria Math" w:hAnsi="Cambria Math"/>
                  </w:rPr>
                  <m:t>/2</m:t>
                </m:r>
              </m:e>
            </m:eqArr>
          </m:e>
        </m:d>
      </m:oMath>
      <w:r w:rsidR="00805BFC" w:rsidRPr="003D18EF">
        <w:rPr>
          <w:rFonts w:hint="eastAsia"/>
        </w:rPr>
        <w:t xml:space="preserve">  </w:t>
      </w:r>
      <w:r>
        <w:rPr>
          <w:rFonts w:hint="eastAsia"/>
        </w:rPr>
        <w:tab/>
      </w:r>
      <w:r w:rsidR="00805BFC" w:rsidRPr="003D18EF">
        <w:rPr>
          <w:rFonts w:hint="eastAsia"/>
        </w:rPr>
        <w:t>（3.20）</w:t>
      </w:r>
    </w:p>
    <w:p w:rsidR="00805BFC" w:rsidRPr="003D18EF" w:rsidRDefault="00805BFC"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因为在整个控制过程中，每个周期都需要满足每个开关最多</w:t>
      </w:r>
      <w:proofErr w:type="gramStart"/>
      <w:r w:rsidRPr="003D18EF">
        <w:rPr>
          <w:rFonts w:asciiTheme="minorEastAsia" w:hAnsiTheme="minorEastAsia" w:hint="eastAsia"/>
          <w:sz w:val="24"/>
          <w:szCs w:val="24"/>
        </w:rPr>
        <w:t>只动作</w:t>
      </w:r>
      <w:proofErr w:type="gramEnd"/>
      <w:r w:rsidRPr="003D18EF">
        <w:rPr>
          <w:rFonts w:asciiTheme="minorEastAsia" w:hAnsiTheme="minorEastAsia" w:hint="eastAsia"/>
          <w:sz w:val="24"/>
          <w:szCs w:val="24"/>
        </w:rPr>
        <w:t>两次，所以可得三相电压的开关时间切换点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cm1</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cm2</m:t>
            </m:r>
          </m:sub>
        </m:sSub>
      </m:oMath>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cm3</m:t>
            </m:r>
          </m:sub>
        </m:sSub>
      </m:oMath>
      <w:r w:rsidRPr="003D18EF">
        <w:rPr>
          <w:rFonts w:asciiTheme="minorEastAsia" w:hAnsiTheme="minorEastAsia" w:hint="eastAsia"/>
          <w:sz w:val="24"/>
          <w:szCs w:val="24"/>
        </w:rPr>
        <w:t>与每个扇区的关系如表3.5所示。</w:t>
      </w:r>
    </w:p>
    <w:p w:rsidR="00805BFC" w:rsidRPr="003D18EF" w:rsidRDefault="00805BFC" w:rsidP="003D18EF">
      <w:pPr>
        <w:spacing w:line="360" w:lineRule="auto"/>
        <w:jc w:val="center"/>
        <w:rPr>
          <w:rFonts w:asciiTheme="minorEastAsia" w:hAnsiTheme="minorEastAsia"/>
          <w:szCs w:val="21"/>
        </w:rPr>
      </w:pPr>
      <w:r w:rsidRPr="003D18EF">
        <w:rPr>
          <w:rFonts w:asciiTheme="minorEastAsia" w:hAnsiTheme="minorEastAsia" w:hint="eastAsia"/>
          <w:szCs w:val="21"/>
        </w:rPr>
        <w:t>表3.5 扇区矢量切换点</w:t>
      </w:r>
    </w:p>
    <w:tbl>
      <w:tblPr>
        <w:tblStyle w:val="a8"/>
        <w:tblW w:w="0" w:type="auto"/>
        <w:tblLook w:val="04A0" w:firstRow="1" w:lastRow="0" w:firstColumn="1" w:lastColumn="0" w:noHBand="0" w:noVBand="1"/>
      </w:tblPr>
      <w:tblGrid>
        <w:gridCol w:w="1217"/>
        <w:gridCol w:w="1217"/>
        <w:gridCol w:w="1217"/>
        <w:gridCol w:w="1217"/>
        <w:gridCol w:w="1218"/>
        <w:gridCol w:w="1218"/>
        <w:gridCol w:w="1218"/>
      </w:tblGrid>
      <w:tr w:rsidR="00805BFC" w:rsidTr="00282E88">
        <w:tc>
          <w:tcPr>
            <w:tcW w:w="1217" w:type="dxa"/>
            <w:vAlign w:val="center"/>
          </w:tcPr>
          <w:p w:rsidR="00805BFC" w:rsidRDefault="00805BFC" w:rsidP="00282E88">
            <w:pPr>
              <w:jc w:val="center"/>
            </w:pPr>
            <w:r>
              <w:rPr>
                <w:rFonts w:hint="eastAsia"/>
              </w:rPr>
              <w:t>扇区</w:t>
            </w:r>
          </w:p>
        </w:tc>
        <w:tc>
          <w:tcPr>
            <w:tcW w:w="1217" w:type="dxa"/>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1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w:t>
            </w:r>
            <w:r w:rsidRPr="00A1552C">
              <w:rPr>
                <w:rFonts w:asciiTheme="minorEastAsia" w:hAnsiTheme="minorEastAsia"/>
                <w:sz w:val="24"/>
                <w:szCs w:val="24"/>
              </w:rPr>
              <w:fldChar w:fldCharType="end"/>
            </w:r>
          </w:p>
        </w:tc>
        <w:tc>
          <w:tcPr>
            <w:tcW w:w="1217"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2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w:t>
            </w:r>
            <w:r w:rsidRPr="00A1552C">
              <w:rPr>
                <w:rFonts w:asciiTheme="minorEastAsia" w:hAnsiTheme="minorEastAsia"/>
                <w:sz w:val="24"/>
                <w:szCs w:val="24"/>
              </w:rPr>
              <w:fldChar w:fldCharType="end"/>
            </w:r>
          </w:p>
        </w:tc>
        <w:tc>
          <w:tcPr>
            <w:tcW w:w="1217"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3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III</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4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IV</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5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w:t>
            </w:r>
            <w:r w:rsidRPr="00A1552C">
              <w:rPr>
                <w:rFonts w:asciiTheme="minorEastAsia" w:hAnsiTheme="minorEastAsia"/>
                <w:sz w:val="24"/>
                <w:szCs w:val="24"/>
              </w:rPr>
              <w:fldChar w:fldCharType="end"/>
            </w:r>
          </w:p>
        </w:tc>
        <w:tc>
          <w:tcPr>
            <w:tcW w:w="1218" w:type="dxa"/>
            <w:vAlign w:val="center"/>
          </w:tcPr>
          <w:p w:rsidR="00805BFC" w:rsidRPr="00A1552C" w:rsidRDefault="00805BFC" w:rsidP="003D18EF">
            <w:pPr>
              <w:spacing w:line="360" w:lineRule="auto"/>
              <w:jc w:val="center"/>
              <w:rPr>
                <w:rFonts w:asciiTheme="minorEastAsia" w:hAnsiTheme="minorEastAsia"/>
                <w:sz w:val="24"/>
                <w:szCs w:val="24"/>
              </w:rPr>
            </w:pPr>
            <w:r w:rsidRPr="00A1552C">
              <w:rPr>
                <w:rFonts w:asciiTheme="minorEastAsia" w:hAnsiTheme="minorEastAsia"/>
                <w:sz w:val="24"/>
                <w:szCs w:val="24"/>
              </w:rPr>
              <w:fldChar w:fldCharType="begin"/>
            </w:r>
            <w:r w:rsidRPr="00A1552C">
              <w:rPr>
                <w:rFonts w:asciiTheme="minorEastAsia" w:hAnsiTheme="minorEastAsia"/>
                <w:sz w:val="24"/>
                <w:szCs w:val="24"/>
              </w:rPr>
              <w:instrText xml:space="preserve"> </w:instrText>
            </w:r>
            <w:r w:rsidRPr="00A1552C">
              <w:rPr>
                <w:rFonts w:asciiTheme="minorEastAsia" w:hAnsiTheme="minorEastAsia" w:hint="eastAsia"/>
                <w:sz w:val="24"/>
                <w:szCs w:val="24"/>
              </w:rPr>
              <w:instrText>= 6 \* ROMAN</w:instrText>
            </w:r>
            <w:r w:rsidRPr="00A1552C">
              <w:rPr>
                <w:rFonts w:asciiTheme="minorEastAsia" w:hAnsiTheme="minorEastAsia"/>
                <w:sz w:val="24"/>
                <w:szCs w:val="24"/>
              </w:rPr>
              <w:instrText xml:space="preserve"> </w:instrText>
            </w:r>
            <w:r w:rsidRPr="00A1552C">
              <w:rPr>
                <w:rFonts w:asciiTheme="minorEastAsia" w:hAnsiTheme="minorEastAsia"/>
                <w:sz w:val="24"/>
                <w:szCs w:val="24"/>
              </w:rPr>
              <w:fldChar w:fldCharType="separate"/>
            </w:r>
            <w:r w:rsidRPr="00A1552C">
              <w:rPr>
                <w:rFonts w:asciiTheme="minorEastAsia" w:hAnsiTheme="minorEastAsia"/>
                <w:noProof/>
                <w:sz w:val="24"/>
                <w:szCs w:val="24"/>
              </w:rPr>
              <w:t>VI</w:t>
            </w:r>
            <w:r w:rsidRPr="00A1552C">
              <w:rPr>
                <w:rFonts w:asciiTheme="minorEastAsia" w:hAnsiTheme="minorEastAsia"/>
                <w:sz w:val="24"/>
                <w:szCs w:val="24"/>
              </w:rPr>
              <w:fldChar w:fldCharType="end"/>
            </w:r>
          </w:p>
        </w:tc>
      </w:tr>
      <w:tr w:rsidR="00805BFC" w:rsidTr="003D18EF">
        <w:trPr>
          <w:trHeight w:val="365"/>
        </w:trPr>
        <w:tc>
          <w:tcPr>
            <w:tcW w:w="1217" w:type="dxa"/>
          </w:tcPr>
          <w:p w:rsidR="00805BFC" w:rsidRDefault="00B70EE9" w:rsidP="00805BFC">
            <w:pPr>
              <w:jc w:val="center"/>
            </w:pPr>
            <m:oMathPara>
              <m:oMath>
                <m:sSub>
                  <m:sSubPr>
                    <m:ctrlPr>
                      <w:rPr>
                        <w:rFonts w:ascii="Cambria Math" w:hAnsi="Cambria Math"/>
                      </w:rPr>
                    </m:ctrlPr>
                  </m:sSubPr>
                  <m:e>
                    <m:r>
                      <w:rPr>
                        <w:rFonts w:ascii="Cambria Math" w:hAnsi="Cambria Math"/>
                      </w:rPr>
                      <m:t>T</m:t>
                    </m:r>
                  </m:e>
                  <m:sub>
                    <m:r>
                      <w:rPr>
                        <w:rFonts w:ascii="Cambria Math" w:hAnsi="Cambria Math"/>
                      </w:rPr>
                      <m:t>cm1</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r>
      <w:tr w:rsidR="00805BFC" w:rsidTr="003D18EF">
        <w:trPr>
          <w:trHeight w:val="416"/>
        </w:trPr>
        <w:tc>
          <w:tcPr>
            <w:tcW w:w="1217" w:type="dxa"/>
          </w:tcPr>
          <w:p w:rsidR="00805BFC" w:rsidRDefault="00B70EE9" w:rsidP="00805BFC">
            <w:pPr>
              <w:jc w:val="center"/>
            </w:pPr>
            <m:oMathPara>
              <m:oMath>
                <m:sSub>
                  <m:sSubPr>
                    <m:ctrlPr>
                      <w:rPr>
                        <w:rFonts w:ascii="Cambria Math" w:hAnsi="Cambria Math"/>
                      </w:rPr>
                    </m:ctrlPr>
                  </m:sSubPr>
                  <m:e>
                    <m:r>
                      <w:rPr>
                        <w:rFonts w:ascii="Cambria Math" w:hAnsi="Cambria Math"/>
                      </w:rPr>
                      <m:t>T</m:t>
                    </m:r>
                  </m:e>
                  <m:sub>
                    <m:r>
                      <w:rPr>
                        <w:rFonts w:ascii="Cambria Math" w:hAnsi="Cambria Math"/>
                      </w:rPr>
                      <m:t>cm2</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r>
      <w:tr w:rsidR="00805BFC" w:rsidTr="003D18EF">
        <w:trPr>
          <w:trHeight w:val="422"/>
        </w:trPr>
        <w:tc>
          <w:tcPr>
            <w:tcW w:w="1217" w:type="dxa"/>
          </w:tcPr>
          <w:p w:rsidR="00805BFC" w:rsidRDefault="00B70EE9" w:rsidP="00805BFC">
            <w:pPr>
              <w:jc w:val="center"/>
            </w:pPr>
            <m:oMathPara>
              <m:oMath>
                <m:sSub>
                  <m:sSubPr>
                    <m:ctrlPr>
                      <w:rPr>
                        <w:rFonts w:ascii="Cambria Math" w:hAnsi="Cambria Math"/>
                      </w:rPr>
                    </m:ctrlPr>
                  </m:sSubPr>
                  <m:e>
                    <m:r>
                      <w:rPr>
                        <w:rFonts w:ascii="Cambria Math" w:hAnsi="Cambria Math"/>
                      </w:rPr>
                      <m:t>T</m:t>
                    </m:r>
                  </m:e>
                  <m:sub>
                    <m:r>
                      <w:rPr>
                        <w:rFonts w:ascii="Cambria Math" w:hAnsi="Cambria Math"/>
                      </w:rPr>
                      <m:t>cm3</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7"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218" w:type="dxa"/>
          </w:tcPr>
          <w:p w:rsidR="00805BFC" w:rsidRDefault="00B70EE9" w:rsidP="00805BF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r>
    </w:tbl>
    <w:p w:rsidR="00805BFC" w:rsidRDefault="00282E88" w:rsidP="00282E88">
      <w:pPr>
        <w:pStyle w:val="3"/>
      </w:pPr>
      <w:bookmarkStart w:id="35" w:name="_Toc29213072"/>
      <w:r>
        <w:rPr>
          <w:rFonts w:hint="eastAsia"/>
        </w:rPr>
        <w:lastRenderedPageBreak/>
        <w:t xml:space="preserve">3.4.4 </w:t>
      </w:r>
      <w:r>
        <w:rPr>
          <w:rFonts w:hint="eastAsia"/>
        </w:rPr>
        <w:t>算法具体实现流程</w:t>
      </w:r>
      <w:bookmarkEnd w:id="35"/>
    </w:p>
    <w:p w:rsidR="00282E88" w:rsidRPr="003D18EF" w:rsidRDefault="00282E88"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在得到了扇区矢量切换点的值之后，利用芯片的比较计数器，将比较值装入三个比较值寄存器，然后计数器开始从0开始计数，当计数值达到</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/2</m:t>
        </m:r>
      </m:oMath>
      <w:r w:rsidRPr="003D18EF">
        <w:rPr>
          <w:rFonts w:asciiTheme="minorEastAsia" w:hAnsiTheme="minorEastAsia"/>
          <w:sz w:val="24"/>
          <w:szCs w:val="24"/>
        </w:rPr>
        <w:t>时</w:t>
      </w:r>
      <w:r w:rsidRPr="003D18EF">
        <w:rPr>
          <w:rFonts w:asciiTheme="minorEastAsia" w:hAnsiTheme="minorEastAsia" w:hint="eastAsia"/>
          <w:sz w:val="24"/>
          <w:szCs w:val="24"/>
        </w:rPr>
        <w:t>，</w:t>
      </w:r>
      <w:r w:rsidRPr="003D18EF">
        <w:rPr>
          <w:rFonts w:asciiTheme="minorEastAsia" w:hAnsiTheme="minorEastAsia"/>
          <w:sz w:val="24"/>
          <w:szCs w:val="24"/>
        </w:rPr>
        <w:t>再减小到</w:t>
      </w:r>
      <w:r w:rsidRPr="003D18EF">
        <w:rPr>
          <w:rFonts w:asciiTheme="minorEastAsia" w:hAnsiTheme="minorEastAsia" w:hint="eastAsia"/>
          <w:sz w:val="24"/>
          <w:szCs w:val="24"/>
        </w:rPr>
        <w:t>0，如此往复循环。</w:t>
      </w:r>
      <w:r w:rsidR="0063061F" w:rsidRPr="003D18EF">
        <w:rPr>
          <w:rFonts w:asciiTheme="minorEastAsia" w:hAnsiTheme="minorEastAsia" w:hint="eastAsia"/>
          <w:sz w:val="24"/>
          <w:szCs w:val="24"/>
        </w:rPr>
        <w:t>在整个过程中，不断将计数器的值</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r w:rsidR="0063061F" w:rsidRPr="003D18EF">
        <w:rPr>
          <w:rFonts w:asciiTheme="minorEastAsia" w:hAnsiTheme="minorEastAsia"/>
          <w:sz w:val="24"/>
          <w:szCs w:val="24"/>
        </w:rPr>
        <w:t>与比较值寄存器的值进行比较</w:t>
      </w:r>
      <w:r w:rsidR="0063061F" w:rsidRPr="003D18EF">
        <w:rPr>
          <w:rFonts w:asciiTheme="minorEastAsia" w:hAnsiTheme="minorEastAsia" w:hint="eastAsia"/>
          <w:sz w:val="24"/>
          <w:szCs w:val="24"/>
        </w:rPr>
        <w:t>，</w:t>
      </w:r>
      <w:r w:rsidR="0063061F" w:rsidRPr="003D18EF">
        <w:rPr>
          <w:rFonts w:asciiTheme="minorEastAsia" w:hAnsiTheme="minorEastAsia"/>
          <w:sz w:val="24"/>
          <w:szCs w:val="24"/>
        </w:rPr>
        <w:t>且满足以下条件</w:t>
      </w:r>
    </w:p>
    <w:p w:rsidR="0063061F" w:rsidRPr="003D18EF" w:rsidRDefault="0063061F"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cm1</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rPr>
          <w:rFonts w:asciiTheme="minorEastAsia" w:hAnsiTheme="minorEastAsia"/>
          <w:sz w:val="24"/>
          <w:szCs w:val="24"/>
        </w:rPr>
      </w:pPr>
      <w:r w:rsidRPr="003D18EF">
        <w:rPr>
          <w:rFonts w:asciiTheme="minorEastAsia" w:hAnsiTheme="minorEastAsia" w:hint="eastAsia"/>
          <w:sz w:val="24"/>
          <w:szCs w:val="24"/>
        </w:rPr>
        <w:tab/>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cm2</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ind w:firstLine="420"/>
        <w:rPr>
          <w:rFonts w:asciiTheme="minorEastAsia" w:hAnsiTheme="minorEastAsia"/>
          <w:sz w:val="24"/>
          <w:szCs w:val="24"/>
        </w:rPr>
      </w:pPr>
      <w:r w:rsidRPr="003D18EF">
        <w:rPr>
          <w:rFonts w:asciiTheme="minorEastAsia" w:hAnsiTheme="minorEastAsia" w:hint="eastAsia"/>
          <w:sz w:val="24"/>
          <w:szCs w:val="24"/>
        </w:rPr>
        <w:t>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cm3</m:t>
            </m:r>
          </m:sub>
        </m:sSub>
      </m:oMath>
      <w:r w:rsidRPr="003D18EF">
        <w:rPr>
          <w:rFonts w:asciiTheme="minorEastAsia" w:hAnsiTheme="minorEastAsia"/>
          <w:sz w:val="24"/>
          <w:szCs w:val="24"/>
        </w:rPr>
        <w:t>时</w:t>
      </w:r>
      <w:r w:rsidRPr="003D18E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1</m:t>
        </m:r>
      </m:oMath>
      <w:r w:rsidRPr="003D18EF">
        <w:rPr>
          <w:rFonts w:asciiTheme="minorEastAsia" w:hAnsiTheme="minorEastAsia" w:hint="eastAsia"/>
          <w:sz w:val="24"/>
          <w:szCs w:val="24"/>
        </w:rPr>
        <w:t>，</w:t>
      </w:r>
      <w:r w:rsidRPr="003D18EF">
        <w:rPr>
          <w:rFonts w:asciiTheme="minorEastAsia" w:hAnsiTheme="minorEastAsia"/>
          <w:sz w:val="24"/>
          <w:szCs w:val="24"/>
        </w:rPr>
        <w:t>反之</w:t>
      </w:r>
      <m:oMath>
        <m:sSub>
          <m:sSubPr>
            <m:ctrlPr>
              <w:rPr>
                <w:rFonts w:ascii="Cambria Math" w:hAnsi="Cambria Math"/>
                <w:sz w:val="24"/>
                <w:szCs w:val="24"/>
              </w:rPr>
            </m:ctrlPr>
          </m:sSubPr>
          <m:e>
            <m:r>
              <w:rPr>
                <w:rFonts w:ascii="Cambria Math" w:hAnsi="Cambria Math"/>
                <w:sz w:val="24"/>
                <w:szCs w:val="24"/>
              </w:rPr>
              <m:t>PWM</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0</m:t>
        </m:r>
      </m:oMath>
      <w:r w:rsidRPr="003D18EF">
        <w:rPr>
          <w:rFonts w:asciiTheme="minorEastAsia" w:hAnsiTheme="minorEastAsia" w:hint="eastAsia"/>
          <w:sz w:val="24"/>
          <w:szCs w:val="24"/>
        </w:rPr>
        <w:t>；</w:t>
      </w:r>
    </w:p>
    <w:p w:rsidR="0063061F" w:rsidRPr="003D18EF" w:rsidRDefault="0063061F" w:rsidP="003D18EF">
      <w:pPr>
        <w:spacing w:line="360" w:lineRule="auto"/>
        <w:ind w:firstLine="420"/>
        <w:rPr>
          <w:rFonts w:asciiTheme="minorEastAsia" w:hAnsiTheme="minorEastAsia"/>
          <w:sz w:val="24"/>
          <w:szCs w:val="24"/>
        </w:rPr>
      </w:pPr>
      <w:r w:rsidRPr="003D18EF">
        <w:rPr>
          <w:rFonts w:asciiTheme="minorEastAsia" w:hAnsiTheme="minorEastAsia" w:hint="eastAsia"/>
          <w:sz w:val="24"/>
          <w:szCs w:val="24"/>
        </w:rPr>
        <w:t>由此，就可以实现七段式SVPWM。以第三扇区为例，比较示意图如图3.6所示。</w:t>
      </w:r>
    </w:p>
    <w:p w:rsidR="0063061F" w:rsidRDefault="003D18EF" w:rsidP="003D18EF">
      <w:pPr>
        <w:ind w:firstLine="420"/>
        <w:jc w:val="center"/>
        <w:rPr>
          <w:b/>
        </w:rPr>
      </w:pPr>
      <w:r>
        <w:rPr>
          <w:b/>
        </w:rPr>
        <w:object w:dxaOrig="3120" w:dyaOrig="2355">
          <v:shape id="_x0000_i1034" type="#_x0000_t75" style="width:301.5pt;height:211.5pt" o:ole="">
            <v:imagedata r:id="rId38" o:title="" croptop="11745f" cropbottom="7047f" cropleft="7971f" cropright="7439f"/>
          </v:shape>
          <o:OLEObject Type="Embed" ProgID="Visio.Drawing.15" ShapeID="_x0000_i1034" DrawAspect="Content" ObjectID="_1639845806" r:id="rId39"/>
        </w:object>
      </w:r>
    </w:p>
    <w:p w:rsidR="003D18EF" w:rsidRPr="003D18EF" w:rsidRDefault="003D18EF" w:rsidP="003D18EF">
      <w:pPr>
        <w:ind w:firstLine="420"/>
        <w:jc w:val="center"/>
      </w:pPr>
      <w:r w:rsidRPr="003D18EF">
        <w:rPr>
          <w:rFonts w:hint="eastAsia"/>
        </w:rPr>
        <w:t>图</w:t>
      </w:r>
      <w:r>
        <w:rPr>
          <w:rFonts w:hint="eastAsia"/>
        </w:rPr>
        <w:t xml:space="preserve">3.6 </w:t>
      </w:r>
      <w:r>
        <w:rPr>
          <w:rFonts w:hint="eastAsia"/>
        </w:rPr>
        <w:t>七段式</w:t>
      </w:r>
      <w:r>
        <w:rPr>
          <w:rFonts w:hint="eastAsia"/>
        </w:rPr>
        <w:t>SVPWM</w:t>
      </w:r>
      <w:r>
        <w:rPr>
          <w:rFonts w:hint="eastAsia"/>
        </w:rPr>
        <w:t>时序图</w:t>
      </w:r>
    </w:p>
    <w:p w:rsidR="00970219" w:rsidRPr="00943D56" w:rsidRDefault="00970219" w:rsidP="00943D56">
      <w:pPr>
        <w:pStyle w:val="2"/>
      </w:pPr>
      <w:bookmarkStart w:id="36" w:name="_Toc29213073"/>
      <w:r w:rsidRPr="00943D56">
        <w:rPr>
          <w:rFonts w:hint="eastAsia"/>
        </w:rPr>
        <w:t>3.</w:t>
      </w:r>
      <w:r w:rsidR="00994127" w:rsidRPr="00943D56">
        <w:rPr>
          <w:rFonts w:hint="eastAsia"/>
        </w:rPr>
        <w:t>5</w:t>
      </w:r>
      <w:r w:rsidRPr="00943D56">
        <w:rPr>
          <w:rFonts w:hint="eastAsia"/>
        </w:rPr>
        <w:t xml:space="preserve"> SVPWM</w:t>
      </w:r>
      <w:r w:rsidR="00994127" w:rsidRPr="00943D56">
        <w:rPr>
          <w:rFonts w:hint="eastAsia"/>
        </w:rPr>
        <w:t>算法</w:t>
      </w:r>
      <w:r w:rsidR="0022368D" w:rsidRPr="00943D56">
        <w:rPr>
          <w:rFonts w:hint="eastAsia"/>
        </w:rPr>
        <w:t>仿真</w:t>
      </w:r>
      <w:r w:rsidR="00994127" w:rsidRPr="00943D56">
        <w:rPr>
          <w:rFonts w:hint="eastAsia"/>
        </w:rPr>
        <w:t>与结果分析</w:t>
      </w:r>
      <w:bookmarkEnd w:id="36"/>
    </w:p>
    <w:p w:rsidR="007D3EE2" w:rsidRDefault="00C433B6" w:rsidP="008E5557">
      <w:pPr>
        <w:spacing w:line="360" w:lineRule="auto"/>
        <w:rPr>
          <w:rFonts w:asciiTheme="minorEastAsia" w:hAnsiTheme="minorEastAsia"/>
          <w:sz w:val="24"/>
          <w:szCs w:val="24"/>
        </w:rPr>
      </w:pPr>
      <w:r>
        <w:rPr>
          <w:rFonts w:hint="eastAsia"/>
        </w:rPr>
        <w:tab/>
      </w:r>
      <w:r w:rsidRPr="008E5557">
        <w:rPr>
          <w:rFonts w:asciiTheme="minorEastAsia" w:hAnsiTheme="minorEastAsia" w:hint="eastAsia"/>
          <w:sz w:val="24"/>
          <w:szCs w:val="24"/>
        </w:rPr>
        <w:t>在以上分析的基础上，</w:t>
      </w:r>
      <w:r w:rsidR="003D18EF" w:rsidRPr="008E5557">
        <w:rPr>
          <w:rFonts w:asciiTheme="minorEastAsia" w:hAnsiTheme="minorEastAsia" w:hint="eastAsia"/>
          <w:sz w:val="24"/>
          <w:szCs w:val="24"/>
        </w:rPr>
        <w:t>SVPWM算法实现的主要步骤包括判断参考电压矢量所在的扇区、各个扇区相邻</w:t>
      </w:r>
      <w:proofErr w:type="gramStart"/>
      <w:r w:rsidR="003D18EF" w:rsidRPr="008E5557">
        <w:rPr>
          <w:rFonts w:asciiTheme="minorEastAsia" w:hAnsiTheme="minorEastAsia" w:hint="eastAsia"/>
          <w:sz w:val="24"/>
          <w:szCs w:val="24"/>
        </w:rPr>
        <w:t>两非零</w:t>
      </w:r>
      <w:proofErr w:type="gramEnd"/>
      <w:r w:rsidR="003D18EF" w:rsidRPr="008E5557">
        <w:rPr>
          <w:rFonts w:asciiTheme="minorEastAsia" w:hAnsiTheme="minorEastAsia" w:hint="eastAsia"/>
          <w:sz w:val="24"/>
          <w:szCs w:val="24"/>
        </w:rPr>
        <w:t>矢量以及零矢量的作用时间和</w:t>
      </w:r>
      <w:r w:rsidR="007D3EE2">
        <w:rPr>
          <w:rFonts w:asciiTheme="minorEastAsia" w:hAnsiTheme="minorEastAsia" w:hint="eastAsia"/>
          <w:sz w:val="24"/>
          <w:szCs w:val="24"/>
        </w:rPr>
        <w:t>确定</w:t>
      </w:r>
      <w:r w:rsidR="003D18EF" w:rsidRPr="008E5557">
        <w:rPr>
          <w:rFonts w:asciiTheme="minorEastAsia" w:hAnsiTheme="minorEastAsia" w:hint="eastAsia"/>
          <w:sz w:val="24"/>
          <w:szCs w:val="24"/>
        </w:rPr>
        <w:t>各个扇区矢量的时间切换点，</w:t>
      </w:r>
      <w:r w:rsidR="002C443F">
        <w:rPr>
          <w:rFonts w:asciiTheme="minorEastAsia" w:hAnsiTheme="minorEastAsia" w:hint="eastAsia"/>
          <w:sz w:val="24"/>
          <w:szCs w:val="24"/>
        </w:rPr>
        <w:t>将</w:t>
      </w:r>
      <w:r w:rsidR="003D18EF" w:rsidRPr="008E5557">
        <w:rPr>
          <w:rFonts w:asciiTheme="minorEastAsia" w:hAnsiTheme="minorEastAsia" w:hint="eastAsia"/>
          <w:sz w:val="24"/>
          <w:szCs w:val="24"/>
        </w:rPr>
        <w:t>一定频率的三角载波信号与切换点进行比较来产生逆变器所需的PWM驱动信号。</w:t>
      </w:r>
    </w:p>
    <w:p w:rsidR="007D3EE2" w:rsidRDefault="007D3EE2" w:rsidP="007D3EE2">
      <w:pPr>
        <w:pStyle w:val="3"/>
      </w:pPr>
      <w:bookmarkStart w:id="37" w:name="_Toc29213074"/>
      <w:r>
        <w:rPr>
          <w:rFonts w:hint="eastAsia"/>
        </w:rPr>
        <w:lastRenderedPageBreak/>
        <w:t xml:space="preserve">3.5.1 </w:t>
      </w:r>
      <w:r>
        <w:rPr>
          <w:rFonts w:hint="eastAsia"/>
        </w:rPr>
        <w:t>建立仿真模型</w:t>
      </w:r>
      <w:bookmarkEnd w:id="37"/>
    </w:p>
    <w:p w:rsidR="00C433B6" w:rsidRPr="008E5557" w:rsidRDefault="00C433B6" w:rsidP="008E5557">
      <w:pPr>
        <w:spacing w:line="360" w:lineRule="auto"/>
        <w:rPr>
          <w:rFonts w:asciiTheme="minorEastAsia" w:hAnsiTheme="minorEastAsia"/>
          <w:sz w:val="24"/>
          <w:szCs w:val="24"/>
        </w:rPr>
      </w:pPr>
      <w:r w:rsidRPr="008E5557">
        <w:rPr>
          <w:rFonts w:asciiTheme="minorEastAsia" w:hAnsiTheme="minorEastAsia" w:hint="eastAsia"/>
          <w:sz w:val="24"/>
          <w:szCs w:val="24"/>
        </w:rPr>
        <w:t>为验证SVPWM算法的正确性，搭建基于</w:t>
      </w:r>
      <w:proofErr w:type="spellStart"/>
      <w:r w:rsidRPr="008E5557">
        <w:rPr>
          <w:rFonts w:asciiTheme="minorEastAsia" w:hAnsiTheme="minorEastAsia" w:hint="eastAsia"/>
          <w:sz w:val="24"/>
          <w:szCs w:val="24"/>
        </w:rPr>
        <w:t>matlab</w:t>
      </w:r>
      <w:proofErr w:type="spellEnd"/>
      <w:r w:rsidRPr="008E5557">
        <w:rPr>
          <w:rFonts w:asciiTheme="minorEastAsia" w:hAnsiTheme="minorEastAsia" w:hint="eastAsia"/>
          <w:sz w:val="24"/>
          <w:szCs w:val="24"/>
        </w:rPr>
        <w:t>/</w:t>
      </w:r>
      <w:r w:rsidRPr="008E5557">
        <w:rPr>
          <w:rFonts w:asciiTheme="minorEastAsia" w:hAnsiTheme="minorEastAsia"/>
          <w:sz w:val="24"/>
          <w:szCs w:val="24"/>
        </w:rPr>
        <w:t>Simulink</w:t>
      </w:r>
      <w:r w:rsidRPr="008E5557">
        <w:rPr>
          <w:rFonts w:asciiTheme="minorEastAsia" w:hAnsiTheme="minorEastAsia" w:hint="eastAsia"/>
          <w:sz w:val="24"/>
          <w:szCs w:val="24"/>
        </w:rPr>
        <w:t>的</w:t>
      </w:r>
      <w:r w:rsidR="008E5557" w:rsidRPr="008E5557">
        <w:rPr>
          <w:rFonts w:asciiTheme="minorEastAsia" w:hAnsiTheme="minorEastAsia" w:hint="eastAsia"/>
          <w:sz w:val="24"/>
          <w:szCs w:val="24"/>
        </w:rPr>
        <w:t>七段式SVPWM</w:t>
      </w:r>
      <w:r w:rsidRPr="008E5557">
        <w:rPr>
          <w:rFonts w:asciiTheme="minorEastAsia" w:hAnsiTheme="minorEastAsia" w:hint="eastAsia"/>
          <w:sz w:val="24"/>
          <w:szCs w:val="24"/>
        </w:rPr>
        <w:t>仿真模型如</w:t>
      </w:r>
      <w:bookmarkStart w:id="38" w:name="Simulink_requirement_item_1"/>
      <w:r w:rsidRPr="008E5557">
        <w:rPr>
          <w:rFonts w:asciiTheme="minorEastAsia" w:hAnsiTheme="minorEastAsia" w:hint="eastAsia"/>
          <w:sz w:val="24"/>
          <w:szCs w:val="24"/>
        </w:rPr>
        <w:t>图</w:t>
      </w:r>
      <w:r w:rsidR="002C443F">
        <w:rPr>
          <w:rFonts w:asciiTheme="minorEastAsia" w:hAnsiTheme="minorEastAsia" w:hint="eastAsia"/>
          <w:sz w:val="24"/>
          <w:szCs w:val="24"/>
        </w:rPr>
        <w:t>3.7</w:t>
      </w:r>
      <w:r w:rsidRPr="008E5557">
        <w:rPr>
          <w:rFonts w:asciiTheme="minorEastAsia" w:hAnsiTheme="minorEastAsia" w:hint="eastAsia"/>
          <w:sz w:val="24"/>
          <w:szCs w:val="24"/>
        </w:rPr>
        <w:t>所示</w:t>
      </w:r>
      <w:bookmarkEnd w:id="38"/>
      <w:r w:rsidRPr="008E5557">
        <w:rPr>
          <w:rFonts w:asciiTheme="minorEastAsia" w:hAnsiTheme="minorEastAsia" w:hint="eastAsia"/>
          <w:sz w:val="24"/>
          <w:szCs w:val="24"/>
        </w:rPr>
        <w:t>。</w:t>
      </w:r>
      <w:r w:rsidR="0022620F">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m:t>
            </m:r>
          </m:sub>
        </m:sSub>
        <m:r>
          <w:rPr>
            <w:rFonts w:ascii="Cambria Math" w:hAnsi="Cambria Math"/>
            <w:sz w:val="24"/>
            <w:szCs w:val="24"/>
          </w:rPr>
          <m:t>=100cos100πt</m:t>
        </m:r>
      </m:oMath>
      <w:r w:rsidR="0022620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m:t>
            </m:r>
          </m:sub>
        </m:sSub>
        <m:r>
          <w:rPr>
            <w:rFonts w:ascii="Cambria Math" w:hAnsi="Cambria Math"/>
            <w:sz w:val="24"/>
            <w:szCs w:val="24"/>
          </w:rPr>
          <m:t>=100sin100π</m:t>
        </m:r>
        <m:r>
          <w:rPr>
            <w:rFonts w:ascii="Cambria Math" w:hAnsi="Cambria Math"/>
            <w:sz w:val="24"/>
            <w:szCs w:val="24"/>
          </w:rPr>
          <m:t>t</m:t>
        </m:r>
      </m:oMath>
      <w:r w:rsidR="0022620F">
        <w:rPr>
          <w:rFonts w:asciiTheme="minorEastAsia" w:hAnsiTheme="minorEastAsia" w:hint="eastAsia"/>
          <w:sz w:val="24"/>
          <w:szCs w:val="24"/>
        </w:rPr>
        <w:t>，PWM开关周期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=200μs</m:t>
        </m:r>
      </m:oMath>
      <w:r w:rsidR="0022620F">
        <w:rPr>
          <w:rFonts w:asciiTheme="minorEastAsia" w:hAnsiTheme="minorEastAsia" w:hint="eastAsia"/>
          <w:sz w:val="24"/>
          <w:szCs w:val="24"/>
        </w:rPr>
        <w:t>，</w:t>
      </w:r>
      <w:r w:rsidR="0022620F">
        <w:rPr>
          <w:rFonts w:asciiTheme="minorEastAsia" w:hAnsiTheme="minorEastAsia"/>
          <w:sz w:val="24"/>
          <w:szCs w:val="24"/>
        </w:rPr>
        <w:t>电源电压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dc</m:t>
            </m:r>
          </m:sub>
        </m:sSub>
        <m:r>
          <w:rPr>
            <w:rFonts w:ascii="Cambria Math" w:hAnsi="Cambria Math"/>
            <w:sz w:val="24"/>
            <w:szCs w:val="24"/>
          </w:rPr>
          <m:t>=300V</m:t>
        </m:r>
      </m:oMath>
      <w:r w:rsidR="00D12BC0">
        <w:rPr>
          <w:rFonts w:asciiTheme="minorEastAsia" w:hAnsiTheme="minorEastAsia" w:hint="eastAsia"/>
          <w:sz w:val="24"/>
          <w:szCs w:val="24"/>
        </w:rPr>
        <w:t>。</w:t>
      </w:r>
      <w:r w:rsidR="00D12BC0">
        <w:rPr>
          <w:rFonts w:asciiTheme="minorEastAsia" w:hAnsiTheme="minorEastAsia"/>
          <w:sz w:val="24"/>
          <w:szCs w:val="24"/>
        </w:rPr>
        <w:t>根据上节理论分析可建立各个模块的仿真模型如图</w:t>
      </w:r>
      <w:r w:rsidR="00D12BC0">
        <w:rPr>
          <w:rFonts w:asciiTheme="minorEastAsia" w:hAnsiTheme="minorEastAsia" w:hint="eastAsia"/>
          <w:sz w:val="24"/>
          <w:szCs w:val="24"/>
        </w:rPr>
        <w:t>3.</w:t>
      </w:r>
      <w:r w:rsidR="002C443F">
        <w:rPr>
          <w:rFonts w:asciiTheme="minorEastAsia" w:hAnsiTheme="minorEastAsia" w:hint="eastAsia"/>
          <w:sz w:val="24"/>
          <w:szCs w:val="24"/>
        </w:rPr>
        <w:t>8</w:t>
      </w:r>
      <w:r w:rsidR="00D12BC0" w:rsidRPr="00D12BC0">
        <w:rPr>
          <w:rFonts w:asciiTheme="minorEastAsia" w:hAnsiTheme="minorEastAsia" w:hint="eastAsia"/>
          <w:sz w:val="24"/>
          <w:szCs w:val="24"/>
        </w:rPr>
        <w:t>～</w:t>
      </w:r>
      <w:r w:rsidR="00D12BC0">
        <w:rPr>
          <w:rFonts w:asciiTheme="minorEastAsia" w:hAnsiTheme="minorEastAsia" w:hint="eastAsia"/>
          <w:sz w:val="24"/>
          <w:szCs w:val="24"/>
        </w:rPr>
        <w:t>3.</w:t>
      </w:r>
      <w:r w:rsidR="002C443F">
        <w:rPr>
          <w:rFonts w:asciiTheme="minorEastAsia" w:hAnsiTheme="minorEastAsia" w:hint="eastAsia"/>
          <w:sz w:val="24"/>
          <w:szCs w:val="24"/>
        </w:rPr>
        <w:t>10</w:t>
      </w:r>
      <w:r w:rsidR="00D12BC0">
        <w:rPr>
          <w:rFonts w:asciiTheme="minorEastAsia" w:hAnsiTheme="minorEastAsia" w:hint="eastAsia"/>
          <w:sz w:val="24"/>
          <w:szCs w:val="24"/>
        </w:rPr>
        <w:t>所示。</w:t>
      </w:r>
    </w:p>
    <w:p w:rsidR="00016EBD" w:rsidRDefault="00865D0B" w:rsidP="006F60CD">
      <w:pPr>
        <w:jc w:val="center"/>
      </w:pPr>
      <w:r>
        <w:rPr>
          <w:rFonts w:hint="eastAsia"/>
          <w:noProof/>
        </w:rPr>
        <w:drawing>
          <wp:inline distT="0" distB="0" distL="0" distR="0">
            <wp:extent cx="4391246" cy="2322824"/>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2332" r="7414"/>
                    <a:stretch/>
                  </pic:blipFill>
                  <pic:spPr bwMode="auto">
                    <a:xfrm>
                      <a:off x="0" y="0"/>
                      <a:ext cx="4407505" cy="2331425"/>
                    </a:xfrm>
                    <a:prstGeom prst="rect">
                      <a:avLst/>
                    </a:prstGeom>
                    <a:noFill/>
                    <a:ln>
                      <a:noFill/>
                    </a:ln>
                    <a:extLst>
                      <a:ext uri="{53640926-AAD7-44D8-BBD7-CCE9431645EC}">
                        <a14:shadowObscured xmlns:a14="http://schemas.microsoft.com/office/drawing/2010/main"/>
                      </a:ext>
                    </a:extLst>
                  </pic:spPr>
                </pic:pic>
              </a:graphicData>
            </a:graphic>
          </wp:inline>
        </w:drawing>
      </w:r>
    </w:p>
    <w:p w:rsidR="0023510B" w:rsidRDefault="00D12BC0" w:rsidP="00432522">
      <w:pPr>
        <w:jc w:val="center"/>
      </w:pPr>
      <w:r>
        <w:rPr>
          <w:rFonts w:hint="eastAsia"/>
        </w:rPr>
        <w:t>图</w:t>
      </w:r>
      <w:r>
        <w:rPr>
          <w:rFonts w:hint="eastAsia"/>
        </w:rPr>
        <w:t>3.7 SVPWM</w:t>
      </w:r>
      <w:r>
        <w:rPr>
          <w:rFonts w:hint="eastAsia"/>
        </w:rPr>
        <w:t>算法仿真</w:t>
      </w:r>
    </w:p>
    <w:p w:rsidR="002C443F" w:rsidRDefault="00865D0B" w:rsidP="006F60CD">
      <w:pPr>
        <w:jc w:val="center"/>
      </w:pPr>
      <w:r>
        <w:rPr>
          <w:rFonts w:hint="eastAsia"/>
          <w:noProof/>
        </w:rPr>
        <w:drawing>
          <wp:inline distT="0" distB="0" distL="0" distR="0">
            <wp:extent cx="4965405" cy="2107915"/>
            <wp:effectExtent l="0" t="0" r="698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89867" cy="2118300"/>
                    </a:xfrm>
                    <a:prstGeom prst="rect">
                      <a:avLst/>
                    </a:prstGeom>
                    <a:noFill/>
                    <a:ln>
                      <a:noFill/>
                    </a:ln>
                  </pic:spPr>
                </pic:pic>
              </a:graphicData>
            </a:graphic>
          </wp:inline>
        </w:drawing>
      </w:r>
    </w:p>
    <w:p w:rsidR="002C443F" w:rsidRDefault="002C443F" w:rsidP="006F60CD">
      <w:pPr>
        <w:jc w:val="center"/>
      </w:pPr>
      <w:r>
        <w:rPr>
          <w:rFonts w:hint="eastAsia"/>
        </w:rPr>
        <w:t>图</w:t>
      </w:r>
      <w:r>
        <w:rPr>
          <w:rFonts w:hint="eastAsia"/>
        </w:rPr>
        <w:t xml:space="preserve">3.8 </w:t>
      </w:r>
      <w:r>
        <w:rPr>
          <w:rFonts w:hint="eastAsia"/>
        </w:rPr>
        <w:t>扇区</w:t>
      </w:r>
      <w:r>
        <w:rPr>
          <w:rFonts w:hint="eastAsia"/>
        </w:rPr>
        <w:t>N</w:t>
      </w:r>
      <w:r>
        <w:rPr>
          <w:rFonts w:hint="eastAsia"/>
        </w:rPr>
        <w:t>的计算</w:t>
      </w:r>
    </w:p>
    <w:p w:rsidR="002C443F" w:rsidRDefault="00865D0B" w:rsidP="006F60CD">
      <w:pPr>
        <w:jc w:val="center"/>
      </w:pPr>
      <w:r>
        <w:rPr>
          <w:rFonts w:hint="eastAsia"/>
          <w:noProof/>
        </w:rPr>
        <w:lastRenderedPageBreak/>
        <w:drawing>
          <wp:inline distT="0" distB="0" distL="0" distR="0">
            <wp:extent cx="5414061" cy="28388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2">
                      <a:extLst>
                        <a:ext uri="{28A0092B-C50C-407E-A947-70E740481C1C}">
                          <a14:useLocalDpi xmlns:a14="http://schemas.microsoft.com/office/drawing/2010/main" val="0"/>
                        </a:ext>
                      </a:extLst>
                    </a:blip>
                    <a:srcRect l="17587" t="5715" r="11861" b="7142"/>
                    <a:stretch/>
                  </pic:blipFill>
                  <pic:spPr bwMode="auto">
                    <a:xfrm>
                      <a:off x="0" y="0"/>
                      <a:ext cx="5429132" cy="2846795"/>
                    </a:xfrm>
                    <a:prstGeom prst="rect">
                      <a:avLst/>
                    </a:prstGeom>
                    <a:noFill/>
                    <a:ln>
                      <a:noFill/>
                    </a:ln>
                    <a:extLst>
                      <a:ext uri="{53640926-AAD7-44D8-BBD7-CCE9431645EC}">
                        <a14:shadowObscured xmlns:a14="http://schemas.microsoft.com/office/drawing/2010/main"/>
                      </a:ext>
                    </a:extLst>
                  </pic:spPr>
                </pic:pic>
              </a:graphicData>
            </a:graphic>
          </wp:inline>
        </w:drawing>
      </w:r>
    </w:p>
    <w:p w:rsidR="002C443F" w:rsidRDefault="002C443F" w:rsidP="006F60CD">
      <w:pPr>
        <w:jc w:val="center"/>
      </w:pPr>
      <w:r>
        <w:rPr>
          <w:rFonts w:hint="eastAsia"/>
        </w:rPr>
        <w:t>图</w:t>
      </w:r>
      <w:r>
        <w:rPr>
          <w:rFonts w:hint="eastAsia"/>
        </w:rPr>
        <w:t xml:space="preserve">3.9 </w:t>
      </w:r>
      <w:r>
        <w:rPr>
          <w:rFonts w:hint="eastAsia"/>
        </w:rPr>
        <w:t>基本矢量作用时间的计算</w:t>
      </w:r>
    </w:p>
    <w:p w:rsidR="002C443F" w:rsidRDefault="00865D0B" w:rsidP="006F60CD">
      <w:pPr>
        <w:jc w:val="center"/>
      </w:pPr>
      <w:r>
        <w:rPr>
          <w:rFonts w:hint="eastAsia"/>
          <w:noProof/>
        </w:rPr>
        <w:drawing>
          <wp:inline distT="0" distB="0" distL="0" distR="0">
            <wp:extent cx="4848447" cy="30484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43">
                      <a:extLst>
                        <a:ext uri="{28A0092B-C50C-407E-A947-70E740481C1C}">
                          <a14:useLocalDpi xmlns:a14="http://schemas.microsoft.com/office/drawing/2010/main" val="0"/>
                        </a:ext>
                      </a:extLst>
                    </a:blip>
                    <a:srcRect l="14959" r="17522"/>
                    <a:stretch/>
                  </pic:blipFill>
                  <pic:spPr bwMode="auto">
                    <a:xfrm>
                      <a:off x="0" y="0"/>
                      <a:ext cx="4861942" cy="3056910"/>
                    </a:xfrm>
                    <a:prstGeom prst="rect">
                      <a:avLst/>
                    </a:prstGeom>
                    <a:noFill/>
                    <a:ln>
                      <a:noFill/>
                    </a:ln>
                    <a:extLst>
                      <a:ext uri="{53640926-AAD7-44D8-BBD7-CCE9431645EC}">
                        <a14:shadowObscured xmlns:a14="http://schemas.microsoft.com/office/drawing/2010/main"/>
                      </a:ext>
                    </a:extLst>
                  </pic:spPr>
                </pic:pic>
              </a:graphicData>
            </a:graphic>
          </wp:inline>
        </w:drawing>
      </w:r>
    </w:p>
    <w:p w:rsidR="002C443F" w:rsidRDefault="002C443F" w:rsidP="006F60CD">
      <w:pPr>
        <w:jc w:val="center"/>
      </w:pPr>
      <w:r>
        <w:rPr>
          <w:rFonts w:hint="eastAsia"/>
        </w:rPr>
        <w:t>图</w:t>
      </w:r>
      <w:r>
        <w:rPr>
          <w:rFonts w:hint="eastAsia"/>
        </w:rPr>
        <w:t xml:space="preserve">3.10 </w:t>
      </w:r>
      <w:r>
        <w:rPr>
          <w:rFonts w:hint="eastAsia"/>
        </w:rPr>
        <w:t>矢量切换点的计算</w:t>
      </w:r>
    </w:p>
    <w:p w:rsidR="007D3EE2" w:rsidRDefault="007D3EE2" w:rsidP="007D3EE2">
      <w:pPr>
        <w:pStyle w:val="3"/>
      </w:pPr>
      <w:bookmarkStart w:id="39" w:name="_Toc29213075"/>
      <w:r>
        <w:rPr>
          <w:rFonts w:hint="eastAsia"/>
        </w:rPr>
        <w:t xml:space="preserve">3.5.2 </w:t>
      </w:r>
      <w:r>
        <w:rPr>
          <w:rFonts w:hint="eastAsia"/>
        </w:rPr>
        <w:t>仿真结果分析</w:t>
      </w:r>
      <w:bookmarkEnd w:id="39"/>
    </w:p>
    <w:p w:rsidR="002C443F" w:rsidRPr="00BF1AE8" w:rsidRDefault="002C443F" w:rsidP="00BF1AE8">
      <w:pPr>
        <w:spacing w:line="360" w:lineRule="auto"/>
        <w:rPr>
          <w:rFonts w:asciiTheme="minorEastAsia" w:hAnsiTheme="minorEastAsia"/>
          <w:sz w:val="24"/>
          <w:szCs w:val="24"/>
        </w:rPr>
      </w:pPr>
      <w:r>
        <w:rPr>
          <w:rFonts w:hint="eastAsia"/>
        </w:rPr>
        <w:tab/>
      </w:r>
      <w:r w:rsidRPr="00BF1AE8">
        <w:rPr>
          <w:rFonts w:asciiTheme="minorEastAsia" w:hAnsiTheme="minorEastAsia" w:hint="eastAsia"/>
          <w:sz w:val="24"/>
          <w:szCs w:val="24"/>
        </w:rPr>
        <w:t>为验证算法的可行性以及正确性，图3.11～3.13所示为算法的仿真结果。由图3.10可知</w:t>
      </w:r>
      <w:r w:rsidR="007A5710" w:rsidRPr="00BF1AE8">
        <w:rPr>
          <w:rFonts w:asciiTheme="minorEastAsia" w:hAnsiTheme="minorEastAsia" w:hint="eastAsia"/>
          <w:sz w:val="24"/>
          <w:szCs w:val="24"/>
        </w:rPr>
        <w:t>，扇区N的值依次为3-1-5-4-6-2，并且循环交替，与理论求得的扇区结果相同；</w:t>
      </w:r>
      <w:r w:rsidR="00C17B8C" w:rsidRPr="00BF1AE8">
        <w:rPr>
          <w:rFonts w:asciiTheme="minorEastAsia" w:hAnsiTheme="minorEastAsia" w:hint="eastAsia"/>
          <w:sz w:val="24"/>
          <w:szCs w:val="24"/>
        </w:rPr>
        <w:t>由图3.11可以看出，SVPWM算法计算得到的调制波波形为马鞍形，此波形对直流电压的利用率由比较大幅度的提高，并且可以有效抑制控制过程中的</w:t>
      </w:r>
      <w:bookmarkStart w:id="40" w:name="_GoBack"/>
      <w:bookmarkEnd w:id="40"/>
      <w:r w:rsidR="00C17B8C" w:rsidRPr="00BF1AE8">
        <w:rPr>
          <w:rFonts w:asciiTheme="minorEastAsia" w:hAnsiTheme="minorEastAsia" w:hint="eastAsia"/>
          <w:sz w:val="24"/>
          <w:szCs w:val="24"/>
        </w:rPr>
        <w:t>谐波干扰；由图3.12可以看出，</w:t>
      </w:r>
      <w:r w:rsidR="00232245" w:rsidRPr="00BF1AE8">
        <w:rPr>
          <w:rFonts w:asciiTheme="minorEastAsia" w:hAnsiTheme="minorEastAsia" w:hint="eastAsia"/>
          <w:sz w:val="24"/>
          <w:szCs w:val="24"/>
        </w:rPr>
        <w:t>仿真得到的相电压</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oMath>
      <w:r w:rsidR="00232245" w:rsidRPr="00BF1AE8">
        <w:rPr>
          <w:rFonts w:asciiTheme="minorEastAsia" w:hAnsiTheme="minorEastAsia"/>
          <w:sz w:val="24"/>
          <w:szCs w:val="24"/>
        </w:rPr>
        <w:t>为</w:t>
      </w:r>
      <w:r w:rsidR="00232245" w:rsidRPr="00BF1AE8">
        <w:rPr>
          <w:rFonts w:asciiTheme="minorEastAsia" w:hAnsiTheme="minorEastAsia" w:hint="eastAsia"/>
          <w:sz w:val="24"/>
          <w:szCs w:val="24"/>
        </w:rPr>
        <w:t>6拍</w:t>
      </w:r>
      <w:r w:rsidR="00BF1AE8" w:rsidRPr="00BF1AE8">
        <w:rPr>
          <w:rFonts w:asciiTheme="minorEastAsia" w:hAnsiTheme="minorEastAsia" w:hint="eastAsia"/>
          <w:sz w:val="24"/>
          <w:szCs w:val="24"/>
        </w:rPr>
        <w:t>阶梯波形，</w:t>
      </w:r>
      <w:r w:rsidR="00BF1AE8">
        <w:rPr>
          <w:rFonts w:asciiTheme="minorEastAsia" w:hAnsiTheme="minorEastAsia" w:hint="eastAsia"/>
          <w:sz w:val="24"/>
          <w:szCs w:val="24"/>
        </w:rPr>
        <w:lastRenderedPageBreak/>
        <w:t>与实际的理论结果相符合。根据以上的仿真验证，证明了此算法的可行性与正确性。</w:t>
      </w:r>
    </w:p>
    <w:p w:rsidR="00865D0B" w:rsidRDefault="007A5710" w:rsidP="007A5710">
      <w:pPr>
        <w:jc w:val="center"/>
      </w:pPr>
      <w:r>
        <w:rPr>
          <w:noProof/>
        </w:rPr>
        <w:drawing>
          <wp:inline distT="0" distB="0" distL="0" distR="0" wp14:anchorId="13035287">
            <wp:extent cx="4699591" cy="1978335"/>
            <wp:effectExtent l="0" t="0" r="635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4">
                      <a:extLst>
                        <a:ext uri="{28A0092B-C50C-407E-A947-70E740481C1C}">
                          <a14:useLocalDpi xmlns:a14="http://schemas.microsoft.com/office/drawing/2010/main" val="0"/>
                        </a:ext>
                      </a:extLst>
                    </a:blip>
                    <a:srcRect l="1" r="1360" b="4049"/>
                    <a:stretch/>
                  </pic:blipFill>
                  <pic:spPr bwMode="auto">
                    <a:xfrm>
                      <a:off x="0" y="0"/>
                      <a:ext cx="4723015" cy="1988196"/>
                    </a:xfrm>
                    <a:prstGeom prst="rect">
                      <a:avLst/>
                    </a:prstGeom>
                    <a:noFill/>
                    <a:ln>
                      <a:noFill/>
                    </a:ln>
                    <a:extLst>
                      <a:ext uri="{53640926-AAD7-44D8-BBD7-CCE9431645EC}">
                        <a14:shadowObscured xmlns:a14="http://schemas.microsoft.com/office/drawing/2010/main"/>
                      </a:ext>
                    </a:extLst>
                  </pic:spPr>
                </pic:pic>
              </a:graphicData>
            </a:graphic>
          </wp:inline>
        </w:drawing>
      </w:r>
    </w:p>
    <w:p w:rsidR="007A5710" w:rsidRDefault="007A5710" w:rsidP="007A5710">
      <w:pPr>
        <w:jc w:val="center"/>
      </w:pPr>
      <w:r>
        <w:rPr>
          <w:rFonts w:hint="eastAsia"/>
        </w:rPr>
        <w:t>图</w:t>
      </w:r>
      <w:r>
        <w:rPr>
          <w:rFonts w:hint="eastAsia"/>
        </w:rPr>
        <w:t xml:space="preserve">3.11 </w:t>
      </w:r>
      <w:r>
        <w:rPr>
          <w:rFonts w:hint="eastAsia"/>
        </w:rPr>
        <w:t>扇区计算仿真结果</w:t>
      </w:r>
    </w:p>
    <w:p w:rsidR="007A5710" w:rsidRDefault="007A5710" w:rsidP="007A5710">
      <w:pPr>
        <w:jc w:val="center"/>
      </w:pPr>
      <w:r>
        <w:rPr>
          <w:noProof/>
        </w:rPr>
        <w:drawing>
          <wp:inline distT="0" distB="0" distL="0" distR="0" wp14:anchorId="35108F04">
            <wp:extent cx="5273749" cy="2187561"/>
            <wp:effectExtent l="0" t="0" r="317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5">
                      <a:extLst>
                        <a:ext uri="{28A0092B-C50C-407E-A947-70E740481C1C}">
                          <a14:useLocalDpi xmlns:a14="http://schemas.microsoft.com/office/drawing/2010/main" val="0"/>
                        </a:ext>
                      </a:extLst>
                    </a:blip>
                    <a:srcRect l="-1" r="1069" b="4762"/>
                    <a:stretch/>
                  </pic:blipFill>
                  <pic:spPr bwMode="auto">
                    <a:xfrm>
                      <a:off x="0" y="0"/>
                      <a:ext cx="5302987" cy="2199689"/>
                    </a:xfrm>
                    <a:prstGeom prst="rect">
                      <a:avLst/>
                    </a:prstGeom>
                    <a:noFill/>
                    <a:ln>
                      <a:noFill/>
                    </a:ln>
                    <a:extLst>
                      <a:ext uri="{53640926-AAD7-44D8-BBD7-CCE9431645EC}">
                        <a14:shadowObscured xmlns:a14="http://schemas.microsoft.com/office/drawing/2010/main"/>
                      </a:ext>
                    </a:extLst>
                  </pic:spPr>
                </pic:pic>
              </a:graphicData>
            </a:graphic>
          </wp:inline>
        </w:drawing>
      </w:r>
    </w:p>
    <w:p w:rsidR="007A5710" w:rsidRDefault="007A5710" w:rsidP="007A5710">
      <w:pPr>
        <w:jc w:val="center"/>
      </w:pPr>
      <w:r>
        <w:rPr>
          <w:rFonts w:hint="eastAsia"/>
        </w:rPr>
        <w:t>图</w:t>
      </w:r>
      <w:r>
        <w:rPr>
          <w:rFonts w:hint="eastAsia"/>
        </w:rPr>
        <w:t xml:space="preserve">3.12 </w:t>
      </w:r>
      <w:r>
        <w:rPr>
          <w:rFonts w:hint="eastAsia"/>
        </w:rPr>
        <w:t>矢量切换时间点</w:t>
      </w:r>
    </w:p>
    <w:p w:rsidR="00C17B8C" w:rsidRDefault="00232245" w:rsidP="007A5710">
      <w:pPr>
        <w:jc w:val="center"/>
      </w:pPr>
      <w:r>
        <w:rPr>
          <w:noProof/>
        </w:rPr>
        <w:drawing>
          <wp:inline distT="0" distB="0" distL="0" distR="0" wp14:anchorId="03787F34">
            <wp:extent cx="5395547" cy="2317898"/>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6">
                      <a:extLst>
                        <a:ext uri="{28A0092B-C50C-407E-A947-70E740481C1C}">
                          <a14:useLocalDpi xmlns:a14="http://schemas.microsoft.com/office/drawing/2010/main" val="0"/>
                        </a:ext>
                      </a:extLst>
                    </a:blip>
                    <a:srcRect t="1" r="16758" b="3743"/>
                    <a:stretch/>
                  </pic:blipFill>
                  <pic:spPr bwMode="auto">
                    <a:xfrm>
                      <a:off x="0" y="0"/>
                      <a:ext cx="5432482" cy="2333765"/>
                    </a:xfrm>
                    <a:prstGeom prst="rect">
                      <a:avLst/>
                    </a:prstGeom>
                    <a:noFill/>
                    <a:ln>
                      <a:noFill/>
                    </a:ln>
                    <a:extLst>
                      <a:ext uri="{53640926-AAD7-44D8-BBD7-CCE9431645EC}">
                        <a14:shadowObscured xmlns:a14="http://schemas.microsoft.com/office/drawing/2010/main"/>
                      </a:ext>
                    </a:extLst>
                  </pic:spPr>
                </pic:pic>
              </a:graphicData>
            </a:graphic>
          </wp:inline>
        </w:drawing>
      </w:r>
    </w:p>
    <w:p w:rsidR="00232245" w:rsidRDefault="00232245" w:rsidP="007A5710">
      <w:pPr>
        <w:jc w:val="center"/>
      </w:pPr>
      <w:r>
        <w:rPr>
          <w:rFonts w:hint="eastAsia"/>
        </w:rPr>
        <w:t>图</w:t>
      </w:r>
      <w:r>
        <w:rPr>
          <w:rFonts w:hint="eastAsia"/>
        </w:rPr>
        <w:t>2.13 a</w:t>
      </w:r>
      <w:r>
        <w:rPr>
          <w:rFonts w:hint="eastAsia"/>
        </w:rPr>
        <w:t>相电压仿真结果</w:t>
      </w:r>
    </w:p>
    <w:p w:rsidR="007D3EE2" w:rsidRDefault="007D3EE2" w:rsidP="007A5710">
      <w:pPr>
        <w:jc w:val="center"/>
      </w:pPr>
    </w:p>
    <w:p w:rsidR="00B70EE9" w:rsidRPr="00B70EE9" w:rsidRDefault="00B70EE9" w:rsidP="00B70EE9">
      <w:pPr>
        <w:rPr>
          <w:rFonts w:hint="eastAsia"/>
        </w:rPr>
      </w:pPr>
    </w:p>
    <w:p w:rsidR="00B70EE9" w:rsidRDefault="00B70EE9" w:rsidP="00B70EE9">
      <w:pPr>
        <w:rPr>
          <w:rFonts w:hint="eastAsia"/>
        </w:rPr>
      </w:pPr>
      <w:bookmarkStart w:id="41" w:name="_Toc29213076"/>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8F59C6" w:rsidRDefault="008F59C6" w:rsidP="00B70EE9">
      <w:pPr>
        <w:rPr>
          <w:rFonts w:hint="eastAsia"/>
        </w:rPr>
      </w:pPr>
    </w:p>
    <w:p w:rsidR="007D3EE2" w:rsidRDefault="007D3EE2" w:rsidP="00E22D0E">
      <w:pPr>
        <w:pStyle w:val="a7"/>
      </w:pPr>
      <w:r>
        <w:rPr>
          <w:rFonts w:hint="eastAsia"/>
        </w:rPr>
        <w:t>第四章</w:t>
      </w:r>
      <w:r>
        <w:rPr>
          <w:rFonts w:hint="eastAsia"/>
        </w:rPr>
        <w:t xml:space="preserve"> </w:t>
      </w:r>
      <w:r w:rsidR="006F66E8">
        <w:rPr>
          <w:rFonts w:hint="eastAsia"/>
        </w:rPr>
        <w:t>基于</w:t>
      </w:r>
      <w:r w:rsidR="006F66E8">
        <w:rPr>
          <w:rFonts w:hint="eastAsia"/>
        </w:rPr>
        <w:t>BP</w:t>
      </w:r>
      <w:r w:rsidR="006F66E8">
        <w:rPr>
          <w:rFonts w:hint="eastAsia"/>
        </w:rPr>
        <w:t>神经网络的</w:t>
      </w:r>
      <w:r>
        <w:rPr>
          <w:rFonts w:hint="eastAsia"/>
        </w:rPr>
        <w:t>PMSM</w:t>
      </w:r>
      <w:r>
        <w:rPr>
          <w:rFonts w:hint="eastAsia"/>
        </w:rPr>
        <w:t>温度补偿系统仿真设计</w:t>
      </w:r>
      <w:bookmarkEnd w:id="41"/>
    </w:p>
    <w:p w:rsidR="003238F9" w:rsidRDefault="003238F9" w:rsidP="00E22D0E">
      <w:pPr>
        <w:spacing w:line="360" w:lineRule="auto"/>
        <w:rPr>
          <w:rFonts w:asciiTheme="minorEastAsia" w:hAnsiTheme="minorEastAsia" w:hint="eastAsia"/>
          <w:sz w:val="24"/>
          <w:szCs w:val="24"/>
        </w:rPr>
      </w:pPr>
      <w:r>
        <w:rPr>
          <w:rFonts w:hint="eastAsia"/>
        </w:rPr>
        <w:tab/>
      </w:r>
      <w:r w:rsidRPr="00E22D0E">
        <w:rPr>
          <w:rFonts w:asciiTheme="minorEastAsia" w:hAnsiTheme="minorEastAsia" w:hint="eastAsia"/>
          <w:sz w:val="24"/>
          <w:szCs w:val="24"/>
        </w:rPr>
        <w:t>永磁同步电机（PMSM）在工作过程中的控制特性受温度的影响较大，尤其是在散热条件比较差的工况下。随着温度的升高，电机定子绕组阻值逐渐增大，转子永磁体产生的磁链将逐渐减小，由2.5节</w:t>
      </w:r>
      <w:r w:rsidR="004D4B04" w:rsidRPr="00E22D0E">
        <w:rPr>
          <w:rFonts w:asciiTheme="minorEastAsia" w:hAnsiTheme="minorEastAsia" w:hint="eastAsia"/>
          <w:sz w:val="24"/>
          <w:szCs w:val="24"/>
        </w:rPr>
        <w:t>PMSM数学模型分析建立可知，阻值与磁链的变化会导致电机电磁转矩出现波动，在长时间工作情况还会出现下降趋势，导致其输出转矩不稳定，影响电机的工作性能</w:t>
      </w:r>
      <w:r w:rsidR="00E22D0E" w:rsidRPr="00E22D0E">
        <w:rPr>
          <w:rFonts w:asciiTheme="minorEastAsia" w:hAnsiTheme="minorEastAsia" w:hint="eastAsia"/>
          <w:sz w:val="24"/>
          <w:szCs w:val="24"/>
        </w:rPr>
        <w:t>。本章在传统PMSM控制系统的基础上，定量分析温度对电机定子绕组与转子磁链的影响，并以BP神经网络为工具，对电机运行过程中损失的转矩给与补偿。</w:t>
      </w:r>
    </w:p>
    <w:p w:rsidR="008768F2" w:rsidRDefault="008768F2" w:rsidP="008768F2">
      <w:pPr>
        <w:pStyle w:val="2"/>
      </w:pPr>
      <w:bookmarkStart w:id="42" w:name="_Toc29213081"/>
      <w:r>
        <w:rPr>
          <w:rFonts w:hint="eastAsia"/>
        </w:rPr>
        <w:t>4.</w:t>
      </w:r>
      <w:r>
        <w:rPr>
          <w:rFonts w:hint="eastAsia"/>
        </w:rPr>
        <w:t xml:space="preserve">1 </w:t>
      </w:r>
      <w:r>
        <w:rPr>
          <w:rFonts w:hint="eastAsia"/>
        </w:rPr>
        <w:t>PMSM</w:t>
      </w:r>
      <w:r>
        <w:rPr>
          <w:rFonts w:hint="eastAsia"/>
        </w:rPr>
        <w:t>温度补偿</w:t>
      </w:r>
      <w:bookmarkEnd w:id="42"/>
      <w:r>
        <w:rPr>
          <w:rFonts w:hint="eastAsia"/>
        </w:rPr>
        <w:t>方案设计</w:t>
      </w:r>
    </w:p>
    <w:p w:rsidR="008768F2" w:rsidRPr="008768F2" w:rsidRDefault="008768F2" w:rsidP="00E22D0E">
      <w:pPr>
        <w:spacing w:line="360" w:lineRule="auto"/>
        <w:rPr>
          <w:rFonts w:asciiTheme="minorEastAsia" w:hAnsiTheme="minorEastAsia"/>
          <w:sz w:val="24"/>
          <w:szCs w:val="24"/>
        </w:rPr>
      </w:pPr>
      <w:r>
        <w:rPr>
          <w:rFonts w:asciiTheme="minorEastAsia" w:hAnsiTheme="minorEastAsia" w:hint="eastAsia"/>
          <w:sz w:val="24"/>
          <w:szCs w:val="24"/>
        </w:rPr>
        <w:tab/>
      </w:r>
    </w:p>
    <w:p w:rsidR="006F66E8" w:rsidRDefault="006F66E8" w:rsidP="00E22D0E">
      <w:pPr>
        <w:pStyle w:val="2"/>
        <w:rPr>
          <w:rFonts w:hint="eastAsia"/>
        </w:rPr>
      </w:pPr>
      <w:bookmarkStart w:id="43" w:name="_Toc29213077"/>
      <w:r>
        <w:rPr>
          <w:rFonts w:hint="eastAsia"/>
        </w:rPr>
        <w:t>4.</w:t>
      </w:r>
      <w:r w:rsidR="008768F2">
        <w:rPr>
          <w:rFonts w:hint="eastAsia"/>
        </w:rPr>
        <w:t>2</w:t>
      </w:r>
      <w:r>
        <w:rPr>
          <w:rFonts w:hint="eastAsia"/>
        </w:rPr>
        <w:t xml:space="preserve"> BP</w:t>
      </w:r>
      <w:r>
        <w:rPr>
          <w:rFonts w:hint="eastAsia"/>
        </w:rPr>
        <w:t>神经网络原理分析与实现</w:t>
      </w:r>
      <w:bookmarkEnd w:id="43"/>
    </w:p>
    <w:p w:rsidR="00AE3A73" w:rsidRPr="005544E0" w:rsidRDefault="00332835" w:rsidP="005544E0">
      <w:pPr>
        <w:spacing w:line="360" w:lineRule="auto"/>
        <w:rPr>
          <w:rFonts w:asciiTheme="minorEastAsia" w:hAnsiTheme="minorEastAsia" w:hint="eastAsia"/>
          <w:sz w:val="24"/>
          <w:szCs w:val="24"/>
        </w:rPr>
      </w:pPr>
      <w:r w:rsidRPr="005544E0">
        <w:rPr>
          <w:rFonts w:asciiTheme="minorEastAsia" w:hAnsiTheme="minorEastAsia" w:hint="eastAsia"/>
          <w:sz w:val="24"/>
          <w:szCs w:val="24"/>
        </w:rPr>
        <w:tab/>
        <w:t>BP神经网络是含有隐含层的多层感知器，属于多层前馈网络，大大提高了网络的分类能力，</w:t>
      </w:r>
      <w:r w:rsidR="007E3B7F" w:rsidRPr="005544E0">
        <w:rPr>
          <w:rFonts w:asciiTheme="minorEastAsia" w:hAnsiTheme="minorEastAsia" w:hint="eastAsia"/>
          <w:sz w:val="24"/>
          <w:szCs w:val="24"/>
        </w:rPr>
        <w:t>由于长期以来没有解决其</w:t>
      </w:r>
      <w:proofErr w:type="gramStart"/>
      <w:r w:rsidR="007E3B7F" w:rsidRPr="005544E0">
        <w:rPr>
          <w:rFonts w:asciiTheme="minorEastAsia" w:hAnsiTheme="minorEastAsia" w:hint="eastAsia"/>
          <w:sz w:val="24"/>
          <w:szCs w:val="24"/>
        </w:rPr>
        <w:t>网络权</w:t>
      </w:r>
      <w:proofErr w:type="gramEnd"/>
      <w:r w:rsidR="007E3B7F" w:rsidRPr="005544E0">
        <w:rPr>
          <w:rFonts w:asciiTheme="minorEastAsia" w:hAnsiTheme="minorEastAsia" w:hint="eastAsia"/>
          <w:sz w:val="24"/>
          <w:szCs w:val="24"/>
        </w:rPr>
        <w:t>值的调整问题，直到20世纪80年代，</w:t>
      </w:r>
      <w:proofErr w:type="spellStart"/>
      <w:r w:rsidR="007E3B7F" w:rsidRPr="005544E0">
        <w:rPr>
          <w:rFonts w:asciiTheme="minorEastAsia" w:hAnsiTheme="minorEastAsia" w:hint="eastAsia"/>
          <w:sz w:val="24"/>
          <w:szCs w:val="24"/>
        </w:rPr>
        <w:t>Rumelhart</w:t>
      </w:r>
      <w:proofErr w:type="spellEnd"/>
      <w:r w:rsidR="007E3B7F" w:rsidRPr="005544E0">
        <w:rPr>
          <w:rFonts w:asciiTheme="minorEastAsia" w:hAnsiTheme="minorEastAsia" w:hint="eastAsia"/>
          <w:sz w:val="24"/>
          <w:szCs w:val="24"/>
        </w:rPr>
        <w:t>和</w:t>
      </w:r>
      <w:proofErr w:type="spellStart"/>
      <w:r w:rsidR="007E3B7F" w:rsidRPr="005544E0">
        <w:rPr>
          <w:rFonts w:asciiTheme="minorEastAsia" w:hAnsiTheme="minorEastAsia" w:hint="eastAsia"/>
          <w:sz w:val="24"/>
          <w:szCs w:val="24"/>
        </w:rPr>
        <w:t>McCelland</w:t>
      </w:r>
      <w:proofErr w:type="spellEnd"/>
      <w:r w:rsidR="007E3B7F" w:rsidRPr="005544E0">
        <w:rPr>
          <w:rFonts w:asciiTheme="minorEastAsia" w:hAnsiTheme="minorEastAsia" w:hint="eastAsia"/>
          <w:sz w:val="24"/>
          <w:szCs w:val="24"/>
        </w:rPr>
        <w:t xml:space="preserve">等人提出了误差反向传播算法Error Back </w:t>
      </w:r>
      <w:proofErr w:type="spellStart"/>
      <w:r w:rsidR="007E3B7F" w:rsidRPr="005544E0">
        <w:rPr>
          <w:rFonts w:asciiTheme="minorEastAsia" w:hAnsiTheme="minorEastAsia" w:hint="eastAsia"/>
          <w:sz w:val="24"/>
          <w:szCs w:val="24"/>
        </w:rPr>
        <w:t>Proragation</w:t>
      </w:r>
      <w:proofErr w:type="spellEnd"/>
      <w:r w:rsidR="007E3B7F" w:rsidRPr="005544E0">
        <w:rPr>
          <w:rFonts w:asciiTheme="minorEastAsia" w:hAnsiTheme="minorEastAsia" w:hint="eastAsia"/>
          <w:sz w:val="24"/>
          <w:szCs w:val="24"/>
        </w:rPr>
        <w:t>，BP），并对算法进行了详细的理论分析，解决了多层神经网络的权值调整问题，大大促进了神经网络的发展。</w:t>
      </w:r>
    </w:p>
    <w:p w:rsidR="006F66E8" w:rsidRDefault="006F66E8" w:rsidP="00E22D0E">
      <w:pPr>
        <w:pStyle w:val="3"/>
        <w:rPr>
          <w:rFonts w:hint="eastAsia"/>
        </w:rPr>
      </w:pPr>
      <w:bookmarkStart w:id="44" w:name="_Toc29213078"/>
      <w:r>
        <w:rPr>
          <w:rFonts w:hint="eastAsia"/>
        </w:rPr>
        <w:lastRenderedPageBreak/>
        <w:t>4.</w:t>
      </w:r>
      <w:r w:rsidR="008768F2">
        <w:rPr>
          <w:rFonts w:hint="eastAsia"/>
        </w:rPr>
        <w:t>2</w:t>
      </w:r>
      <w:r>
        <w:rPr>
          <w:rFonts w:hint="eastAsia"/>
        </w:rPr>
        <w:t>.1 BP</w:t>
      </w:r>
      <w:r>
        <w:rPr>
          <w:rFonts w:hint="eastAsia"/>
        </w:rPr>
        <w:t>神经网络原理分析</w:t>
      </w:r>
      <w:bookmarkEnd w:id="44"/>
    </w:p>
    <w:p w:rsidR="005544E0" w:rsidRDefault="0040040C" w:rsidP="005544E0">
      <w:pPr>
        <w:spacing w:line="360" w:lineRule="auto"/>
        <w:ind w:firstLine="420"/>
        <w:rPr>
          <w:rFonts w:asciiTheme="minorEastAsia" w:hAnsiTheme="minorEastAsia" w:hint="eastAsia"/>
          <w:sz w:val="24"/>
          <w:szCs w:val="24"/>
        </w:rPr>
      </w:pPr>
      <w:r w:rsidRPr="005544E0">
        <w:rPr>
          <w:rFonts w:asciiTheme="minorEastAsia" w:hAnsiTheme="minorEastAsia" w:hint="eastAsia"/>
          <w:sz w:val="24"/>
          <w:szCs w:val="24"/>
        </w:rPr>
        <w:t>BP算法基本思想就是网络学习过程包含两部分，信号正向传播和误差反向传播。正向传播是信号由输入样本逐层传入输出层，当输出层的输出结果与期望输出不符时，误差通过隐含层逐层反传至输入层，并将此误差分配给每层的所有节点，</w:t>
      </w:r>
      <w:r w:rsidRPr="005544E0">
        <w:rPr>
          <w:rFonts w:asciiTheme="minorEastAsia" w:hAnsiTheme="minorEastAsia" w:hint="eastAsia"/>
          <w:sz w:val="24"/>
          <w:szCs w:val="24"/>
        </w:rPr>
        <w:t>根据误差逐渐调节</w:t>
      </w:r>
      <w:proofErr w:type="gramStart"/>
      <w:r w:rsidRPr="005544E0">
        <w:rPr>
          <w:rFonts w:asciiTheme="minorEastAsia" w:hAnsiTheme="minorEastAsia" w:hint="eastAsia"/>
          <w:sz w:val="24"/>
          <w:szCs w:val="24"/>
        </w:rPr>
        <w:t>网络权</w:t>
      </w:r>
      <w:proofErr w:type="gramEnd"/>
      <w:r w:rsidRPr="005544E0">
        <w:rPr>
          <w:rFonts w:asciiTheme="minorEastAsia" w:hAnsiTheme="minorEastAsia" w:hint="eastAsia"/>
          <w:sz w:val="24"/>
          <w:szCs w:val="24"/>
        </w:rPr>
        <w:t>值和阀值</w:t>
      </w:r>
      <w:r w:rsidRPr="005544E0">
        <w:rPr>
          <w:rFonts w:asciiTheme="minorEastAsia" w:hAnsiTheme="minorEastAsia" w:hint="eastAsia"/>
          <w:sz w:val="24"/>
          <w:szCs w:val="24"/>
        </w:rPr>
        <w:t>。此过程周而复始，权值不断调整，直到误差减小到一定范围内，或者达到设定的学习次数。</w:t>
      </w:r>
    </w:p>
    <w:p w:rsidR="0040040C" w:rsidRPr="00D27AB6" w:rsidRDefault="0040040C" w:rsidP="005544E0">
      <w:pPr>
        <w:spacing w:line="360" w:lineRule="auto"/>
        <w:ind w:left="420" w:firstLine="420"/>
        <w:rPr>
          <w:rFonts w:asciiTheme="minorEastAsia" w:hAnsiTheme="minorEastAsia" w:hint="eastAsia"/>
          <w:sz w:val="24"/>
          <w:szCs w:val="24"/>
        </w:rPr>
      </w:pPr>
      <w:r w:rsidRPr="005544E0">
        <w:rPr>
          <w:rFonts w:asciiTheme="minorEastAsia" w:hAnsiTheme="minorEastAsia" w:hint="eastAsia"/>
          <w:sz w:val="24"/>
          <w:szCs w:val="24"/>
        </w:rPr>
        <w:t>BP神经网络结构如图4.1所示。</w:t>
      </w:r>
      <w:r w:rsidR="005544E0">
        <w:rPr>
          <w:rFonts w:asciiTheme="minorEastAsia" w:hAnsiTheme="minorEastAsia" w:hint="eastAsia"/>
          <w:sz w:val="24"/>
          <w:szCs w:val="24"/>
        </w:rPr>
        <w:t>假设图中输入节点为</w:t>
      </w:r>
      <m:oMath>
        <m:r>
          <w:rPr>
            <w:rFonts w:ascii="Cambria Math" w:hAnsi="Cambria Math" w:hint="eastAsia"/>
            <w:sz w:val="24"/>
            <w:szCs w:val="24"/>
          </w:rPr>
          <m:t>m</m:t>
        </m:r>
      </m:oMath>
      <w:proofErr w:type="gramStart"/>
      <w:r w:rsidR="005544E0">
        <w:rPr>
          <w:rFonts w:asciiTheme="minorEastAsia" w:hAnsiTheme="minorEastAsia" w:hint="eastAsia"/>
          <w:sz w:val="24"/>
          <w:szCs w:val="24"/>
        </w:rPr>
        <w:t>个</w:t>
      </w:r>
      <w:proofErr w:type="gramEnd"/>
      <w:r w:rsidR="005544E0">
        <w:rPr>
          <w:rFonts w:asciiTheme="minorEastAsia" w:hAnsiTheme="minorEastAsia" w:hint="eastAsia"/>
          <w:sz w:val="24"/>
          <w:szCs w:val="24"/>
        </w:rPr>
        <w:t>，输入节点为</w:t>
      </w:r>
      <m:oMath>
        <m:r>
          <w:rPr>
            <w:rFonts w:ascii="Cambria Math" w:hAnsi="Cambria Math" w:hint="eastAsia"/>
            <w:sz w:val="24"/>
            <w:szCs w:val="24"/>
          </w:rPr>
          <m:t>n</m:t>
        </m:r>
      </m:oMath>
      <w:proofErr w:type="gramStart"/>
      <w:r w:rsidR="005544E0">
        <w:rPr>
          <w:rFonts w:asciiTheme="minorEastAsia" w:hAnsiTheme="minorEastAsia" w:hint="eastAsia"/>
          <w:sz w:val="24"/>
          <w:szCs w:val="24"/>
        </w:rPr>
        <w:t>个</w:t>
      </w:r>
      <w:proofErr w:type="gramEnd"/>
      <w:r w:rsidR="005544E0">
        <w:rPr>
          <w:rFonts w:asciiTheme="minorEastAsia" w:hAnsiTheme="minorEastAsia" w:hint="eastAsia"/>
          <w:sz w:val="24"/>
          <w:szCs w:val="24"/>
        </w:rPr>
        <w:t>，网络的隐含层节点共有</w:t>
      </w:r>
      <m:oMath>
        <m:r>
          <w:rPr>
            <w:rFonts w:ascii="Cambria Math" w:hAnsi="Cambria Math" w:hint="eastAsia"/>
            <w:sz w:val="24"/>
            <w:szCs w:val="24"/>
          </w:rPr>
          <m:t>q</m:t>
        </m:r>
      </m:oMath>
      <w:proofErr w:type="gramStart"/>
      <w:r w:rsidR="005544E0">
        <w:rPr>
          <w:rFonts w:asciiTheme="minorEastAsia" w:hAnsiTheme="minorEastAsia" w:hint="eastAsia"/>
          <w:sz w:val="24"/>
          <w:szCs w:val="24"/>
        </w:rPr>
        <w:t>个</w:t>
      </w:r>
      <w:proofErr w:type="gramEnd"/>
      <w:r w:rsidR="005544E0">
        <w:rPr>
          <w:rFonts w:asciiTheme="minorEastAsia" w:hAnsiTheme="minorEastAsia" w:hint="eastAsia"/>
          <w:sz w:val="24"/>
          <w:szCs w:val="24"/>
        </w:rPr>
        <w:t>。并且，网络的实际输入是</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m</m:t>
            </m:r>
          </m:sub>
        </m:sSub>
      </m:oMath>
      <w:r w:rsidR="005544E0">
        <w:rPr>
          <w:rFonts w:asciiTheme="minorEastAsia" w:hAnsiTheme="minorEastAsia" w:hint="eastAsia"/>
          <w:sz w:val="24"/>
          <w:szCs w:val="24"/>
        </w:rPr>
        <w:t>，</w:t>
      </w:r>
      <w:r w:rsidR="005544E0">
        <w:rPr>
          <w:rFonts w:asciiTheme="minorEastAsia" w:hAnsiTheme="minorEastAsia"/>
          <w:sz w:val="24"/>
          <w:szCs w:val="24"/>
        </w:rPr>
        <w:t>实际输出是</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oMath>
      <w:r w:rsidR="005544E0">
        <w:rPr>
          <w:rFonts w:asciiTheme="minorEastAsia" w:hAnsiTheme="minorEastAsia" w:hint="eastAsia"/>
          <w:sz w:val="24"/>
          <w:szCs w:val="24"/>
        </w:rPr>
        <w:t>，网络的输出误差是</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(k=1,2</m:t>
        </m:r>
        <m:r>
          <w:rPr>
            <w:rFonts w:ascii="Cambria Math" w:eastAsia="宋体" w:hAnsi="Cambria Math" w:hint="eastAsia"/>
            <w:sz w:val="24"/>
            <w:szCs w:val="24"/>
          </w:rPr>
          <m:t>…</m:t>
        </m:r>
        <m:r>
          <w:rPr>
            <w:rFonts w:ascii="Cambria Math" w:eastAsia="宋体" w:hAnsi="Cambria Math"/>
            <w:sz w:val="24"/>
            <w:szCs w:val="24"/>
          </w:rPr>
          <m:t>n</m:t>
        </m:r>
        <m:r>
          <w:rPr>
            <w:rFonts w:ascii="Cambria Math" w:hAnsi="Cambria Math"/>
            <w:sz w:val="24"/>
            <w:szCs w:val="24"/>
          </w:rPr>
          <m:t>)</m:t>
        </m:r>
      </m:oMath>
      <w:r w:rsidR="00D27AB6">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oMath>
      <w:r w:rsidR="00D27AB6">
        <w:rPr>
          <w:rFonts w:asciiTheme="minorEastAsia" w:hAnsiTheme="minorEastAsia"/>
          <w:sz w:val="24"/>
          <w:szCs w:val="24"/>
        </w:rPr>
        <w:t>为网络的期望输出</w:t>
      </w:r>
      <w:r w:rsidR="00D27AB6">
        <w:rPr>
          <w:rFonts w:asciiTheme="minorEastAsia" w:hAnsiTheme="minorEastAsia" w:hint="eastAsia"/>
          <w:sz w:val="24"/>
          <w:szCs w:val="24"/>
        </w:rPr>
        <w:t>。</w:t>
      </w:r>
      <w:r w:rsidR="00D27AB6">
        <w:rPr>
          <w:rFonts w:asciiTheme="minorEastAsia" w:hAnsiTheme="minorEastAsia"/>
          <w:sz w:val="24"/>
          <w:szCs w:val="24"/>
        </w:rPr>
        <w:t>网络在学习的过程中</w:t>
      </w:r>
      <w:r w:rsidR="00D27AB6">
        <w:rPr>
          <w:rFonts w:asciiTheme="minorEastAsia" w:hAnsiTheme="minorEastAsia" w:hint="eastAsia"/>
          <w:sz w:val="24"/>
          <w:szCs w:val="24"/>
        </w:rPr>
        <w:t>，</w:t>
      </w:r>
      <w:r w:rsidR="00D27AB6">
        <w:rPr>
          <w:rFonts w:asciiTheme="minorEastAsia" w:hAnsiTheme="minorEastAsia"/>
          <w:sz w:val="24"/>
          <w:szCs w:val="24"/>
        </w:rPr>
        <w:t>如果实际的输出与期望输出差距较大</w:t>
      </w:r>
      <w:r w:rsidR="00D27AB6">
        <w:rPr>
          <w:rFonts w:asciiTheme="minorEastAsia" w:hAnsiTheme="minorEastAsia" w:hint="eastAsia"/>
          <w:sz w:val="24"/>
          <w:szCs w:val="24"/>
        </w:rPr>
        <w:t>，</w:t>
      </w:r>
      <w:r w:rsidR="00D27AB6">
        <w:rPr>
          <w:rFonts w:asciiTheme="minorEastAsia" w:hAnsiTheme="minorEastAsia"/>
          <w:sz w:val="24"/>
          <w:szCs w:val="24"/>
        </w:rPr>
        <w:t>则将误差沿连接通道返回</w:t>
      </w:r>
      <w:r w:rsidR="00D27AB6">
        <w:rPr>
          <w:rFonts w:asciiTheme="minorEastAsia" w:hAnsiTheme="minorEastAsia" w:hint="eastAsia"/>
          <w:sz w:val="24"/>
          <w:szCs w:val="24"/>
        </w:rPr>
        <w:t>，</w:t>
      </w:r>
      <w:r w:rsidR="00D27AB6">
        <w:rPr>
          <w:rFonts w:asciiTheme="minorEastAsia" w:hAnsiTheme="minorEastAsia"/>
          <w:sz w:val="24"/>
          <w:szCs w:val="24"/>
        </w:rPr>
        <w:t>不断调节连接权值</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ij</m:t>
            </m:r>
          </m:sub>
        </m:sSub>
      </m:oMath>
      <w:r w:rsidR="00D27AB6">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ki</m:t>
            </m:r>
          </m:sub>
        </m:sSub>
      </m:oMath>
      <w:r w:rsidR="00D27AB6">
        <w:rPr>
          <w:rFonts w:asciiTheme="minorEastAsia" w:hAnsiTheme="minorEastAsia"/>
          <w:sz w:val="24"/>
          <w:szCs w:val="24"/>
        </w:rPr>
        <w:t>来增强或者削弱实际的输出</w:t>
      </w:r>
      <w:r w:rsidR="00D27AB6">
        <w:rPr>
          <w:rFonts w:asciiTheme="minorEastAsia" w:hAnsiTheme="minorEastAsia" w:hint="eastAsia"/>
          <w:sz w:val="24"/>
          <w:szCs w:val="24"/>
        </w:rPr>
        <w:t>，</w:t>
      </w:r>
      <w:r w:rsidR="00D27AB6">
        <w:rPr>
          <w:rFonts w:asciiTheme="minorEastAsia" w:hAnsiTheme="minorEastAsia"/>
          <w:sz w:val="24"/>
          <w:szCs w:val="24"/>
        </w:rPr>
        <w:t>使其不断逼近期望输出</w:t>
      </w:r>
      <w:r w:rsidR="00D27AB6">
        <w:rPr>
          <w:rFonts w:asciiTheme="minorEastAsia" w:hAnsiTheme="minorEastAsia" w:hint="eastAsia"/>
          <w:sz w:val="24"/>
          <w:szCs w:val="24"/>
        </w:rPr>
        <w:t>，</w:t>
      </w:r>
      <w:r w:rsidR="00D27AB6">
        <w:rPr>
          <w:rFonts w:asciiTheme="minorEastAsia" w:hAnsiTheme="minorEastAsia"/>
          <w:sz w:val="24"/>
          <w:szCs w:val="24"/>
        </w:rPr>
        <w:t>减小误差</w:t>
      </w:r>
      <w:r w:rsidR="00D27AB6">
        <w:rPr>
          <w:rFonts w:asciiTheme="minorEastAsia" w:hAnsiTheme="minorEastAsia" w:hint="eastAsia"/>
          <w:sz w:val="24"/>
          <w:szCs w:val="24"/>
        </w:rPr>
        <w:t>。</w:t>
      </w:r>
    </w:p>
    <w:p w:rsidR="0040040C" w:rsidRPr="005544E0" w:rsidRDefault="0040040C" w:rsidP="0040040C">
      <w:pPr>
        <w:rPr>
          <w:rFonts w:hint="eastAsia"/>
        </w:rPr>
      </w:pPr>
    </w:p>
    <w:p w:rsidR="007E3B7F" w:rsidRDefault="007E3B7F" w:rsidP="007E3B7F">
      <w:pPr>
        <w:rPr>
          <w:rFonts w:hint="eastAsia"/>
        </w:rPr>
      </w:pPr>
      <w:r>
        <w:rPr>
          <w:rFonts w:hint="eastAsia"/>
        </w:rPr>
        <w:tab/>
      </w:r>
      <w:r w:rsidR="0040040C">
        <w:object w:dxaOrig="6705" w:dyaOrig="4560">
          <v:shape id="_x0000_i1035" type="#_x0000_t75" style="width:343.5pt;height:201pt" o:ole="">
            <v:imagedata r:id="rId47" o:title="" croptop="5493f" cropbottom="5325f" cropleft="3625f" cropright="4165f"/>
          </v:shape>
          <o:OLEObject Type="Embed" ProgID="Visio.Drawing.15" ShapeID="_x0000_i1035" DrawAspect="Content" ObjectID="_1639845807" r:id="rId48"/>
        </w:object>
      </w:r>
    </w:p>
    <w:p w:rsidR="0040040C" w:rsidRDefault="0040040C" w:rsidP="0040040C">
      <w:pPr>
        <w:jc w:val="center"/>
        <w:rPr>
          <w:rFonts w:hint="eastAsia"/>
        </w:rPr>
      </w:pPr>
      <w:r>
        <w:rPr>
          <w:rFonts w:hint="eastAsia"/>
        </w:rPr>
        <w:t>图</w:t>
      </w:r>
      <w:r>
        <w:rPr>
          <w:rFonts w:hint="eastAsia"/>
        </w:rPr>
        <w:t>4.1 BP</w:t>
      </w:r>
      <w:r>
        <w:rPr>
          <w:rFonts w:hint="eastAsia"/>
        </w:rPr>
        <w:t>神经网络结构</w:t>
      </w:r>
    </w:p>
    <w:p w:rsidR="00AE3A73" w:rsidRPr="007E3B7F" w:rsidRDefault="00AE3A73" w:rsidP="007E3B7F"/>
    <w:p w:rsidR="00E22D0E" w:rsidRPr="00E22D0E" w:rsidRDefault="00E22D0E" w:rsidP="00E22D0E"/>
    <w:p w:rsidR="006F66E8" w:rsidRDefault="006F66E8" w:rsidP="007E3B7F">
      <w:bookmarkStart w:id="45" w:name="_Toc29213079"/>
      <w:r>
        <w:rPr>
          <w:rFonts w:hint="eastAsia"/>
        </w:rPr>
        <w:t>4.</w:t>
      </w:r>
      <w:r w:rsidR="008768F2">
        <w:rPr>
          <w:rFonts w:hint="eastAsia"/>
        </w:rPr>
        <w:t>2</w:t>
      </w:r>
      <w:r>
        <w:rPr>
          <w:rFonts w:hint="eastAsia"/>
        </w:rPr>
        <w:t>.2 BP</w:t>
      </w:r>
      <w:r>
        <w:rPr>
          <w:rFonts w:hint="eastAsia"/>
        </w:rPr>
        <w:t>神经网络实现方法</w:t>
      </w:r>
      <w:bookmarkEnd w:id="45"/>
    </w:p>
    <w:p w:rsidR="006F66E8" w:rsidRDefault="006F66E8" w:rsidP="007E3B7F">
      <w:bookmarkStart w:id="46" w:name="_Toc29213080"/>
      <w:r>
        <w:rPr>
          <w:rFonts w:hint="eastAsia"/>
        </w:rPr>
        <w:t>4.</w:t>
      </w:r>
      <w:r w:rsidR="008768F2">
        <w:rPr>
          <w:rFonts w:hint="eastAsia"/>
        </w:rPr>
        <w:t>2</w:t>
      </w:r>
      <w:r>
        <w:rPr>
          <w:rFonts w:hint="eastAsia"/>
        </w:rPr>
        <w:t>.3 BP</w:t>
      </w:r>
      <w:r>
        <w:rPr>
          <w:rFonts w:hint="eastAsia"/>
        </w:rPr>
        <w:t>神经网络模型建立</w:t>
      </w:r>
      <w:bookmarkEnd w:id="46"/>
    </w:p>
    <w:p w:rsidR="006F66E8" w:rsidRDefault="006F66E8" w:rsidP="007E3B7F">
      <w:bookmarkStart w:id="47" w:name="_Toc29213082"/>
      <w:r>
        <w:rPr>
          <w:rFonts w:hint="eastAsia"/>
        </w:rPr>
        <w:t>4.3</w:t>
      </w:r>
      <w:r>
        <w:rPr>
          <w:rFonts w:hint="eastAsia"/>
        </w:rPr>
        <w:t>控制系统</w:t>
      </w:r>
      <w:proofErr w:type="gramStart"/>
      <w:r>
        <w:rPr>
          <w:rFonts w:hint="eastAsia"/>
        </w:rPr>
        <w:t>速度环</w:t>
      </w:r>
      <w:proofErr w:type="gramEnd"/>
      <w:r>
        <w:rPr>
          <w:rFonts w:hint="eastAsia"/>
        </w:rPr>
        <w:t>PI</w:t>
      </w:r>
      <w:r>
        <w:rPr>
          <w:rFonts w:hint="eastAsia"/>
        </w:rPr>
        <w:t>控制器设计</w:t>
      </w:r>
      <w:bookmarkEnd w:id="47"/>
    </w:p>
    <w:p w:rsidR="006F66E8" w:rsidRDefault="006F66E8" w:rsidP="007E3B7F">
      <w:bookmarkStart w:id="48" w:name="_Toc29213083"/>
      <w:r>
        <w:rPr>
          <w:rFonts w:hint="eastAsia"/>
        </w:rPr>
        <w:t>4.4</w:t>
      </w:r>
      <w:r>
        <w:rPr>
          <w:rFonts w:hint="eastAsia"/>
        </w:rPr>
        <w:t>控制系统电流环</w:t>
      </w:r>
      <w:r>
        <w:rPr>
          <w:rFonts w:hint="eastAsia"/>
        </w:rPr>
        <w:t>PI</w:t>
      </w:r>
      <w:r>
        <w:rPr>
          <w:rFonts w:hint="eastAsia"/>
        </w:rPr>
        <w:t>控制器设计</w:t>
      </w:r>
      <w:bookmarkEnd w:id="48"/>
    </w:p>
    <w:p w:rsidR="006F66E8" w:rsidRDefault="006F66E8" w:rsidP="007E3B7F">
      <w:bookmarkStart w:id="49" w:name="_Toc29213084"/>
      <w:r>
        <w:rPr>
          <w:rFonts w:hint="eastAsia"/>
        </w:rPr>
        <w:t>4.5</w:t>
      </w:r>
      <w:r>
        <w:rPr>
          <w:rFonts w:hint="eastAsia"/>
        </w:rPr>
        <w:t>系统仿真模型建立</w:t>
      </w:r>
      <w:bookmarkEnd w:id="49"/>
    </w:p>
    <w:p w:rsidR="006F66E8" w:rsidRDefault="006F66E8" w:rsidP="007E3B7F">
      <w:bookmarkStart w:id="50" w:name="_Toc29213085"/>
      <w:r>
        <w:rPr>
          <w:rFonts w:hint="eastAsia"/>
        </w:rPr>
        <w:t>4.6</w:t>
      </w:r>
      <w:r>
        <w:rPr>
          <w:rFonts w:hint="eastAsia"/>
        </w:rPr>
        <w:t>系统仿真结果与分析</w:t>
      </w:r>
      <w:bookmarkEnd w:id="50"/>
    </w:p>
    <w:p w:rsidR="00E22D0E" w:rsidRDefault="00E22D0E" w:rsidP="00E22D0E"/>
    <w:p w:rsidR="00E22D0E" w:rsidRDefault="00E22D0E" w:rsidP="00E22D0E"/>
    <w:p w:rsidR="00E22D0E" w:rsidRPr="001B6C0E" w:rsidRDefault="00E22D0E" w:rsidP="00E22D0E"/>
    <w:p w:rsidR="00E22D0E" w:rsidRDefault="00E22D0E" w:rsidP="00E22D0E"/>
    <w:p w:rsidR="00E22D0E" w:rsidRPr="00E22D0E" w:rsidRDefault="00E22D0E" w:rsidP="00E22D0E"/>
    <w:p w:rsidR="006F66E8" w:rsidRDefault="006F66E8" w:rsidP="006F66E8">
      <w:pPr>
        <w:pStyle w:val="a7"/>
      </w:pPr>
      <w:bookmarkStart w:id="51" w:name="_Toc29213086"/>
      <w:r>
        <w:rPr>
          <w:rFonts w:hint="eastAsia"/>
        </w:rPr>
        <w:t>第五章</w:t>
      </w:r>
      <w:r>
        <w:rPr>
          <w:rFonts w:hint="eastAsia"/>
        </w:rPr>
        <w:t xml:space="preserve"> </w:t>
      </w:r>
      <w:r>
        <w:rPr>
          <w:rFonts w:hint="eastAsia"/>
        </w:rPr>
        <w:t>控制系统硬件设计</w:t>
      </w:r>
      <w:bookmarkEnd w:id="51"/>
    </w:p>
    <w:p w:rsidR="00566987" w:rsidRDefault="00566987" w:rsidP="00566987">
      <w:r>
        <w:rPr>
          <w:rFonts w:hint="eastAsia"/>
        </w:rPr>
        <w:t>5.1</w:t>
      </w:r>
      <w:r>
        <w:rPr>
          <w:rFonts w:hint="eastAsia"/>
        </w:rPr>
        <w:t>系统总体结构设计</w:t>
      </w:r>
    </w:p>
    <w:p w:rsidR="00566987" w:rsidRDefault="00566987" w:rsidP="00566987">
      <w:r>
        <w:rPr>
          <w:rFonts w:hint="eastAsia"/>
        </w:rPr>
        <w:t>5.2</w:t>
      </w:r>
      <w:r>
        <w:rPr>
          <w:rFonts w:hint="eastAsia"/>
        </w:rPr>
        <w:t>主控制器选型与最小系统设计</w:t>
      </w:r>
    </w:p>
    <w:p w:rsidR="00566987" w:rsidRDefault="00566987" w:rsidP="00566987">
      <w:r>
        <w:rPr>
          <w:rFonts w:hint="eastAsia"/>
        </w:rPr>
        <w:t>5.3</w:t>
      </w:r>
      <w:r>
        <w:rPr>
          <w:rFonts w:hint="eastAsia"/>
        </w:rPr>
        <w:t>电源电路设计</w:t>
      </w:r>
    </w:p>
    <w:p w:rsidR="00566987" w:rsidRDefault="00566987" w:rsidP="00566987">
      <w:r>
        <w:rPr>
          <w:rFonts w:hint="eastAsia"/>
        </w:rPr>
        <w:t>5.4</w:t>
      </w:r>
      <w:r>
        <w:rPr>
          <w:rFonts w:hint="eastAsia"/>
        </w:rPr>
        <w:t>功率驱动电路设计</w:t>
      </w:r>
    </w:p>
    <w:p w:rsidR="00566987" w:rsidRDefault="00566987" w:rsidP="00566987">
      <w:r>
        <w:rPr>
          <w:rFonts w:hint="eastAsia"/>
        </w:rPr>
        <w:t>5.5</w:t>
      </w:r>
      <w:r>
        <w:rPr>
          <w:rFonts w:hint="eastAsia"/>
        </w:rPr>
        <w:t>反馈检测电路设计</w:t>
      </w:r>
    </w:p>
    <w:p w:rsidR="00566987" w:rsidRPr="00566987" w:rsidRDefault="00566987" w:rsidP="00566987">
      <w:r>
        <w:rPr>
          <w:rFonts w:hint="eastAsia"/>
        </w:rPr>
        <w:t>5.6</w:t>
      </w:r>
      <w:r>
        <w:rPr>
          <w:rFonts w:hint="eastAsia"/>
        </w:rPr>
        <w:t>通信电路设计</w:t>
      </w:r>
    </w:p>
    <w:sectPr w:rsidR="00566987" w:rsidRPr="00566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7F3" w:rsidRDefault="00E607F3">
      <w:r>
        <w:separator/>
      </w:r>
    </w:p>
  </w:endnote>
  <w:endnote w:type="continuationSeparator" w:id="0">
    <w:p w:rsidR="00E607F3" w:rsidRDefault="00E60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296282"/>
    </w:sdtPr>
    <w:sdtContent>
      <w:p w:rsidR="00B70EE9" w:rsidRDefault="00B70EE9">
        <w:pPr>
          <w:pStyle w:val="a3"/>
          <w:jc w:val="center"/>
        </w:pPr>
        <w:r>
          <w:fldChar w:fldCharType="begin"/>
        </w:r>
        <w:r>
          <w:instrText>PAGE   \* MERGEFORMAT</w:instrText>
        </w:r>
        <w:r>
          <w:fldChar w:fldCharType="separate"/>
        </w:r>
        <w:r>
          <w:rPr>
            <w:lang w:val="zh-CN"/>
          </w:rPr>
          <w:t>II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7F3" w:rsidRDefault="00E607F3">
      <w:r>
        <w:separator/>
      </w:r>
    </w:p>
  </w:footnote>
  <w:footnote w:type="continuationSeparator" w:id="0">
    <w:p w:rsidR="00E607F3" w:rsidRDefault="00E607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D9D6E"/>
    <w:multiLevelType w:val="multilevel"/>
    <w:tmpl w:val="AE4D9D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FFFFF7C"/>
    <w:multiLevelType w:val="singleLevel"/>
    <w:tmpl w:val="D71AA85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4D18EA78"/>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D43CB1F6"/>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C116F32A"/>
    <w:lvl w:ilvl="0">
      <w:start w:val="1"/>
      <w:numFmt w:val="decimal"/>
      <w:lvlText w:val="%1."/>
      <w:lvlJc w:val="left"/>
      <w:pPr>
        <w:tabs>
          <w:tab w:val="num" w:pos="780"/>
        </w:tabs>
        <w:ind w:leftChars="200" w:left="780" w:hangingChars="200" w:hanging="360"/>
      </w:pPr>
    </w:lvl>
  </w:abstractNum>
  <w:abstractNum w:abstractNumId="5">
    <w:nsid w:val="FFFFFF88"/>
    <w:multiLevelType w:val="singleLevel"/>
    <w:tmpl w:val="C6B0D8BC"/>
    <w:lvl w:ilvl="0">
      <w:start w:val="1"/>
      <w:numFmt w:val="decimal"/>
      <w:lvlText w:val="%1."/>
      <w:lvlJc w:val="left"/>
      <w:pPr>
        <w:tabs>
          <w:tab w:val="num" w:pos="360"/>
        </w:tabs>
        <w:ind w:left="360" w:hangingChars="200" w:hanging="360"/>
      </w:pPr>
    </w:lvl>
  </w:abstractNum>
  <w:abstractNum w:abstractNumId="6">
    <w:nsid w:val="022A23F6"/>
    <w:multiLevelType w:val="hybridMultilevel"/>
    <w:tmpl w:val="0F14B26A"/>
    <w:lvl w:ilvl="0" w:tplc="5588C0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56BD0F"/>
    <w:multiLevelType w:val="singleLevel"/>
    <w:tmpl w:val="3056BD0F"/>
    <w:lvl w:ilvl="0">
      <w:start w:val="1"/>
      <w:numFmt w:val="chineseCounting"/>
      <w:suff w:val="space"/>
      <w:lvlText w:val="第%1章"/>
      <w:lvlJc w:val="left"/>
      <w:rPr>
        <w:rFonts w:hint="eastAsia"/>
      </w:rPr>
    </w:lvl>
  </w:abstractNum>
  <w:abstractNum w:abstractNumId="8">
    <w:nsid w:val="43549CDE"/>
    <w:multiLevelType w:val="singleLevel"/>
    <w:tmpl w:val="43549CDE"/>
    <w:lvl w:ilvl="0">
      <w:start w:val="1"/>
      <w:numFmt w:val="decimal"/>
      <w:suff w:val="nothing"/>
      <w:lvlText w:val="（%1）"/>
      <w:lvlJc w:val="left"/>
    </w:lvl>
  </w:abstractNum>
  <w:num w:numId="1">
    <w:abstractNumId w:val="7"/>
  </w:num>
  <w:num w:numId="2">
    <w:abstractNumId w:val="0"/>
  </w:num>
  <w:num w:numId="3">
    <w:abstractNumId w:val="8"/>
  </w:num>
  <w:num w:numId="4">
    <w:abstractNumId w:val="6"/>
  </w:num>
  <w:num w:numId="5">
    <w:abstractNumId w:val="5"/>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C3353"/>
    <w:rsid w:val="00016EBD"/>
    <w:rsid w:val="000350DC"/>
    <w:rsid w:val="000422D9"/>
    <w:rsid w:val="000501FA"/>
    <w:rsid w:val="000508B1"/>
    <w:rsid w:val="00054674"/>
    <w:rsid w:val="000572E1"/>
    <w:rsid w:val="0007309D"/>
    <w:rsid w:val="001108E2"/>
    <w:rsid w:val="00124EE0"/>
    <w:rsid w:val="00143AFD"/>
    <w:rsid w:val="001452D0"/>
    <w:rsid w:val="001552A5"/>
    <w:rsid w:val="00173506"/>
    <w:rsid w:val="00181F18"/>
    <w:rsid w:val="001B2F5C"/>
    <w:rsid w:val="001B6C0E"/>
    <w:rsid w:val="001E2600"/>
    <w:rsid w:val="001E2CDE"/>
    <w:rsid w:val="00201E14"/>
    <w:rsid w:val="00213D56"/>
    <w:rsid w:val="0022368D"/>
    <w:rsid w:val="0022620F"/>
    <w:rsid w:val="00231714"/>
    <w:rsid w:val="00232245"/>
    <w:rsid w:val="0023510B"/>
    <w:rsid w:val="00245A74"/>
    <w:rsid w:val="0026201E"/>
    <w:rsid w:val="002666F0"/>
    <w:rsid w:val="002713CC"/>
    <w:rsid w:val="002757A0"/>
    <w:rsid w:val="002766F1"/>
    <w:rsid w:val="00282E88"/>
    <w:rsid w:val="002B7E4B"/>
    <w:rsid w:val="002C018B"/>
    <w:rsid w:val="002C1D09"/>
    <w:rsid w:val="002C443F"/>
    <w:rsid w:val="002C780C"/>
    <w:rsid w:val="002E7B95"/>
    <w:rsid w:val="00300649"/>
    <w:rsid w:val="003048CD"/>
    <w:rsid w:val="003238F9"/>
    <w:rsid w:val="003263C7"/>
    <w:rsid w:val="00332835"/>
    <w:rsid w:val="003528AA"/>
    <w:rsid w:val="00361862"/>
    <w:rsid w:val="0038310D"/>
    <w:rsid w:val="003D18EF"/>
    <w:rsid w:val="003F227D"/>
    <w:rsid w:val="0040040C"/>
    <w:rsid w:val="00415294"/>
    <w:rsid w:val="00432522"/>
    <w:rsid w:val="004378D6"/>
    <w:rsid w:val="004422E5"/>
    <w:rsid w:val="004439B1"/>
    <w:rsid w:val="004753A0"/>
    <w:rsid w:val="0048759D"/>
    <w:rsid w:val="00487C8B"/>
    <w:rsid w:val="004A78A2"/>
    <w:rsid w:val="004D4B04"/>
    <w:rsid w:val="004E6D40"/>
    <w:rsid w:val="004F397C"/>
    <w:rsid w:val="005138F3"/>
    <w:rsid w:val="00521FC3"/>
    <w:rsid w:val="005232A0"/>
    <w:rsid w:val="00544528"/>
    <w:rsid w:val="005544E0"/>
    <w:rsid w:val="00566987"/>
    <w:rsid w:val="00570F08"/>
    <w:rsid w:val="005821BA"/>
    <w:rsid w:val="00587B0A"/>
    <w:rsid w:val="00591CDE"/>
    <w:rsid w:val="00596395"/>
    <w:rsid w:val="005C1AE8"/>
    <w:rsid w:val="005D1585"/>
    <w:rsid w:val="005D4C13"/>
    <w:rsid w:val="005F28A9"/>
    <w:rsid w:val="005F59C1"/>
    <w:rsid w:val="0060263F"/>
    <w:rsid w:val="00612530"/>
    <w:rsid w:val="00613FB9"/>
    <w:rsid w:val="0063061F"/>
    <w:rsid w:val="00660F13"/>
    <w:rsid w:val="0066284C"/>
    <w:rsid w:val="006C3304"/>
    <w:rsid w:val="006E2D30"/>
    <w:rsid w:val="006F1307"/>
    <w:rsid w:val="006F5AE5"/>
    <w:rsid w:val="006F60CD"/>
    <w:rsid w:val="006F66E8"/>
    <w:rsid w:val="00710FEC"/>
    <w:rsid w:val="00725897"/>
    <w:rsid w:val="00742755"/>
    <w:rsid w:val="00744885"/>
    <w:rsid w:val="00745E46"/>
    <w:rsid w:val="00747DC0"/>
    <w:rsid w:val="00755CC4"/>
    <w:rsid w:val="00774042"/>
    <w:rsid w:val="0077555D"/>
    <w:rsid w:val="00792815"/>
    <w:rsid w:val="007A5710"/>
    <w:rsid w:val="007B17E0"/>
    <w:rsid w:val="007D3EE2"/>
    <w:rsid w:val="007E3B7F"/>
    <w:rsid w:val="007F120B"/>
    <w:rsid w:val="00805BFC"/>
    <w:rsid w:val="0081337B"/>
    <w:rsid w:val="00841D8B"/>
    <w:rsid w:val="00865D0B"/>
    <w:rsid w:val="008702AA"/>
    <w:rsid w:val="0087484E"/>
    <w:rsid w:val="008768F2"/>
    <w:rsid w:val="00883B97"/>
    <w:rsid w:val="008853AB"/>
    <w:rsid w:val="008975E1"/>
    <w:rsid w:val="008A51CB"/>
    <w:rsid w:val="008B0FAA"/>
    <w:rsid w:val="008E5557"/>
    <w:rsid w:val="008F3996"/>
    <w:rsid w:val="008F59C6"/>
    <w:rsid w:val="00943370"/>
    <w:rsid w:val="00943D56"/>
    <w:rsid w:val="00951CAD"/>
    <w:rsid w:val="009526A8"/>
    <w:rsid w:val="0095286D"/>
    <w:rsid w:val="00970219"/>
    <w:rsid w:val="009707F6"/>
    <w:rsid w:val="00970DFA"/>
    <w:rsid w:val="00994127"/>
    <w:rsid w:val="009A02B2"/>
    <w:rsid w:val="009D6060"/>
    <w:rsid w:val="009E6878"/>
    <w:rsid w:val="009E6BEB"/>
    <w:rsid w:val="009E7E86"/>
    <w:rsid w:val="009F66C3"/>
    <w:rsid w:val="00A0335F"/>
    <w:rsid w:val="00A1552C"/>
    <w:rsid w:val="00A307E2"/>
    <w:rsid w:val="00A43320"/>
    <w:rsid w:val="00A43AF8"/>
    <w:rsid w:val="00A51529"/>
    <w:rsid w:val="00A674E6"/>
    <w:rsid w:val="00AA4839"/>
    <w:rsid w:val="00AA64EC"/>
    <w:rsid w:val="00AE3A73"/>
    <w:rsid w:val="00B31A54"/>
    <w:rsid w:val="00B43792"/>
    <w:rsid w:val="00B70EE9"/>
    <w:rsid w:val="00BB7475"/>
    <w:rsid w:val="00BC4A99"/>
    <w:rsid w:val="00BF1AE8"/>
    <w:rsid w:val="00C17B8C"/>
    <w:rsid w:val="00C328DF"/>
    <w:rsid w:val="00C378CB"/>
    <w:rsid w:val="00C433B6"/>
    <w:rsid w:val="00C640C2"/>
    <w:rsid w:val="00C8701E"/>
    <w:rsid w:val="00C92174"/>
    <w:rsid w:val="00CE30A8"/>
    <w:rsid w:val="00D00A91"/>
    <w:rsid w:val="00D12BC0"/>
    <w:rsid w:val="00D27AB6"/>
    <w:rsid w:val="00D5682A"/>
    <w:rsid w:val="00D64D03"/>
    <w:rsid w:val="00D725DF"/>
    <w:rsid w:val="00D758F1"/>
    <w:rsid w:val="00D82E00"/>
    <w:rsid w:val="00D97DF9"/>
    <w:rsid w:val="00DB197A"/>
    <w:rsid w:val="00DB534F"/>
    <w:rsid w:val="00DC0129"/>
    <w:rsid w:val="00DD3B5D"/>
    <w:rsid w:val="00E22D0E"/>
    <w:rsid w:val="00E31192"/>
    <w:rsid w:val="00E35E8C"/>
    <w:rsid w:val="00E522DC"/>
    <w:rsid w:val="00E607F3"/>
    <w:rsid w:val="00E80FED"/>
    <w:rsid w:val="00E81179"/>
    <w:rsid w:val="00E81AA8"/>
    <w:rsid w:val="00E82D0C"/>
    <w:rsid w:val="00E82FF6"/>
    <w:rsid w:val="00E841D8"/>
    <w:rsid w:val="00E85521"/>
    <w:rsid w:val="00E85605"/>
    <w:rsid w:val="00ED321C"/>
    <w:rsid w:val="00EE6607"/>
    <w:rsid w:val="00F00471"/>
    <w:rsid w:val="00F2637E"/>
    <w:rsid w:val="00F75F51"/>
    <w:rsid w:val="00F81018"/>
    <w:rsid w:val="00FC1D60"/>
    <w:rsid w:val="00FC1E9F"/>
    <w:rsid w:val="00FC2F4A"/>
    <w:rsid w:val="00FC5ACC"/>
    <w:rsid w:val="00FD5B87"/>
    <w:rsid w:val="15DD61BC"/>
    <w:rsid w:val="1F842055"/>
    <w:rsid w:val="489466A9"/>
    <w:rsid w:val="4C485639"/>
    <w:rsid w:val="4F9C3353"/>
    <w:rsid w:val="52B31457"/>
    <w:rsid w:val="7ACB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725897"/>
    <w:rPr>
      <w:rFonts w:asciiTheme="majorHAnsi" w:eastAsia="黑体" w:hAnsiTheme="majorHAnsi" w:cstheme="majorBidi"/>
      <w:sz w:val="20"/>
      <w:szCs w:val="20"/>
    </w:rPr>
  </w:style>
  <w:style w:type="paragraph" w:customStyle="1" w:styleId="aa">
    <w:name w:val="公式"/>
    <w:qFormat/>
    <w:rsid w:val="009E7E86"/>
    <w:pPr>
      <w:tabs>
        <w:tab w:val="center" w:pos="4156"/>
        <w:tab w:val="right" w:pos="8312"/>
      </w:tabs>
      <w:spacing w:line="360" w:lineRule="auto"/>
    </w:pPr>
    <w:rPr>
      <w:rFonts w:asciiTheme="minorEastAsia" w:eastAsiaTheme="minorEastAsia" w:hAnsiTheme="minorEastAsia" w:cstheme="minorBidi"/>
      <w:kern w:val="2"/>
      <w:sz w:val="24"/>
      <w:szCs w:val="24"/>
    </w:rPr>
  </w:style>
  <w:style w:type="character" w:styleId="ab">
    <w:name w:val="line number"/>
    <w:basedOn w:val="a0"/>
    <w:rsid w:val="00587B0A"/>
  </w:style>
  <w:style w:type="paragraph" w:styleId="ac">
    <w:name w:val="Date"/>
    <w:basedOn w:val="a"/>
    <w:next w:val="a"/>
    <w:link w:val="Char1"/>
    <w:rsid w:val="007D3EE2"/>
    <w:pPr>
      <w:ind w:leftChars="2500" w:left="100"/>
    </w:pPr>
  </w:style>
  <w:style w:type="character" w:customStyle="1" w:styleId="Char1">
    <w:name w:val="日期 Char"/>
    <w:basedOn w:val="a0"/>
    <w:link w:val="ac"/>
    <w:rsid w:val="007D3EE2"/>
    <w:rPr>
      <w:rFonts w:asciiTheme="minorHAnsi" w:eastAsiaTheme="minorEastAsia" w:hAnsiTheme="minorHAnsi" w:cstheme="minorBidi"/>
      <w:kern w:val="2"/>
      <w:sz w:val="21"/>
      <w:szCs w:val="22"/>
    </w:rPr>
  </w:style>
  <w:style w:type="paragraph" w:styleId="10">
    <w:name w:val="toc 1"/>
    <w:basedOn w:val="a"/>
    <w:next w:val="a"/>
    <w:autoRedefine/>
    <w:uiPriority w:val="39"/>
    <w:rsid w:val="00B70EE9"/>
  </w:style>
  <w:style w:type="paragraph" w:styleId="20">
    <w:name w:val="toc 2"/>
    <w:basedOn w:val="a"/>
    <w:next w:val="a"/>
    <w:autoRedefine/>
    <w:uiPriority w:val="39"/>
    <w:rsid w:val="00B70EE9"/>
    <w:pPr>
      <w:ind w:leftChars="200" w:left="420"/>
    </w:pPr>
  </w:style>
  <w:style w:type="paragraph" w:styleId="30">
    <w:name w:val="toc 3"/>
    <w:basedOn w:val="a"/>
    <w:next w:val="a"/>
    <w:autoRedefine/>
    <w:uiPriority w:val="39"/>
    <w:rsid w:val="00B70EE9"/>
    <w:pPr>
      <w:ind w:leftChars="400" w:left="840"/>
    </w:pPr>
  </w:style>
  <w:style w:type="character" w:styleId="ad">
    <w:name w:val="Hyperlink"/>
    <w:basedOn w:val="a0"/>
    <w:uiPriority w:val="99"/>
    <w:unhideWhenUsed/>
    <w:rsid w:val="00B70EE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 w:type="table" w:styleId="a8">
    <w:name w:val="Table Grid"/>
    <w:basedOn w:val="a1"/>
    <w:rsid w:val="006E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725897"/>
    <w:rPr>
      <w:rFonts w:asciiTheme="majorHAnsi" w:eastAsia="黑体" w:hAnsiTheme="majorHAnsi" w:cstheme="majorBidi"/>
      <w:sz w:val="20"/>
      <w:szCs w:val="20"/>
    </w:rPr>
  </w:style>
  <w:style w:type="paragraph" w:customStyle="1" w:styleId="aa">
    <w:name w:val="公式"/>
    <w:qFormat/>
    <w:rsid w:val="009E7E86"/>
    <w:pPr>
      <w:tabs>
        <w:tab w:val="center" w:pos="4156"/>
        <w:tab w:val="right" w:pos="8312"/>
      </w:tabs>
      <w:spacing w:line="360" w:lineRule="auto"/>
    </w:pPr>
    <w:rPr>
      <w:rFonts w:asciiTheme="minorEastAsia" w:eastAsiaTheme="minorEastAsia" w:hAnsiTheme="minorEastAsia" w:cstheme="minorBidi"/>
      <w:kern w:val="2"/>
      <w:sz w:val="24"/>
      <w:szCs w:val="24"/>
    </w:rPr>
  </w:style>
  <w:style w:type="character" w:styleId="ab">
    <w:name w:val="line number"/>
    <w:basedOn w:val="a0"/>
    <w:rsid w:val="00587B0A"/>
  </w:style>
  <w:style w:type="paragraph" w:styleId="ac">
    <w:name w:val="Date"/>
    <w:basedOn w:val="a"/>
    <w:next w:val="a"/>
    <w:link w:val="Char1"/>
    <w:rsid w:val="007D3EE2"/>
    <w:pPr>
      <w:ind w:leftChars="2500" w:left="100"/>
    </w:pPr>
  </w:style>
  <w:style w:type="character" w:customStyle="1" w:styleId="Char1">
    <w:name w:val="日期 Char"/>
    <w:basedOn w:val="a0"/>
    <w:link w:val="ac"/>
    <w:rsid w:val="007D3EE2"/>
    <w:rPr>
      <w:rFonts w:asciiTheme="minorHAnsi" w:eastAsiaTheme="minorEastAsia" w:hAnsiTheme="minorHAnsi" w:cstheme="minorBidi"/>
      <w:kern w:val="2"/>
      <w:sz w:val="21"/>
      <w:szCs w:val="22"/>
    </w:rPr>
  </w:style>
  <w:style w:type="paragraph" w:styleId="10">
    <w:name w:val="toc 1"/>
    <w:basedOn w:val="a"/>
    <w:next w:val="a"/>
    <w:autoRedefine/>
    <w:uiPriority w:val="39"/>
    <w:rsid w:val="00B70EE9"/>
  </w:style>
  <w:style w:type="paragraph" w:styleId="20">
    <w:name w:val="toc 2"/>
    <w:basedOn w:val="a"/>
    <w:next w:val="a"/>
    <w:autoRedefine/>
    <w:uiPriority w:val="39"/>
    <w:rsid w:val="00B70EE9"/>
    <w:pPr>
      <w:ind w:leftChars="200" w:left="420"/>
    </w:pPr>
  </w:style>
  <w:style w:type="paragraph" w:styleId="30">
    <w:name w:val="toc 3"/>
    <w:basedOn w:val="a"/>
    <w:next w:val="a"/>
    <w:autoRedefine/>
    <w:uiPriority w:val="39"/>
    <w:rsid w:val="00B70EE9"/>
    <w:pPr>
      <w:ind w:leftChars="400" w:left="840"/>
    </w:pPr>
  </w:style>
  <w:style w:type="character" w:styleId="ad">
    <w:name w:val="Hyperlink"/>
    <w:basedOn w:val="a0"/>
    <w:uiPriority w:val="99"/>
    <w:unhideWhenUsed/>
    <w:rsid w:val="00B70E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png"/><Relationship Id="rId39" Type="http://schemas.openxmlformats.org/officeDocument/2006/relationships/package" Target="embeddings/Microsoft_Visio___11.vsdx"/><Relationship Id="rId21" Type="http://schemas.openxmlformats.org/officeDocument/2006/relationships/package" Target="embeddings/Microsoft_Visio___3.vsdx"/><Relationship Id="rId34" Type="http://schemas.openxmlformats.org/officeDocument/2006/relationships/image" Target="media/image16.emf"/><Relationship Id="rId42" Type="http://schemas.openxmlformats.org/officeDocument/2006/relationships/image" Target="media/image21.emf"/><Relationship Id="rId47" Type="http://schemas.openxmlformats.org/officeDocument/2006/relationships/image" Target="media/image26.emf"/><Relationship Id="rId50"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package" Target="embeddings/Microsoft_Visio___1.vsdx"/><Relationship Id="rId29" Type="http://schemas.openxmlformats.org/officeDocument/2006/relationships/package" Target="embeddings/Microsoft_Visio___6.vsdx"/><Relationship Id="rId11" Type="http://schemas.openxmlformats.org/officeDocument/2006/relationships/image" Target="media/image2.jpeg"/><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package" Target="embeddings/Microsoft_Visio___10.vsdx"/><Relationship Id="rId40" Type="http://schemas.openxmlformats.org/officeDocument/2006/relationships/image" Target="media/image19.emf"/><Relationship Id="rId45" Type="http://schemas.openxmlformats.org/officeDocument/2006/relationships/image" Target="media/image24.png"/><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package" Target="embeddings/Microsoft_Visio___4.vsdx"/><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package" Target="embeddings/Microsoft_Visio___2.vsdx"/><Relationship Id="rId31" Type="http://schemas.openxmlformats.org/officeDocument/2006/relationships/package" Target="embeddings/Microsoft_Visio___7.vsdx"/><Relationship Id="rId44" Type="http://schemas.openxmlformats.org/officeDocument/2006/relationships/image" Target="media/image2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package" Target="embeddings/Microsoft_Visio___9.vsdx"/><Relationship Id="rId43" Type="http://schemas.openxmlformats.org/officeDocument/2006/relationships/image" Target="media/image22.emf"/><Relationship Id="rId48" Type="http://schemas.openxmlformats.org/officeDocument/2006/relationships/package" Target="embeddings/Microsoft_Visio___12.vsdx"/><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package" Target="embeddings/Microsoft_Visio___5.vsdx"/><Relationship Id="rId33" Type="http://schemas.openxmlformats.org/officeDocument/2006/relationships/package" Target="embeddings/Microsoft_Visio___8.vsdx"/><Relationship Id="rId38" Type="http://schemas.openxmlformats.org/officeDocument/2006/relationships/image" Target="media/image18.emf"/><Relationship Id="rId46" Type="http://schemas.openxmlformats.org/officeDocument/2006/relationships/image" Target="media/image25.png"/><Relationship Id="rId20" Type="http://schemas.openxmlformats.org/officeDocument/2006/relationships/image" Target="media/image8.emf"/><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88A"/>
    <w:rsid w:val="00593349"/>
    <w:rsid w:val="009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9F38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9F38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00E6BB-83F5-4A53-B0BC-EE7EC912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41</Pages>
  <Words>4085</Words>
  <Characters>23291</Characters>
  <Application>Microsoft Office Word</Application>
  <DocSecurity>0</DocSecurity>
  <Lines>194</Lines>
  <Paragraphs>54</Paragraphs>
  <ScaleCrop>false</ScaleCrop>
  <Company>china</Company>
  <LinksUpToDate>false</LinksUpToDate>
  <CharactersWithSpaces>27322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dream,my hand.</dc:creator>
  <cp:lastModifiedBy>user</cp:lastModifiedBy>
  <cp:revision>41</cp:revision>
  <dcterms:created xsi:type="dcterms:W3CDTF">2019-12-04T03:09:00Z</dcterms:created>
  <dcterms:modified xsi:type="dcterms:W3CDTF">2020-01-06T11:55:00Z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