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napToGrid/>
          <w:sz w:val="48"/>
          <w:szCs w:val="48"/>
          <w:u w:val="dotted"/>
          <w:lang w:val="en-US" w:eastAsia="zh-CN"/>
        </w:rPr>
      </w:pPr>
      <w:r>
        <w:rPr>
          <w:rFonts w:hint="default"/>
          <w:b/>
          <w:bCs/>
          <w:snapToGrid/>
          <w:sz w:val="48"/>
          <w:szCs w:val="48"/>
          <w:u w:val="dotted"/>
          <w:lang w:val="en-US" w:eastAsia="zh-CN"/>
        </w:rPr>
        <w:t>URC</w:t>
      </w:r>
      <w:r>
        <w:rPr>
          <w:rFonts w:hint="eastAsia"/>
          <w:b/>
          <w:bCs/>
          <w:snapToGrid/>
          <w:sz w:val="48"/>
          <w:szCs w:val="48"/>
          <w:u w:val="dotted"/>
          <w:lang w:val="en-US" w:eastAsia="zh-CN"/>
        </w:rPr>
        <w:t>系统功能设计说明书</w:t>
      </w:r>
    </w:p>
    <w:p>
      <w:pPr>
        <w:pStyle w:val="2"/>
        <w:rPr>
          <w:sz w:val="36"/>
          <w:szCs w:val="36"/>
        </w:rPr>
      </w:pPr>
      <w:r>
        <w:rPr>
          <w:rStyle w:val="12"/>
          <w:rFonts w:hint="eastAsia"/>
          <w:bCs/>
          <w:caps/>
          <w:snapToGrid/>
          <w:color w:val="auto"/>
          <w:sz w:val="36"/>
          <w:szCs w:val="36"/>
          <w:u w:val="none"/>
          <w:lang w:val="en-US" w:eastAsia="zh-CN"/>
        </w:rPr>
        <w:t>软件详细设计</w:t>
      </w:r>
    </w:p>
    <w:p>
      <w:pPr>
        <w:pStyle w:val="3"/>
      </w:pPr>
      <w:r>
        <w:rPr>
          <w:rFonts w:hint="eastAsia"/>
          <w:lang w:val="en-US" w:eastAsia="zh-CN"/>
        </w:rPr>
        <w:t>关键技术原理</w:t>
      </w:r>
    </w:p>
    <w:p>
      <w:pPr>
        <w:pStyle w:val="4"/>
        <w:numPr>
          <w:ilvl w:val="0"/>
          <w:numId w:val="3"/>
        </w:numPr>
      </w:pPr>
      <w:r>
        <w:rPr>
          <w:rFonts w:hint="eastAsia"/>
        </w:rPr>
        <w:t>单点登陆，免登校验和多维度登陆校验原理</w:t>
      </w:r>
    </w:p>
    <w:p>
      <w:pPr>
        <w:rPr>
          <w:b/>
          <w:color w:val="FF0000"/>
          <w:sz w:val="28"/>
          <w:szCs w:val="28"/>
        </w:rPr>
      </w:pPr>
      <w:r>
        <w:rPr>
          <w:rFonts w:hint="eastAsia"/>
          <w:b/>
          <w:color w:val="FF0000"/>
          <w:sz w:val="28"/>
          <w:szCs w:val="28"/>
        </w:rPr>
        <w:t>技术选型：现有SSO +</w:t>
      </w:r>
      <w:r>
        <w:rPr>
          <w:b/>
          <w:color w:val="FF0000"/>
          <w:sz w:val="28"/>
          <w:szCs w:val="28"/>
        </w:rPr>
        <w:t xml:space="preserve"> </w:t>
      </w:r>
      <w:r>
        <w:rPr>
          <w:rFonts w:hint="eastAsia"/>
          <w:b/>
          <w:color w:val="FF0000"/>
          <w:sz w:val="28"/>
          <w:szCs w:val="28"/>
        </w:rPr>
        <w:t>用户票据(</w:t>
      </w:r>
      <w:r>
        <w:rPr>
          <w:b/>
          <w:color w:val="FF0000"/>
          <w:sz w:val="28"/>
          <w:szCs w:val="28"/>
        </w:rPr>
        <w:t>ticket</w:t>
      </w:r>
      <w:r>
        <w:rPr>
          <w:rFonts w:hint="eastAsia"/>
          <w:b/>
          <w:color w:val="FF0000"/>
          <w:sz w:val="28"/>
          <w:szCs w:val="28"/>
        </w:rPr>
        <w:t>)</w:t>
      </w:r>
    </w:p>
    <w:p>
      <w:pPr>
        <w:tabs>
          <w:tab w:val="left" w:pos="1365"/>
        </w:tabs>
      </w:pPr>
      <w:r>
        <w:tab/>
      </w:r>
      <w:r>
        <w:drawing>
          <wp:inline distT="0" distB="0" distL="0" distR="0">
            <wp:extent cx="5939790" cy="3291840"/>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39790" cy="3291840"/>
                    </a:xfrm>
                    <a:prstGeom prst="rect">
                      <a:avLst/>
                    </a:prstGeom>
                    <a:noFill/>
                    <a:ln>
                      <a:noFill/>
                    </a:ln>
                  </pic:spPr>
                </pic:pic>
              </a:graphicData>
            </a:graphic>
          </wp:inline>
        </w:drawing>
      </w:r>
    </w:p>
    <w:p/>
    <w:p/>
    <w:p>
      <w:pPr>
        <w:pStyle w:val="4"/>
        <w:numPr>
          <w:ilvl w:val="0"/>
          <w:numId w:val="3"/>
        </w:numPr>
      </w:pPr>
      <w:r>
        <w:rPr>
          <w:rFonts w:hint="eastAsia"/>
        </w:rPr>
        <w:t>认证授权原理</w:t>
      </w:r>
    </w:p>
    <w:p>
      <w:r>
        <w:rPr>
          <w:rFonts w:hint="eastAsia"/>
          <w:b/>
        </w:rPr>
        <w:t>1.授权原理</w:t>
      </w:r>
      <w:r>
        <w:rPr>
          <w:rFonts w:hint="eastAsia"/>
        </w:rPr>
        <w:t>：</w:t>
      </w:r>
    </w:p>
    <w:p>
      <w:pPr>
        <w:ind w:firstLine="210" w:firstLineChars="100"/>
      </w:pPr>
      <w:r>
        <w:rPr>
          <w:rFonts w:hint="eastAsia"/>
        </w:rPr>
        <w:t>功能权限：为应用系统前端页面的所有管控元素(比如button, table, panel, dropdownlist, text等)都标识唯一</w:t>
      </w:r>
      <w:r>
        <w:t>key</w:t>
      </w:r>
      <w:r>
        <w:rPr>
          <w:rFonts w:hint="eastAsia"/>
        </w:rPr>
        <w:t>，并注册到权限中心，绑定页面元素</w:t>
      </w:r>
      <w:r>
        <w:t>key</w:t>
      </w:r>
      <w:r>
        <w:rPr>
          <w:rFonts w:hint="eastAsia"/>
        </w:rPr>
        <w:t>到相应的功能并授权给角色，再由角色授权给用户，以此可以限定用户可访问的应用系统上的所有页面和页面下的子元素。</w:t>
      </w:r>
    </w:p>
    <w:p>
      <w:pPr>
        <w:ind w:firstLine="210" w:firstLineChars="100"/>
      </w:pPr>
      <w:r>
        <w:rPr>
          <w:rFonts w:hint="eastAsia"/>
        </w:rPr>
        <w:t>数据权限：根据应用系统功能中包含的公共业务领域对象，注册业务对象结构信息(对象的名称，所包含的属性以及属性的数据结构等)到权限中心，并定义对业务对象属性的值范围的限制规则(数据行规则)和属性的显示方式(数据列规则)，然后授权给角色，最终到用户。</w:t>
      </w:r>
    </w:p>
    <w:p>
      <w:pPr>
        <w:ind w:firstLine="210" w:firstLineChars="100"/>
      </w:pPr>
    </w:p>
    <w:p>
      <w:r>
        <w:rPr>
          <w:rFonts w:hint="eastAsia"/>
        </w:rPr>
        <w:t>功能权限认证：当用户访问应用系统页面时，由权限中心校验用户在访问的系统中的功能版本号是否最新，如果不是，则返回此用户在被访问系统的所有功能权限树，再由前端校验此用户在被访问的URL页面的所有功能权限。</w:t>
      </w:r>
    </w:p>
    <w:p/>
    <w:p>
      <w:pPr>
        <w:rPr>
          <w:rFonts w:hint="eastAsia"/>
          <w:lang w:val="en-US" w:eastAsia="zh-CN"/>
        </w:rPr>
      </w:pPr>
      <w:r>
        <w:rPr>
          <w:rFonts w:hint="eastAsia"/>
        </w:rPr>
        <w:t>数据权限认证：用户权限中心不进行认证，而是在开通应用系统，以及数据权限变更时通过消息中间件推送全量的已定义的行规则和列规则到应用系统，由应用系统在本地解析数据权限并在查询相关数据源时动态加上这些规则以达到数据的管控。</w:t>
      </w:r>
    </w:p>
    <w:p>
      <w:pPr>
        <w:pStyle w:val="3"/>
      </w:pPr>
      <w:bookmarkStart w:id="0" w:name="_Toc351540894"/>
      <w:bookmarkStart w:id="1" w:name="_Toc351129595"/>
      <w:r>
        <w:rPr>
          <w:rFonts w:hint="eastAsia"/>
        </w:rPr>
        <w:t>数据</w:t>
      </w:r>
      <w:r>
        <w:rPr>
          <w:rFonts w:hint="eastAsia"/>
          <w:lang w:val="en-US" w:eastAsia="zh-CN"/>
        </w:rPr>
        <w:t>库</w:t>
      </w:r>
      <w:r>
        <w:rPr>
          <w:rFonts w:hint="eastAsia"/>
        </w:rPr>
        <w:t>设计</w:t>
      </w:r>
      <w:bookmarkEnd w:id="0"/>
      <w:bookmarkEnd w:id="1"/>
    </w:p>
    <w:p>
      <w:pPr>
        <w:rPr>
          <w:rFonts w:hint="eastAsia"/>
          <w:lang w:val="en-US" w:eastAsia="zh-CN"/>
        </w:rPr>
      </w:pPr>
      <w:r>
        <w:rPr>
          <w:rFonts w:hint="eastAsia"/>
          <w:lang w:val="en-US" w:eastAsia="zh-CN"/>
        </w:rPr>
        <w:fldChar w:fldCharType="begin"/>
      </w:r>
      <w:r>
        <w:rPr>
          <w:rFonts w:hint="eastAsia"/>
          <w:lang w:val="en-US" w:eastAsia="zh-CN"/>
        </w:rPr>
        <w:instrText xml:space="preserve"> HYPERLINK "ER.pdf" </w:instrText>
      </w:r>
      <w:r>
        <w:rPr>
          <w:rFonts w:hint="eastAsia"/>
          <w:lang w:val="en-US" w:eastAsia="zh-CN"/>
        </w:rPr>
        <w:fldChar w:fldCharType="separate"/>
      </w:r>
      <w:r>
        <w:rPr>
          <w:rStyle w:val="11"/>
          <w:rFonts w:hint="eastAsia"/>
          <w:lang w:val="en-US" w:eastAsia="zh-CN"/>
        </w:rPr>
        <w:t>ER.</w:t>
      </w:r>
      <w:bookmarkStart w:id="2" w:name="_GoBack"/>
      <w:bookmarkEnd w:id="2"/>
      <w:r>
        <w:rPr>
          <w:rStyle w:val="11"/>
          <w:rFonts w:hint="eastAsia"/>
          <w:lang w:val="en-US" w:eastAsia="zh-CN"/>
        </w:rPr>
        <w:t>pdf</w:t>
      </w:r>
      <w:r>
        <w:rPr>
          <w:rFonts w:hint="eastAsia"/>
          <w:lang w:val="en-US" w:eastAsia="zh-CN"/>
        </w:rPr>
        <w:fldChar w:fldCharType="end"/>
      </w:r>
    </w:p>
    <w:p/>
    <w:p>
      <w:pPr>
        <w:pStyle w:val="3"/>
      </w:pPr>
      <w:r>
        <w:rPr>
          <w:rFonts w:hint="eastAsia"/>
          <w:lang w:val="en-US" w:eastAsia="zh-CN"/>
        </w:rPr>
        <w:t>缓存</w:t>
      </w:r>
      <w:r>
        <w:rPr>
          <w:rFonts w:hint="eastAsia"/>
        </w:rPr>
        <w:t>设计</w:t>
      </w:r>
    </w:p>
    <w:p>
      <w:pPr>
        <w:rPr>
          <w:rFonts w:hint="eastAsia"/>
        </w:rPr>
      </w:pPr>
      <w:r>
        <w:rPr>
          <w:rFonts w:hint="eastAsia"/>
        </w:rPr>
        <w:fldChar w:fldCharType="begin"/>
      </w:r>
      <w:r>
        <w:rPr>
          <w:rFonts w:hint="eastAsia"/>
        </w:rPr>
        <w:instrText xml:space="preserve"> HYPERLINK "https://www.tapd.cn/22507671/documents/show/1122507671001000181" </w:instrText>
      </w:r>
      <w:r>
        <w:rPr>
          <w:rFonts w:hint="eastAsia"/>
        </w:rPr>
        <w:fldChar w:fldCharType="separate"/>
      </w:r>
      <w:r>
        <w:rPr>
          <w:rStyle w:val="11"/>
          <w:rFonts w:hint="eastAsia"/>
        </w:rPr>
        <w:t>https://www.tapd.cn/22507671/documents/show/1122507671001000181</w:t>
      </w:r>
      <w:r>
        <w:rPr>
          <w:rFonts w:hint="eastAsia"/>
        </w:rPr>
        <w:fldChar w:fldCharType="end"/>
      </w:r>
    </w:p>
    <w:p>
      <w:pPr>
        <w:rPr>
          <w:rFonts w:hint="eastAsia"/>
        </w:rPr>
      </w:pPr>
    </w:p>
    <w:p>
      <w:pPr>
        <w:pStyle w:val="3"/>
      </w:pPr>
      <w:r>
        <w:rPr>
          <w:rFonts w:hint="eastAsia"/>
          <w:lang w:val="en-US" w:eastAsia="zh-CN"/>
        </w:rPr>
        <w:t>UML类图</w:t>
      </w:r>
      <w:r>
        <w:rPr>
          <w:rFonts w:hint="eastAsia"/>
        </w:rPr>
        <w:t>设计</w:t>
      </w:r>
    </w:p>
    <w:p>
      <w:pPr>
        <w:pStyle w:val="15"/>
        <w:numPr>
          <w:ilvl w:val="0"/>
          <w:numId w:val="0"/>
        </w:numPr>
      </w:pPr>
      <w:r>
        <w:rPr>
          <w:rFonts w:hint="eastAsia" w:hAnsi="Times New Roman" w:cs="Times New Roman"/>
          <w:b w:val="0"/>
          <w:iCs w:val="0"/>
          <w:snapToGrid w:val="0"/>
          <w:sz w:val="21"/>
          <w:szCs w:val="21"/>
          <w:lang w:val="en-US" w:eastAsia="zh-CN" w:bidi="ar-SA"/>
        </w:rPr>
        <w:t>数据权限模块：</w:t>
      </w:r>
    </w:p>
    <w:p>
      <w:pPr>
        <w:rPr>
          <w:rFonts w:hint="eastAsia"/>
          <w:lang w:val="en-US" w:eastAsia="zh-CN"/>
        </w:rPr>
      </w:pPr>
      <w:r>
        <w:rPr>
          <w:rFonts w:hint="eastAsia"/>
          <w:lang w:val="en-US" w:eastAsia="zh-CN"/>
        </w:rPr>
        <w:fldChar w:fldCharType="begin"/>
      </w:r>
      <w:r>
        <w:rPr>
          <w:rFonts w:hint="eastAsia"/>
          <w:lang w:val="en-US" w:eastAsia="zh-CN"/>
        </w:rPr>
        <w:instrText xml:space="preserve"> HYPERLINK "datarule_class.pdf" </w:instrText>
      </w:r>
      <w:r>
        <w:rPr>
          <w:rFonts w:hint="eastAsia"/>
          <w:lang w:val="en-US" w:eastAsia="zh-CN"/>
        </w:rPr>
        <w:fldChar w:fldCharType="separate"/>
      </w:r>
      <w:r>
        <w:rPr>
          <w:rStyle w:val="11"/>
          <w:rFonts w:hint="eastAsia"/>
          <w:lang w:val="en-US" w:eastAsia="zh-CN"/>
        </w:rPr>
        <w:t>datarule_class.pdf</w:t>
      </w:r>
      <w:r>
        <w:rPr>
          <w:rFonts w:hint="eastAsia"/>
          <w:lang w:val="en-US" w:eastAsia="zh-CN"/>
        </w:rPr>
        <w:fldChar w:fldCharType="end"/>
      </w:r>
    </w:p>
    <w:p>
      <w:pPr>
        <w:rPr>
          <w:rFonts w:hint="eastAsia" w:eastAsia="宋体"/>
          <w:lang w:val="en-US" w:eastAsia="zh-CN"/>
        </w:rPr>
      </w:pPr>
      <w:r>
        <w:rPr>
          <w:rFonts w:hint="eastAsia"/>
          <w:lang w:val="en-US" w:eastAsia="zh-CN"/>
        </w:rPr>
        <w:t>组织架构模块：</w:t>
      </w:r>
    </w:p>
    <w:p>
      <w:pPr>
        <w:rPr>
          <w:rFonts w:hint="eastAsia"/>
          <w:lang w:val="en-US" w:eastAsia="zh-CN"/>
        </w:rPr>
      </w:pPr>
      <w:r>
        <w:rPr>
          <w:rFonts w:hint="eastAsia"/>
          <w:lang w:val="en-US" w:eastAsia="zh-CN"/>
        </w:rPr>
        <w:fldChar w:fldCharType="begin"/>
      </w:r>
      <w:r>
        <w:rPr>
          <w:rFonts w:hint="eastAsia"/>
          <w:lang w:val="en-US" w:eastAsia="zh-CN"/>
        </w:rPr>
        <w:instrText xml:space="preserve"> HYPERLINK "org_class.pdf" </w:instrText>
      </w:r>
      <w:r>
        <w:rPr>
          <w:rFonts w:hint="eastAsia"/>
          <w:lang w:val="en-US" w:eastAsia="zh-CN"/>
        </w:rPr>
        <w:fldChar w:fldCharType="separate"/>
      </w:r>
      <w:r>
        <w:rPr>
          <w:rStyle w:val="11"/>
          <w:rFonts w:hint="eastAsia"/>
          <w:lang w:val="en-US" w:eastAsia="zh-CN"/>
        </w:rPr>
        <w:t>org_class.pdf</w:t>
      </w:r>
      <w:r>
        <w:rPr>
          <w:rFonts w:hint="eastAsia"/>
          <w:lang w:val="en-US" w:eastAsia="zh-CN"/>
        </w:rPr>
        <w:fldChar w:fldCharType="end"/>
      </w:r>
    </w:p>
    <w:p>
      <w:pPr>
        <w:rPr>
          <w:rFonts w:hint="eastAsia"/>
          <w:lang w:val="en-US" w:eastAsia="zh-CN"/>
        </w:rPr>
      </w:pPr>
      <w:r>
        <w:rPr>
          <w:rFonts w:hint="eastAsia"/>
          <w:lang w:val="en-US" w:eastAsia="zh-CN"/>
        </w:rPr>
        <w:t>功能权限模块：</w:t>
      </w:r>
    </w:p>
    <w:p>
      <w:pPr>
        <w:rPr>
          <w:rFonts w:hint="eastAsia"/>
          <w:lang w:val="en-US" w:eastAsia="zh-CN"/>
        </w:rPr>
      </w:pPr>
      <w:r>
        <w:rPr>
          <w:rFonts w:hint="eastAsia"/>
          <w:lang w:val="en-US" w:eastAsia="zh-CN"/>
        </w:rPr>
        <w:fldChar w:fldCharType="begin"/>
      </w:r>
      <w:r>
        <w:rPr>
          <w:rFonts w:hint="eastAsia"/>
          <w:lang w:val="en-US" w:eastAsia="zh-CN"/>
        </w:rPr>
        <w:instrText xml:space="preserve"> HYPERLINK "permit_class.pdf" </w:instrText>
      </w:r>
      <w:r>
        <w:rPr>
          <w:rFonts w:hint="eastAsia"/>
          <w:lang w:val="en-US" w:eastAsia="zh-CN"/>
        </w:rPr>
        <w:fldChar w:fldCharType="separate"/>
      </w:r>
      <w:r>
        <w:rPr>
          <w:rStyle w:val="12"/>
          <w:rFonts w:hint="eastAsia"/>
          <w:lang w:val="en-US" w:eastAsia="zh-CN"/>
        </w:rPr>
        <w:t>permit_class.pdf</w:t>
      </w:r>
      <w:r>
        <w:rPr>
          <w:rFonts w:hint="eastAsia"/>
          <w:lang w:val="en-US" w:eastAsia="zh-CN"/>
        </w:rPr>
        <w:fldChar w:fldCharType="end"/>
      </w:r>
    </w:p>
    <w:p>
      <w:pPr>
        <w:rPr>
          <w:rFonts w:hint="eastAsia"/>
          <w:lang w:val="en-US" w:eastAsia="zh-CN"/>
        </w:rPr>
      </w:pPr>
      <w:r>
        <w:rPr>
          <w:rFonts w:hint="eastAsia"/>
          <w:lang w:val="en-US" w:eastAsia="zh-CN"/>
        </w:rPr>
        <w:t>角色模块：</w:t>
      </w:r>
    </w:p>
    <w:p>
      <w:pPr>
        <w:rPr>
          <w:rFonts w:hint="eastAsia"/>
          <w:lang w:val="en-US" w:eastAsia="zh-CN"/>
        </w:rPr>
      </w:pPr>
      <w:r>
        <w:rPr>
          <w:rFonts w:hint="eastAsia"/>
          <w:lang w:val="en-US" w:eastAsia="zh-CN"/>
        </w:rPr>
        <w:fldChar w:fldCharType="begin"/>
      </w:r>
      <w:r>
        <w:rPr>
          <w:rFonts w:hint="eastAsia"/>
          <w:lang w:val="en-US" w:eastAsia="zh-CN"/>
        </w:rPr>
        <w:instrText xml:space="preserve"> HYPERLINK "role_class.pdf" </w:instrText>
      </w:r>
      <w:r>
        <w:rPr>
          <w:rFonts w:hint="eastAsia"/>
          <w:lang w:val="en-US" w:eastAsia="zh-CN"/>
        </w:rPr>
        <w:fldChar w:fldCharType="separate"/>
      </w:r>
      <w:r>
        <w:rPr>
          <w:rStyle w:val="12"/>
          <w:rFonts w:hint="eastAsia"/>
          <w:lang w:val="en-US" w:eastAsia="zh-CN"/>
        </w:rPr>
        <w:t>role_class.pdf</w:t>
      </w:r>
      <w:r>
        <w:rPr>
          <w:rFonts w:hint="eastAsia"/>
          <w:lang w:val="en-US" w:eastAsia="zh-CN"/>
        </w:rPr>
        <w:fldChar w:fldCharType="end"/>
      </w:r>
    </w:p>
    <w:p>
      <w:pPr>
        <w:rPr>
          <w:rFonts w:hint="eastAsia"/>
          <w:lang w:val="en-US" w:eastAsia="zh-CN"/>
        </w:rPr>
      </w:pPr>
      <w:r>
        <w:rPr>
          <w:rFonts w:hint="eastAsia"/>
          <w:lang w:val="en-US" w:eastAsia="zh-CN"/>
        </w:rPr>
        <w:t>用户模块：</w:t>
      </w:r>
    </w:p>
    <w:p>
      <w:pPr>
        <w:rPr>
          <w:rFonts w:hint="eastAsia"/>
          <w:lang w:val="en-US" w:eastAsia="zh-CN"/>
        </w:rPr>
      </w:pPr>
      <w:r>
        <w:rPr>
          <w:rFonts w:hint="eastAsia"/>
          <w:lang w:val="en-US" w:eastAsia="zh-CN"/>
        </w:rPr>
        <w:fldChar w:fldCharType="begin"/>
      </w:r>
      <w:r>
        <w:rPr>
          <w:rFonts w:hint="eastAsia"/>
          <w:lang w:val="en-US" w:eastAsia="zh-CN"/>
        </w:rPr>
        <w:instrText xml:space="preserve"> HYPERLINK "user_class.pdf" </w:instrText>
      </w:r>
      <w:r>
        <w:rPr>
          <w:rFonts w:hint="eastAsia"/>
          <w:lang w:val="en-US" w:eastAsia="zh-CN"/>
        </w:rPr>
        <w:fldChar w:fldCharType="separate"/>
      </w:r>
      <w:r>
        <w:rPr>
          <w:rStyle w:val="11"/>
          <w:rFonts w:hint="eastAsia"/>
          <w:lang w:val="en-US" w:eastAsia="zh-CN"/>
        </w:rPr>
        <w:t>user_class.pdf</w:t>
      </w:r>
      <w:r>
        <w:rPr>
          <w:rFonts w:hint="eastAsia"/>
          <w:lang w:val="en-US" w:eastAsia="zh-CN"/>
        </w:rPr>
        <w:fldChar w:fldCharType="end"/>
      </w:r>
    </w:p>
    <w:p>
      <w:pPr>
        <w:rPr>
          <w:rFonts w:hint="eastAsia"/>
          <w:lang w:val="en-US" w:eastAsia="zh-CN"/>
        </w:rPr>
      </w:pPr>
      <w:r>
        <w:rPr>
          <w:rFonts w:hint="eastAsia"/>
          <w:lang w:val="en-US" w:eastAsia="zh-CN"/>
        </w:rPr>
        <w:t xml:space="preserve"> </w:t>
      </w:r>
    </w:p>
    <w:p>
      <w:pPr>
        <w:pStyle w:val="3"/>
      </w:pPr>
      <w:r>
        <w:rPr>
          <w:rFonts w:hint="eastAsia"/>
          <w:lang w:val="en-US" w:eastAsia="zh-CN"/>
        </w:rPr>
        <w:t>UML时序图</w:t>
      </w:r>
      <w:r>
        <w:rPr>
          <w:rFonts w:hint="eastAsia"/>
        </w:rPr>
        <w:t>设计</w:t>
      </w:r>
    </w:p>
    <w:p>
      <w:pPr>
        <w:pStyle w:val="15"/>
        <w:numPr>
          <w:ilvl w:val="0"/>
          <w:numId w:val="0"/>
        </w:numPr>
        <w:ind w:firstLine="210" w:firstLineChars="100"/>
        <w:rPr>
          <w:rFonts w:hint="eastAsia" w:hAnsi="Times New Roman" w:cs="Times New Roman"/>
          <w:b w:val="0"/>
          <w:iCs w:val="0"/>
          <w:snapToGrid w:val="0"/>
          <w:sz w:val="21"/>
          <w:szCs w:val="21"/>
          <w:lang w:val="en-US" w:eastAsia="zh-CN" w:bidi="ar-SA"/>
        </w:rPr>
      </w:pPr>
    </w:p>
    <w:p>
      <w:pPr>
        <w:pStyle w:val="15"/>
        <w:numPr>
          <w:ilvl w:val="0"/>
          <w:numId w:val="0"/>
        </w:numPr>
        <w:rPr>
          <w:rFonts w:hint="eastAsia"/>
          <w:lang w:val="en-US" w:eastAsia="zh-CN"/>
        </w:rPr>
      </w:pPr>
      <w:r>
        <w:rPr>
          <w:rFonts w:hint="eastAsia" w:hAnsi="Times New Roman" w:cs="Times New Roman"/>
          <w:b w:val="0"/>
          <w:iCs w:val="0"/>
          <w:snapToGrid w:val="0"/>
          <w:sz w:val="21"/>
          <w:szCs w:val="21"/>
          <w:lang w:val="en-US" w:eastAsia="zh-CN" w:bidi="ar-SA"/>
        </w:rPr>
        <w:t>数据权限模块：</w:t>
      </w:r>
    </w:p>
    <w:p>
      <w:pPr>
        <w:rPr>
          <w:rFonts w:hint="eastAsia"/>
          <w:lang w:val="en-US" w:eastAsia="zh-CN"/>
        </w:rPr>
      </w:pPr>
      <w:r>
        <w:rPr>
          <w:rFonts w:hint="eastAsia"/>
          <w:lang w:val="en-US" w:eastAsia="zh-CN"/>
        </w:rPr>
        <w:fldChar w:fldCharType="begin"/>
      </w:r>
      <w:r>
        <w:rPr>
          <w:rFonts w:hint="eastAsia"/>
          <w:lang w:val="en-US" w:eastAsia="zh-CN"/>
        </w:rPr>
        <w:instrText xml:space="preserve"> HYPERLINK "datarule_seq.pdf" </w:instrText>
      </w:r>
      <w:r>
        <w:rPr>
          <w:rFonts w:hint="eastAsia"/>
          <w:lang w:val="en-US" w:eastAsia="zh-CN"/>
        </w:rPr>
        <w:fldChar w:fldCharType="separate"/>
      </w:r>
      <w:r>
        <w:rPr>
          <w:rStyle w:val="11"/>
          <w:rFonts w:hint="eastAsia"/>
          <w:lang w:val="en-US" w:eastAsia="zh-CN"/>
        </w:rPr>
        <w:t>datarule_seq.pdf</w:t>
      </w:r>
      <w:r>
        <w:rPr>
          <w:rFonts w:hint="eastAsia"/>
          <w:lang w:val="en-US" w:eastAsia="zh-CN"/>
        </w:rPr>
        <w:fldChar w:fldCharType="end"/>
      </w:r>
    </w:p>
    <w:p>
      <w:pPr>
        <w:rPr>
          <w:rFonts w:hint="eastAsia"/>
          <w:lang w:val="en-US" w:eastAsia="zh-CN"/>
        </w:rPr>
      </w:pPr>
      <w:r>
        <w:rPr>
          <w:rFonts w:hint="eastAsia"/>
          <w:lang w:val="en-US" w:eastAsia="zh-CN"/>
        </w:rPr>
        <w:t>组织架构模块：</w:t>
      </w:r>
    </w:p>
    <w:p>
      <w:pPr>
        <w:rPr>
          <w:rFonts w:hint="eastAsia"/>
          <w:lang w:val="en-US" w:eastAsia="zh-CN"/>
        </w:rPr>
      </w:pPr>
      <w:r>
        <w:rPr>
          <w:rFonts w:hint="eastAsia"/>
          <w:lang w:val="en-US" w:eastAsia="zh-CN"/>
        </w:rPr>
        <w:fldChar w:fldCharType="begin"/>
      </w:r>
      <w:r>
        <w:rPr>
          <w:rFonts w:hint="eastAsia"/>
          <w:lang w:val="en-US" w:eastAsia="zh-CN"/>
        </w:rPr>
        <w:instrText xml:space="preserve"> HYPERLINK "org_seq.pdf" </w:instrText>
      </w:r>
      <w:r>
        <w:rPr>
          <w:rFonts w:hint="eastAsia"/>
          <w:lang w:val="en-US" w:eastAsia="zh-CN"/>
        </w:rPr>
        <w:fldChar w:fldCharType="separate"/>
      </w:r>
      <w:r>
        <w:rPr>
          <w:rStyle w:val="11"/>
          <w:rFonts w:hint="eastAsia"/>
          <w:lang w:val="en-US" w:eastAsia="zh-CN"/>
        </w:rPr>
        <w:t>org_seq.pdf</w:t>
      </w:r>
      <w:r>
        <w:rPr>
          <w:rFonts w:hint="eastAsia"/>
          <w:lang w:val="en-US" w:eastAsia="zh-CN"/>
        </w:rPr>
        <w:fldChar w:fldCharType="end"/>
      </w:r>
    </w:p>
    <w:p>
      <w:pPr>
        <w:rPr>
          <w:rFonts w:hint="eastAsia"/>
          <w:lang w:val="en-US" w:eastAsia="zh-CN"/>
        </w:rPr>
      </w:pPr>
      <w:r>
        <w:rPr>
          <w:rFonts w:hint="eastAsia"/>
          <w:lang w:val="en-US" w:eastAsia="zh-CN"/>
        </w:rPr>
        <w:t>功能权限模块：</w:t>
      </w:r>
    </w:p>
    <w:p>
      <w:pPr>
        <w:rPr>
          <w:rFonts w:hint="eastAsia"/>
          <w:lang w:val="en-US" w:eastAsia="zh-CN"/>
        </w:rPr>
      </w:pPr>
      <w:r>
        <w:rPr>
          <w:rFonts w:hint="eastAsia"/>
          <w:lang w:val="en-US" w:eastAsia="zh-CN"/>
        </w:rPr>
        <w:fldChar w:fldCharType="begin"/>
      </w:r>
      <w:r>
        <w:rPr>
          <w:rFonts w:hint="eastAsia"/>
          <w:lang w:val="en-US" w:eastAsia="zh-CN"/>
        </w:rPr>
        <w:instrText xml:space="preserve"> HYPERLINK "permit_seq.pdf" </w:instrText>
      </w:r>
      <w:r>
        <w:rPr>
          <w:rFonts w:hint="eastAsia"/>
          <w:lang w:val="en-US" w:eastAsia="zh-CN"/>
        </w:rPr>
        <w:fldChar w:fldCharType="separate"/>
      </w:r>
      <w:r>
        <w:rPr>
          <w:rStyle w:val="12"/>
          <w:rFonts w:hint="eastAsia"/>
          <w:lang w:val="en-US" w:eastAsia="zh-CN"/>
        </w:rPr>
        <w:t>permit_seq.pdf</w:t>
      </w:r>
      <w:r>
        <w:rPr>
          <w:rFonts w:hint="eastAsia"/>
          <w:lang w:val="en-US" w:eastAsia="zh-CN"/>
        </w:rPr>
        <w:fldChar w:fldCharType="end"/>
      </w:r>
    </w:p>
    <w:p>
      <w:pPr>
        <w:rPr>
          <w:rFonts w:hint="eastAsia"/>
          <w:lang w:val="en-US" w:eastAsia="zh-CN"/>
        </w:rPr>
      </w:pPr>
      <w:r>
        <w:rPr>
          <w:rFonts w:hint="eastAsia"/>
          <w:lang w:val="en-US" w:eastAsia="zh-CN"/>
        </w:rPr>
        <w:t>角色模块：</w:t>
      </w:r>
    </w:p>
    <w:p>
      <w:pPr>
        <w:rPr>
          <w:rFonts w:hint="eastAsia"/>
          <w:lang w:val="en-US" w:eastAsia="zh-CN"/>
        </w:rPr>
      </w:pPr>
      <w:r>
        <w:rPr>
          <w:rFonts w:hint="eastAsia"/>
          <w:lang w:val="en-US" w:eastAsia="zh-CN"/>
        </w:rPr>
        <w:fldChar w:fldCharType="begin"/>
      </w:r>
      <w:r>
        <w:rPr>
          <w:rFonts w:hint="eastAsia"/>
          <w:lang w:val="en-US" w:eastAsia="zh-CN"/>
        </w:rPr>
        <w:instrText xml:space="preserve"> HYPERLINK "role_seq.pdf" </w:instrText>
      </w:r>
      <w:r>
        <w:rPr>
          <w:rFonts w:hint="eastAsia"/>
          <w:lang w:val="en-US" w:eastAsia="zh-CN"/>
        </w:rPr>
        <w:fldChar w:fldCharType="separate"/>
      </w:r>
      <w:r>
        <w:rPr>
          <w:rStyle w:val="11"/>
          <w:rFonts w:hint="eastAsia"/>
          <w:lang w:val="en-US" w:eastAsia="zh-CN"/>
        </w:rPr>
        <w:t>role_seq.pdf</w:t>
      </w:r>
      <w:r>
        <w:rPr>
          <w:rFonts w:hint="eastAsia"/>
          <w:lang w:val="en-US" w:eastAsia="zh-CN"/>
        </w:rPr>
        <w:fldChar w:fldCharType="end"/>
      </w:r>
    </w:p>
    <w:p>
      <w:pPr>
        <w:rPr>
          <w:rFonts w:hint="eastAsia"/>
          <w:lang w:val="en-US" w:eastAsia="zh-CN"/>
        </w:rPr>
      </w:pPr>
      <w:r>
        <w:rPr>
          <w:rFonts w:hint="eastAsia"/>
          <w:lang w:val="en-US" w:eastAsia="zh-CN"/>
        </w:rPr>
        <w:t>用户模块：</w:t>
      </w:r>
    </w:p>
    <w:p>
      <w:pPr>
        <w:rPr>
          <w:rFonts w:hint="eastAsia"/>
          <w:lang w:val="en-US" w:eastAsia="zh-CN"/>
        </w:rPr>
      </w:pPr>
      <w:r>
        <w:rPr>
          <w:rFonts w:hint="eastAsia"/>
          <w:lang w:val="en-US" w:eastAsia="zh-CN"/>
        </w:rPr>
        <w:fldChar w:fldCharType="begin"/>
      </w:r>
      <w:r>
        <w:rPr>
          <w:rFonts w:hint="eastAsia"/>
          <w:lang w:val="en-US" w:eastAsia="zh-CN"/>
        </w:rPr>
        <w:instrText xml:space="preserve"> HYPERLINK "user_seq.pdf" </w:instrText>
      </w:r>
      <w:r>
        <w:rPr>
          <w:rFonts w:hint="eastAsia"/>
          <w:lang w:val="en-US" w:eastAsia="zh-CN"/>
        </w:rPr>
        <w:fldChar w:fldCharType="separate"/>
      </w:r>
      <w:r>
        <w:rPr>
          <w:rStyle w:val="11"/>
          <w:rFonts w:hint="eastAsia"/>
          <w:lang w:val="en-US" w:eastAsia="zh-CN"/>
        </w:rPr>
        <w:t>user_seq.pdf</w:t>
      </w:r>
      <w:r>
        <w:rPr>
          <w:rFonts w:hint="eastAsia"/>
          <w:lang w:val="en-US" w:eastAsia="zh-CN"/>
        </w:rPr>
        <w:fldChar w:fldCharType="end"/>
      </w:r>
      <w:r>
        <w:rPr>
          <w:rFonts w:hint="eastAsia"/>
          <w:lang w:val="en-US" w:eastAsia="zh-CN"/>
        </w:rPr>
        <w:t xml:space="preserve"> </w:t>
      </w:r>
    </w:p>
    <w:p/>
    <w:p>
      <w:pPr>
        <w:pStyle w:val="15"/>
        <w:numPr>
          <w:ilvl w:val="0"/>
          <w:numId w:val="0"/>
        </w:numPr>
        <w:ind w:left="420"/>
        <w:rPr>
          <w:rFonts w:hint="eastAsia"/>
          <w:lang w:val="en-US" w:eastAsia="zh-CN"/>
        </w:rPr>
      </w:pPr>
    </w:p>
    <w:p>
      <w:pPr>
        <w:jc w:val="both"/>
        <w:rPr>
          <w:rFonts w:hint="default"/>
          <w:b/>
          <w:bCs/>
          <w:snapToGrid/>
          <w:sz w:val="48"/>
          <w:szCs w:val="48"/>
          <w:u w:val="dotted"/>
          <w:lang w:val="en-US" w:eastAsia="zh-CN"/>
        </w:rPr>
      </w:pPr>
    </w:p>
    <w:p>
      <w:pPr>
        <w:rPr>
          <w:rFonts w:hint="eastAsia"/>
        </w:rPr>
      </w:pPr>
    </w:p>
    <w:sectPr>
      <w:headerReference r:id="rId3" w:type="default"/>
      <w:footerReference r:id="rId5" w:type="default"/>
      <w:headerReference r:id="rId4" w:type="even"/>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hint="eastAsia"/>
        <w:lang w:val="en-US" w:eastAsia="zh-CN"/>
      </w:rPr>
      <w:t>用户权限中心</w:t>
    </w:r>
    <w:r>
      <w:rPr>
        <w:rFonts w:hint="eastAsia"/>
      </w:rPr>
      <w:t>项目</w:t>
    </w:r>
    <w:r>
      <w:ptab w:relativeTo="margin" w:alignment="center" w:leader="none"/>
    </w:r>
    <w:r>
      <w:ptab w:relativeTo="margin" w:alignment="right" w:leader="none"/>
    </w:r>
    <w:r>
      <w:rPr>
        <w:rStyle w:val="10"/>
        <w:rFonts w:hint="eastAsia"/>
        <w:sz w:val="18"/>
      </w:rPr>
      <w:t xml:space="preserve">第 </w:t>
    </w:r>
    <w:r>
      <w:rPr>
        <w:rStyle w:val="10"/>
        <w:sz w:val="18"/>
      </w:rPr>
      <w:fldChar w:fldCharType="begin"/>
    </w:r>
    <w:r>
      <w:rPr>
        <w:rStyle w:val="10"/>
        <w:sz w:val="18"/>
      </w:rPr>
      <w:instrText xml:space="preserve">PAGE  </w:instrText>
    </w:r>
    <w:r>
      <w:rPr>
        <w:rStyle w:val="10"/>
        <w:sz w:val="18"/>
      </w:rPr>
      <w:fldChar w:fldCharType="separate"/>
    </w:r>
    <w:r>
      <w:rPr>
        <w:rStyle w:val="10"/>
        <w:sz w:val="18"/>
      </w:rPr>
      <w:t>13</w:t>
    </w:r>
    <w:r>
      <w:rPr>
        <w:rStyle w:val="10"/>
        <w:sz w:val="18"/>
      </w:rPr>
      <w:fldChar w:fldCharType="end"/>
    </w:r>
    <w:r>
      <w:rPr>
        <w:rStyle w:val="10"/>
        <w:rFonts w:hint="eastAsia"/>
        <w:sz w:val="18"/>
      </w:rPr>
      <w:t xml:space="preserve"> 页 共 </w:t>
    </w:r>
    <w:r>
      <w:rPr>
        <w:rStyle w:val="10"/>
        <w:sz w:val="18"/>
      </w:rPr>
      <w:fldChar w:fldCharType="begin"/>
    </w:r>
    <w:r>
      <w:rPr>
        <w:rStyle w:val="10"/>
        <w:sz w:val="18"/>
      </w:rPr>
      <w:instrText xml:space="preserve"> NUMPAGES </w:instrText>
    </w:r>
    <w:r>
      <w:rPr>
        <w:rStyle w:val="10"/>
        <w:sz w:val="18"/>
      </w:rPr>
      <w:fldChar w:fldCharType="separate"/>
    </w:r>
    <w:r>
      <w:rPr>
        <w:rStyle w:val="10"/>
        <w:sz w:val="18"/>
      </w:rPr>
      <w:t>14</w:t>
    </w:r>
    <w:r>
      <w:rPr>
        <w:rStyle w:val="10"/>
        <w:sz w:val="18"/>
      </w:rPr>
      <w:fldChar w:fldCharType="end"/>
    </w:r>
    <w:r>
      <w:rPr>
        <w:rStyle w:val="10"/>
        <w:rFonts w:hint="eastAsia"/>
        <w:sz w:val="18"/>
      </w:rPr>
      <w:t xml:space="preserve"> 页</w:t>
    </w:r>
    <w:r>
      <w:rPr>
        <w:rStyle w:val="10"/>
        <w:sz w:val="18"/>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lang w:val="en-US" w:eastAsia="zh-CN"/>
      </w:rPr>
      <w:t>技术评审</w:t>
    </w:r>
    <w:r>
      <w:rPr>
        <w:rFonts w:hint="eastAsia"/>
      </w:rPr>
      <w:t>文档</w:t>
    </w:r>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BDFE54"/>
    <w:multiLevelType w:val="singleLevel"/>
    <w:tmpl w:val="F8BDFE54"/>
    <w:lvl w:ilvl="0" w:tentative="0">
      <w:start w:val="1"/>
      <w:numFmt w:val="decimal"/>
      <w:suff w:val="space"/>
      <w:lvlText w:val="%1)"/>
      <w:lvlJc w:val="left"/>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2">
    <w:nsid w:val="40DA1E96"/>
    <w:multiLevelType w:val="multilevel"/>
    <w:tmpl w:val="40DA1E96"/>
    <w:lvl w:ilvl="0" w:tentative="0">
      <w:start w:val="1"/>
      <w:numFmt w:val="bullet"/>
      <w:pStyle w:val="15"/>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7610C4"/>
    <w:rsid w:val="1E7610C4"/>
    <w:rsid w:val="24B370C1"/>
    <w:rsid w:val="56571D2C"/>
    <w:rsid w:val="5E7A7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iPriority="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pPr>
    <w:rPr>
      <w:rFonts w:ascii="宋体" w:hAnsi="Times New Roman" w:eastAsia="宋体" w:cs="Times New Roman"/>
      <w:snapToGrid w:val="0"/>
      <w:sz w:val="21"/>
      <w:szCs w:val="21"/>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8"/>
      <w:szCs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5">
    <w:name w:val="header"/>
    <w:basedOn w:val="1"/>
    <w:qFormat/>
    <w:uiPriority w:val="0"/>
    <w:pPr>
      <w:tabs>
        <w:tab w:val="center" w:pos="4320"/>
        <w:tab w:val="right" w:pos="8640"/>
      </w:tabs>
    </w:pPr>
  </w:style>
  <w:style w:type="paragraph" w:styleId="6">
    <w:name w:val="toc 1"/>
    <w:basedOn w:val="1"/>
    <w:next w:val="1"/>
    <w:qFormat/>
    <w:uiPriority w:val="39"/>
    <w:pPr>
      <w:widowControl/>
      <w:tabs>
        <w:tab w:val="left" w:pos="420"/>
        <w:tab w:val="right" w:leader="dot" w:pos="8296"/>
      </w:tabs>
      <w:overflowPunct w:val="0"/>
      <w:autoSpaceDE w:val="0"/>
      <w:autoSpaceDN w:val="0"/>
      <w:adjustRightInd w:val="0"/>
      <w:spacing w:before="120" w:after="120" w:line="240" w:lineRule="auto"/>
      <w:jc w:val="right"/>
      <w:textAlignment w:val="baseline"/>
    </w:pPr>
    <w:rPr>
      <w:rFonts w:ascii="Times New Roman"/>
      <w:b/>
      <w:szCs w:val="20"/>
      <w:shd w:val="pct10" w:color="auto" w:fill="FFFFFF"/>
    </w:rPr>
  </w:style>
  <w:style w:type="paragraph" w:styleId="7">
    <w:name w:val="toc 2"/>
    <w:basedOn w:val="1"/>
    <w:next w:val="1"/>
    <w:qFormat/>
    <w:uiPriority w:val="39"/>
    <w:pPr>
      <w:tabs>
        <w:tab w:val="right" w:pos="9360"/>
      </w:tabs>
      <w:ind w:left="432" w:right="720"/>
    </w:pPr>
  </w:style>
  <w:style w:type="paragraph" w:styleId="8">
    <w:name w:val="Normal (Web)"/>
    <w:basedOn w:val="1"/>
    <w:semiHidden/>
    <w:unhideWhenUsed/>
    <w:qFormat/>
    <w:uiPriority w:val="0"/>
    <w:pPr>
      <w:spacing w:before="0" w:beforeAutospacing="1" w:after="0" w:afterAutospacing="1"/>
      <w:ind w:left="0" w:right="0"/>
      <w:jc w:val="left"/>
    </w:pPr>
    <w:rPr>
      <w:kern w:val="0"/>
      <w:sz w:val="24"/>
      <w:lang w:val="en-US" w:eastAsia="zh-CN" w:bidi="ar"/>
    </w:rPr>
  </w:style>
  <w:style w:type="character" w:styleId="10">
    <w:name w:val="page number"/>
    <w:basedOn w:val="9"/>
    <w:qFormat/>
    <w:uiPriority w:val="0"/>
  </w:style>
  <w:style w:type="character" w:styleId="11">
    <w:name w:val="FollowedHyperlink"/>
    <w:basedOn w:val="9"/>
    <w:semiHidden/>
    <w:unhideWhenUsed/>
    <w:qFormat/>
    <w:uiPriority w:val="0"/>
    <w:rPr>
      <w:color w:val="954F72" w:themeColor="followedHyperlink"/>
      <w:u w:val="single"/>
      <w14:textFill>
        <w14:solidFill>
          <w14:schemeClr w14:val="folHlink"/>
        </w14:solidFill>
      </w14:textFill>
    </w:rPr>
  </w:style>
  <w:style w:type="character" w:styleId="12">
    <w:name w:val="Hyperlink"/>
    <w:basedOn w:val="9"/>
    <w:qFormat/>
    <w:uiPriority w:val="99"/>
    <w:rPr>
      <w:color w:val="0000FF"/>
      <w:u w:val="single"/>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5">
    <w:name w:val="infoblue"/>
    <w:basedOn w:val="1"/>
    <w:qFormat/>
    <w:uiPriority w:val="0"/>
    <w:pPr>
      <w:widowControl/>
      <w:numPr>
        <w:ilvl w:val="0"/>
        <w:numId w:val="2"/>
      </w:numPr>
    </w:pPr>
    <w:rPr>
      <w:rFonts w:hAnsi="宋体"/>
      <w:b/>
      <w:iCs/>
      <w:snapToGrid/>
      <w:color w:val="000000" w:themeColor="text1"/>
      <w:sz w:val="32"/>
      <w:szCs w:val="32"/>
      <w14:textFill>
        <w14:solidFill>
          <w14:schemeClr w14:val="tx1"/>
        </w14:solidFill>
      </w14:textFill>
    </w:rPr>
  </w:style>
  <w:style w:type="paragraph" w:styleId="16">
    <w:name w:val="List Paragraph"/>
    <w:basedOn w:val="1"/>
    <w:qFormat/>
    <w:uiPriority w:val="34"/>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2018-06-05T02:57:00Z</dcterms:created>
  <dc:creator>admin</dc:creator>
  <cp:lastModifiedBy>admin</cp:lastModifiedBy>
  <dcterms:modified xsi:type="dcterms:W3CDTF">2018-06-05T07:46:38Z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