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32B17" w14:textId="77777777" w:rsidR="005A035A" w:rsidRDefault="00987CB4">
      <w:pPr>
        <w:spacing w:line="720" w:lineRule="auto"/>
        <w:jc w:val="center"/>
        <w:rPr>
          <w:rFonts w:ascii="黑体" w:eastAsia="黑体" w:hAnsi="黑体" w:cs="等线"/>
          <w:sz w:val="48"/>
          <w:szCs w:val="48"/>
        </w:rPr>
      </w:pPr>
      <w:r>
        <w:rPr>
          <w:rFonts w:ascii="黑体" w:eastAsia="黑体" w:hAnsi="黑体" w:cs="等线" w:hint="eastAsia"/>
          <w:sz w:val="48"/>
          <w:szCs w:val="48"/>
        </w:rPr>
        <w:t>北京麟卓信息科技有限公司</w:t>
      </w:r>
    </w:p>
    <w:p w14:paraId="6C88FB01" w14:textId="77777777" w:rsidR="005A035A" w:rsidRDefault="00987CB4">
      <w:pPr>
        <w:spacing w:line="0" w:lineRule="atLeast"/>
        <w:ind w:right="1120" w:firstLineChars="3900" w:firstLine="10920"/>
        <w:rPr>
          <w:rFonts w:ascii="宋体" w:eastAsia="宋体" w:hAnsi="宋体"/>
        </w:rPr>
      </w:pPr>
      <w:r>
        <w:rPr>
          <w:rFonts w:ascii="宋体" w:eastAsia="宋体" w:hAnsi="宋体" w:hint="eastAsia"/>
          <w:sz w:val="28"/>
        </w:rPr>
        <w:t>编号：</w:t>
      </w:r>
      <w:r>
        <w:rPr>
          <w:rFonts w:ascii="宋体" w:eastAsia="宋体" w:hAnsi="宋体"/>
          <w:sz w:val="28"/>
        </w:rPr>
        <w:t>LZ-HT065</w:t>
      </w:r>
    </w:p>
    <w:p w14:paraId="5E12338C" w14:textId="77777777" w:rsidR="005A035A" w:rsidRDefault="005A035A"/>
    <w:tbl>
      <w:tblPr>
        <w:tblW w:w="1362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2"/>
        <w:gridCol w:w="1559"/>
        <w:gridCol w:w="3969"/>
        <w:gridCol w:w="3827"/>
      </w:tblGrid>
      <w:tr w:rsidR="005A035A" w14:paraId="56B7DE3B" w14:textId="77777777">
        <w:trPr>
          <w:trHeight w:val="1299"/>
        </w:trPr>
        <w:tc>
          <w:tcPr>
            <w:tcW w:w="13627" w:type="dxa"/>
            <w:gridSpan w:val="4"/>
            <w:vAlign w:val="bottom"/>
          </w:tcPr>
          <w:p w14:paraId="7B506822" w14:textId="77777777" w:rsidR="005A035A" w:rsidRDefault="00987CB4">
            <w:pPr>
              <w:spacing w:line="720" w:lineRule="auto"/>
              <w:jc w:val="center"/>
              <w:rPr>
                <w:rFonts w:ascii="楷体" w:eastAsia="楷体" w:hAnsi="楷体"/>
                <w:sz w:val="72"/>
                <w:szCs w:val="72"/>
                <w:u w:val="single"/>
              </w:rPr>
            </w:pPr>
            <w:r>
              <w:rPr>
                <w:rFonts w:ascii="黑体" w:eastAsia="黑体" w:hAnsi="黑体" w:cs="等线" w:hint="eastAsia"/>
                <w:sz w:val="72"/>
                <w:szCs w:val="72"/>
                <w:u w:val="single"/>
              </w:rPr>
              <w:t>合</w:t>
            </w:r>
            <w:r>
              <w:rPr>
                <w:rFonts w:ascii="黑体" w:eastAsia="黑体" w:hAnsi="黑体" w:cs="等线" w:hint="eastAsia"/>
                <w:sz w:val="72"/>
                <w:szCs w:val="72"/>
                <w:u w:val="single"/>
              </w:rPr>
              <w:t xml:space="preserve"> </w:t>
            </w:r>
            <w:r>
              <w:rPr>
                <w:rFonts w:ascii="黑体" w:eastAsia="黑体" w:hAnsi="黑体" w:cs="等线"/>
                <w:sz w:val="72"/>
                <w:szCs w:val="72"/>
                <w:u w:val="single"/>
              </w:rPr>
              <w:t xml:space="preserve"> </w:t>
            </w:r>
            <w:r>
              <w:rPr>
                <w:rFonts w:ascii="黑体" w:eastAsia="黑体" w:hAnsi="黑体" w:cs="等线" w:hint="eastAsia"/>
                <w:sz w:val="72"/>
                <w:szCs w:val="72"/>
                <w:u w:val="single"/>
              </w:rPr>
              <w:t>格</w:t>
            </w:r>
            <w:r>
              <w:rPr>
                <w:rFonts w:ascii="黑体" w:eastAsia="黑体" w:hAnsi="黑体" w:cs="等线" w:hint="eastAsia"/>
                <w:sz w:val="72"/>
                <w:szCs w:val="72"/>
                <w:u w:val="single"/>
              </w:rPr>
              <w:t xml:space="preserve"> </w:t>
            </w:r>
            <w:r>
              <w:rPr>
                <w:rFonts w:ascii="黑体" w:eastAsia="黑体" w:hAnsi="黑体" w:cs="等线"/>
                <w:sz w:val="72"/>
                <w:szCs w:val="72"/>
                <w:u w:val="single"/>
              </w:rPr>
              <w:t xml:space="preserve"> </w:t>
            </w:r>
            <w:r>
              <w:rPr>
                <w:rFonts w:ascii="黑体" w:eastAsia="黑体" w:hAnsi="黑体" w:cs="等线" w:hint="eastAsia"/>
                <w:sz w:val="72"/>
                <w:szCs w:val="72"/>
                <w:u w:val="single"/>
              </w:rPr>
              <w:t>证</w:t>
            </w:r>
          </w:p>
        </w:tc>
      </w:tr>
      <w:tr w:rsidR="005A035A" w14:paraId="05FFD817" w14:textId="77777777">
        <w:trPr>
          <w:trHeight w:val="387"/>
        </w:trPr>
        <w:tc>
          <w:tcPr>
            <w:tcW w:w="4272" w:type="dxa"/>
          </w:tcPr>
          <w:p w14:paraId="66D55D44" w14:textId="77777777" w:rsidR="005A035A" w:rsidRDefault="00987CB4">
            <w:pPr>
              <w:spacing w:line="360" w:lineRule="auto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项目名称</w:t>
            </w:r>
          </w:p>
        </w:tc>
        <w:tc>
          <w:tcPr>
            <w:tcW w:w="9355" w:type="dxa"/>
            <w:gridSpan w:val="3"/>
          </w:tcPr>
          <w:p w14:paraId="2267DFC2" w14:textId="17CDFFCF" w:rsidR="005A035A" w:rsidRDefault="00987CB4">
            <w:pPr>
              <w:spacing w:line="360" w:lineRule="auto"/>
              <w:jc w:val="left"/>
              <w:rPr>
                <w:rFonts w:ascii="宋体" w:eastAsia="宋体" w:hAnsi="宋体"/>
                <w:sz w:val="28"/>
              </w:rPr>
            </w:pPr>
            <w:r w:rsidRPr="00987CB4">
              <w:rPr>
                <w:rFonts w:ascii="宋体" w:eastAsia="宋体" w:hAnsi="宋体"/>
                <w:sz w:val="28"/>
              </w:rPr>
              <w:t>Hi3559</w:t>
            </w:r>
            <w:r>
              <w:rPr>
                <w:rFonts w:ascii="宋体" w:eastAsia="宋体" w:hAnsi="宋体"/>
                <w:sz w:val="28"/>
              </w:rPr>
              <w:t>深度学习转换工具国产平台</w:t>
            </w:r>
            <w:proofErr w:type="gramStart"/>
            <w:r>
              <w:rPr>
                <w:rFonts w:ascii="宋体" w:eastAsia="宋体" w:hAnsi="宋体"/>
                <w:sz w:val="28"/>
              </w:rPr>
              <w:t>适配服务</w:t>
            </w:r>
            <w:proofErr w:type="gramEnd"/>
          </w:p>
        </w:tc>
      </w:tr>
      <w:tr w:rsidR="005A035A" w14:paraId="6D44FA12" w14:textId="77777777">
        <w:trPr>
          <w:trHeight w:val="387"/>
        </w:trPr>
        <w:tc>
          <w:tcPr>
            <w:tcW w:w="4272" w:type="dxa"/>
          </w:tcPr>
          <w:p w14:paraId="4311B030" w14:textId="77777777" w:rsidR="005A035A" w:rsidRDefault="00987CB4">
            <w:pPr>
              <w:spacing w:line="360" w:lineRule="auto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软件名称</w:t>
            </w:r>
          </w:p>
        </w:tc>
        <w:tc>
          <w:tcPr>
            <w:tcW w:w="1559" w:type="dxa"/>
          </w:tcPr>
          <w:p w14:paraId="18A1065E" w14:textId="77777777" w:rsidR="005A035A" w:rsidRDefault="00987CB4">
            <w:pPr>
              <w:spacing w:line="360" w:lineRule="auto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版本号</w:t>
            </w:r>
          </w:p>
        </w:tc>
        <w:tc>
          <w:tcPr>
            <w:tcW w:w="3969" w:type="dxa"/>
          </w:tcPr>
          <w:p w14:paraId="747E1152" w14:textId="77777777" w:rsidR="005A035A" w:rsidRDefault="00987CB4">
            <w:pPr>
              <w:spacing w:line="360" w:lineRule="auto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数量</w:t>
            </w:r>
          </w:p>
        </w:tc>
        <w:tc>
          <w:tcPr>
            <w:tcW w:w="3827" w:type="dxa"/>
          </w:tcPr>
          <w:p w14:paraId="236B7A71" w14:textId="77777777" w:rsidR="005A035A" w:rsidRDefault="00987CB4">
            <w:pPr>
              <w:spacing w:line="360" w:lineRule="auto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检验结果</w:t>
            </w:r>
          </w:p>
        </w:tc>
      </w:tr>
      <w:tr w:rsidR="005A035A" w14:paraId="121C90CE" w14:textId="77777777">
        <w:trPr>
          <w:trHeight w:val="387"/>
        </w:trPr>
        <w:tc>
          <w:tcPr>
            <w:tcW w:w="4272" w:type="dxa"/>
          </w:tcPr>
          <w:p w14:paraId="0A3A6726" w14:textId="77777777" w:rsidR="005A035A" w:rsidRDefault="00987CB4">
            <w:pPr>
              <w:spacing w:line="360" w:lineRule="auto"/>
              <w:jc w:val="center"/>
              <w:rPr>
                <w:rFonts w:ascii="宋体" w:eastAsia="宋体" w:hAnsi="宋体"/>
                <w:sz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</w:rPr>
              <w:t>麟</w:t>
            </w:r>
            <w:proofErr w:type="gramEnd"/>
            <w:r>
              <w:rPr>
                <w:rFonts w:ascii="宋体" w:eastAsia="宋体" w:hAnsi="宋体" w:hint="eastAsia"/>
                <w:sz w:val="28"/>
              </w:rPr>
              <w:t>卓动态指令转换引擎软件</w:t>
            </w:r>
          </w:p>
        </w:tc>
        <w:tc>
          <w:tcPr>
            <w:tcW w:w="1559" w:type="dxa"/>
          </w:tcPr>
          <w:p w14:paraId="7D93D1C7" w14:textId="77777777" w:rsidR="005A035A" w:rsidRDefault="00987CB4">
            <w:pPr>
              <w:spacing w:line="360" w:lineRule="auto"/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V</w:t>
            </w:r>
            <w:r>
              <w:rPr>
                <w:rFonts w:ascii="宋体" w:eastAsia="宋体" w:hAnsi="宋体"/>
                <w:sz w:val="28"/>
              </w:rPr>
              <w:t>2</w:t>
            </w:r>
            <w:r>
              <w:rPr>
                <w:rFonts w:ascii="宋体" w:eastAsia="宋体" w:hAnsi="宋体" w:hint="eastAsia"/>
                <w:sz w:val="28"/>
              </w:rPr>
              <w:t>.0</w:t>
            </w:r>
          </w:p>
        </w:tc>
        <w:tc>
          <w:tcPr>
            <w:tcW w:w="3969" w:type="dxa"/>
          </w:tcPr>
          <w:p w14:paraId="2AE3A93E" w14:textId="77777777" w:rsidR="005A035A" w:rsidRDefault="00987CB4">
            <w:pPr>
              <w:spacing w:line="360" w:lineRule="auto"/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</w:p>
        </w:tc>
        <w:tc>
          <w:tcPr>
            <w:tcW w:w="3827" w:type="dxa"/>
          </w:tcPr>
          <w:p w14:paraId="7AE0835D" w14:textId="77777777" w:rsidR="005A035A" w:rsidRDefault="00987CB4">
            <w:pPr>
              <w:spacing w:line="360" w:lineRule="auto"/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合格</w:t>
            </w:r>
          </w:p>
        </w:tc>
      </w:tr>
      <w:tr w:rsidR="005A035A" w14:paraId="6EBE4167" w14:textId="77777777">
        <w:trPr>
          <w:trHeight w:val="2703"/>
        </w:trPr>
        <w:tc>
          <w:tcPr>
            <w:tcW w:w="13627" w:type="dxa"/>
            <w:gridSpan w:val="4"/>
          </w:tcPr>
          <w:p w14:paraId="33B011F3" w14:textId="77777777" w:rsidR="005A035A" w:rsidRDefault="00987CB4">
            <w:pPr>
              <w:spacing w:line="480" w:lineRule="auto"/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 xml:space="preserve"> </w:t>
            </w:r>
            <w:r>
              <w:rPr>
                <w:rFonts w:ascii="宋体" w:eastAsia="宋体" w:hAnsi="宋体"/>
                <w:sz w:val="28"/>
              </w:rPr>
              <w:t xml:space="preserve">       </w:t>
            </w:r>
          </w:p>
          <w:p w14:paraId="6CEBF8CA" w14:textId="77777777" w:rsidR="005A035A" w:rsidRDefault="00987CB4">
            <w:pPr>
              <w:spacing w:line="480" w:lineRule="auto"/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/>
                <w:sz w:val="28"/>
              </w:rPr>
              <w:t xml:space="preserve">                               </w:t>
            </w:r>
          </w:p>
          <w:p w14:paraId="64FAE3BB" w14:textId="77777777" w:rsidR="005A035A" w:rsidRDefault="00987CB4">
            <w:pPr>
              <w:spacing w:line="480" w:lineRule="auto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上述软件产品经检验，符合合同和技术协议书的技术要求，质量合格。</w:t>
            </w:r>
          </w:p>
          <w:p w14:paraId="07FF787E" w14:textId="77777777" w:rsidR="005A035A" w:rsidRDefault="00987CB4">
            <w:pPr>
              <w:spacing w:line="480" w:lineRule="auto"/>
              <w:ind w:firstLineChars="500" w:firstLine="1400"/>
              <w:rPr>
                <w:rFonts w:ascii="楷体" w:eastAsia="楷体" w:hAnsi="楷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质检部检验员：</w:t>
            </w:r>
            <w:r>
              <w:rPr>
                <w:rFonts w:ascii="宋体" w:eastAsia="宋体" w:hAnsi="宋体" w:hint="eastAsia"/>
                <w:sz w:val="28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8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 w:val="28"/>
                <w:u w:val="single"/>
              </w:rPr>
              <w:t>刘远方</w:t>
            </w:r>
            <w:r>
              <w:rPr>
                <w:rFonts w:ascii="宋体" w:eastAsia="宋体" w:hAnsi="宋体" w:hint="eastAsia"/>
                <w:sz w:val="28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8"/>
                <w:u w:val="single"/>
              </w:rPr>
              <w:t xml:space="preserve">   </w:t>
            </w:r>
            <w:bookmarkStart w:id="0" w:name="_GoBack"/>
            <w:bookmarkEnd w:id="0"/>
            <w:r>
              <w:rPr>
                <w:rFonts w:ascii="宋体" w:eastAsia="宋体" w:hAnsi="宋体"/>
                <w:sz w:val="28"/>
              </w:rPr>
              <w:t xml:space="preserve">                           </w:t>
            </w:r>
            <w:r>
              <w:rPr>
                <w:rFonts w:ascii="宋体" w:eastAsia="宋体" w:hAnsi="宋体" w:hint="eastAsia"/>
                <w:sz w:val="28"/>
              </w:rPr>
              <w:t>负责人：</w:t>
            </w:r>
            <w:r>
              <w:rPr>
                <w:rFonts w:ascii="宋体" w:eastAsia="宋体" w:hAnsi="宋体" w:hint="eastAsia"/>
                <w:sz w:val="28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8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  <w:u w:val="single"/>
              </w:rPr>
              <w:t>巩文芳</w:t>
            </w:r>
            <w:r>
              <w:rPr>
                <w:rFonts w:ascii="宋体" w:eastAsia="宋体" w:hAnsi="宋体"/>
                <w:sz w:val="28"/>
                <w:u w:val="single"/>
              </w:rPr>
              <w:t xml:space="preserve">    </w:t>
            </w:r>
          </w:p>
        </w:tc>
      </w:tr>
    </w:tbl>
    <w:p w14:paraId="13DFFF23" w14:textId="77777777" w:rsidR="005A035A" w:rsidRDefault="005A035A"/>
    <w:sectPr w:rsidR="005A035A">
      <w:pgSz w:w="16838" w:h="11906" w:orient="landscape"/>
      <w:pgMar w:top="1758" w:right="1440" w:bottom="1758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1YmRlZjgyZTc3ZjIxMDFmNDdhMDI2ZjViNDA4MjgifQ=="/>
  </w:docVars>
  <w:rsids>
    <w:rsidRoot w:val="002B7353"/>
    <w:rsid w:val="00010593"/>
    <w:rsid w:val="000F5572"/>
    <w:rsid w:val="00103F9C"/>
    <w:rsid w:val="001A0435"/>
    <w:rsid w:val="002B7353"/>
    <w:rsid w:val="002E0DAB"/>
    <w:rsid w:val="002F29C2"/>
    <w:rsid w:val="0032119D"/>
    <w:rsid w:val="003A13CB"/>
    <w:rsid w:val="00427590"/>
    <w:rsid w:val="00535E90"/>
    <w:rsid w:val="005A035A"/>
    <w:rsid w:val="006A1901"/>
    <w:rsid w:val="007F69A9"/>
    <w:rsid w:val="00813DB7"/>
    <w:rsid w:val="0085588F"/>
    <w:rsid w:val="00891AAD"/>
    <w:rsid w:val="008D3CEF"/>
    <w:rsid w:val="009270AC"/>
    <w:rsid w:val="00941322"/>
    <w:rsid w:val="0096483F"/>
    <w:rsid w:val="00987CB4"/>
    <w:rsid w:val="00AA48BC"/>
    <w:rsid w:val="00BC7412"/>
    <w:rsid w:val="00C81023"/>
    <w:rsid w:val="00CC0551"/>
    <w:rsid w:val="00D87148"/>
    <w:rsid w:val="00E405E0"/>
    <w:rsid w:val="00E55DBF"/>
    <w:rsid w:val="00EC1190"/>
    <w:rsid w:val="00ED3C17"/>
    <w:rsid w:val="00EF4E2A"/>
    <w:rsid w:val="00F502CA"/>
    <w:rsid w:val="00F96826"/>
    <w:rsid w:val="00FE130B"/>
    <w:rsid w:val="00FF1D4B"/>
    <w:rsid w:val="01B47A59"/>
    <w:rsid w:val="3BD8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9CEB1-2CA8-4669-8A28-954324B2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等线" w:eastAsia="等线" w:hAnsi="等线"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等线" w:eastAsia="等线" w:hAnsi="等线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巩文芳</dc:creator>
  <cp:lastModifiedBy>巩文芳</cp:lastModifiedBy>
  <cp:revision>7</cp:revision>
  <dcterms:created xsi:type="dcterms:W3CDTF">2024-07-26T08:41:00Z</dcterms:created>
  <dcterms:modified xsi:type="dcterms:W3CDTF">2024-09-23T03:21:00Z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E50BF62DEF9044AA8E964CAA7D467530_13</vt:lpwstr>
  </property>
</Properties>
</file>