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rPr>
          <w:rStyle w:val="10"/>
          <w:rFonts w:hint="default" w:ascii="Times New Roman" w:hAnsi="Times New Roman" w:cs="Times New Roman"/>
          <w:b/>
          <w:bCs/>
        </w:rPr>
      </w:pPr>
    </w:p>
    <w:p>
      <w:pPr>
        <w:pStyle w:val="11"/>
        <w:jc w:val="center"/>
        <w:rPr>
          <w:rFonts w:hint="default"/>
        </w:rPr>
      </w:pPr>
      <w:r>
        <w:rPr>
          <w:rStyle w:val="10"/>
          <w:rFonts w:hint="default" w:ascii="Times New Roman" w:hAnsi="Times New Roman" w:cs="Times New Roman"/>
          <w:b/>
          <w:bCs/>
        </w:rPr>
        <w:t>基于vue的个人博客的设计与实现</w:t>
      </w: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姓名：周会艳</w:t>
      </w: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院系：信息工程学院</w:t>
      </w: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专业：计算机科学与技术</w:t>
      </w: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导师：郑颖</w:t>
      </w: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完成时间：2019-00-00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br w:type="page"/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目录：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绪论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第一章 开发背景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1.1 博客背景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1.2 系统设计的意义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2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第二章  系统相关技术介绍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2.1 vue.js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2.2 node.js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6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2.3 iview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6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第三章 需求分析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10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3.1 需求分析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10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3.2可行性分析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10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第四章 系统设计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12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4.2 系统功能设计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4.2。1 前台功能设计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4.2。2 后台功能设计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12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4.3 数据库设计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13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 xml:space="preserve">       数据概念结构设计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15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 xml:space="preserve">       数据逻辑结构设计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15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4.6 数据库的完整性和安全性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17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4.6.1 数据库的完整性约束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17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4.6.2 数据库的安全性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18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第五章 系统实现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5.1后台功能模块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5.1.1用户注册模块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19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5.1.2博客管理员首页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22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5.1.3 博客文章信息管理页面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25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5.2前台功能模块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30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5.2.1前台主界面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30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5.2.2 “博客评论”功能模块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34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5.2.3 友情连接管理页实现过程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37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第六章  测试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6.1测试目的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6.2测试方法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6.3测试用例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39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第七章  结论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41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7.1 不足之处与改进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41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7.2 结论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41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致 谢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42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参考文献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43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题目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摘要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关键词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英文</w:t>
      </w: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题目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摘要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t>关键词</w:t>
      </w: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10"/>
          <w:rFonts w:hint="default" w:ascii="Times New Roman" w:hAnsi="Times New Roman" w:cs="Times New Roman"/>
          <w:b/>
          <w:bCs/>
          <w:sz w:val="30"/>
          <w:szCs w:val="30"/>
        </w:rPr>
        <w:br w:type="page"/>
      </w: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序言</w:t>
      </w:r>
    </w:p>
    <w:p>
      <w:pPr>
        <w:pStyle w:val="12"/>
        <w:keepNext w:val="0"/>
        <w:keepLines w:val="0"/>
        <w:widowControl/>
        <w:suppressLineNumbers w:val="0"/>
      </w:pPr>
      <w:r>
        <w:t>互联网成为人们快速获取、发布和传递信息的重要渠道，它在人们政治、经济、生活等各个方面发挥着重要的作用。通用博客技术的出现使得每个人可以零成本、零维护地创建自己的网络媒体，Blog站点所形成的网状结构促成了不同于以往社区的Blog文化，Blog 技术缔造了“博客”文化。通用博客是当今网络的热点，越来越多的网民开始将自己的想法、感受、心情等以文字、图片或多媒体的形式发布到网络中，以便于与朋友或其他浏览者分享，而博客正是承载这些内容的平台。所以开发出一个高效的通用博客系统，使越来越多的人更能方便、快捷的向别人展示自己。</w:t>
      </w: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center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jc w:val="center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开发背景</w:t>
      </w:r>
    </w:p>
    <w:p>
      <w:pPr>
        <w:numPr>
          <w:numId w:val="0"/>
        </w:num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1.1博客的背景</w:t>
      </w:r>
    </w:p>
    <w:p>
      <w:pPr>
        <w:numPr>
          <w:numId w:val="0"/>
        </w:numPr>
        <w:ind w:firstLine="420" w:firstLineChars="0"/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简言之，Blog就是以网络作为载体，简易迅速便捷地发布自己的心得，及时有效轻松地与他人进行交流，再集丰富多彩的个性化展示于一体的综合性平台</w:t>
      </w:r>
    </w:p>
    <w:p>
      <w:pPr>
        <w:numPr>
          <w:numId w:val="0"/>
        </w:numPr>
        <w:ind w:firstLine="420" w:firstLineChars="0"/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numId w:val="0"/>
        </w:numPr>
        <w:ind w:firstLine="420" w:firstLineChars="0"/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“博客”有较深的涵义：“博”为“广博”；“客”不单是“blogger”更有“好客”之意。看Blog的人都是“客”。而在台湾，则分别音译成“部落格”（或“部落阁”）及“部落客”，认为Blog本身有社群群组的意含在内，借由Blog可以将网络上网友集结成一个大博客，成为另一个具有影响力的自由媒体</w:t>
      </w:r>
    </w:p>
    <w:p>
      <w:pPr>
        <w:numPr>
          <w:numId w:val="0"/>
        </w:numPr>
        <w:ind w:firstLine="420" w:firstLineChars="0"/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1.2系统设计的意义</w:t>
      </w:r>
    </w:p>
    <w:p>
      <w:pPr>
        <w:numPr>
          <w:numId w:val="0"/>
        </w:num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在科技快速进步的今天，互联网成为了当今世界人们对外交流，快速获取、发布和传递信息的最常用也是最便捷的渠道，互联网在人们生活、工作与学习的方方面面都发挥着重要的作用。当今时代，技术日新月异，但是大部分新技术文档与书籍都是英文，对于英语能力有限的互联网技术从业者，不可避免的需要借助搜素引擎或者其他人的帮助，而博客网站正适应这种人际与技术交流方式的改变，迎合个人技术与信息共享的需求。它是个人信息发布的场所，是人与人沟通的聚集地。</w:t>
      </w: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选题意义：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10"/>
          <w:rFonts w:hint="eastAsia" w:ascii="Times New Roman" w:hAnsi="Times New Roman" w:cs="Times New Roman"/>
          <w:b/>
          <w:bCs/>
          <w:sz w:val="21"/>
          <w:szCs w:val="21"/>
        </w:rPr>
      </w:pPr>
      <w:r>
        <w:rPr>
          <w:rStyle w:val="10"/>
          <w:rFonts w:hint="eastAsia" w:ascii="Times New Roman" w:hAnsi="Times New Roman" w:cs="Times New Roman"/>
          <w:b/>
          <w:bCs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10"/>
          <w:rFonts w:hint="eastAsia" w:ascii="Times New Roman" w:hAnsi="Times New Roman" w:cs="Times New Roman"/>
          <w:b/>
          <w:bCs/>
          <w:sz w:val="21"/>
          <w:szCs w:val="21"/>
        </w:rPr>
      </w:pPr>
    </w:p>
    <w:p>
      <w:pPr>
        <w:jc w:val="both"/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参考文献：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t>[1]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begin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instrText xml:space="preserve"> HYPERLINK "http://nvsm.cnki.net/kns/popup/knetsearchNew.aspx?sdb=CJFQ&amp;sfield=%e4%bd%9c%e8%80%85&amp;skey=%e6%9d%8e%e5%ae%87&amp;scode=39717235;22550618;" \t "http://nvsm.cnki.net/kns/brief/knet" </w:instrTex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t>李宇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end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.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begin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instrText xml:space="preserve"> HYPERLINK "http://nvsm.cnki.net/kns/detail/detail.aspx?QueryID=3&amp;CurRec=3&amp;recid=&amp;FileName=WXHK201817018&amp;DbName=CJFDLAST2018&amp;DbCode=CJFQ&amp;yx=&amp;pr=&amp;URLID=" \t "http://nvsm.cnki.net/kns/brief/_blank" </w:instrTex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t>前后端分离框架在软件设计中的应用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end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[J].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t>无线互联科技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.2018,15(17):41-42.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[2]汪彤.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begin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instrText xml:space="preserve"> HYPERLINK "http://nvsm.cnki.net/kns/detail/detail.aspx?QueryID=3&amp;CurRec=7&amp;recid=&amp;FileName=1018111510.nh&amp;DbName=CMFD201802&amp;DbCode=CMFD&amp;yx=&amp;pr=&amp;URLID=" \t "http://nvsm.cnki.net/kns/brief/_blank" </w:instrTex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t>基于Node.js的图书共享平台的设计与实现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  <w:fldChar w:fldCharType="end"/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[D].北京邮电大学.2018.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[3]梁灏.Vue.js实战[M].清华大学出版社.2017.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[4]麦冬.轻量级响应式框架Vue.js应用分析[J].信息与电脑(理论版).2017,(7):58-59.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[5]刘红卫.利用Node.js开发前后端分离的系统——以图书馆地方文献系统为例[J].天津科技.2018,45(7):67-70.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[6]茆玉庭.基于Node.js和WebSocket的即时通信系统的设计与实现[D].南京邮电大学.2018.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[7]程桂花,沈炜,何松林,张珂杰.Node.js中Express框架路由机制的研究[J].工业控制计算机.2016,29(8):101-102.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[8]王伶俐,张传国.基于NodeJS+Express框架的轻应用定制平台的设计与实现[J].计算机科学.2017,44(z2):596-599.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[9]聂鑫.前端编程与数据库设计的合理运用[J].信息与电脑(理论版).2011,(2):100.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[10]陈帅,关玉蓉.基于Java Web的奖助学金系统设计与实现[J].科技广场.2017,(3):190-192.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[11]李玉.Vue框架的前端交互性能优化解决方案的研究[D].华中科技大学.2017</w:t>
      </w: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ab/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[12]邹竞莹.Node.JS博客系统的设计与实现[D].黑龙江大学.2016.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[13]旷志光,纪婷婷,吴小丽.基于Vue.js的后台单页应用管理系统的研究与实现[J].现代计算机.2017,(30):51-55.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[14]邓雯婷.基于Vue.js构建单页面GIS应用的方法研究[J].科技创新与应用.2018，（14）：5-7，10.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[15]朱二华.基于Vue.js的Web前端应用研究[J].科技与创新.2017,(20):119-121.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[16]王志任.基于Vue.js的开发平台的设计与实现[D].广东工业大学.2018.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angla MN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Bangla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odoni 7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Gill 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Gujarati Sangam MN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Gurmukhi Sangam MN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Mincho Pro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oefler Tex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TF Devanagari Marath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aiMathi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Iowan Old Style">
    <w:panose1 w:val="02040602040506020204"/>
    <w:charset w:val="00"/>
    <w:family w:val="auto"/>
    <w:pitch w:val="default"/>
    <w:sig w:usb0="A00000EF" w:usb1="400020CB" w:usb2="00000000" w:usb3="00000000" w:csb0="20000093" w:csb1="00000000"/>
  </w:font>
  <w:font w:name="Kailasa">
    <w:panose1 w:val="02000500000000020004"/>
    <w:charset w:val="00"/>
    <w:family w:val="auto"/>
    <w:pitch w:val="default"/>
    <w:sig w:usb0="00000000" w:usb1="00000000" w:usb2="00000040" w:usb3="00000000" w:csb0="00000000" w:csb1="00000000"/>
  </w:font>
  <w:font w:name="Kannada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hme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lee">
    <w:panose1 w:val="02020700000000000000"/>
    <w:charset w:val="80"/>
    <w:family w:val="auto"/>
    <w:pitch w:val="default"/>
    <w:sig w:usb0="A00002FF" w:usb1="68C7FEFF" w:usb2="00000012" w:usb3="00000000" w:csb0="00020005" w:csb1="00000000"/>
  </w:font>
  <w:font w:name="Kohinoor Bangla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Lao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yanmar Sangam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1"/>
    <w:family w:val="auto"/>
    <w:pitch w:val="default"/>
    <w:sig w:usb0="800002A7" w:usb1="01D7FCFB" w:usb2="00000010" w:usb3="00000000" w:csb0="00080001" w:csb1="00000000"/>
  </w:font>
  <w:font w:name="Nanum 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 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Optima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riya Sangam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saka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PT Mono">
    <w:panose1 w:val="02060709020205020204"/>
    <w:charset w:val="00"/>
    <w:family w:val="auto"/>
    <w:pitch w:val="default"/>
    <w:sig w:usb0="A00002EF" w:usb1="500078EB" w:usb2="00000000" w:usb3="00000000" w:csb0="20000097" w:csb1="4F02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PT Sans Caption">
    <w:panose1 w:val="020B0703020203020204"/>
    <w:charset w:val="00"/>
    <w:family w:val="auto"/>
    <w:pitch w:val="default"/>
    <w:sig w:usb0="A00002EF" w:usb1="5000204B" w:usb2="00000000" w:usb3="00000000" w:csb0="20000097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Caption">
    <w:panose1 w:val="02060603050505020204"/>
    <w:charset w:val="00"/>
    <w:family w:val="auto"/>
    <w:pitch w:val="default"/>
    <w:sig w:usb0="A00002EF" w:usb1="5000204B" w:usb2="00000000" w:usb3="00000000" w:csb0="20000097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apyrus">
    <w:panose1 w:val="020B0602040200020303"/>
    <w:charset w:val="00"/>
    <w:family w:val="auto"/>
    <w:pitch w:val="default"/>
    <w:sig w:usb0="A000007F" w:usb1="4000205B" w:usb2="00000000" w:usb3="00000000" w:csb0="20000193" w:csb1="00000000"/>
  </w:font>
  <w:font w:name="Phosphat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Raanana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EF270"/>
    <w:multiLevelType w:val="singleLevel"/>
    <w:tmpl w:val="5CAEF270"/>
    <w:lvl w:ilvl="0" w:tentative="0">
      <w:start w:val="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F7A2"/>
    <w:rsid w:val="6FAEC731"/>
    <w:rsid w:val="6FED09F3"/>
    <w:rsid w:val="72A5439D"/>
    <w:rsid w:val="75EBA738"/>
    <w:rsid w:val="769A6BC1"/>
    <w:rsid w:val="B77DF7A2"/>
    <w:rsid w:val="BADFBBC5"/>
    <w:rsid w:val="F12FC048"/>
    <w:rsid w:val="F9635664"/>
    <w:rsid w:val="FFD6D415"/>
    <w:rsid w:val="FF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widowControl w:val="0"/>
      <w:ind w:left="840" w:leftChars="400"/>
      <w:jc w:val="both"/>
    </w:pPr>
    <w:rPr>
      <w:kern w:val="2"/>
      <w:sz w:val="21"/>
      <w:szCs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uiPriority w:val="0"/>
    <w:pPr>
      <w:widowControl w:val="0"/>
      <w:tabs>
        <w:tab w:val="right" w:leader="dot" w:pos="8296"/>
      </w:tabs>
      <w:spacing w:line="400" w:lineRule="exact"/>
      <w:jc w:val="both"/>
    </w:pPr>
    <w:rPr>
      <w:kern w:val="2"/>
      <w:sz w:val="21"/>
      <w:szCs w:val="24"/>
    </w:rPr>
  </w:style>
  <w:style w:type="paragraph" w:styleId="6">
    <w:name w:val="toc 2"/>
    <w:basedOn w:val="1"/>
    <w:next w:val="1"/>
    <w:uiPriority w:val="0"/>
    <w:pPr>
      <w:widowControl w:val="0"/>
      <w:ind w:left="420" w:leftChars="200"/>
      <w:jc w:val="both"/>
    </w:pPr>
    <w:rPr>
      <w:kern w:val="2"/>
      <w:sz w:val="21"/>
      <w:szCs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论文题目"/>
    <w:uiPriority w:val="0"/>
    <w:rPr>
      <w:rFonts w:ascii="Calibri" w:hAnsi="Calibri" w:eastAsia="华文中宋"/>
      <w:b/>
      <w:sz w:val="36"/>
    </w:rPr>
  </w:style>
  <w:style w:type="paragraph" w:customStyle="1" w:styleId="11">
    <w:name w:val="论文正文"/>
    <w:basedOn w:val="1"/>
    <w:uiPriority w:val="0"/>
    <w:pPr>
      <w:spacing w:line="400" w:lineRule="exact"/>
    </w:pPr>
    <w:rPr>
      <w:rFonts w:eastAsia="华文中宋" w:asciiTheme="minorAscii" w:hAnsiTheme="minorAscii"/>
    </w:rPr>
  </w:style>
  <w:style w:type="paragraph" w:customStyle="1" w:styleId="12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2019-03-28T03:02:00Z</dcterms:created>
  <dc:creator>fisher_998</dc:creator>
  <cp:lastModifiedBy>fisher_998</cp:lastModifiedBy>
  <dcterms:modified xsi:type="dcterms:W3CDTF">2019-04-11T15:40:27Z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