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Avoid mutating a prop directly since the value will be overwritten whenever the parent component re-renders. Instead, use a data or computed property based on the prop's value. </w:t>
      </w:r>
    </w:p>
    <w:p>
      <w:pPr>
        <w:rPr>
          <w:rFonts w:hint="eastAsia"/>
        </w:rPr>
      </w:pPr>
      <w:r>
        <w:rPr>
          <w:rFonts w:hint="eastAsia"/>
        </w:rPr>
        <w:t>避免直接修改一个道具，因为当父组件重新呈现时，该值将被覆盖。相反，使用基于道具值的数据或计算属性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325" cy="30308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这样写报错</w:t>
      </w:r>
    </w:p>
    <w:p/>
    <w:p>
      <w:pPr>
        <w:rPr>
          <w:rFonts w:hint="eastAsia"/>
        </w:rPr>
      </w:pPr>
      <w:r>
        <w:t>原因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0"/>
          <w:szCs w:val="30"/>
          <w:shd w:val="clear" w:fill="FFFFFF"/>
        </w:rPr>
        <w:t>组件内不能修改props的值，同时修改的值也不会同步到组件外层，即调用组件方不知道组件内部当前的状态是什么</w:t>
      </w:r>
    </w:p>
    <w:p>
      <w:pPr>
        <w:keepNext w:val="0"/>
        <w:keepLines w:val="0"/>
        <w:widowControl/>
        <w:suppressLineNumbers w:val="0"/>
        <w:jc w:val="left"/>
      </w:pPr>
      <w:r>
        <w:t>（由于我的父组件根本就不用向子组件传递这个值，所以我的解决是）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287270"/>
            <wp:effectExtent l="0" t="0" r="952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如果用到了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"https://segmentfault.com/a/1190000011783590"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https://segmentfault.com/a/1190000011783590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参考地址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7578A"/>
    <w:rsid w:val="39F7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2019-03-27T12:08:00Z</dcterms:created>
  <dc:creator>fisher_998</dc:creator>
  <cp:lastModifiedBy>fisher_998</cp:lastModifiedBy>
  <dcterms:modified xsi:type="dcterms:W3CDTF">2019-03-27T12:17:43Z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