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栖云智家 第一期 前端详细设计</w:t>
      </w:r>
    </w:p>
    <w:p>
      <w:pPr>
        <w:jc w:val="center"/>
      </w:pPr>
      <w:r>
        <w:rPr>
          <w:color w:val="63788A"/>
          <w:sz w:val="22"/>
          <w:szCs w:val="22"/>
        </w:rPr>
        <w:t xml:space="preserve">基于 Gitee usefullc/agent-serve 源码与在线演示调研</w:t>
      </w:r>
    </w:p>
    <w:p>
      <w:r>
        <w:br w:type="page"/>
      </w:r>
    </w:p>
    <w:p>
      <w:pPr>
        <w:pStyle w:val="Heading1"/>
      </w:pPr>
      <w:r>
        <w:t xml:space="preserve">栖云智家科技有限公司 第一期 企业电商基础平台 前端详细设计</w:t>
      </w:r>
    </w:p>
    <w:p>
      <w:r>
        <w:t xml:space="preserve"/>
      </w:r>
    </w:p>
    <w:p>
      <w:pPr>
        <w:pBdr>
          <w:left w:val="single" w:color="2677C9" w:sz="12" w:space="8"/>
        </w:pBdr>
        <w:shd w:fill="EFF6FF" w:val="clear"/>
        <w:ind w:left="360"/>
      </w:pPr>
      <w:r>
        <w:t xml:space="preserve">文档编号：QY-EC-P1-FE-DD｜版本：V1.0｜编制：前端架构组｜评审：产品、后端、测试、运维</w:t>
      </w:r>
    </w:p>
    <w:p>
      <w:pPr>
        <w:pBdr>
          <w:left w:val="single" w:color="2677C9" w:sz="12" w:space="8"/>
        </w:pBdr>
        <w:shd w:fill="EFF6FF" w:val="clear"/>
        <w:ind w:left="360"/>
      </w:pPr>
      <w:r>
        <w:t xml:space="preserve">适用范围：栖云智家科技有限公司第一期企业电商基础平台的全部前端工程（C 端商城 + B 端运营后台）。</w:t>
      </w:r>
    </w:p>
    <w:p>
      <w:pPr>
        <w:pBdr>
          <w:left w:val="single" w:color="2677C9" w:sz="12" w:space="8"/>
        </w:pBdr>
        <w:shd w:fill="EFF6FF" w:val="clear"/>
        <w:ind w:left="360"/>
      </w:pPr>
      <w:r>
        <w:t xml:space="preserve">本文只描述第一期范围；知识库、RAG 智能客服、本体与工具调用仅在“预留扩展点”一章出现。</w:t>
      </w:r>
    </w:p>
    <w:p>
      <w:r>
        <w:t xml:space="preserve"/>
      </w:r>
    </w:p>
    <w:p>
      <w:pPr>
        <w:pBdr>
          <w:bottom w:val="single" w:color="AFC6DD" w:sz="6" w:space="1"/>
        </w:pBdr>
      </w:pPr>
    </w:p>
    <w:p>
      <w:r>
        <w:t xml:space="preserve"/>
      </w:r>
    </w:p>
    <w:p>
      <w:pPr>
        <w:pStyle w:val="Heading2"/>
      </w:pPr>
      <w:r>
        <w:t xml:space="preserve">0 事实基线与范围边界</w:t>
      </w:r>
    </w:p>
    <w:p>
      <w:r>
        <w:t xml:space="preserve"/>
      </w:r>
    </w:p>
    <w:p>
      <w:pPr>
        <w:pStyle w:val="Heading3"/>
      </w:pPr>
      <w:r>
        <w:t xml:space="preserve">0.1 企业与业务事实</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项</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事实</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对前端的影响</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企业</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栖云智家科技有限公司</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品牌名、页脚、版权、发票抬头固定为该主体</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产品线</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智能门锁、家用摄像头、清洁机器人、智能灯具、家庭网关、配件耗材</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商品类目树与筛选维度按产品线预置；配件耗材必须与主商品建立适配关系展示</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服务</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云服务、上门安装与维修</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商品详情需展示安装条件、服务范围、保修摘要；订单可携带安装/服务属性</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官方商城、电商官方旗舰店、授权零售门店</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库存与订单必须按渠道隔离；后台所有列表默认带渠道范围过滤</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 端用户（自然人）</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 端登录态、地址簿、发票抬头、售后凭证均归属本人</w:t>
            </w:r>
          </w:p>
        </w:tc>
      </w:tr>
    </w:tbl>
    <w:p>
      <w:r>
        <w:t xml:space="preserve"/>
      </w:r>
    </w:p>
    <w:p>
      <w:pPr>
        <w:pStyle w:val="Heading3"/>
      </w:pPr>
      <w:r>
        <w:t xml:space="preserve">0.2 一期范围与边界</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类别</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一期纳入</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一期不纳入</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业务域</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商品、客户、库存、订单、支付、履约、售后、发票、组织权限、审计</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智能客服、知识库、RAG、本体、工具调用、自动退款、设备远程控制</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交互能力</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浏览、加购、下单、支付、发货、物流、售后申请、退款审核</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对话式客服、AI 草稿、语义检索、自动工单分派</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数据能力</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单库多 schema 的业务读写与审计查询</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向量检索、知识版本治理、实体关系推理</w:t>
            </w:r>
          </w:p>
        </w:tc>
      </w:tr>
    </w:tbl>
    <w:p>
      <w:r>
        <w:t xml:space="preserve"/>
      </w:r>
    </w:p>
    <w:p>
      <w:pPr>
        <w:pStyle w:val="Heading3"/>
      </w:pPr>
      <w:r>
        <w:t xml:space="preserve">0.3 技术栈基线与前端边界</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层</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选型（已定，不可替换）</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Python 3.11 + FastAPI + Pydantic v2 + SQLAlchemy 2.0 + Alembic + psycopg3</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数据库</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PostgreSQL 17（pgvector 0.8.7 / pg_trgm / pgcrypto 均可用）+ Redis 7</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对象存储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MinIO 兼容 S3</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数据库模式</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前端</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React 18 + TypeScript 5 + Vite 6 + Ant Design 5 + TanStack Query v5 + Zustand + React Router 6 + ECharts 5 + openapi-typescript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前端仓库</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Python 单体仓库下的 web/ 子目录，构建产物输出到 app/static/dist/，由 FastAPI 挂载</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Python Playwright，与后端同一测试框架</w:t>
            </w:r>
          </w:p>
        </w:tc>
      </w:tr>
    </w:tbl>
    <w:p>
      <w:r>
        <w:t xml:space="preserve"/>
      </w:r>
    </w:p>
    <w:p>
      <w:pPr>
        <w:pStyle w:val="Heading3"/>
      </w:pPr>
      <w:r>
        <w:t xml:space="preserve">0.4 一期角色与权限码映射</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角色</w:t>
            </w:r>
          </w:p>
        </w:tc>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一期权限码</w:t>
            </w:r>
          </w:p>
        </w:tc>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tc>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tc>
        <w:tc>
          <w:tcPr>
            <w:tcW w:type="dxa" w:w="150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企业管理员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组织、渠道、权限、审计、系统配置</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全部权限码；含 shared:staff:read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write、shared:audit:read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电商运营</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商品、类目、库存、订单、履约、报表</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shop:product:read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write、shop:inventory:read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write、shop:order:read</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write、shop:fulfillment:write、shop:aftersales:read</w:t>
            </w: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库存/仓管</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库存、仓库、发货</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shop:inventory:read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write、shop:fulfillment:write、shop:product:read、shop:order:read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售后专员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售后退换修审核与处理</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shop:aftersales:read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review、shop:order:read、shop:customer:read、shop:invoice:read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财务/只读审计</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支付、发票、审计只读</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shop:payment:read、shop:invoice:read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write、shop:order:read、shared:audit:read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客服主管</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售后例外审批、客户资料只读</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shop:aftersales:read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review、shop:customer:read、shop:order:read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客户（C 端）</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本人商品、订单、售后、发票、地址</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无后台权限码；资源归属自己，由后端 owner 校验</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bl>
    <w:p>
      <w:r>
        <w:t xml:space="preserve"/>
      </w:r>
    </w:p>
    <w:p>
      <w:pPr>
        <w:pStyle w:val="Heading3"/>
      </w:pPr>
      <w:r>
        <w:t xml:space="preserve">0.5 状态机基线</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状态机</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取值</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 status</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CREATED、PENDING_PAYMENT、PAID、FULFILLING、SHIPPED、COMPLETED、CANCELLED、CLOSED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支付 payment_status</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UNPAID、PARTIAL、PAID、REFUNDING、REFUNDED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履约 fulfillment_status</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UNSHIPPED、PARTIAL_SHIPPED、SHIPPED、DELIVERED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 after_sales_status</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NONE、APPLYING、PROCESSING、COMPLETED、REJECTED</w:t>
            </w:r>
          </w:p>
        </w:tc>
      </w:tr>
    </w:tbl>
    <w:p>
      <w:r>
        <w:t xml:space="preserve"/>
      </w:r>
    </w:p>
    <w:p>
      <w:pPr>
        <w:pBdr>
          <w:left w:val="single" w:color="2677C9" w:sz="12" w:space="8"/>
        </w:pBdr>
        <w:shd w:fill="EFF6FF" w:val="clear"/>
        <w:ind w:left="360"/>
      </w:pPr>
      <w:r>
        <w:t xml:space="preserve">前端只做“展示 + 可用动作裁剪”，状态流转的唯一权威在后端。前端不得自行推导非法流转，也不得把状态机枚举写成中文再做反查匹配。</w:t>
      </w:r>
    </w:p>
    <w:p>
      <w:r>
        <w:t xml:space="preserve"/>
      </w:r>
    </w:p>
    <w:p>
      <w:pPr>
        <w:pStyle w:val="Heading3"/>
      </w:pPr>
      <w:r>
        <w:t xml:space="preserve">0.6 金额、库存、幂等三条硬约束</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约束</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后端事实</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前端强制要求</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numeric(14,2)，币种 CNY，禁止浮点</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全部金额以 string 承载与展示；运算使用整数分；禁止 Number 直接参与金额加减</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可售/锁定/在途/安全库存 + 只追加流水</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库存调整必须填原因、必须落流水；界面不得出现可编辑的“最终库存值”反推</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幂等</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Idempotency-Key 写入 shared.idempotency_record，业务写接口强制</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每个写请求在“用户点击一次提交”的粒度生成一个 UUID 并复用重试；不允许在循环中复用同一 key 的多次不同意图</w:t>
            </w:r>
          </w:p>
        </w:tc>
      </w:tr>
    </w:tbl>
    <w:p>
      <w:r>
        <w:t xml:space="preserve"/>
      </w:r>
    </w:p>
    <w:p>
      <w:pPr>
        <w:pBdr>
          <w:bottom w:val="single" w:color="AFC6DD" w:sz="6" w:space="1"/>
        </w:pBdr>
      </w:pPr>
    </w:p>
    <w:p>
      <w:r>
        <w:t xml:space="preserve"/>
      </w:r>
    </w:p>
    <w:p>
      <w:pPr>
        <w:pStyle w:val="Heading2"/>
      </w:pPr>
      <w:r>
        <w:t xml:space="preserve">1 前端选型结论与理由</w:t>
      </w:r>
    </w:p>
    <w:p>
      <w:r>
        <w:t xml:space="preserve"/>
      </w:r>
    </w:p>
    <w:p>
      <w:pPr>
        <w:pStyle w:val="Heading3"/>
      </w:pPr>
      <w:r>
        <w:t xml:space="preserve">1.1 选型结论总表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领域</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选型</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版本</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结论与主要理由</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视图层</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React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18</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生态最成熟、类型友好、Portal/Suspense 能力满足后台与商城；招人与长期维护成本最低</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语言</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TypeScript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与 Pydantic/OpenAPI 生成类型天然衔接，可在编译期拦截金额、状态枚举、权限码的误用</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构建</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Vite 6</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6</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冷启动快、Rollup 产物可控、支持多入口与静态资源指纹，产物可直接被 FastAPI StaticFiles 挂载</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UI 组件</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Ant Design 5</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表格/表单/日期/上传等重后台组件齐全，Design Token 体系支持主题与暗色，中文语境默认体验好</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服务端状态</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TanStack Query</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v5</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缓存、失效、重试、并发去重、分页与乐观更新一体化，正好覆盖电商后台的列表与详情场景</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客户端状态</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Zustand</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最新 4.x</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API 极小、无 Provider 嵌套、切片式划分清晰，仅承载登录态/权限/渠道/UI 偏好等真正的全局客户端状态</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路由</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React Router</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6</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嵌套路由 + 数据路由 + loader/错误边界，配合懒加载实现按角色分包</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图表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ECharts 5</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国产图表事实标准，报表工作台折线/柱状/漏斗/地图能力完整，中文坐标与 tooltip 无需额外适配</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契约类型</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openapi-typescript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最新 7.x</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从 FastAPI 导出的 OpenAPI 3.1 直接生成 types，落库字段严格对齐，避免手写 DTO 漂移</w:t>
            </w:r>
          </w:p>
        </w:tc>
      </w:tr>
    </w:tbl>
    <w:p>
      <w:r>
        <w:t xml:space="preserve"/>
      </w:r>
    </w:p>
    <w:p>
      <w:pPr>
        <w:pStyle w:val="Heading3"/>
      </w:pPr>
      <w:r>
        <w:t xml:space="preserve">1.2 React 18 + TypeScript 5</w:t>
      </w:r>
    </w:p>
    <w:p>
      <w:r>
        <w:t xml:space="preserve"/>
      </w:r>
    </w:p>
    <w:p>
      <w:pPr>
        <w:pStyle w:val="ListParagraph"/>
        <w:numPr>
          <w:ilvl w:val="0"/>
          <w:numId w:val="2"/>
        </w:numPr>
      </w:pPr>
      <w:r>
        <w:t xml:space="preserve">选择 React 18 的并发特性（startTransition、useDeferredValue）用于商品筛选与订单列表的高频输入，避免表格重渲染卡顿。</w:t>
      </w:r>
    </w:p>
    <w:p>
      <w:pPr>
        <w:pStyle w:val="ListParagraph"/>
        <w:numPr>
          <w:ilvl w:val="0"/>
          <w:numId w:val="2"/>
        </w:numPr>
      </w:pPr>
      <w:r>
        <w:t xml:space="preserve">组件全部为函数组件 + Hooks，禁止 class 组件；类型 </w:t>
      </w:r>
      <w:r>
        <w:rPr>
          <w:rFonts w:ascii="Consolas" w:cs="Consolas" w:eastAsia="Consolas" w:hAnsi="Consolas"/>
          <w:color w:val="C7254E"/>
        </w:rPr>
        <w:t xml:space="preserve">strict: true</w:t>
      </w:r>
      <w:r>
        <w:t xml:space="preserve">，</w:t>
      </w:r>
      <w:r>
        <w:rPr>
          <w:rFonts w:ascii="Consolas" w:cs="Consolas" w:eastAsia="Consolas" w:hAnsi="Consolas"/>
          <w:color w:val="C7254E"/>
        </w:rPr>
        <w:t xml:space="preserve">noImplicitAny</w:t>
      </w:r>
      <w:r>
        <w:t xml:space="preserve">、</w:t>
      </w:r>
      <w:r>
        <w:rPr>
          <w:rFonts w:ascii="Consolas" w:cs="Consolas" w:eastAsia="Consolas" w:hAnsi="Consolas"/>
          <w:color w:val="C7254E"/>
        </w:rPr>
        <w:t xml:space="preserve">noUncheckedIndexedAccess</w:t>
      </w:r>
      <w:r>
        <w:t xml:space="preserve"> 开启。</w:t>
      </w:r>
    </w:p>
    <w:p>
      <w:pPr>
        <w:pStyle w:val="ListParagraph"/>
        <w:numPr>
          <w:ilvl w:val="0"/>
          <w:numId w:val="2"/>
        </w:numPr>
      </w:pPr>
      <w:r>
        <w:t xml:space="preserve">状态枚举、权限码、金额类型统一在 </w:t>
      </w:r>
      <w:r>
        <w:rPr>
          <w:rFonts w:ascii="Consolas" w:cs="Consolas" w:eastAsia="Consolas" w:hAnsi="Consolas"/>
          <w:color w:val="C7254E"/>
        </w:rPr>
        <w:t xml:space="preserve">src/types</w:t>
      </w:r>
      <w:r>
        <w:t xml:space="preserve"> 与 </w:t>
      </w:r>
      <w:r>
        <w:rPr>
          <w:rFonts w:ascii="Consolas" w:cs="Consolas" w:eastAsia="Consolas" w:hAnsi="Consolas"/>
          <w:color w:val="C7254E"/>
        </w:rPr>
        <w:t xml:space="preserve">src/constants</w:t>
      </w:r>
      <w:r>
        <w:t xml:space="preserve"> 收敛，禁止在页面散落字符串字面量。</w:t>
      </w:r>
    </w:p>
    <w:p>
      <w:pPr>
        <w:pStyle w:val="ListParagraph"/>
        <w:numPr>
          <w:ilvl w:val="0"/>
          <w:numId w:val="2"/>
        </w:numPr>
      </w:pPr>
      <w:r>
        <w:t xml:space="preserve">与 Python 后端的类型对齐通过 openapi-typescript 生成，前端不手写与数据库字段同名的接口模型。</w:t>
      </w:r>
    </w:p>
    <w:p>
      <w:r>
        <w:t xml:space="preserve"/>
      </w:r>
    </w:p>
    <w:p>
      <w:pPr>
        <w:pStyle w:val="Heading3"/>
      </w:pPr>
      <w:r>
        <w:t xml:space="preserve">1.3 Vite 6 + 产物进 app/static/dist/</w:t>
      </w:r>
    </w:p>
    <w:p>
      <w:r>
        <w:t xml:space="preserve"/>
      </w:r>
    </w:p>
    <w:p>
      <w:pPr>
        <w:pStyle w:val="ListParagraph"/>
        <w:numPr>
          <w:ilvl w:val="0"/>
          <w:numId w:val="2"/>
        </w:numPr>
      </w:pPr>
      <w:r>
        <w:rPr>
          <w:rFonts w:ascii="Consolas" w:cs="Consolas" w:eastAsia="Consolas" w:hAnsi="Consolas"/>
          <w:color w:val="C7254E"/>
        </w:rPr>
        <w:t xml:space="preserve">base</w:t>
      </w:r>
      <w:r>
        <w:t xml:space="preserve"> 设为 </w:t>
      </w:r>
      <w:r>
        <w:rPr>
          <w:rFonts w:ascii="Consolas" w:cs="Consolas" w:eastAsia="Consolas" w:hAnsi="Consolas"/>
          <w:color w:val="C7254E"/>
        </w:rPr>
        <w:t xml:space="preserve">/static/dist/</w:t>
      </w:r>
      <w:r>
        <w:t xml:space="preserve">，构建产物带内容哈希，长期缓存；</w:t>
      </w:r>
      <w:r>
        <w:rPr>
          <w:rFonts w:ascii="Consolas" w:cs="Consolas" w:eastAsia="Consolas" w:hAnsi="Consolas"/>
          <w:color w:val="C7254E"/>
        </w:rPr>
        <w:t xml:space="preserve">index.html</w:t>
      </w:r>
      <w:r>
        <w:t xml:space="preserve"> 由 FastAPI 模板注入或直接回源。</w:t>
      </w:r>
    </w:p>
    <w:p>
      <w:pPr>
        <w:pStyle w:val="ListParagraph"/>
        <w:numPr>
          <w:ilvl w:val="0"/>
          <w:numId w:val="2"/>
        </w:numPr>
      </w:pPr>
      <w:r>
        <w:t xml:space="preserve">多入口：</w:t>
      </w:r>
      <w:r>
        <w:rPr>
          <w:rFonts w:ascii="Consolas" w:cs="Consolas" w:eastAsia="Consolas" w:hAnsi="Consolas"/>
          <w:color w:val="C7254E"/>
        </w:rPr>
        <w:t xml:space="preserve">index.html</w:t>
      </w:r>
      <w:r>
        <w:t xml:space="preserve">（C 端商城 + B 端后台同一 SPA，按路由分包），后续如需独立后台域可直接增加入口，不影响一期。</w:t>
      </w:r>
    </w:p>
    <w:p>
      <w:pPr>
        <w:pStyle w:val="ListParagraph"/>
        <w:numPr>
          <w:ilvl w:val="0"/>
          <w:numId w:val="2"/>
        </w:numPr>
      </w:pPr>
      <w:r>
        <w:t xml:space="preserve">生产构建关闭 sourcemap 公网暴露，改为上传到对象存储供内部排障；</w:t>
      </w:r>
      <w:r>
        <w:rPr>
          <w:rFonts w:ascii="Consolas" w:cs="Consolas" w:eastAsia="Consolas" w:hAnsi="Consolas"/>
          <w:color w:val="C7254E"/>
        </w:rPr>
        <w:t xml:space="preserve">build.target</w:t>
      </w:r>
      <w:r>
        <w:t xml:space="preserve"> 对齐浏览器矩阵（Chrome/Edge 100+、Safari 15.4+）。</w:t>
      </w:r>
    </w:p>
    <w:p>
      <w:r>
        <w:t xml:space="preserve"/>
      </w:r>
    </w:p>
    <w:p>
      <w:pPr>
        <w:pStyle w:val="Heading3"/>
      </w:pPr>
      <w:r>
        <w:t xml:space="preserve">1.4 Ant Design 5</w:t>
      </w:r>
    </w:p>
    <w:p>
      <w:r>
        <w:t xml:space="preserve"/>
      </w:r>
    </w:p>
    <w:p>
      <w:pPr>
        <w:pStyle w:val="ListParagraph"/>
        <w:numPr>
          <w:ilvl w:val="0"/>
          <w:numId w:val="2"/>
        </w:numPr>
      </w:pPr>
      <w:r>
        <w:t xml:space="preserve">使用 ConfigProvider 统一主题、中文 locale（zh_CN）、日期库 dayjs。</w:t>
      </w:r>
    </w:p>
    <w:p>
      <w:pPr>
        <w:pStyle w:val="ListParagraph"/>
        <w:numPr>
          <w:ilvl w:val="0"/>
          <w:numId w:val="2"/>
        </w:numPr>
      </w:pPr>
      <w:r>
        <w:t xml:space="preserve">表格、表单、上传、抽屉、时间线等重组件直接复用，减少自研成本与无障碍缺陷。</w:t>
      </w:r>
    </w:p>
    <w:p>
      <w:pPr>
        <w:pStyle w:val="ListParagraph"/>
        <w:numPr>
          <w:ilvl w:val="0"/>
          <w:numId w:val="2"/>
        </w:numPr>
      </w:pPr>
      <w:r>
        <w:t xml:space="preserve">仅对 Table/Form 做薄封装（见第 5 章），不重写组件库；业务组件一律通过 Token 而不是内联样式改样式。</w:t>
      </w:r>
    </w:p>
    <w:p>
      <w:pPr>
        <w:pStyle w:val="ListParagraph"/>
        <w:numPr>
          <w:ilvl w:val="0"/>
          <w:numId w:val="2"/>
        </w:numPr>
      </w:pPr>
      <w:r>
        <w:t xml:space="preserve">危险操作统一走 Popconfirm/Modal.confirm 的自研 ConfirmDialog 封装，保证二次确认与影响提示一致。</w:t>
      </w:r>
    </w:p>
    <w:p>
      <w:r>
        <w:t xml:space="preserve"/>
      </w:r>
    </w:p>
    <w:p>
      <w:pPr>
        <w:pStyle w:val="Heading3"/>
      </w:pPr>
      <w:r>
        <w:t xml:space="preserve">1.5 TanStack Query v5</w:t>
      </w:r>
    </w:p>
    <w:p>
      <w:r>
        <w:t xml:space="preserve"/>
      </w:r>
    </w:p>
    <w:p>
      <w:pPr>
        <w:pStyle w:val="ListParagraph"/>
        <w:numPr>
          <w:ilvl w:val="0"/>
          <w:numId w:val="2"/>
        </w:numPr>
      </w:pPr>
      <w:r>
        <w:t xml:space="preserve">后端返回的一切数据（商品、库存、订单、客户、审计、报表）都归 Query 管理；Zustand 不复制服务端数据。</w:t>
      </w:r>
    </w:p>
    <w:p>
      <w:pPr>
        <w:pStyle w:val="ListParagraph"/>
        <w:numPr>
          <w:ilvl w:val="0"/>
          <w:numId w:val="2"/>
        </w:numPr>
      </w:pPr>
      <w:r>
        <w:t xml:space="preserve">统一 </w:t>
      </w:r>
      <w:r>
        <w:rPr>
          <w:rFonts w:ascii="Consolas" w:cs="Consolas" w:eastAsia="Consolas" w:hAnsi="Consolas"/>
          <w:color w:val="C7254E"/>
        </w:rPr>
        <w:t xml:space="preserve">queryKey</w:t>
      </w:r>
      <w:r>
        <w:t xml:space="preserve"> 工厂与失效矩阵（见 6.5、6.6），mutation 成功后精确失效而不是全局 refetch。</w:t>
      </w:r>
    </w:p>
    <w:p>
      <w:pPr>
        <w:pStyle w:val="ListParagraph"/>
        <w:numPr>
          <w:ilvl w:val="0"/>
          <w:numId w:val="2"/>
        </w:numPr>
      </w:pPr>
      <w:r>
        <w:t xml:space="preserve">列表分页统一 </w:t>
      </w:r>
      <w:r>
        <w:rPr>
          <w:rFonts w:ascii="Consolas" w:cs="Consolas" w:eastAsia="Consolas" w:hAnsi="Consolas"/>
          <w:color w:val="C7254E"/>
        </w:rPr>
        <w:t xml:space="preserve">keepPreviousData</w:t>
      </w:r>
      <w:r>
        <w:t xml:space="preserve">（v5 的 placeholderData），翻页不闪空。</w:t>
      </w:r>
    </w:p>
    <w:p>
      <w:r>
        <w:t xml:space="preserve"/>
      </w:r>
    </w:p>
    <w:p>
      <w:pPr>
        <w:pStyle w:val="Heading3"/>
      </w:pPr>
      <w:r>
        <w:t xml:space="preserve">1.6 Zustand</w:t>
      </w:r>
    </w:p>
    <w:p>
      <w:r>
        <w:t xml:space="preserve"/>
      </w:r>
    </w:p>
    <w:p>
      <w:pPr>
        <w:pStyle w:val="ListParagraph"/>
        <w:numPr>
          <w:ilvl w:val="0"/>
          <w:numId w:val="2"/>
        </w:numPr>
      </w:pPr>
      <w:r>
        <w:t xml:space="preserve">仅管理：登录态与 token、当前员工与权限集合、渠道范围、UI 偏好（侧栏折叠、表格密度、暗色）、全局通知。</w:t>
      </w:r>
    </w:p>
    <w:p>
      <w:pPr>
        <w:pStyle w:val="ListParagraph"/>
        <w:numPr>
          <w:ilvl w:val="0"/>
          <w:numId w:val="2"/>
        </w:numPr>
      </w:pPr>
      <w:r>
        <w:t xml:space="preserve">每个 store 使用 </w:t>
      </w:r>
      <w:r>
        <w:rPr>
          <w:rFonts w:ascii="Consolas" w:cs="Consolas" w:eastAsia="Consolas" w:hAnsi="Consolas"/>
          <w:color w:val="C7254E"/>
        </w:rPr>
        <w:t xml:space="preserve">create</w:t>
      </w:r>
      <w:r>
        <w:t xml:space="preserve"> + </w:t>
      </w:r>
      <w:r>
        <w:rPr>
          <w:rFonts w:ascii="Consolas" w:cs="Consolas" w:eastAsia="Consolas" w:hAnsi="Consolas"/>
          <w:color w:val="C7254E"/>
        </w:rPr>
        <w:t xml:space="preserve">persist</w:t>
      </w:r>
      <w:r>
        <w:t xml:space="preserve"> 中间件按需落 sessionStorage，敏感 token 不落 localStorage（见 7.2）。</w:t>
      </w:r>
    </w:p>
    <w:p>
      <w:r>
        <w:t xml:space="preserve"/>
      </w:r>
    </w:p>
    <w:p>
      <w:pPr>
        <w:pStyle w:val="Heading3"/>
      </w:pPr>
      <w:r>
        <w:t xml:space="preserve">1.7 React Router 6</w:t>
      </w:r>
    </w:p>
    <w:p>
      <w:r>
        <w:t xml:space="preserve"/>
      </w:r>
    </w:p>
    <w:p>
      <w:pPr>
        <w:pStyle w:val="ListParagraph"/>
        <w:numPr>
          <w:ilvl w:val="0"/>
          <w:numId w:val="2"/>
        </w:numPr>
      </w:pPr>
      <w:r>
        <w:rPr>
          <w:rFonts w:ascii="Consolas" w:cs="Consolas" w:eastAsia="Consolas" w:hAnsi="Consolas"/>
          <w:color w:val="C7254E"/>
        </w:rPr>
        <w:t xml:space="preserve">createBrowserRouter</w:t>
      </w:r>
      <w:r>
        <w:t xml:space="preserve"> + 嵌套路由，</w:t>
      </w:r>
      <w:r>
        <w:rPr>
          <w:rFonts w:ascii="Consolas" w:cs="Consolas" w:eastAsia="Consolas" w:hAnsi="Consolas"/>
          <w:color w:val="C7254E"/>
        </w:rPr>
        <w:t xml:space="preserve">/</w:t>
      </w:r>
      <w:r>
        <w:t xml:space="preserve"> 下挂 CustomerShell，</w:t>
      </w:r>
      <w:r>
        <w:rPr>
          <w:rFonts w:ascii="Consolas" w:cs="Consolas" w:eastAsia="Consolas" w:hAnsi="Consolas"/>
          <w:color w:val="C7254E"/>
        </w:rPr>
        <w:t xml:space="preserve">/admin</w:t>
      </w:r>
      <w:r>
        <w:t xml:space="preserve"> 下挂 AdminShell。</w:t>
      </w:r>
    </w:p>
    <w:p>
      <w:pPr>
        <w:pStyle w:val="ListParagraph"/>
        <w:numPr>
          <w:ilvl w:val="0"/>
          <w:numId w:val="2"/>
        </w:numPr>
      </w:pPr>
      <w:r>
        <w:t xml:space="preserve">每个一级路由配置 </w:t>
      </w:r>
      <w:r>
        <w:rPr>
          <w:rFonts w:ascii="Consolas" w:cs="Consolas" w:eastAsia="Consolas" w:hAnsi="Consolas"/>
          <w:color w:val="C7254E"/>
        </w:rPr>
        <w:t xml:space="preserve">lazy</w:t>
      </w:r>
      <w:r>
        <w:t xml:space="preserve"> 分包；</w:t>
      </w:r>
      <w:r>
        <w:rPr>
          <w:rFonts w:ascii="Consolas" w:cs="Consolas" w:eastAsia="Consolas" w:hAnsi="Consolas"/>
          <w:color w:val="C7254E"/>
        </w:rPr>
        <w:t xml:space="preserve">errorElement</w:t>
      </w:r>
      <w:r>
        <w:t xml:space="preserve"> 统一渲染 ErrorState。</w:t>
      </w:r>
    </w:p>
    <w:p>
      <w:pPr>
        <w:pStyle w:val="ListParagraph"/>
        <w:numPr>
          <w:ilvl w:val="0"/>
          <w:numId w:val="2"/>
        </w:numPr>
      </w:pPr>
      <w:r>
        <w:t xml:space="preserve">筛选条件写入 URL query，保证深链、刷新、前进后退可复现。</w:t>
      </w:r>
    </w:p>
    <w:p>
      <w:r>
        <w:t xml:space="preserve"/>
      </w:r>
    </w:p>
    <w:p>
      <w:pPr>
        <w:pStyle w:val="Heading3"/>
      </w:pPr>
      <w:r>
        <w:t xml:space="preserve">1.8 ECharts 5</w:t>
      </w:r>
    </w:p>
    <w:p>
      <w:r>
        <w:t xml:space="preserve"/>
      </w:r>
    </w:p>
    <w:p>
      <w:pPr>
        <w:pStyle w:val="ListParagraph"/>
        <w:numPr>
          <w:ilvl w:val="0"/>
          <w:numId w:val="2"/>
        </w:numPr>
      </w:pPr>
      <w:r>
        <w:t xml:space="preserve">按需引入（</w:t>
      </w:r>
      <w:r>
        <w:rPr>
          <w:rFonts w:ascii="Consolas" w:cs="Consolas" w:eastAsia="Consolas" w:hAnsi="Consolas"/>
          <w:color w:val="C7254E"/>
        </w:rPr>
        <w:t xml:space="preserve">echarts/core</w:t>
      </w:r>
      <w:r>
        <w:t xml:space="preserve"> + 具体 chart/component），禁止整包引入；图表统一封装为 </w:t>
      </w:r>
      <w:r>
        <w:rPr>
          <w:rFonts w:ascii="Consolas" w:cs="Consolas" w:eastAsia="Consolas" w:hAnsi="Consolas"/>
          <w:color w:val="C7254E"/>
        </w:rPr>
        <w:t xml:space="preserve">ChartCard</w:t>
      </w:r>
      <w:r>
        <w:t xml:space="preserve">，内部处理 resize、loading、空数据与可访问文本摘要。</w:t>
      </w:r>
    </w:p>
    <w:p>
      <w:r>
        <w:t xml:space="preserve"/>
      </w:r>
    </w:p>
    <w:p>
      <w:pPr>
        <w:pStyle w:val="Heading3"/>
      </w:pPr>
      <w:r>
        <w:t xml:space="preserve">1.9 openapi-typescript</w:t>
      </w:r>
    </w:p>
    <w:p>
      <w:r>
        <w:t xml:space="preserve"/>
      </w:r>
    </w:p>
    <w:p>
      <w:pPr>
        <w:pStyle w:val="ListParagraph"/>
        <w:numPr>
          <w:ilvl w:val="0"/>
          <w:numId w:val="2"/>
        </w:numPr>
      </w:pPr>
      <w:r>
        <w:t xml:space="preserve">由后端在 CI 中导出 </w:t>
      </w:r>
      <w:r>
        <w:rPr>
          <w:rFonts w:ascii="Consolas" w:cs="Consolas" w:eastAsia="Consolas" w:hAnsi="Consolas"/>
          <w:color w:val="C7254E"/>
        </w:rPr>
        <w:t xml:space="preserve">contracts/openapi.json</w:t>
      </w:r>
      <w:r>
        <w:t xml:space="preserve">，前端 </w:t>
      </w:r>
      <w:r>
        <w:rPr>
          <w:rFonts w:ascii="Consolas" w:cs="Consolas" w:eastAsia="Consolas" w:hAnsi="Consolas"/>
          <w:color w:val="C7254E"/>
        </w:rPr>
        <w:t xml:space="preserve">pnpm gen:api</w:t>
      </w:r>
      <w:r>
        <w:t xml:space="preserve"> 生成 </w:t>
      </w:r>
      <w:r>
        <w:rPr>
          <w:rFonts w:ascii="Consolas" w:cs="Consolas" w:eastAsia="Consolas" w:hAnsi="Consolas"/>
          <w:color w:val="C7254E"/>
        </w:rPr>
        <w:t xml:space="preserve">src/api/generated/schema.d.ts</w:t>
      </w:r>
      <w:r>
        <w:t xml:space="preserve">。</w:t>
      </w:r>
    </w:p>
    <w:p>
      <w:pPr>
        <w:pStyle w:val="ListParagraph"/>
        <w:numPr>
          <w:ilvl w:val="0"/>
          <w:numId w:val="2"/>
        </w:numPr>
      </w:pPr>
      <w:r>
        <w:t xml:space="preserve">生成文件只读，禁止手改；类型不一致时以契约为准并回改后端。</w:t>
      </w:r>
    </w:p>
    <w:p>
      <w:pPr>
        <w:pStyle w:val="ListParagraph"/>
        <w:numPr>
          <w:ilvl w:val="0"/>
          <w:numId w:val="2"/>
        </w:numPr>
      </w:pPr>
      <w:r>
        <w:t xml:space="preserve">E2E 同样以该契约为准，Python Playwright 断言响应结构与生成类型一致。</w:t>
      </w:r>
    </w:p>
    <w:p>
      <w:r>
        <w:t xml:space="preserve"/>
      </w:r>
    </w:p>
    <w:p>
      <w:pPr>
        <w:pStyle w:val="Heading3"/>
      </w:pPr>
      <w:r>
        <w:t xml:space="preserve">1.10 否决 Vue 3 + Element Plus 的对比结论</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维度</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React 18 + AntD 5（选用）</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Vue 3 + Element Plus（否决）</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结论</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复杂后台表格/表单</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AntD Table/Form 的受控能力与类型推导更成熟</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Element Plus 表单校验与类型推导稍弱</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选 React</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与 OpenAPI 生成类型协作</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openapi-typescript 对 React 生态文档与示例充分</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需额外评估生成器与 TSX 协作</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选 React</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团队与招聘</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前端人才池更大</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可维护性依赖更小的团队</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选 React</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与后端协作</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同一 TS 契约工具链已被团队验证</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同样可行但无增量收益</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选 React</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结论</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否决 Vue 3 + Element Plus</w:t>
            </w:r>
            <w:r>
              <w:rPr>
                <w:b w:val="false"/>
                <w:bCs w:val="false"/>
                <w:sz w:val="18"/>
                <w:szCs w:val="18"/>
              </w:rPr>
              <w:t xml:space="preserve">：在复杂表格、类型推导、契约工具链与人才供给四项上均无优势，切换只会增加迁移与培训成本</w:t>
            </w:r>
          </w:p>
        </w:tc>
      </w:tr>
    </w:tbl>
    <w:p>
      <w:r>
        <w:t xml:space="preserve"/>
      </w:r>
    </w:p>
    <w:p>
      <w:pPr>
        <w:pStyle w:val="Heading3"/>
      </w:pPr>
      <w:r>
        <w:t xml:space="preserve">1.11 与 Python 单体仓库的协作方式</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协作面</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约定</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仓库结构</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单体仓库根目录含后端包与 </w:t>
            </w:r>
            <w:r>
              <w:rPr>
                <w:rFonts w:ascii="Consolas" w:cs="Consolas" w:eastAsia="Consolas" w:hAnsi="Consolas"/>
                <w:b w:val="false"/>
                <w:bCs w:val="false"/>
                <w:color w:val="C7254E"/>
                <w:sz w:val="18"/>
                <w:szCs w:val="18"/>
              </w:rPr>
              <w:t xml:space="preserve">web/</w:t>
            </w:r>
            <w:r>
              <w:rPr>
                <w:b w:val="false"/>
                <w:bCs w:val="false"/>
                <w:sz w:val="18"/>
                <w:szCs w:val="18"/>
              </w:rPr>
              <w:t xml:space="preserve">；前端不单独建库，不引入第二套 CI</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契约</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后端导出 </w:t>
            </w:r>
            <w:r>
              <w:rPr>
                <w:rFonts w:ascii="Consolas" w:cs="Consolas" w:eastAsia="Consolas" w:hAnsi="Consolas"/>
                <w:b w:val="false"/>
                <w:bCs w:val="false"/>
                <w:color w:val="C7254E"/>
                <w:sz w:val="18"/>
                <w:szCs w:val="18"/>
              </w:rPr>
              <w:t xml:space="preserve">contracts/openapi.json</w:t>
            </w:r>
            <w:r>
              <w:rPr>
                <w:b w:val="false"/>
                <w:bCs w:val="false"/>
                <w:sz w:val="18"/>
                <w:szCs w:val="18"/>
              </w:rPr>
              <w:t xml:space="preserve">，前端生成类型；契约变更走同一 PR</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构建</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pnpm --dir web build</w:t>
            </w:r>
            <w:r>
              <w:rPr>
                <w:b w:val="false"/>
                <w:bCs w:val="false"/>
                <w:sz w:val="18"/>
                <w:szCs w:val="18"/>
              </w:rPr>
              <w:t xml:space="preserve"> 输出到 </w:t>
            </w:r>
            <w:r>
              <w:rPr>
                <w:rFonts w:ascii="Consolas" w:cs="Consolas" w:eastAsia="Consolas" w:hAnsi="Consolas"/>
                <w:b w:val="false"/>
                <w:bCs w:val="false"/>
                <w:color w:val="C7254E"/>
                <w:sz w:val="18"/>
                <w:szCs w:val="18"/>
              </w:rPr>
              <w:t xml:space="preserve">app/static/dist/</w:t>
            </w:r>
            <w:r>
              <w:rPr>
                <w:b w:val="false"/>
                <w:bCs w:val="false"/>
                <w:sz w:val="18"/>
                <w:szCs w:val="18"/>
              </w:rPr>
              <w:t xml:space="preserve">；本地开发 </w:t>
            </w:r>
            <w:r>
              <w:rPr>
                <w:rFonts w:ascii="Consolas" w:cs="Consolas" w:eastAsia="Consolas" w:hAnsi="Consolas"/>
                <w:b w:val="false"/>
                <w:bCs w:val="false"/>
                <w:color w:val="C7254E"/>
                <w:sz w:val="18"/>
                <w:szCs w:val="18"/>
              </w:rPr>
              <w:t xml:space="preserve">vite dev</w:t>
            </w:r>
            <w:r>
              <w:rPr>
                <w:b w:val="false"/>
                <w:bCs w:val="false"/>
                <w:sz w:val="18"/>
                <w:szCs w:val="18"/>
              </w:rPr>
              <w:t xml:space="preserve"> 代理 </w:t>
            </w:r>
            <w:r>
              <w:rPr>
                <w:rFonts w:ascii="Consolas" w:cs="Consolas" w:eastAsia="Consolas" w:hAnsi="Consolas"/>
                <w:b w:val="false"/>
                <w:bCs w:val="false"/>
                <w:color w:val="C7254E"/>
                <w:sz w:val="18"/>
                <w:szCs w:val="18"/>
              </w:rPr>
              <w:t xml:space="preserve">/api</w:t>
            </w:r>
            <w:r>
              <w:rPr>
                <w:b w:val="false"/>
                <w:bCs w:val="false"/>
                <w:sz w:val="18"/>
                <w:szCs w:val="18"/>
              </w:rPr>
              <w:t xml:space="preserve"> 到 FastAPI</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挂载</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FastAPI 用 </w:t>
            </w:r>
            <w:r>
              <w:rPr>
                <w:rFonts w:ascii="Consolas" w:cs="Consolas" w:eastAsia="Consolas" w:hAnsi="Consolas"/>
                <w:b w:val="false"/>
                <w:bCs w:val="false"/>
                <w:color w:val="C7254E"/>
                <w:sz w:val="18"/>
                <w:szCs w:val="18"/>
              </w:rPr>
              <w:t xml:space="preserve">StaticFiles</w:t>
            </w:r>
            <w:r>
              <w:rPr>
                <w:b w:val="false"/>
                <w:bCs w:val="false"/>
                <w:sz w:val="18"/>
                <w:szCs w:val="18"/>
              </w:rPr>
              <w:t xml:space="preserve"> 挂载 </w:t>
            </w:r>
            <w:r>
              <w:rPr>
                <w:rFonts w:ascii="Consolas" w:cs="Consolas" w:eastAsia="Consolas" w:hAnsi="Consolas"/>
                <w:b w:val="false"/>
                <w:bCs w:val="false"/>
                <w:color w:val="C7254E"/>
                <w:sz w:val="18"/>
                <w:szCs w:val="18"/>
              </w:rPr>
              <w:t xml:space="preserve">/static/dist</w:t>
            </w:r>
            <w:r>
              <w:rPr>
                <w:b w:val="false"/>
                <w:bCs w:val="false"/>
                <w:sz w:val="18"/>
                <w:szCs w:val="18"/>
              </w:rPr>
              <w:t xml:space="preserve">，SPA 回退到 </w:t>
            </w:r>
            <w:r>
              <w:rPr>
                <w:rFonts w:ascii="Consolas" w:cs="Consolas" w:eastAsia="Consolas" w:hAnsi="Consolas"/>
                <w:b w:val="false"/>
                <w:bCs w:val="false"/>
                <w:color w:val="C7254E"/>
                <w:sz w:val="18"/>
                <w:szCs w:val="18"/>
              </w:rPr>
              <w:t xml:space="preserve">index.html</w:t>
            </w:r>
            <w:r>
              <w:rPr>
                <w:b w:val="false"/>
                <w:bCs w:val="false"/>
                <w:sz w:val="18"/>
                <w:szCs w:val="18"/>
              </w:rPr>
              <w:t xml:space="preserve">；</w:t>
            </w:r>
            <w:r>
              <w:rPr>
                <w:rFonts w:ascii="Consolas" w:cs="Consolas" w:eastAsia="Consolas" w:hAnsi="Consolas"/>
                <w:b w:val="false"/>
                <w:bCs w:val="false"/>
                <w:color w:val="C7254E"/>
                <w:sz w:val="18"/>
                <w:szCs w:val="18"/>
              </w:rPr>
              <w:t xml:space="preserve">/api/v1/**</w:t>
            </w:r>
            <w:r>
              <w:rPr>
                <w:b w:val="false"/>
                <w:bCs w:val="false"/>
                <w:sz w:val="18"/>
                <w:szCs w:val="18"/>
              </w:rPr>
              <w:t xml:space="preserve"> 优先于静态路由</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鉴权</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一期采用 Bearer access token（短期、内存）+ refresh token（HttpOnly Cookie），与后端一致</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幂等</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业务写接口由前端生成 Idempotency-Key 头，后端写 </w:t>
            </w:r>
            <w:r>
              <w:rPr>
                <w:rFonts w:ascii="Consolas" w:cs="Consolas" w:eastAsia="Consolas" w:hAnsi="Consolas"/>
                <w:b w:val="false"/>
                <w:bCs w:val="false"/>
                <w:color w:val="C7254E"/>
                <w:sz w:val="18"/>
                <w:szCs w:val="18"/>
              </w:rPr>
              <w:t xml:space="preserve">shared.idempotency_record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统一 Python Playwright，放在仓库 </w:t>
            </w:r>
            <w:r>
              <w:rPr>
                <w:rFonts w:ascii="Consolas" w:cs="Consolas" w:eastAsia="Consolas" w:hAnsi="Consolas"/>
                <w:b w:val="false"/>
                <w:bCs w:val="false"/>
                <w:color w:val="C7254E"/>
                <w:sz w:val="18"/>
                <w:szCs w:val="18"/>
              </w:rPr>
              <w:t xml:space="preserve">tests/e2e/</w:t>
            </w:r>
            <w:r>
              <w:rPr>
                <w:b w:val="false"/>
                <w:bCs w:val="false"/>
                <w:sz w:val="18"/>
                <w:szCs w:val="18"/>
              </w:rPr>
              <w:t xml:space="preserve">，由 FastAPI 启动同一进程与测试数据库；</w:t>
            </w:r>
            <w:r>
              <w:rPr>
                <w:rFonts w:ascii="Consolas" w:cs="Consolas" w:eastAsia="Consolas" w:hAnsi="Consolas"/>
                <w:b w:val="false"/>
                <w:bCs w:val="false"/>
                <w:color w:val="C7254E"/>
                <w:sz w:val="18"/>
                <w:szCs w:val="18"/>
              </w:rPr>
              <w:t xml:space="preserve">web/</w:t>
            </w:r>
            <w:r>
              <w:rPr>
                <w:b w:val="false"/>
                <w:bCs w:val="false"/>
                <w:sz w:val="18"/>
                <w:szCs w:val="18"/>
              </w:rPr>
              <w:t xml:space="preserve"> 内不放置 Playwright 配置</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类型</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前端生成的 schema 与后端 Pydantic 模型同源，禁止两套 DTO</w:t>
            </w:r>
          </w:p>
        </w:tc>
      </w:tr>
    </w:tbl>
    <w:p>
      <w:r>
        <w:t xml:space="preserve"/>
      </w:r>
    </w:p>
    <w:p>
      <w:pPr>
        <w:pBdr>
          <w:bottom w:val="single" w:color="AFC6DD" w:sz="6" w:space="1"/>
        </w:pBdr>
      </w:pPr>
    </w:p>
    <w:p>
      <w:r>
        <w:t xml:space="preserve"/>
      </w:r>
    </w:p>
    <w:p>
      <w:pPr>
        <w:pStyle w:val="Heading2"/>
      </w:pPr>
      <w:r>
        <w:t xml:space="preserve">2 工程目录树（web/ 文件级）</w:t>
      </w:r>
    </w:p>
    <w:p>
      <w:r>
        <w:t xml:space="preserve"/>
      </w:r>
    </w:p>
    <w:p>
      <w:pPr>
        <w:shd w:fill="F5F7FA" w:val="clear"/>
        <w:spacing w:before="120" w:after="120"/>
      </w:pPr>
      <w:r>
        <w:rPr>
          <w:rFonts w:ascii="Consolas" w:cs="Consolas" w:eastAsia="Consolas" w:hAnsi="Consolas"/>
          <w:sz w:val="18"/>
          <w:szCs w:val="18"/>
        </w:rPr>
        <w:t xml:space="preserve">web/
├── index.html
├── package.json
├── pnpm-lock.yaml
├── tsconfig.json
├── tsconfig.node.json
├── vite.config.ts
├── vitest.config.ts
├── vitest.setup.ts
├── .eslintrc.cjs
├── .prettierrc
├── .stylelintrc.json
├── .env.development
├── .env.production
├── .size-limit.json
├── public/
│   ├── favicon.svg
│   └── brand/logo.svg
├── scripts/
│   ├── gen-api.mjs
│   ├── check-bundle.mjs
│   └── check-i18n.mjs
├── src/
│   ├── main.tsx
│   ├── App.tsx
│   ├── vite-env.d.ts
│   ├── app/
│   │   ├── providers.tsx
│   │   ├── router.tsx
│   │   ├── routes.customer.tsx
│   │   ├── routes.admin.tsx
│   │   ├── routes.auth.tsx
│   │   ├── guards.tsx
│   │   ├── ErrorBoundary.tsx
│   │   ├── Forbidden.tsx
│   │   └── NotFound.tsx
│   ├── layouts/
│   │   ├── CustomerShell.tsx
│   │   ├── CustomerShell.css
│   │   ├── AdminShell.tsx
│   │   ├── AdminSideNav.tsx
│   │   ├── AdminTopBar.tsx
│   │   └── AuthLayout.tsx
│   ├── pages/
│   │   ├── customer/
│   │   │   ├── HomePage.tsx
│   │   │   ├── ProductListPage.tsx
│   │   │   ├── ProductDetailPage.tsx
│   │   │   ├── CartPage.tsx
│   │   │   ├── CheckoutPage.tsx
│   │   │   ├── OrderListPage.tsx
│   │   │   ├── OrderDetailPage.tsx
│   │   │   ├── LogisticsDetailPage.tsx
│   │   │   ├── AfterSalesApplyPage.tsx
│   │   │   ├── AfterSalesDetailPage.tsx
│   │   │   ├── InvoicePage.tsx
│   │   │   ├── AccountPage.tsx
│   │   │   └── AddressBookPage.tsx
│   │   ├── auth/
│   │   │   ├── LoginPage.tsx
│   │   │   └── RegisterPage.tsx
│   │   └── admin/
│   │       ├── DashboardPage.tsx
│   │       ├── ProductListPage.tsx
│   │       ├── ProductEditPage.tsx
│   │       ├── SkuListPage.tsx
│   │       ├── CategoryBrandPage.tsx
│   │       ├── InventoryPage.tsx
│   │       ├── WarehousePage.tsx
│   │       ├── OrderListPage.tsx
│   │       ├── OrderDetailPage.tsx
│   │       ├── RefundReviewPage.tsx
│   │       ├── FulfillmentPage.tsx
│   │       ├── AfterSalesPage.tsx
│   │       ├── AfterSalesTicketPage.tsx
│   │       ├── InvoicePage.tsx
│   │       ├── CustomerListPage.tsx
│   │       ├── CustomerProfilePage.tsx
│   │       ├── StaffRolePage.tsx
│   │       ├── ChannelAccountPage.tsx
│   │       ├── AuditLogPage.tsx
│   │       └── ReportPage.tsx
│   ├── components/
│   │   ├── common/
│   │   │   ├── PageHeader.tsx
│   │   │   ├── PermissionGate.tsx
│   │   │   ├── ConfirmDialog.tsx
│   │   │   ├── EmptyState.tsx
│   │   │   ├── ErrorState.tsx
│   │   │   ├── LoadingSkeleton.tsx
│   │   │   ├── StatusTag.tsx
│   │   │   ├── MoneyText.tsx
│   │   │   ├── CopyableText.tsx
│   │   │   └── ChannelScopeSelect.tsx
│   │   ├── data/
│   │   │   ├── DataTable.tsx
│   │   │   ├── FilterBar.tsx
│   │   │   ├── QueryTabs.tsx
│   │   │   ├── ColumnSetting.tsx
│   │   │   └── DensitySwitch.tsx
│   │   ├── form/
│   │   │   ├── MoneyInput.tsx
│   │   │   ├── SkuSelector.tsx
│   │   │   ├── AddressForm.tsx
│   │   │   ├── Uploader.tsx
│   │   │   ├── RichTextEditor.tsx
│   │   │   └── RegionCascader.tsx
│   │   ├── order/
│   │   │   ├── OrderTimeline.tsx
│   │   │   ├── OrderStatusSteps.tsx
│   │   │   ├── OrderAmountPanel.tsx
│   │   │   └── ShipDialog.tsx
│   │   ├── inventory/
│   │   │   ├── StockAdjustDialog.tsx
│   │   │   ├── StockSummaryCards.tsx
│   │   │   └── StockLedgerTable.tsx
│   │   ├── aftersales/
│   │   │   ├── ReviewPanel.tsx
│   │   │   ├── EvidenceGallery.tsx
│   │   │   └── RefundAmountForm.tsx
│   │   └── charts/
│   │       ├── ChartCard.tsx
│   │       ├── LineTrendChart.tsx
│   │       ├── BarRankChart.tsx
│   │       └── FunnelChart.tsx
│   ├── api/
│   │   ├── client.ts
│   │   ├── errors.ts
│   │   ├── idempotency.ts
│   │   ├── requestId.ts
│   │   ├── queryKeys.ts
│   │   ├── invalidation.ts
│   │   ├── generated/schema.d.ts
│   │   └── endpoints/
│   │       ├── auth.ts
│   │       ├── shopProducts.ts
│   │       ├── shopCart.ts
│   │       ├── shopOrders.ts
│   │       ├── shopAfterSales.ts
│   │       ├── shopInvoices.ts
│   │       ├── shopAddresses.ts
│   │       ├── adminProducts.ts
│   │       ├── adminSkus.ts
│   │       ├── adminCatalog.ts
│   │       ├── adminInventory.ts
│   │       ├── adminWarehouses.ts
│   │       ├── adminOrders.ts
│   │       ├── adminRefunds.ts
│   │       ├── adminFulfillment.ts
│   │       ├── adminAfterSales.ts
│   │       ├── adminInvoices.ts
│   │       ├── adminCustomers.ts
│   │       ├── adminStaff.ts
│   │       ├── adminChannels.ts
│   │       ├── adminAudit.ts
│   │       └── adminReports.ts
│   ├── stores/
│   │   ├── authStore.ts
│   │   ├── permissionStore.ts
│   │   ├── channelScopeStore.ts
│   │   ├── uiStore.ts
│   │   └── noticeStore.ts
│   ├── hooks/
│   │   ├── usePermission.ts
│   │   ├── useChannelScope.ts
│   │   ├── usePagedQuery.ts
│   │   ├── useUrlFilters.ts
│   │   ├── useOrderActions.ts
│   │   ├── useIdempotentMutation.ts
│   │   ├── useMoney.ts
│   │   └── useTrack.ts
│   ├── types/
│   │   ├── domain.ts
│   │   ├── permissions.ts
│   │   ├── status.ts
│   │   ├── money.ts
│   │   └── api.ts
│   ├── constants/
│   │   ├── orderStatus.ts
│   │   ├── paymentStatus.ts
│   │   ├── fulfillmentStatus.ts
│   │   ├── afterSalesStatus.ts
│   │   ├── productStatus.ts
│   │   ├── tracks.ts
│   │   └── routes.ts
│   ├── utils/
│   │   ├── money.ts
│   │   ├── datetime.ts
│   │   ├── mask.ts
│   │   ├── download.ts
│   │   ├── queryString.ts
│   │   └── assert.ts
│   ├── styles/
│   │   ├── tokens.css
│   │   ├── reset.css
│   │   ├── antd-overrides.css
│   │   ├── dark.css
│   │   └── a11y.css
│   ├── i18n/
│   │   ├── index.ts
│   │   ├── zh-CN.ts
│   │   ├── en-US.ts
│   │   └── errors.zh-CN.ts
│   ├── telemetry/
│   │   ├── index.ts
│   │   └── events.ts
│   └── test/
│       ├── renderWithProviders.tsx
│       ├── msw/server.ts
│       ├── msw/handlers.ts
│       ├── fixtures/products.ts
│       ├── fixtures/orders.ts
│       ├── fixtures/afterSales.ts
│       └── matchers.ts
├── tests/
│   ├── unit/
│   │   ├── money.spec.ts
│   │   ├── permissions.spec.ts
│   │   └── queryKeys.spec.ts
│   └── component/
│       ├── DataTable.spec.tsx
│       ├── MoneyInput.spec.tsx
│       ├── StockAdjustDialog.spec.tsx
│       └── OrderTimeline.spec.tsx
└── tests-e2e-link.md  # 说明 E2E 位于仓库 tests/e2e/（Python Playwright）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目录</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职责</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约束</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app/</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应用装配：Provider、路由、守卫、错误边界</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不含业务逻辑；路由文件只做声明与懒加载</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layouts/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应用壳：C 端顶栏/底部导航、B 端侧栏/顶栏、登录壳</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不直接发请求</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pages/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路由级页面，组合组件与 Query</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每页必须实现 loading/empty/error/readonly/partial</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可复用展示与交互组件</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不感知路由；不直接改全局 store（除 UI 类）</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api/</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契约类型、client、endpoint 函数、queryKey</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页面禁止直接 fetch；只暴露领域函数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stores/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客户端全局状态</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禁止存放服务端资源数据</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hooks/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跨页复用逻辑</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命名 use 前缀；无副作用泄漏</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types/</w:t>
            </w:r>
            <w:r>
              <w:rPr>
                <w:b w:val="false"/>
                <w:bCs w:val="false"/>
                <w:sz w:val="18"/>
                <w:szCs w:val="18"/>
              </w:rPr>
              <w:t xml:space="preserve">、</w:t>
            </w:r>
            <w:r>
              <w:rPr>
                <w:rFonts w:ascii="Consolas" w:cs="Consolas" w:eastAsia="Consolas" w:hAnsi="Consolas"/>
                <w:b w:val="false"/>
                <w:bCs w:val="false"/>
                <w:color w:val="C7254E"/>
                <w:sz w:val="18"/>
                <w:szCs w:val="18"/>
              </w:rPr>
              <w:t xml:space="preserve">constants/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领域类型、枚举字典、路由常量</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状态与权限码单一来源</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styles/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Token、重置、AntD 覆盖、暗色、无障碍</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业务样式用 CSS Module 就近放置</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i18n/</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中文文案与英文占位</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所有用户可见文案走 key</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telemetry/</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埋点封装</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禁止传敏感字段</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test/</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测试工具、MSW、夹具</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夹具与 OpenAPI 契约同步</w:t>
            </w:r>
          </w:p>
        </w:tc>
      </w:tr>
    </w:tbl>
    <w:p>
      <w:r>
        <w:t xml:space="preserve"/>
      </w:r>
    </w:p>
    <w:p>
      <w:pPr>
        <w:pBdr>
          <w:bottom w:val="single" w:color="AFC6DD" w:sz="6" w:space="1"/>
        </w:pBdr>
      </w:pPr>
    </w:p>
    <w:p>
      <w:r>
        <w:t xml:space="preserve"/>
      </w:r>
    </w:p>
    <w:p>
      <w:pPr>
        <w:pStyle w:val="Heading2"/>
      </w:pPr>
      <w:r>
        <w:t xml:space="preserve">3 路由总表</w:t>
      </w:r>
    </w:p>
    <w:p>
      <w:r>
        <w:t xml:space="preserve"/>
      </w:r>
    </w:p>
    <w:p>
      <w:pPr>
        <w:pStyle w:val="Heading3"/>
      </w:pPr>
      <w:r>
        <w:t xml:space="preserve">3.1 C 端（客户商城）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URL</w:t>
            </w:r>
          </w:p>
        </w:tc>
        <w:tc>
          <w:tcPr>
            <w:tcW w:type="dxa" w:w="1805"/>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页面名</w:t>
            </w:r>
          </w:p>
        </w:tc>
        <w:tc>
          <w:tcPr>
            <w:tcW w:type="dxa" w:w="1805"/>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访问要求</w:t>
            </w:r>
          </w:p>
        </w:tc>
        <w:tc>
          <w:tcPr>
            <w:tcW w:type="dxa" w:w="1805"/>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权限/归属</w:t>
            </w:r>
          </w:p>
        </w:tc>
        <w:tc>
          <w:tcPr>
            <w:tcW w:type="dxa" w:w="180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后端 API</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首页</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公开</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/api/v1/shop/home</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/products</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商品列表</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公开</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/api/v1/shop/products</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/products/:productId</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商品详情</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公开</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/api/v1/shop/products/{productId}</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/cart</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购物车</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GET/POST/PATCH/DELETE /api/v1/shop/cart</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/checkout</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结算</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POST /api/v1/shop/checkout</w:t>
            </w:r>
            <w:r>
              <w:rPr>
                <w:b w:val="false"/>
                <w:bCs w:val="false"/>
                <w:sz w:val="18"/>
                <w:szCs w:val="18"/>
              </w:rPr>
              <w:t xml:space="preserve">、</w:t>
            </w:r>
            <w:r>
              <w:rPr>
                <w:rFonts w:ascii="Consolas" w:cs="Consolas" w:eastAsia="Consolas" w:hAnsi="Consolas"/>
                <w:b w:val="false"/>
                <w:bCs w:val="false"/>
                <w:color w:val="C7254E"/>
                <w:sz w:val="18"/>
                <w:szCs w:val="18"/>
              </w:rPr>
              <w:t xml:space="preserve">POST /api/v1/shop/orders</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/orders</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订单列表</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/api/v1/shop/orders</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/orders/:orderNo</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订单详情</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/api/v1/shop/orders/{orderNo}</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/orders/:orderNo/logistics</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物流详情</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/api/v1/shop/orders/{orderNo}/shipments</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/after-sales/apply</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售后申请</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POST /api/v1/shop/after-sales</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/after-sales/:ticketId</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售后详情</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/api/v1/shop/after-sales/{ticketId}</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/invoices</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发票</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 /api/v1/shop/invoices</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/account</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个人中心</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/api/v1/shop/me</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/account/addresses</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地址管理</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本人</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GET/POST/PATCH/DELETE /api/v1/shop/addresses</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/login</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公开（已登录跳转）</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POST /api/v1/auth/login</w:t>
            </w:r>
          </w:p>
        </w:tc>
      </w:tr>
      <w:tr>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/register</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注册</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公开</w:t>
            </w:r>
          </w:p>
        </w:tc>
        <w:tc>
          <w:tcPr>
            <w:tcW w:type="dxa" w:w="1805"/>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w:t>
            </w:r>
          </w:p>
        </w:tc>
        <w:tc>
          <w:tcPr>
            <w:tcW w:type="dxa" w:w="18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POST /api/v1/auth/register</w:t>
            </w:r>
          </w:p>
        </w:tc>
      </w:tr>
    </w:tbl>
    <w:p>
      <w:r>
        <w:t xml:space="preserve"/>
      </w:r>
    </w:p>
    <w:p>
      <w:pPr>
        <w:pStyle w:val="Heading3"/>
      </w:pPr>
      <w:r>
        <w:t xml:space="preserve">3.2 B 端（运营后台）</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URL</w:t>
            </w:r>
          </w:p>
        </w:tc>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页面名</w:t>
            </w:r>
          </w:p>
        </w:tc>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角色</w:t>
            </w:r>
          </w:p>
        </w:tc>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权限码</w:t>
            </w:r>
          </w:p>
        </w:tc>
        <w:tc>
          <w:tcPr>
            <w:tcW w:type="dxa" w:w="1504"/>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后端 API</w:t>
            </w:r>
          </w:p>
        </w:tc>
        <w:tc>
          <w:tcPr>
            <w:tcW w:type="dxa" w:w="150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/admin/dashboard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工作台</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全部员工</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按卡片细分：</w:t>
            </w:r>
            <w:r>
              <w:rPr>
                <w:rFonts w:ascii="Consolas" w:cs="Consolas" w:eastAsia="Consolas" w:hAnsi="Consolas"/>
                <w:b w:val="false"/>
                <w:bCs w:val="false"/>
                <w:color w:val="C7254E"/>
                <w:sz w:val="18"/>
                <w:szCs w:val="18"/>
              </w:rPr>
              <w:t xml:space="preserve">shop:order:read</w:t>
            </w:r>
            <w:r>
              <w:rPr>
                <w:b w:val="false"/>
                <w:bCs w:val="false"/>
                <w:sz w:val="18"/>
                <w:szCs w:val="18"/>
              </w:rPr>
              <w:t xml:space="preserve">、</w:t>
            </w:r>
            <w:r>
              <w:rPr>
                <w:rFonts w:ascii="Consolas" w:cs="Consolas" w:eastAsia="Consolas" w:hAnsi="Consolas"/>
                <w:b w:val="false"/>
                <w:bCs w:val="false"/>
                <w:color w:val="C7254E"/>
                <w:sz w:val="18"/>
                <w:szCs w:val="18"/>
              </w:rPr>
              <w:t xml:space="preserve">shop:inventory:read</w:t>
            </w:r>
            <w:r>
              <w:rPr>
                <w:b w:val="false"/>
                <w:bCs w:val="false"/>
                <w:sz w:val="18"/>
                <w:szCs w:val="18"/>
              </w:rPr>
              <w:t xml:space="preserve">、</w:t>
            </w:r>
            <w:r>
              <w:rPr>
                <w:rFonts w:ascii="Consolas" w:cs="Consolas" w:eastAsia="Consolas" w:hAnsi="Consolas"/>
                <w:b w:val="false"/>
                <w:bCs w:val="false"/>
                <w:color w:val="C7254E"/>
                <w:sz w:val="18"/>
                <w:szCs w:val="18"/>
              </w:rPr>
              <w:t xml:space="preserve">shop:aftersales:read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/api/v1/admin/reports/dashboard</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/admin/products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商品列表</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运营/仓管读/管理员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shop:product:read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/api/v1/admin/products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/admin/products/new</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商品新建</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shop:product:write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POST /api/v1/admin/products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/admin/products/:productId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商品编辑</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shop:product:read</w:t>
            </w:r>
            <w:r>
              <w:rPr>
                <w:b w:val="false"/>
                <w:bCs w:val="false"/>
                <w:sz w:val="18"/>
                <w:szCs w:val="18"/>
              </w:rPr>
              <w:t xml:space="preserve"> + 写需 </w:t>
            </w:r>
            <w:r>
              <w:rPr>
                <w:rFonts w:ascii="Consolas" w:cs="Consolas" w:eastAsia="Consolas" w:hAnsi="Consolas"/>
                <w:b w:val="false"/>
                <w:bCs w:val="false"/>
                <w:color w:val="C7254E"/>
                <w:sz w:val="18"/>
                <w:szCs w:val="18"/>
              </w:rPr>
              <w:t xml:space="preserve">shop:product:write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GET/PATCH /api/v1/admin/products/{productId}</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/admin/skus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 与库存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运营/仓管/管理员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shop:product:read</w:t>
            </w:r>
            <w:r>
              <w:rPr>
                <w:b w:val="false"/>
                <w:bCs w:val="false"/>
                <w:sz w:val="18"/>
                <w:szCs w:val="18"/>
              </w:rPr>
              <w:t xml:space="preserve">、`shop:inventory:read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write`</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GET/PATCH /api/v1/admin/skus</w:t>
            </w: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/admin/catalog/categories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类目品牌</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shop:product:read</w:t>
            </w:r>
            <w:r>
              <w:rPr>
                <w:b w:val="false"/>
                <w:bCs w:val="false"/>
                <w:sz w:val="18"/>
                <w:szCs w:val="18"/>
              </w:rPr>
              <w:t xml:space="preserve">、写需 </w:t>
            </w:r>
            <w:r>
              <w:rPr>
                <w:rFonts w:ascii="Consolas" w:cs="Consolas" w:eastAsia="Consolas" w:hAnsi="Consolas"/>
                <w:b w:val="false"/>
                <w:bCs w:val="false"/>
                <w:color w:val="C7254E"/>
                <w:sz w:val="18"/>
                <w:szCs w:val="18"/>
              </w:rPr>
              <w:t xml:space="preserve">shop:product:write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GET/POST/PATCH /api/v1/admin/categories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/admin/catalog/brands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品牌</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shop:product:read</w:t>
            </w:r>
            <w:r>
              <w:rPr>
                <w:b w:val="false"/>
                <w:bCs w:val="false"/>
                <w:sz w:val="18"/>
                <w:szCs w:val="18"/>
              </w:rPr>
              <w:t xml:space="preserve">、写需 </w:t>
            </w:r>
            <w:r>
              <w:rPr>
                <w:rFonts w:ascii="Consolas" w:cs="Consolas" w:eastAsia="Consolas" w:hAnsi="Consolas"/>
                <w:b w:val="false"/>
                <w:bCs w:val="false"/>
                <w:color w:val="C7254E"/>
                <w:sz w:val="18"/>
                <w:szCs w:val="18"/>
              </w:rPr>
              <w:t xml:space="preserve">shop:product:write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GET/POST/PATCH /api/v1/admin/brands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/admin/inventory</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库存总览</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运营/仓管/管理员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shop:inventory:read</w:t>
            </w:r>
            <w:r>
              <w:rPr>
                <w:b w:val="false"/>
                <w:bCs w:val="false"/>
                <w:sz w:val="18"/>
                <w:szCs w:val="18"/>
              </w:rPr>
              <w:t xml:space="preserve">、写需 </w:t>
            </w:r>
            <w:r>
              <w:rPr>
                <w:rFonts w:ascii="Consolas" w:cs="Consolas" w:eastAsia="Consolas" w:hAnsi="Consolas"/>
                <w:b w:val="false"/>
                <w:bCs w:val="false"/>
                <w:color w:val="C7254E"/>
                <w:sz w:val="18"/>
                <w:szCs w:val="18"/>
              </w:rPr>
              <w:t xml:space="preserve">shop:inventory:write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/api/v1/admin/inventory</w:t>
            </w:r>
            <w:r>
              <w:rPr>
                <w:b w:val="false"/>
                <w:bCs w:val="false"/>
                <w:sz w:val="18"/>
                <w:szCs w:val="18"/>
              </w:rPr>
              <w:t xml:space="preserve">、</w:t>
            </w:r>
            <w:r>
              <w:rPr>
                <w:rFonts w:ascii="Consolas" w:cs="Consolas" w:eastAsia="Consolas" w:hAnsi="Consolas"/>
                <w:b w:val="false"/>
                <w:bCs w:val="false"/>
                <w:color w:val="C7254E"/>
                <w:sz w:val="18"/>
                <w:szCs w:val="18"/>
              </w:rPr>
              <w:t xml:space="preserve">POST /api/v1/admin/inventory/adjust</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/admin/inventory/ledger</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库存流水</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运营/仓管/管理员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shop:inventory:read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/api/v1/admin/inventory/ledger</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/admin/warehouses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仓库</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仓管/管理员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shop:inventory:read</w:t>
            </w:r>
            <w:r>
              <w:rPr>
                <w:b w:val="false"/>
                <w:bCs w:val="false"/>
                <w:sz w:val="18"/>
                <w:szCs w:val="18"/>
              </w:rPr>
              <w:t xml:space="preserve">、写需 </w:t>
            </w:r>
            <w:r>
              <w:rPr>
                <w:rFonts w:ascii="Consolas" w:cs="Consolas" w:eastAsia="Consolas" w:hAnsi="Consolas"/>
                <w:b w:val="false"/>
                <w:bCs w:val="false"/>
                <w:color w:val="C7254E"/>
                <w:sz w:val="18"/>
                <w:szCs w:val="18"/>
              </w:rPr>
              <w:t xml:space="preserve">shop:inventory:write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GET/POST/PATCH /api/v1/admin/warehouses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/admin/orders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订单列表</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运营/售后/财务读/管理员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shop:order:read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/api/v1/admin/orders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/admin/orders/:orderNo</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订单详情</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运营/售后/财务读/管理员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shop:order:read</w:t>
            </w:r>
            <w:r>
              <w:rPr>
                <w:b w:val="false"/>
                <w:bCs w:val="false"/>
                <w:sz w:val="18"/>
                <w:szCs w:val="18"/>
              </w:rPr>
              <w:t xml:space="preserve"> + 写需 </w:t>
            </w:r>
            <w:r>
              <w:rPr>
                <w:rFonts w:ascii="Consolas" w:cs="Consolas" w:eastAsia="Consolas" w:hAnsi="Consolas"/>
                <w:b w:val="false"/>
                <w:bCs w:val="false"/>
                <w:color w:val="C7254E"/>
                <w:sz w:val="18"/>
                <w:szCs w:val="18"/>
              </w:rPr>
              <w:t xml:space="preserve">shop:order:write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GET/PATCH /api/v1/admin/orders/{orderNo}</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/admin/refunds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退款审核</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售后/财务读/客服主管/管理员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shop:aftersales:review</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/api/v1/admin/refunds</w:t>
            </w:r>
            <w:r>
              <w:rPr>
                <w:b w:val="false"/>
                <w:bCs w:val="false"/>
                <w:sz w:val="18"/>
                <w:szCs w:val="18"/>
              </w:rPr>
              <w:t xml:space="preserve">、</w:t>
            </w:r>
            <w:r>
              <w:rPr>
                <w:rFonts w:ascii="Consolas" w:cs="Consolas" w:eastAsia="Consolas" w:hAnsi="Consolas"/>
                <w:b w:val="false"/>
                <w:bCs w:val="false"/>
                <w:color w:val="C7254E"/>
                <w:sz w:val="18"/>
                <w:szCs w:val="18"/>
              </w:rPr>
              <w:t xml:space="preserve">POST /api/v1/admin/refunds/{id}/review</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/admin/fulfillment</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履约发货</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仓管/运营/管理员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shop:fulfillment:write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/api/v1/admin/fulfillment</w:t>
            </w:r>
            <w:r>
              <w:rPr>
                <w:b w:val="false"/>
                <w:bCs w:val="false"/>
                <w:sz w:val="18"/>
                <w:szCs w:val="18"/>
              </w:rPr>
              <w:t xml:space="preserve">、</w:t>
            </w:r>
            <w:r>
              <w:rPr>
                <w:rFonts w:ascii="Consolas" w:cs="Consolas" w:eastAsia="Consolas" w:hAnsi="Consolas"/>
                <w:b w:val="false"/>
                <w:bCs w:val="false"/>
                <w:color w:val="C7254E"/>
                <w:sz w:val="18"/>
                <w:szCs w:val="18"/>
              </w:rPr>
              <w:t xml:space="preserve">POST /api/v1/admin/shipments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/admin/after-sales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售后工单</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售后/客服主管/管理员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shop:aftersales:read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/api/v1/admin/after-sales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/admin/after-sales/:ticketId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售后工单详情</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售后/客服主管/管理员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shop:aftersales:read</w:t>
            </w:r>
            <w:r>
              <w:rPr>
                <w:b w:val="false"/>
                <w:bCs w:val="false"/>
                <w:sz w:val="18"/>
                <w:szCs w:val="18"/>
              </w:rPr>
              <w:t xml:space="preserve"> + 审核 </w:t>
            </w:r>
            <w:r>
              <w:rPr>
                <w:rFonts w:ascii="Consolas" w:cs="Consolas" w:eastAsia="Consolas" w:hAnsi="Consolas"/>
                <w:b w:val="false"/>
                <w:bCs w:val="false"/>
                <w:color w:val="C7254E"/>
                <w:sz w:val="18"/>
                <w:szCs w:val="18"/>
              </w:rPr>
              <w:t xml:space="preserve">shop:aftersales:review</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/api/v1/admin/after-sales/{ticketId}</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/admin/invoices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发票</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财务/售后/管理员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shop:invoice:read</w:t>
            </w:r>
            <w:r>
              <w:rPr>
                <w:b w:val="false"/>
                <w:bCs w:val="false"/>
                <w:sz w:val="18"/>
                <w:szCs w:val="18"/>
              </w:rPr>
              <w:t xml:space="preserve">、开票 </w:t>
            </w:r>
            <w:r>
              <w:rPr>
                <w:rFonts w:ascii="Consolas" w:cs="Consolas" w:eastAsia="Consolas" w:hAnsi="Consolas"/>
                <w:b w:val="false"/>
                <w:bCs w:val="false"/>
                <w:color w:val="C7254E"/>
                <w:sz w:val="18"/>
                <w:szCs w:val="18"/>
              </w:rPr>
              <w:t xml:space="preserve">shop:invoice:write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GET/POST/PATCH /api/v1/admin/invoices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/admin/customers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客户列表</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售后/客服主管/管理员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shop:customer:read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/api/v1/admin/customers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/admin/customers/:customerId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客户档案</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售后/客服主管/管理员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shop:customer:read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/api/v1/admin/customers/{customerId}</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/admin/staff</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员工与角色</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shared:staff:read</w:t>
            </w:r>
            <w:r>
              <w:rPr>
                <w:b w:val="false"/>
                <w:bCs w:val="false"/>
                <w:sz w:val="18"/>
                <w:szCs w:val="18"/>
              </w:rPr>
              <w:t xml:space="preserve">、写需 </w:t>
            </w:r>
            <w:r>
              <w:rPr>
                <w:rFonts w:ascii="Consolas" w:cs="Consolas" w:eastAsia="Consolas" w:hAnsi="Consolas"/>
                <w:b w:val="false"/>
                <w:bCs w:val="false"/>
                <w:color w:val="C7254E"/>
                <w:sz w:val="18"/>
                <w:szCs w:val="18"/>
              </w:rPr>
              <w:t xml:space="preserve">shared:staff:write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GET/POST/PATCH /api/v1/admin/staff</w:t>
            </w:r>
            <w:r>
              <w:rPr>
                <w:b w:val="false"/>
                <w:bCs w:val="false"/>
                <w:sz w:val="18"/>
                <w:szCs w:val="18"/>
              </w:rPr>
              <w:t xml:space="preserve">、</w:t>
            </w:r>
            <w:r>
              <w:rPr>
                <w:rFonts w:ascii="Consolas" w:cs="Consolas" w:eastAsia="Consolas" w:hAnsi="Consolas"/>
                <w:b w:val="false"/>
                <w:bCs w:val="false"/>
                <w:color w:val="C7254E"/>
                <w:sz w:val="18"/>
                <w:szCs w:val="18"/>
              </w:rPr>
              <w:t xml:space="preserve">GET /api/v1/admin/roles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/admin/channels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渠道账号</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shared:staff:read</w:t>
            </w:r>
            <w:r>
              <w:rPr>
                <w:b w:val="false"/>
                <w:bCs w:val="false"/>
                <w:sz w:val="18"/>
                <w:szCs w:val="18"/>
              </w:rPr>
              <w:t xml:space="preserve">、写需 </w:t>
            </w:r>
            <w:r>
              <w:rPr>
                <w:rFonts w:ascii="Consolas" w:cs="Consolas" w:eastAsia="Consolas" w:hAnsi="Consolas"/>
                <w:b w:val="false"/>
                <w:bCs w:val="false"/>
                <w:color w:val="C7254E"/>
                <w:sz w:val="18"/>
                <w:szCs w:val="18"/>
              </w:rPr>
              <w:t xml:space="preserve">shared:staff:write</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GET/POST/PATCH /api/v1/admin/channels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/admin/audit</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审计日志</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财务/审计/管理员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shared:audit:read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/api/v1/admin/audit-logs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/admin/reports</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报表</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运营/财务读/管理员</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shop:order:read</w:t>
            </w:r>
            <w:r>
              <w:rPr>
                <w:b w:val="false"/>
                <w:bCs w:val="false"/>
                <w:sz w:val="18"/>
                <w:szCs w:val="18"/>
              </w:rPr>
              <w:t xml:space="preserve">、</w:t>
            </w:r>
            <w:r>
              <w:rPr>
                <w:rFonts w:ascii="Consolas" w:cs="Consolas" w:eastAsia="Consolas" w:hAnsi="Consolas"/>
                <w:b w:val="false"/>
                <w:bCs w:val="false"/>
                <w:color w:val="C7254E"/>
                <w:sz w:val="18"/>
                <w:szCs w:val="18"/>
              </w:rPr>
              <w:t xml:space="preserve">shop:inventory:read</w:t>
            </w:r>
            <w:r>
              <w:rPr>
                <w:b w:val="false"/>
                <w:bCs w:val="false"/>
                <w:sz w:val="18"/>
                <w:szCs w:val="18"/>
              </w:rPr>
              <w:t xml:space="preserve">、</w:t>
            </w:r>
            <w:r>
              <w:rPr>
                <w:rFonts w:ascii="Consolas" w:cs="Consolas" w:eastAsia="Consolas" w:hAnsi="Consolas"/>
                <w:b w:val="false"/>
                <w:bCs w:val="false"/>
                <w:color w:val="C7254E"/>
                <w:sz w:val="18"/>
                <w:szCs w:val="18"/>
              </w:rPr>
              <w:t xml:space="preserve">shop:aftersales:read</w:t>
            </w:r>
          </w:p>
        </w:tc>
        <w:tc>
          <w:tcPr>
            <w:tcW w:type="dxa" w:w="1504"/>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GET /api/v1/admin/reports/*</w:t>
            </w:r>
          </w:p>
        </w:tc>
        <w:tc>
          <w:tcPr>
            <w:tcW w:type="dxa" w:w="1506"/>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bl>
    <w:p>
      <w:r>
        <w:t xml:space="preserve"/>
      </w:r>
    </w:p>
    <w:p>
      <w:pPr>
        <w:pStyle w:val="Heading3"/>
      </w:pPr>
      <w:r>
        <w:t xml:space="preserve">3.3 路由元信息约定</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meta 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类型</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用途</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title</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string</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文档标题与面包屑</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requiresAuth</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boolean</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守卫：未登录跳 </w:t>
            </w:r>
            <w:r>
              <w:rPr>
                <w:rFonts w:ascii="Consolas" w:cs="Consolas" w:eastAsia="Consolas" w:hAnsi="Consolas"/>
                <w:b w:val="false"/>
                <w:bCs w:val="false"/>
                <w:color w:val="C7254E"/>
                <w:sz w:val="18"/>
                <w:szCs w:val="18"/>
              </w:rPr>
              <w:t xml:space="preserve">/login?redirect=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permissions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string[]</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守卫：缺任一权限跳 </w:t>
            </w:r>
            <w:r>
              <w:rPr>
                <w:rFonts w:ascii="Consolas" w:cs="Consolas" w:eastAsia="Consolas" w:hAnsi="Consolas"/>
                <w:b w:val="false"/>
                <w:bCs w:val="false"/>
                <w:color w:val="C7254E"/>
                <w:sz w:val="18"/>
                <w:szCs w:val="18"/>
              </w:rPr>
              <w:t xml:space="preserve">/admin/403</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channelScoped</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boolean</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是否强制注入渠道范围参数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breadcrumb</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{label,to}[]</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面包屑</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keepQuery</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boolean</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页面切换是否保留筛选 query</w:t>
            </w:r>
          </w:p>
        </w:tc>
      </w:tr>
    </w:tbl>
    <w:p>
      <w:r>
        <w:t xml:space="preserve"/>
      </w:r>
    </w:p>
    <w:p>
      <w:pPr>
        <w:pStyle w:val="Heading3"/>
      </w:pPr>
      <w:r>
        <w:t xml:space="preserve">3.4 懒加载与错误边界</w:t>
      </w:r>
    </w:p>
    <w:p>
      <w:r>
        <w:t xml:space="preserve"/>
      </w:r>
    </w:p>
    <w:p>
      <w:pPr>
        <w:pStyle w:val="ListParagraph"/>
        <w:numPr>
          <w:ilvl w:val="0"/>
          <w:numId w:val="2"/>
        </w:numPr>
      </w:pPr>
      <w:r>
        <w:t xml:space="preserve">一级路由 </w:t>
      </w:r>
      <w:r>
        <w:rPr>
          <w:rFonts w:ascii="Consolas" w:cs="Consolas" w:eastAsia="Consolas" w:hAnsi="Consolas"/>
          <w:color w:val="C7254E"/>
        </w:rPr>
        <w:t xml:space="preserve">lazy(() =&gt; import(...))</w:t>
      </w:r>
      <w:r>
        <w:t xml:space="preserve"> 分包；</w:t>
      </w:r>
      <w:r>
        <w:rPr>
          <w:rFonts w:ascii="Consolas" w:cs="Consolas" w:eastAsia="Consolas" w:hAnsi="Consolas"/>
          <w:color w:val="C7254E"/>
        </w:rPr>
        <w:t xml:space="preserve">/admin</w:t>
      </w:r>
      <w:r>
        <w:t xml:space="preserve"> 与 C 端主包通过 </w:t>
      </w:r>
      <w:r>
        <w:rPr>
          <w:rFonts w:ascii="Consolas" w:cs="Consolas" w:eastAsia="Consolas" w:hAnsi="Consolas"/>
          <w:color w:val="C7254E"/>
        </w:rPr>
        <w:t xml:space="preserve">manualChunks</w:t>
      </w:r>
      <w:r>
        <w:t xml:space="preserve"> 拆出 vendor、antd、echarts 三块。</w:t>
      </w:r>
    </w:p>
    <w:p>
      <w:pPr>
        <w:pStyle w:val="ListParagraph"/>
        <w:numPr>
          <w:ilvl w:val="0"/>
          <w:numId w:val="2"/>
        </w:numPr>
      </w:pPr>
      <w:r>
        <w:t xml:space="preserve">每个路由组挂 </w:t>
      </w:r>
      <w:r>
        <w:rPr>
          <w:rFonts w:ascii="Consolas" w:cs="Consolas" w:eastAsia="Consolas" w:hAnsi="Consolas"/>
          <w:color w:val="C7254E"/>
        </w:rPr>
        <w:t xml:space="preserve">errorElement</w:t>
      </w:r>
      <w:r>
        <w:t xml:space="preserve">，渲染 ErrorState 并展示 </w:t>
      </w:r>
      <w:r>
        <w:rPr>
          <w:rFonts w:ascii="Consolas" w:cs="Consolas" w:eastAsia="Consolas" w:hAnsi="Consolas"/>
          <w:color w:val="C7254E"/>
        </w:rPr>
        <w:t xml:space="preserve">request_id</w:t>
      </w:r>
      <w:r>
        <w:t xml:space="preserve">；路由级 </w:t>
      </w:r>
      <w:r>
        <w:rPr>
          <w:rFonts w:ascii="Consolas" w:cs="Consolas" w:eastAsia="Consolas" w:hAnsi="Consolas"/>
          <w:color w:val="C7254E"/>
        </w:rPr>
        <w:t xml:space="preserve">Suspense</w:t>
      </w:r>
      <w:r>
        <w:t xml:space="preserve"> fallback 使用 LoadingSkeleton。</w:t>
      </w:r>
    </w:p>
    <w:p>
      <w:pPr>
        <w:pStyle w:val="ListParagraph"/>
        <w:numPr>
          <w:ilvl w:val="0"/>
          <w:numId w:val="2"/>
        </w:numPr>
      </w:pPr>
      <w:r>
        <w:t xml:space="preserve">404 与 403 独立页面；403 展示所需权限码，便于运维定位。</w:t>
      </w:r>
    </w:p>
    <w:p>
      <w:r>
        <w:t xml:space="preserve"/>
      </w:r>
    </w:p>
    <w:p>
      <w:pPr>
        <w:pStyle w:val="Heading2"/>
      </w:pPr>
      <w:r>
        <w:t xml:space="preserve">4 逐页规格</w:t>
      </w:r>
    </w:p>
    <w:p>
      <w:r>
        <w:t xml:space="preserve"/>
      </w:r>
    </w:p>
    <w:p>
      <w:pPr>
        <w:pBdr>
          <w:left w:val="single" w:color="2677C9" w:sz="12" w:space="8"/>
        </w:pBdr>
        <w:shd w:fill="EFF6FF" w:val="clear"/>
        <w:ind w:left="360"/>
      </w:pPr>
      <w:r>
        <w:t xml:space="preserve">每页统一要求：首屏 skeleton；数据空渲染 EmptyState；失败渲染 ErrorState 并带 request_id；无写权限时整页只读（禁用而非隐藏危险入口，除权限本就不该看到的功能外）；部分失败（如并发场景下的支付/物流分支）用局部 Partial 提示而非整页报错。</w:t>
      </w:r>
    </w:p>
    <w:p>
      <w:r>
        <w:t xml:space="preserve"/>
      </w:r>
    </w:p>
    <w:p>
      <w:pPr>
        <w:pStyle w:val="Heading3"/>
      </w:pPr>
      <w:r>
        <w:t xml:space="preserve">4.1 商品列表（B 端 </w:t>
      </w:r>
      <w:r>
        <w:rPr>
          <w:rFonts w:ascii="Consolas" w:cs="Consolas" w:eastAsia="Consolas" w:hAnsi="Consolas"/>
          <w:color w:val="C7254E"/>
        </w:rPr>
        <w:t xml:space="preserve">/admin/products</w:t>
      </w:r>
      <w:r>
        <w:t xml:space="preserve">）</w:t>
      </w:r>
    </w:p>
    <w:p>
      <w:r>
        <w:t xml:space="preserve"/>
      </w:r>
    </w:p>
    <w:p>
      <w:pPr>
        <w:spacing w:after="100"/>
      </w:pPr>
      <w:r>
        <w:rPr>
          <w:b/>
          <w:bCs/>
        </w:rPr>
        <w:t xml:space="preserve">区块</w:t>
      </w:r>
      <w:r>
        <w:t xml:space="preserve">：页头（标题 + 新建商品按钮）→ FilterBar → DataTable → 分页；右侧抽屉为快速预览。</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商品名称/SPU</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Input.Search</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≤128 字符</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支持模糊匹配</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商品编码</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≤64，字母数字与 </w:t>
            </w:r>
            <w:r>
              <w:rPr>
                <w:rFonts w:ascii="Consolas" w:cs="Consolas" w:eastAsia="Consolas" w:hAnsi="Consolas"/>
                <w:b w:val="false"/>
                <w:bCs w:val="false"/>
                <w:color w:val="C7254E"/>
                <w:sz w:val="18"/>
                <w:szCs w:val="18"/>
              </w:rPr>
              <w:t xml:space="preserv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精确匹配</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产品线</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枚举：门锁/摄像头/清洁机器人/智能灯具/网关/配件耗材</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来自后端字典</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类目</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TreeSelect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必选其一或空</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支持父子联动</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品牌</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ChannelScopeSelect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默认当前渠道范围</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多渠道时多选</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ON_SALE/OFF_SHELF/DRAFT</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映射 StatusTag</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更新时间</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DatePicker.RangePicker</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起 ≤ 止</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传 ISO8601</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交互</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规则</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新建</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需 </w:t>
            </w:r>
            <w:r>
              <w:rPr>
                <w:rFonts w:ascii="Consolas" w:cs="Consolas" w:eastAsia="Consolas" w:hAnsi="Consolas"/>
                <w:b w:val="false"/>
                <w:bCs w:val="false"/>
                <w:color w:val="C7254E"/>
                <w:sz w:val="18"/>
                <w:szCs w:val="18"/>
              </w:rPr>
              <w:t xml:space="preserve">shop:product:write</w:t>
            </w:r>
            <w:r>
              <w:rPr>
                <w:b w:val="false"/>
                <w:bCs w:val="false"/>
                <w:sz w:val="18"/>
                <w:szCs w:val="18"/>
              </w:rPr>
              <w:t xml:space="preserve">，跳 </w:t>
            </w:r>
            <w:r>
              <w:rPr>
                <w:rFonts w:ascii="Consolas" w:cs="Consolas" w:eastAsia="Consolas" w:hAnsi="Consolas"/>
                <w:b w:val="false"/>
                <w:bCs w:val="false"/>
                <w:color w:val="C7254E"/>
                <w:sz w:val="18"/>
                <w:szCs w:val="18"/>
              </w:rPr>
              <w:t xml:space="preserve">/admin/products/new</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批量上下架</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勾选行后出现；ConfirmDialog 必须展示数量、目标状态、影响渠道</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筛选写入 URL</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?q=&amp;productLine=&amp;status=&amp;page=1&amp;pageSize=20</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排序</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更新时间/价格/销量，后端排序参数 </w:t>
            </w:r>
            <w:r>
              <w:rPr>
                <w:rFonts w:ascii="Consolas" w:cs="Consolas" w:eastAsia="Consolas" w:hAnsi="Consolas"/>
                <w:b w:val="false"/>
                <w:bCs w:val="false"/>
                <w:color w:val="C7254E"/>
                <w:sz w:val="18"/>
                <w:szCs w:val="18"/>
              </w:rPr>
              <w:t xml:space="preserve">sort=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行点击</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进入编辑页；操作列含查看、编辑、上下架</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表现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表头保留 + 8 行 skeleton</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empty</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EmptyState 文案“没有符合条件的商品”，含“清空筛选”与“新建商品”</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error</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ErrorState + 重试；保留上次筛选</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readonly</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无写权限时隐藏批量操作栏，操作列仅“查看”</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product_list_view</w:t>
            </w:r>
            <w:r>
              <w:rPr>
                <w:b w:val="false"/>
                <w:bCs w:val="false"/>
                <w:sz w:val="18"/>
                <w:szCs w:val="18"/>
              </w:rPr>
              <w:t xml:space="preserve">、</w:t>
            </w:r>
            <w:r>
              <w:rPr>
                <w:rFonts w:ascii="Consolas" w:cs="Consolas" w:eastAsia="Consolas" w:hAnsi="Consolas"/>
                <w:b w:val="false"/>
                <w:bCs w:val="false"/>
                <w:color w:val="C7254E"/>
                <w:sz w:val="18"/>
                <w:szCs w:val="18"/>
              </w:rPr>
              <w:t xml:space="preserve">product_filter_apply</w:t>
            </w:r>
            <w:r>
              <w:rPr>
                <w:b w:val="false"/>
                <w:bCs w:val="false"/>
                <w:sz w:val="18"/>
                <w:szCs w:val="18"/>
              </w:rPr>
              <w:t xml:space="preserve">、</w:t>
            </w:r>
            <w:r>
              <w:rPr>
                <w:rFonts w:ascii="Consolas" w:cs="Consolas" w:eastAsia="Consolas" w:hAnsi="Consolas"/>
                <w:b w:val="false"/>
                <w:bCs w:val="false"/>
                <w:color w:val="C7254E"/>
                <w:sz w:val="18"/>
                <w:szCs w:val="18"/>
              </w:rPr>
              <w:t xml:space="preserve">product_bulk_status_change</w:t>
            </w:r>
          </w:p>
        </w:tc>
      </w:tr>
    </w:tbl>
    <w:p>
      <w:r>
        <w:t xml:space="preserve"/>
      </w:r>
    </w:p>
    <w:p>
      <w:pPr>
        <w:pStyle w:val="Heading3"/>
      </w:pPr>
      <w:r>
        <w:t xml:space="preserve">4.2 商品编辑（B 端 </w:t>
      </w:r>
      <w:r>
        <w:rPr>
          <w:rFonts w:ascii="Consolas" w:cs="Consolas" w:eastAsia="Consolas" w:hAnsi="Consolas"/>
          <w:color w:val="C7254E"/>
        </w:rPr>
        <w:t xml:space="preserve">/admin/products/:productId</w:t>
      </w:r>
      <w:r>
        <w:t xml:space="preserve">、</w:t>
      </w:r>
      <w:r>
        <w:rPr>
          <w:rFonts w:ascii="Consolas" w:cs="Consolas" w:eastAsia="Consolas" w:hAnsi="Consolas"/>
          <w:color w:val="C7254E"/>
        </w:rPr>
        <w:t xml:space="preserve">/admin/products/new</w:t>
      </w:r>
      <w:r>
        <w:t xml:space="preserve">）</w:t>
      </w:r>
    </w:p>
    <w:p>
      <w:r>
        <w:t xml:space="preserve"/>
      </w:r>
    </w:p>
    <w:p>
      <w:pPr>
        <w:spacing w:after="100"/>
      </w:pPr>
      <w:r>
        <w:rPr>
          <w:b/>
          <w:bCs/>
        </w:rPr>
        <w:t xml:space="preserve">区块</w:t>
      </w:r>
      <w:r>
        <w:t xml:space="preserve">：面包屑 → 分步表单（基本信息 / 规格属性 / 图文详情 / 服务与保修 / 渠道与价格）→ 右侧锚点导航 → 底部固定操作栏。</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必填</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校验规则</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商品名称</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2–128 字符，禁止纯空白</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商品编码</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2–64，正则 </w:t>
            </w:r>
            <w:r>
              <w:rPr>
                <w:rFonts w:ascii="Consolas" w:cs="Consolas" w:eastAsia="Consolas" w:hAnsi="Consolas"/>
                <w:b w:val="false"/>
                <w:bCs w:val="false"/>
                <w:color w:val="C7254E"/>
                <w:sz w:val="18"/>
                <w:szCs w:val="18"/>
              </w:rPr>
              <w:t xml:space="preserve">^[A-Za-z0-9_-]+$</w:t>
            </w:r>
            <w:r>
              <w:rPr>
                <w:b w:val="false"/>
                <w:bCs w:val="false"/>
                <w:sz w:val="18"/>
                <w:szCs w:val="18"/>
              </w:rPr>
              <w:t xml:space="preserve">，全表唯一</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产品线</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枚举</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类目</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TreeSelect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叶子节点优先</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品牌</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型号</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≤64，与产品线组合唯一</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主图</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Uploader</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1–8 张，JPG/PNG/WebP，≤5MB，建议 1:1</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详情图</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Uploader</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否</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0–20 张，长图</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规格属性</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动态键值表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按类目</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键名来自类目模板；数值型走单位校验</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适配配件</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SkuSelector（多选）</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否</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仅同产品线可选；建立适配关系</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供电/协议/防护等级</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Input/Select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按类目</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门锁、摄像头、网关必填</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安装条件与服务范围</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TextArea</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否</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≤1000 字符；上门服务商品必填</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保修摘要</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TextArea</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≤500 字符</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渠道与价格</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渠道行内表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每渠道至少一行；价格见 MoneyInput 规则</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交互</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规则</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保存草稿</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不校验完整性，仅记录</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提交上架</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完整校验；失败定位到首个错误字段并滚动</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离开拦截</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表单脏时弹 ConfirmDialog“放弃未保存修改”</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并发编辑</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携带 </w:t>
            </w:r>
            <w:r>
              <w:rPr>
                <w:rFonts w:ascii="Consolas" w:cs="Consolas" w:eastAsia="Consolas" w:hAnsi="Consolas"/>
                <w:b w:val="false"/>
                <w:bCs w:val="false"/>
                <w:color w:val="C7254E"/>
                <w:sz w:val="18"/>
                <w:szCs w:val="18"/>
              </w:rPr>
              <w:t xml:space="preserve">updated_at</w:t>
            </w:r>
            <w:r>
              <w:rPr>
                <w:b w:val="false"/>
                <w:bCs w:val="false"/>
                <w:sz w:val="18"/>
                <w:szCs w:val="18"/>
              </w:rPr>
              <w:t xml:space="preserve"> 作为乐观锁；409 提示“已被他人修改”并刷新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loading=骨架；readonly=无写权限整页禁用；partial=主档成功但图片上传失败时局部重试</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product_edit_open</w:t>
            </w:r>
            <w:r>
              <w:rPr>
                <w:b w:val="false"/>
                <w:bCs w:val="false"/>
                <w:sz w:val="18"/>
                <w:szCs w:val="18"/>
              </w:rPr>
              <w:t xml:space="preserve">、</w:t>
            </w:r>
            <w:r>
              <w:rPr>
                <w:rFonts w:ascii="Consolas" w:cs="Consolas" w:eastAsia="Consolas" w:hAnsi="Consolas"/>
                <w:b w:val="false"/>
                <w:bCs w:val="false"/>
                <w:color w:val="C7254E"/>
                <w:sz w:val="18"/>
                <w:szCs w:val="18"/>
              </w:rPr>
              <w:t xml:space="preserve">product_save_success/fail</w:t>
            </w:r>
            <w:r>
              <w:rPr>
                <w:b w:val="false"/>
                <w:bCs w:val="false"/>
                <w:sz w:val="18"/>
                <w:szCs w:val="18"/>
              </w:rPr>
              <w:t xml:space="preserve">、</w:t>
            </w:r>
            <w:r>
              <w:rPr>
                <w:rFonts w:ascii="Consolas" w:cs="Consolas" w:eastAsia="Consolas" w:hAnsi="Consolas"/>
                <w:b w:val="false"/>
                <w:bCs w:val="false"/>
                <w:color w:val="C7254E"/>
                <w:sz w:val="18"/>
                <w:szCs w:val="18"/>
              </w:rPr>
              <w:t xml:space="preserve">product_publish</w:t>
            </w:r>
          </w:p>
        </w:tc>
      </w:tr>
    </w:tbl>
    <w:p>
      <w:r>
        <w:t xml:space="preserve"/>
      </w:r>
    </w:p>
    <w:p>
      <w:pPr>
        <w:pStyle w:val="Heading3"/>
      </w:pPr>
      <w:r>
        <w:t xml:space="preserve">4.3 SKU 与库存调整（B 端 </w:t>
      </w:r>
      <w:r>
        <w:rPr>
          <w:rFonts w:ascii="Consolas" w:cs="Consolas" w:eastAsia="Consolas" w:hAnsi="Consolas"/>
          <w:color w:val="C7254E"/>
        </w:rPr>
        <w:t xml:space="preserve">/admin/skus</w:t>
      </w:r>
      <w:r>
        <w:t xml:space="preserve">、</w:t>
      </w:r>
      <w:r>
        <w:rPr>
          <w:rFonts w:ascii="Consolas" w:cs="Consolas" w:eastAsia="Consolas" w:hAnsi="Consolas"/>
          <w:color w:val="C7254E"/>
        </w:rPr>
        <w:t xml:space="preserve">/admin/inventory</w:t>
      </w:r>
      <w:r>
        <w:t xml:space="preserve">）</w:t>
      </w:r>
    </w:p>
    <w:p>
      <w:r>
        <w:t xml:space="preserve"/>
      </w:r>
    </w:p>
    <w:p>
      <w:pPr>
        <w:spacing w:after="100"/>
      </w:pPr>
      <w:r>
        <w:rPr>
          <w:b/>
          <w:bCs/>
        </w:rPr>
        <w:t xml:space="preserve">SKU 区块</w:t>
      </w:r>
      <w:r>
        <w:t xml:space="preserve">：SKU 表（编码、规格组合、渠道、成本价、销售价、状态）；行内“库存调整”打开 StockAdjustDialog。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校验规则</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 编码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2–64，唯一，正则同商品编码</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规格组合</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动态规格选择器</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组合在商品内唯一</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成本价/销售价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MoneyInput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0.00–99999999.99，两位小数，禁止负值</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库存状态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由流水推导，前端只读展示</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条码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≤64，可空</w:t>
            </w:r>
          </w:p>
        </w:tc>
      </w:tr>
    </w:tbl>
    <w:p>
      <w:r>
        <w:t xml:space="preserve"/>
      </w:r>
    </w:p>
    <w:p>
      <w:pPr>
        <w:spacing w:after="100"/>
      </w:pPr>
      <w:r>
        <w:rPr>
          <w:b/>
          <w:bCs/>
        </w:rPr>
        <w:t xml:space="preserve">库存调整对话框 StockAdjustDialog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校验规则</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只读展示</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必须已选中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仓库</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必选；仅显示有权限仓库</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调整类型</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Radio</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入库 / 出库 / 盘点修正 / 锁定释放</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调整数量</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InputNumber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正整数；出库与盘点修正不得超过可售数（除强制盘点需管理员）</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调整原因</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 + TextArea</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必选枚举；“其他”时文本必填，≤200 字符</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幂等</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隐藏</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打开对话框即生成 Idempotency-Key，重试复用</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交互</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规则</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提交前预览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展示“调整前可售 → 调整后可售”，锁定/在途不变</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成功</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关闭弹窗、失效库存总览与流水、Toast 展示流水号</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失败 409</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提示“库存已变化，请刷新后重试”，并自动刷新当前库存</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只读角色（如财务）不显示调整按钮；无 </w:t>
            </w:r>
            <w:r>
              <w:rPr>
                <w:rFonts w:ascii="Consolas" w:cs="Consolas" w:eastAsia="Consolas" w:hAnsi="Consolas"/>
                <w:b w:val="false"/>
                <w:bCs w:val="false"/>
                <w:color w:val="C7254E"/>
                <w:sz w:val="18"/>
                <w:szCs w:val="18"/>
              </w:rPr>
              <w:t xml:space="preserve">shop:inventory:write</w:t>
            </w:r>
            <w:r>
              <w:rPr>
                <w:b w:val="false"/>
                <w:bCs w:val="false"/>
                <w:sz w:val="18"/>
                <w:szCs w:val="18"/>
              </w:rPr>
              <w:t xml:space="preserve"> 时整个对话框不可达</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stock_adjust_open</w:t>
            </w:r>
            <w:r>
              <w:rPr>
                <w:b w:val="false"/>
                <w:bCs w:val="false"/>
                <w:sz w:val="18"/>
                <w:szCs w:val="18"/>
              </w:rPr>
              <w:t xml:space="preserve">、</w:t>
            </w:r>
            <w:r>
              <w:rPr>
                <w:rFonts w:ascii="Consolas" w:cs="Consolas" w:eastAsia="Consolas" w:hAnsi="Consolas"/>
                <w:b w:val="false"/>
                <w:bCs w:val="false"/>
                <w:color w:val="C7254E"/>
                <w:sz w:val="18"/>
                <w:szCs w:val="18"/>
              </w:rPr>
              <w:t xml:space="preserve">stock_adjust_success</w:t>
            </w:r>
            <w:r>
              <w:rPr>
                <w:b w:val="false"/>
                <w:bCs w:val="false"/>
                <w:sz w:val="18"/>
                <w:szCs w:val="18"/>
              </w:rPr>
              <w:t xml:space="preserve">、</w:t>
            </w:r>
            <w:r>
              <w:rPr>
                <w:rFonts w:ascii="Consolas" w:cs="Consolas" w:eastAsia="Consolas" w:hAnsi="Consolas"/>
                <w:b w:val="false"/>
                <w:bCs w:val="false"/>
                <w:color w:val="C7254E"/>
                <w:sz w:val="18"/>
                <w:szCs w:val="18"/>
              </w:rPr>
              <w:t xml:space="preserve">stock_adjust_conflict</w:t>
            </w:r>
          </w:p>
        </w:tc>
      </w:tr>
    </w:tbl>
    <w:p>
      <w:r>
        <w:t xml:space="preserve"/>
      </w:r>
    </w:p>
    <w:p>
      <w:pPr>
        <w:pStyle w:val="Heading3"/>
      </w:pPr>
      <w:r>
        <w:t xml:space="preserve">4.4 订单列表（B 端 </w:t>
      </w:r>
      <w:r>
        <w:rPr>
          <w:rFonts w:ascii="Consolas" w:cs="Consolas" w:eastAsia="Consolas" w:hAnsi="Consolas"/>
          <w:color w:val="C7254E"/>
        </w:rPr>
        <w:t xml:space="preserve">/admin/orders</w:t>
      </w:r>
      <w:r>
        <w:t xml:space="preserve">）</w:t>
      </w:r>
    </w:p>
    <w:p>
      <w:r>
        <w:t xml:space="preserve"/>
      </w:r>
    </w:p>
    <w:p>
      <w:pPr>
        <w:spacing w:after="100"/>
      </w:pPr>
      <w:r>
        <w:rPr>
          <w:b/>
          <w:bCs/>
        </w:rPr>
        <w:t xml:space="preserve">区块</w:t>
      </w:r>
      <w:r>
        <w:t xml:space="preserve">：Tab（全部/待付款/待发货/已发货/已完成/已关闭/售后中）→ FilterBar → DataTable（支持展开行显示商品明细）→ 分页。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精确，≤64</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客户关键词</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姓名/手机后四位（脱敏匹配）</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订单状态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8 个枚举</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支付状态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 个枚举</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履约状态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 个枚举</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售后状态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 个枚举</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ChannelScopeSelect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默认范围</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下单时间</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RangePicker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起 ≤ 止，跨度 ≤90 天提示</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金额区间</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两个 MoneyInput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起 ≤ 止</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列</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订单号</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CopyableText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脱敏姓名 + 手机后四位</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MoneyText，含实付与应付</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状态组</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StatusTag×4（订单/支付/履约/售后），颜色+文字+图标</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渠道/来源</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渠道标签</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下单时间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本地时区展示，接口传 UTC</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操作</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查看、发货（满足条件）、取消、改地址</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表现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empty</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“暂无订单”，提供重置时间范围</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readonly</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财务/审计无 </w:t>
            </w:r>
            <w:r>
              <w:rPr>
                <w:rFonts w:ascii="Consolas" w:cs="Consolas" w:eastAsia="Consolas" w:hAnsi="Consolas"/>
                <w:b w:val="false"/>
                <w:bCs w:val="false"/>
                <w:color w:val="C7254E"/>
                <w:sz w:val="18"/>
                <w:szCs w:val="18"/>
              </w:rPr>
              <w:t xml:space="preserve">shop:order:write</w:t>
            </w:r>
            <w:r>
              <w:rPr>
                <w:b w:val="false"/>
                <w:bCs w:val="false"/>
                <w:sz w:val="18"/>
                <w:szCs w:val="18"/>
              </w:rPr>
              <w:t xml:space="preserve">，仅查看</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partial</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部分包裹发货时，履约列显示“部分发货 x/y”</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order_list_view</w:t>
            </w:r>
            <w:r>
              <w:rPr>
                <w:b w:val="false"/>
                <w:bCs w:val="false"/>
                <w:sz w:val="18"/>
                <w:szCs w:val="18"/>
              </w:rPr>
              <w:t xml:space="preserve">、</w:t>
            </w:r>
            <w:r>
              <w:rPr>
                <w:rFonts w:ascii="Consolas" w:cs="Consolas" w:eastAsia="Consolas" w:hAnsi="Consolas"/>
                <w:b w:val="false"/>
                <w:bCs w:val="false"/>
                <w:color w:val="C7254E"/>
                <w:sz w:val="18"/>
                <w:szCs w:val="18"/>
              </w:rPr>
              <w:t xml:space="preserve">order_filter_apply</w:t>
            </w:r>
            <w:r>
              <w:rPr>
                <w:b w:val="false"/>
                <w:bCs w:val="false"/>
                <w:sz w:val="18"/>
                <w:szCs w:val="18"/>
              </w:rPr>
              <w:t xml:space="preserve">、</w:t>
            </w:r>
            <w:r>
              <w:rPr>
                <w:rFonts w:ascii="Consolas" w:cs="Consolas" w:eastAsia="Consolas" w:hAnsi="Consolas"/>
                <w:b w:val="false"/>
                <w:bCs w:val="false"/>
                <w:color w:val="C7254E"/>
                <w:sz w:val="18"/>
                <w:szCs w:val="18"/>
              </w:rPr>
              <w:t xml:space="preserve">order_export</w:t>
            </w:r>
          </w:p>
        </w:tc>
      </w:tr>
    </w:tbl>
    <w:p>
      <w:r>
        <w:t xml:space="preserve"/>
      </w:r>
    </w:p>
    <w:p>
      <w:pPr>
        <w:pStyle w:val="Heading3"/>
      </w:pPr>
      <w:r>
        <w:t xml:space="preserve">4.5 订单详情（B 端 </w:t>
      </w:r>
      <w:r>
        <w:rPr>
          <w:rFonts w:ascii="Consolas" w:cs="Consolas" w:eastAsia="Consolas" w:hAnsi="Consolas"/>
          <w:color w:val="C7254E"/>
        </w:rPr>
        <w:t xml:space="preserve">/admin/orders/:orderNo</w:t>
      </w:r>
      <w:r>
        <w:t xml:space="preserve">）</w:t>
      </w:r>
    </w:p>
    <w:p>
      <w:r>
        <w:t xml:space="preserve"/>
      </w:r>
    </w:p>
    <w:p>
      <w:pPr>
        <w:spacing w:after="100"/>
      </w:pPr>
      <w:r>
        <w:rPr>
          <w:b/>
          <w:bCs/>
        </w:rPr>
        <w:t xml:space="preserve">区块</w:t>
      </w:r>
      <w:r>
        <w:t xml:space="preserve">：头部状态条（OrderStatusSteps）→ 左侧主区（商品明细 / 支付信息 / 履约与包裹 / 售后单 / 发票）→ 右侧操作区（可用动作、时间线、客户信息）。</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动作</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前置状态</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权限</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交互与校验</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发货</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 ∈ {PAID, FULFILLING}；fulfillment ≠ SHIPPED</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shop:fulfillment:write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ShipDialog：承运商、运单号、包裹商品、预计到达；运单号正则按承运商校验；支持部分发货</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取消订单</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 ∈ {CREATED, PENDING_PAYMENT}；或 PAID 且未发货需走退款流程</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shop:order:write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ConfirmDialog 必须展示“不可逆”、取消原因（枚举+文本）、金额处置</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修改地址</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 ∈ {CREATED, PENDING_PAYMENT, PAID} 且未发货</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shop:order:write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AddressForm 复用 C 端地址表单；展示“发货后不可修改”提示</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修改备注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任意未完成状态</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shop:order:write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≤200 字符</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发起退款</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payment_status ∈ {PAID, PARTIAL}</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shop:aftersales:review</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跳转退款审核</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开票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order 已完成且未开票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shop:invoice:write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跳转发票页</w:t>
            </w:r>
          </w:p>
        </w:tc>
      </w:tr>
    </w:tbl>
    <w:p>
      <w:r>
        <w:t xml:space="preserve"/>
      </w:r>
    </w:p>
    <w:p>
      <w:pPr>
        <w:spacing w:after="100"/>
      </w:pPr>
      <w:r>
        <w:rPr>
          <w:b/>
          <w:bCs/>
        </w:rPr>
        <w:t xml:space="preserve">时间线 OrderTimeline</w:t>
      </w:r>
      <w:r>
        <w:t xml:space="preserve"> 事件源：订单创建、支付成功、库存锁定、仓库分配、发货、物流节点、签收、售后发起、退款、关闭。每个节点展示操作者（员工姓名或“系统”）、时间、request_id（可复制）。</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表现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头部与主区骨架</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error</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整页 ErrorState；若订单不存在（404）展示专门文案</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partial</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物流接口超时：包裹区展示“物流信息加载失败，可重试”，订单主体仍可用</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readonly</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无写权限时动作区只显示“复制订单号”等安全操作</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order_detail_view</w:t>
            </w:r>
            <w:r>
              <w:rPr>
                <w:b w:val="false"/>
                <w:bCs w:val="false"/>
                <w:sz w:val="18"/>
                <w:szCs w:val="18"/>
              </w:rPr>
              <w:t xml:space="preserve">、</w:t>
            </w:r>
            <w:r>
              <w:rPr>
                <w:rFonts w:ascii="Consolas" w:cs="Consolas" w:eastAsia="Consolas" w:hAnsi="Consolas"/>
                <w:b w:val="false"/>
                <w:bCs w:val="false"/>
                <w:color w:val="C7254E"/>
                <w:sz w:val="18"/>
                <w:szCs w:val="18"/>
              </w:rPr>
              <w:t xml:space="preserve">order_ship_submit</w:t>
            </w:r>
            <w:r>
              <w:rPr>
                <w:b w:val="false"/>
                <w:bCs w:val="false"/>
                <w:sz w:val="18"/>
                <w:szCs w:val="18"/>
              </w:rPr>
              <w:t xml:space="preserve">、</w:t>
            </w:r>
            <w:r>
              <w:rPr>
                <w:rFonts w:ascii="Consolas" w:cs="Consolas" w:eastAsia="Consolas" w:hAnsi="Consolas"/>
                <w:b w:val="false"/>
                <w:bCs w:val="false"/>
                <w:color w:val="C7254E"/>
                <w:sz w:val="18"/>
                <w:szCs w:val="18"/>
              </w:rPr>
              <w:t xml:space="preserve">order_cancel_submit</w:t>
            </w:r>
            <w:r>
              <w:rPr>
                <w:b w:val="false"/>
                <w:bCs w:val="false"/>
                <w:sz w:val="18"/>
                <w:szCs w:val="18"/>
              </w:rPr>
              <w:t xml:space="preserve">、</w:t>
            </w:r>
            <w:r>
              <w:rPr>
                <w:rFonts w:ascii="Consolas" w:cs="Consolas" w:eastAsia="Consolas" w:hAnsi="Consolas"/>
                <w:b w:val="false"/>
                <w:bCs w:val="false"/>
                <w:color w:val="C7254E"/>
                <w:sz w:val="18"/>
                <w:szCs w:val="18"/>
              </w:rPr>
              <w:t xml:space="preserve">order_address_change</w:t>
            </w:r>
          </w:p>
        </w:tc>
      </w:tr>
    </w:tbl>
    <w:p>
      <w:r>
        <w:t xml:space="preserve"/>
      </w:r>
    </w:p>
    <w:p>
      <w:pPr>
        <w:pStyle w:val="Heading3"/>
      </w:pPr>
      <w:r>
        <w:t xml:space="preserve">4.6 退款审核（B 端 </w:t>
      </w:r>
      <w:r>
        <w:rPr>
          <w:rFonts w:ascii="Consolas" w:cs="Consolas" w:eastAsia="Consolas" w:hAnsi="Consolas"/>
          <w:color w:val="C7254E"/>
        </w:rPr>
        <w:t xml:space="preserve">/admin/refunds</w:t>
      </w:r>
      <w:r>
        <w:t xml:space="preserve">）</w:t>
      </w:r>
    </w:p>
    <w:p>
      <w:r>
        <w:t xml:space="preserve"/>
      </w:r>
    </w:p>
    <w:p>
      <w:pPr>
        <w:spacing w:after="100"/>
      </w:pPr>
      <w:r>
        <w:rPr>
          <w:b/>
          <w:bCs/>
        </w:rPr>
        <w:t xml:space="preserve">区块</w:t>
      </w:r>
      <w:r>
        <w:t xml:space="preserve">：待审队列列表（含 SLA 标记）→ 详情抽屉/页（申请信息、凭证、金额校验、审核面板）。</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校验规则</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退款单号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关联订单</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 + 跳转</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必须存在</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申请金额</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MoneyInput（可改）</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0.01 ≤ 金额 ≤ 可退金额；两位小数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退款类型</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Radio</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仅退款 / 退货退款</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退货单号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退货退款时必填</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审核结论</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Radio</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通过 / 驳回 / 转主管</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驳回原因</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 + TextArea</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驳回时必填，≤200 字符</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凭证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EvidenceGallery</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图片/视频缩略图，点击放大</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交互</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规则</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通过并退款</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ConfirmDialog 展示金额、账户、不可逆；提交携带 Idempotency-Key</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并发</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携带退款单版本；409 时提示“该单已被处理”并刷新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loading/empty/error；原路退回失败进入 partial 并生成待人工处理提示</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refund_review_open</w:t>
            </w:r>
            <w:r>
              <w:rPr>
                <w:b w:val="false"/>
                <w:bCs w:val="false"/>
                <w:sz w:val="18"/>
                <w:szCs w:val="18"/>
              </w:rPr>
              <w:t xml:space="preserve">、</w:t>
            </w:r>
            <w:r>
              <w:rPr>
                <w:rFonts w:ascii="Consolas" w:cs="Consolas" w:eastAsia="Consolas" w:hAnsi="Consolas"/>
                <w:b w:val="false"/>
                <w:bCs w:val="false"/>
                <w:color w:val="C7254E"/>
                <w:sz w:val="18"/>
                <w:szCs w:val="18"/>
              </w:rPr>
              <w:t xml:space="preserve">refund_approved</w:t>
            </w:r>
            <w:r>
              <w:rPr>
                <w:b w:val="false"/>
                <w:bCs w:val="false"/>
                <w:sz w:val="18"/>
                <w:szCs w:val="18"/>
              </w:rPr>
              <w:t xml:space="preserve">、</w:t>
            </w:r>
            <w:r>
              <w:rPr>
                <w:rFonts w:ascii="Consolas" w:cs="Consolas" w:eastAsia="Consolas" w:hAnsi="Consolas"/>
                <w:b w:val="false"/>
                <w:bCs w:val="false"/>
                <w:color w:val="C7254E"/>
                <w:sz w:val="18"/>
                <w:szCs w:val="18"/>
              </w:rPr>
              <w:t xml:space="preserve">refund_rejected</w:t>
            </w:r>
          </w:p>
        </w:tc>
      </w:tr>
    </w:tbl>
    <w:p>
      <w:r>
        <w:t xml:space="preserve"/>
      </w:r>
    </w:p>
    <w:p>
      <w:pPr>
        <w:pStyle w:val="Heading3"/>
      </w:pPr>
      <w:r>
        <w:t xml:space="preserve">4.7 售后工单详情（B 端 </w:t>
      </w:r>
      <w:r>
        <w:rPr>
          <w:rFonts w:ascii="Consolas" w:cs="Consolas" w:eastAsia="Consolas" w:hAnsi="Consolas"/>
          <w:color w:val="C7254E"/>
        </w:rPr>
        <w:t xml:space="preserve">/admin/after-sales/:ticketId</w:t>
      </w:r>
      <w:r>
        <w:t xml:space="preserve">）</w:t>
      </w:r>
    </w:p>
    <w:p>
      <w:r>
        <w:t xml:space="preserve"/>
      </w:r>
    </w:p>
    <w:p>
      <w:pPr>
        <w:spacing w:after="100"/>
      </w:pPr>
      <w:r>
        <w:rPr>
          <w:b/>
          <w:bCs/>
        </w:rPr>
        <w:t xml:space="preserve">区块</w:t>
      </w:r>
      <w:r>
        <w:t xml:space="preserve">：工单头（类型、状态、SLA）→ 客户与订单上下文 → 问题描述与凭证 → 处理记录时间线 → 处理面板（审核/补件/拒绝/完成）。</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校验规则</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工单类型</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 / 退货 / 换货 / 维修 / 咨询</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售后原因</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 + TextArea</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必选；文本 ≤500</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凭证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Uploader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≤9 张，单文件 ≤10MB</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处理动作</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受理 / 请求补充资料 / 审核通过 / 驳回 / 完成</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处理备注</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TextArea</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动作非“完成”时必填，≤500</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关联包裹</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退货时显示回寄单号</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表现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APPLYING</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仅“受理/驳回”可用</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PROCESSING</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“审核通过/请求补件/完成”可用</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COMPLETED / REJECTED</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全只读，仅可追加备注</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权限差异</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 </w:t>
            </w:r>
            <w:r>
              <w:rPr>
                <w:rFonts w:ascii="Consolas" w:cs="Consolas" w:eastAsia="Consolas" w:hAnsi="Consolas"/>
                <w:b w:val="false"/>
                <w:bCs w:val="false"/>
                <w:color w:val="C7254E"/>
                <w:sz w:val="18"/>
                <w:szCs w:val="18"/>
              </w:rPr>
              <w:t xml:space="preserve">shop:aftersales:review</w:t>
            </w:r>
            <w:r>
              <w:rPr>
                <w:b w:val="false"/>
                <w:bCs w:val="false"/>
                <w:sz w:val="18"/>
                <w:szCs w:val="18"/>
              </w:rPr>
              <w:t xml:space="preserve"> 时只读；客服主管可“转主管审批”</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ticket_view</w:t>
            </w:r>
            <w:r>
              <w:rPr>
                <w:b w:val="false"/>
                <w:bCs w:val="false"/>
                <w:sz w:val="18"/>
                <w:szCs w:val="18"/>
              </w:rPr>
              <w:t xml:space="preserve">、</w:t>
            </w:r>
            <w:r>
              <w:rPr>
                <w:rFonts w:ascii="Consolas" w:cs="Consolas" w:eastAsia="Consolas" w:hAnsi="Consolas"/>
                <w:b w:val="false"/>
                <w:bCs w:val="false"/>
                <w:color w:val="C7254E"/>
                <w:sz w:val="18"/>
                <w:szCs w:val="18"/>
              </w:rPr>
              <w:t xml:space="preserve">ticket_action_submit</w:t>
            </w:r>
            <w:r>
              <w:rPr>
                <w:b w:val="false"/>
                <w:bCs w:val="false"/>
                <w:sz w:val="18"/>
                <w:szCs w:val="18"/>
              </w:rPr>
              <w:t xml:space="preserve">、</w:t>
            </w:r>
            <w:r>
              <w:rPr>
                <w:rFonts w:ascii="Consolas" w:cs="Consolas" w:eastAsia="Consolas" w:hAnsi="Consolas"/>
                <w:b w:val="false"/>
                <w:bCs w:val="false"/>
                <w:color w:val="C7254E"/>
                <w:sz w:val="18"/>
                <w:szCs w:val="18"/>
              </w:rPr>
              <w:t xml:space="preserve">ticket_escalate</w:t>
            </w:r>
          </w:p>
        </w:tc>
      </w:tr>
    </w:tbl>
    <w:p>
      <w:r>
        <w:t xml:space="preserve"/>
      </w:r>
    </w:p>
    <w:p>
      <w:pPr>
        <w:pStyle w:val="Heading3"/>
      </w:pPr>
      <w:r>
        <w:t xml:space="preserve">4.8 客户档案（B 端 </w:t>
      </w:r>
      <w:r>
        <w:rPr>
          <w:rFonts w:ascii="Consolas" w:cs="Consolas" w:eastAsia="Consolas" w:hAnsi="Consolas"/>
          <w:color w:val="C7254E"/>
        </w:rPr>
        <w:t xml:space="preserve">/admin/customers</w:t>
      </w:r>
      <w:r>
        <w:t xml:space="preserve">、</w:t>
      </w:r>
      <w:r>
        <w:rPr>
          <w:rFonts w:ascii="Consolas" w:cs="Consolas" w:eastAsia="Consolas" w:hAnsi="Consolas"/>
          <w:color w:val="C7254E"/>
        </w:rPr>
        <w:t xml:space="preserve">/admin/customers/:customerId</w:t>
      </w:r>
      <w:r>
        <w:t xml:space="preserve">）</w:t>
      </w:r>
    </w:p>
    <w:p>
      <w:r>
        <w:t xml:space="preserve"/>
      </w:r>
    </w:p>
    <w:p>
      <w:pPr>
        <w:spacing w:after="100"/>
      </w:pPr>
      <w:r>
        <w:rPr>
          <w:b/>
          <w:bCs/>
        </w:rPr>
        <w:t xml:space="preserve">列表区块</w:t>
      </w:r>
      <w:r>
        <w:t xml:space="preserve">：关键词/渠道/注册时间筛选 + 表格（客户号、脱敏姓名、手机后四位、渠道身份、订单数、累计消费、注册时间）。</w:t>
      </w:r>
    </w:p>
    <w:p>
      <w:pPr>
        <w:spacing w:after="100"/>
      </w:pPr>
      <w:r>
        <w:rPr>
          <w:b/>
          <w:bCs/>
        </w:rPr>
        <w:t xml:space="preserve">详情区块</w:t>
      </w:r>
      <w:r>
        <w:t xml:space="preserve">：基本信息 → 地址簿（只读，敏感字段脱敏）→ 订单与售后记录 → 备注与操作审计。</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展示规则</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姓名</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默认脱敏（张*）；仅 </w:t>
            </w:r>
            <w:r>
              <w:rPr>
                <w:rFonts w:ascii="Consolas" w:cs="Consolas" w:eastAsia="Consolas" w:hAnsi="Consolas"/>
                <w:b w:val="false"/>
                <w:bCs w:val="false"/>
                <w:color w:val="C7254E"/>
                <w:sz w:val="18"/>
                <w:szCs w:val="18"/>
              </w:rPr>
              <w:t xml:space="preserve">shop:customer:read</w:t>
            </w:r>
            <w:r>
              <w:rPr>
                <w:b w:val="false"/>
                <w:bCs w:val="false"/>
                <w:sz w:val="18"/>
                <w:szCs w:val="18"/>
              </w:rPr>
              <w:t xml:space="preserve"> 且后端返回明文时展示，前端不做本地解密</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手机号</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后端返回 </w:t>
            </w:r>
            <w:r>
              <w:rPr>
                <w:rFonts w:ascii="Consolas" w:cs="Consolas" w:eastAsia="Consolas" w:hAnsi="Consolas"/>
                <w:b w:val="false"/>
                <w:bCs w:val="false"/>
                <w:color w:val="C7254E"/>
                <w:sz w:val="18"/>
                <w:szCs w:val="18"/>
              </w:rPr>
              <w:t xml:space="preserve">138****1234</w:t>
            </w:r>
            <w:r>
              <w:rPr>
                <w:b w:val="false"/>
                <w:bCs w:val="false"/>
                <w:sz w:val="18"/>
                <w:szCs w:val="18"/>
              </w:rPr>
              <w:t xml:space="preserve">；前端不拼接还原</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收货地址</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只读，收件人脱敏；不提供导出</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累计消费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MoneyText，来自后端聚合</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备注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新增需 </w:t>
            </w:r>
            <w:r>
              <w:rPr>
                <w:rFonts w:ascii="Consolas" w:cs="Consolas" w:eastAsia="Consolas" w:hAnsi="Consolas"/>
                <w:b w:val="false"/>
                <w:bCs w:val="false"/>
                <w:color w:val="C7254E"/>
                <w:sz w:val="18"/>
                <w:szCs w:val="18"/>
              </w:rPr>
              <w:t xml:space="preserve">shop:customer:write</w:t>
            </w:r>
            <w:r>
              <w:rPr>
                <w:b w:val="false"/>
                <w:bCs w:val="false"/>
                <w:sz w:val="18"/>
                <w:szCs w:val="18"/>
              </w:rPr>
              <w:t xml:space="preserve">；≤200 字符</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表现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readonly</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无写权限时隐藏备注编辑</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empty</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“该客户暂无订单/售后记录”</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customer_profile_view</w:t>
            </w:r>
            <w:r>
              <w:rPr>
                <w:b w:val="false"/>
                <w:bCs w:val="false"/>
                <w:sz w:val="18"/>
                <w:szCs w:val="18"/>
              </w:rPr>
              <w:t xml:space="preserve">、</w:t>
            </w:r>
            <w:r>
              <w:rPr>
                <w:rFonts w:ascii="Consolas" w:cs="Consolas" w:eastAsia="Consolas" w:hAnsi="Consolas"/>
                <w:b w:val="false"/>
                <w:bCs w:val="false"/>
                <w:color w:val="C7254E"/>
                <w:sz w:val="18"/>
                <w:szCs w:val="18"/>
              </w:rPr>
              <w:t xml:space="preserve">customer_note_add</w:t>
            </w:r>
          </w:p>
        </w:tc>
      </w:tr>
    </w:tbl>
    <w:p>
      <w:r>
        <w:t xml:space="preserve"/>
      </w:r>
    </w:p>
    <w:p>
      <w:pPr>
        <w:pStyle w:val="Heading3"/>
      </w:pPr>
      <w:r>
        <w:t xml:space="preserve">4.9 员工与角色（B 端 </w:t>
      </w:r>
      <w:r>
        <w:rPr>
          <w:rFonts w:ascii="Consolas" w:cs="Consolas" w:eastAsia="Consolas" w:hAnsi="Consolas"/>
          <w:color w:val="C7254E"/>
        </w:rPr>
        <w:t xml:space="preserve">/admin/staff</w:t>
      </w:r>
      <w:r>
        <w:t xml:space="preserve">）</w:t>
      </w:r>
    </w:p>
    <w:p>
      <w:r>
        <w:t xml:space="preserve"/>
      </w:r>
    </w:p>
    <w:p>
      <w:pPr>
        <w:spacing w:after="100"/>
      </w:pPr>
      <w:r>
        <w:rPr>
          <w:b/>
          <w:bCs/>
        </w:rPr>
        <w:t xml:space="preserve">区块</w:t>
      </w:r>
      <w:r>
        <w:t xml:space="preserve">：Tab（员工 / 角色）→ 员工表格 → 员工编辑抽屉（基本信息 + 角色 + 渠道范围）；角色页为权限矩阵。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校验规则</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姓名</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必填，2–32 字符</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登录名</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必填，4–32，正则 </w:t>
            </w:r>
            <w:r>
              <w:rPr>
                <w:rFonts w:ascii="Consolas" w:cs="Consolas" w:eastAsia="Consolas" w:hAnsi="Consolas"/>
                <w:b w:val="false"/>
                <w:bCs w:val="false"/>
                <w:color w:val="C7254E"/>
                <w:sz w:val="18"/>
                <w:szCs w:val="18"/>
              </w:rPr>
              <w:t xml:space="preserve">^[a-z0-9._-]+$</w:t>
            </w:r>
            <w:r>
              <w:rPr>
                <w:b w:val="false"/>
                <w:bCs w:val="false"/>
                <w:sz w:val="18"/>
                <w:szCs w:val="18"/>
              </w:rPr>
              <w:t xml:space="preserve">，唯一</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手机号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可选；填写则 11 位大陆手机号</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邮箱</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可选；邮箱格式</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角色</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Select（多选）</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至少一个；一期六类角色 + 客户主管</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渠道范围</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多选</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至少一个；决定数据可见范围</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Switch</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启用/停用；不可停用自己</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初始密码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Input.Password</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新建必填；8–64，含字母与数字</w:t>
            </w:r>
          </w:p>
        </w:tc>
      </w:tr>
    </w:tbl>
    <w:p>
      <w:r>
        <w:t xml:space="preserve"/>
      </w:r>
    </w:p>
    <w:p>
      <w:pPr>
        <w:spacing w:after="100"/>
      </w:pPr>
      <w:r>
        <w:rPr>
          <w:b/>
          <w:bCs/>
        </w:rPr>
        <w:t xml:space="preserve">权限矩阵</w:t>
      </w:r>
      <w:r>
        <w:t xml:space="preserve">：行=权限码，列=角色；勾选需 </w:t>
      </w:r>
      <w:r>
        <w:rPr>
          <w:rFonts w:ascii="Consolas" w:cs="Consolas" w:eastAsia="Consolas" w:hAnsi="Consolas"/>
          <w:color w:val="C7254E"/>
        </w:rPr>
        <w:t xml:space="preserve">shared:staff:write</w:t>
      </w:r>
      <w:r>
        <w:t xml:space="preserve">；保存前 ConfirmDialog 展示变更摘要（角色/权限/渠道差异）。</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表现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readonly</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非管理员看不到该路由（守卫拦截），页面不渲染</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error 409</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登录名重复或角色被引用时提示</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staff_create</w:t>
            </w:r>
            <w:r>
              <w:rPr>
                <w:b w:val="false"/>
                <w:bCs w:val="false"/>
                <w:sz w:val="18"/>
                <w:szCs w:val="18"/>
              </w:rPr>
              <w:t xml:space="preserve">、</w:t>
            </w:r>
            <w:r>
              <w:rPr>
                <w:rFonts w:ascii="Consolas" w:cs="Consolas" w:eastAsia="Consolas" w:hAnsi="Consolas"/>
                <w:b w:val="false"/>
                <w:bCs w:val="false"/>
                <w:color w:val="C7254E"/>
                <w:sz w:val="18"/>
                <w:szCs w:val="18"/>
              </w:rPr>
              <w:t xml:space="preserve">staff_update</w:t>
            </w:r>
            <w:r>
              <w:rPr>
                <w:b w:val="false"/>
                <w:bCs w:val="false"/>
                <w:sz w:val="18"/>
                <w:szCs w:val="18"/>
              </w:rPr>
              <w:t xml:space="preserve">、</w:t>
            </w:r>
            <w:r>
              <w:rPr>
                <w:rFonts w:ascii="Consolas" w:cs="Consolas" w:eastAsia="Consolas" w:hAnsi="Consolas"/>
                <w:b w:val="false"/>
                <w:bCs w:val="false"/>
                <w:color w:val="C7254E"/>
                <w:sz w:val="18"/>
                <w:szCs w:val="18"/>
              </w:rPr>
              <w:t xml:space="preserve">role_permission_update</w:t>
            </w:r>
          </w:p>
        </w:tc>
      </w:tr>
    </w:tbl>
    <w:p>
      <w:r>
        <w:t xml:space="preserve"/>
      </w:r>
    </w:p>
    <w:p>
      <w:pPr>
        <w:pStyle w:val="Heading3"/>
      </w:pPr>
      <w:r>
        <w:t xml:space="preserve">4.10 审计日志（B 端 </w:t>
      </w:r>
      <w:r>
        <w:rPr>
          <w:rFonts w:ascii="Consolas" w:cs="Consolas" w:eastAsia="Consolas" w:hAnsi="Consolas"/>
          <w:color w:val="C7254E"/>
        </w:rPr>
        <w:t xml:space="preserve">/admin/audit</w:t>
      </w:r>
      <w:r>
        <w:t xml:space="preserve">）</w:t>
      </w:r>
    </w:p>
    <w:p>
      <w:r>
        <w:t xml:space="preserve"/>
      </w:r>
    </w:p>
    <w:p>
      <w:pPr>
        <w:spacing w:after="100"/>
      </w:pPr>
      <w:r>
        <w:rPr>
          <w:b/>
          <w:bCs/>
        </w:rPr>
        <w:t xml:space="preserve">区块</w:t>
      </w:r>
      <w:r>
        <w:t xml:space="preserve">：FilterBar → DataTable（时间、操作者、角色、动作、对象类型、对象ID、渠道、结果、request_id）→ 详情抽屉（before/after diff、IP、UA、request_id、trace_id）。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控件</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校验</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时间范围</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RangePicker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必填，默认近 7 天，跨度 ≤31 天</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操作者</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登录名/姓名</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动作</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来自审计动作字典</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对象类型</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Select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商品/订单/退款/售后/员工/渠道/发票/库存</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对象 ID</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精确</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结果</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Radio</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全部/成功/失败</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request_id</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Input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精确，用于联调定位</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规则</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全站无写操作；不提供删除</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导出</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需 </w:t>
            </w:r>
            <w:r>
              <w:rPr>
                <w:rFonts w:ascii="Consolas" w:cs="Consolas" w:eastAsia="Consolas" w:hAnsi="Consolas"/>
                <w:b w:val="false"/>
                <w:bCs w:val="false"/>
                <w:color w:val="C7254E"/>
                <w:sz w:val="18"/>
                <w:szCs w:val="18"/>
              </w:rPr>
              <w:t xml:space="preserve">shared:audit:read</w:t>
            </w:r>
            <w:r>
              <w:rPr>
                <w:b w:val="false"/>
                <w:bCs w:val="false"/>
                <w:sz w:val="18"/>
                <w:szCs w:val="18"/>
              </w:rPr>
              <w:t xml:space="preserve">，导出写审计；导出需二次确认，且导出文件名带时间戳</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敏感</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diff 中手机号、地址等按后端已脱敏结果展示，前端不还原</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empty 提示“调整时间范围”；error 展示 request_id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audit_view</w:t>
            </w:r>
            <w:r>
              <w:rPr>
                <w:b w:val="false"/>
                <w:bCs w:val="false"/>
                <w:sz w:val="18"/>
                <w:szCs w:val="18"/>
              </w:rPr>
              <w:t xml:space="preserve">、</w:t>
            </w:r>
            <w:r>
              <w:rPr>
                <w:rFonts w:ascii="Consolas" w:cs="Consolas" w:eastAsia="Consolas" w:hAnsi="Consolas"/>
                <w:b w:val="false"/>
                <w:bCs w:val="false"/>
                <w:color w:val="C7254E"/>
                <w:sz w:val="18"/>
                <w:szCs w:val="18"/>
              </w:rPr>
              <w:t xml:space="preserve">audit_export</w:t>
            </w:r>
            <w:r>
              <w:rPr>
                <w:b w:val="false"/>
                <w:bCs w:val="false"/>
                <w:sz w:val="18"/>
                <w:szCs w:val="18"/>
              </w:rPr>
              <w:t xml:space="preserve">、</w:t>
            </w:r>
            <w:r>
              <w:rPr>
                <w:rFonts w:ascii="Consolas" w:cs="Consolas" w:eastAsia="Consolas" w:hAnsi="Consolas"/>
                <w:b w:val="false"/>
                <w:bCs w:val="false"/>
                <w:color w:val="C7254E"/>
                <w:sz w:val="18"/>
                <w:szCs w:val="18"/>
              </w:rPr>
              <w:t xml:space="preserve">audit_detail_open</w:t>
            </w:r>
          </w:p>
        </w:tc>
      </w:tr>
    </w:tbl>
    <w:p>
      <w:r>
        <w:t xml:space="preserve"/>
      </w:r>
    </w:p>
    <w:p>
      <w:pPr>
        <w:pStyle w:val="Heading3"/>
      </w:pPr>
      <w:r>
        <w:t xml:space="preserve">4.11 报表工作台（B 端 </w:t>
      </w:r>
      <w:r>
        <w:rPr>
          <w:rFonts w:ascii="Consolas" w:cs="Consolas" w:eastAsia="Consolas" w:hAnsi="Consolas"/>
          <w:color w:val="C7254E"/>
        </w:rPr>
        <w:t xml:space="preserve">/admin/reports</w:t>
      </w:r>
      <w:r>
        <w:t xml:space="preserve">）</w:t>
      </w:r>
    </w:p>
    <w:p>
      <w:r>
        <w:t xml:space="preserve"/>
      </w:r>
    </w:p>
    <w:p>
      <w:pPr>
        <w:spacing w:after="100"/>
      </w:pPr>
      <w:r>
        <w:rPr>
          <w:b/>
          <w:bCs/>
        </w:rPr>
        <w:t xml:space="preserve">区块</w:t>
      </w:r>
      <w:r>
        <w:t xml:space="preserve">：时间与渠道筛选 → 指标卡行 → 趋势折线 → 类目/商品排行 → 售后与退款分析 → 库存健康。</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区块</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图表</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指标</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经营概览</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指标卡</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GMV、订单数、客单价、支付成功率</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订单趋势</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LineTrendChart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按天/周订单量与金额</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商品排行</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BarRankChart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Top N SKU 销量/金额</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售后分析</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FunnelChart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申请→受理→完成→驳回</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库存健康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柱状+表格</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可售、锁定、在途、低于安全库存 SKU 数</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规则</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权限</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每个卡片按权限码决定可见性；无 </w:t>
            </w:r>
            <w:r>
              <w:rPr>
                <w:rFonts w:ascii="Consolas" w:cs="Consolas" w:eastAsia="Consolas" w:hAnsi="Consolas"/>
                <w:b w:val="false"/>
                <w:bCs w:val="false"/>
                <w:color w:val="C7254E"/>
                <w:sz w:val="18"/>
                <w:szCs w:val="18"/>
              </w:rPr>
              <w:t xml:space="preserve">shop:order:read</w:t>
            </w:r>
            <w:r>
              <w:rPr>
                <w:b w:val="false"/>
                <w:bCs w:val="false"/>
                <w:sz w:val="18"/>
                <w:szCs w:val="18"/>
              </w:rPr>
              <w:t xml:space="preserve"> 时不显示经营卡</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渠道范围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强制叠加当前渠道范围，不可越权查询</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导出</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需相应写/读权限，导出写审计</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图表 loading 用骨架；空数据显示 EmptyState；部分接口失败仅该卡片 partial</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无障碍</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每个图表提供文本摘要（ChartCard 自动生成）</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report_view</w:t>
            </w:r>
            <w:r>
              <w:rPr>
                <w:b w:val="false"/>
                <w:bCs w:val="false"/>
                <w:sz w:val="18"/>
                <w:szCs w:val="18"/>
              </w:rPr>
              <w:t xml:space="preserve">、</w:t>
            </w:r>
            <w:r>
              <w:rPr>
                <w:rFonts w:ascii="Consolas" w:cs="Consolas" w:eastAsia="Consolas" w:hAnsi="Consolas"/>
                <w:b w:val="false"/>
                <w:bCs w:val="false"/>
                <w:color w:val="C7254E"/>
                <w:sz w:val="18"/>
                <w:szCs w:val="18"/>
              </w:rPr>
              <w:t xml:space="preserve">report_filter_apply</w:t>
            </w:r>
            <w:r>
              <w:rPr>
                <w:b w:val="false"/>
                <w:bCs w:val="false"/>
                <w:sz w:val="18"/>
                <w:szCs w:val="18"/>
              </w:rPr>
              <w:t xml:space="preserve">、</w:t>
            </w:r>
            <w:r>
              <w:rPr>
                <w:rFonts w:ascii="Consolas" w:cs="Consolas" w:eastAsia="Consolas" w:hAnsi="Consolas"/>
                <w:b w:val="false"/>
                <w:bCs w:val="false"/>
                <w:color w:val="C7254E"/>
                <w:sz w:val="18"/>
                <w:szCs w:val="18"/>
              </w:rPr>
              <w:t xml:space="preserve">report_export</w:t>
            </w:r>
          </w:p>
        </w:tc>
      </w:tr>
    </w:tbl>
    <w:p>
      <w:r>
        <w:t xml:space="preserve"/>
      </w:r>
    </w:p>
    <w:p>
      <w:pPr>
        <w:pStyle w:val="Heading3"/>
      </w:pPr>
      <w:r>
        <w:t xml:space="preserve">4.12 C 端核心页（汇总）</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页面</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关键区块</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关键校验/交互</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必备状态</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首页 </w:t>
            </w:r>
            <w:r>
              <w:rPr>
                <w:rFonts w:ascii="Consolas" w:cs="Consolas" w:eastAsia="Consolas" w:hAnsi="Consolas"/>
                <w:b w:val="false"/>
                <w:bCs w:val="false"/>
                <w:color w:val="C7254E"/>
                <w:sz w:val="18"/>
                <w:szCs w:val="18"/>
              </w:rPr>
              <w:t xml:space="preserv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品牌轮播、产品线入口、热销、服务入口</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搜索跳列表</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加载/空/失败</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商品列表 </w:t>
            </w:r>
            <w:r>
              <w:rPr>
                <w:rFonts w:ascii="Consolas" w:cs="Consolas" w:eastAsia="Consolas" w:hAnsi="Consolas"/>
                <w:b w:val="false"/>
                <w:bCs w:val="false"/>
                <w:color w:val="C7254E"/>
                <w:sz w:val="18"/>
                <w:szCs w:val="18"/>
              </w:rPr>
              <w:t xml:space="preserve">/products</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筛选、排序、商品卡、分页</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筛选入 URL；价格区间校验</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无库存、下架、加载、空</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商品详情 </w:t>
            </w:r>
            <w:r>
              <w:rPr>
                <w:rFonts w:ascii="Consolas" w:cs="Consolas" w:eastAsia="Consolas" w:hAnsi="Consolas"/>
                <w:b w:val="false"/>
                <w:bCs w:val="false"/>
                <w:color w:val="C7254E"/>
                <w:sz w:val="18"/>
                <w:szCs w:val="18"/>
              </w:rPr>
              <w:t xml:space="preserve">/products/:id</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主图、规格、适配配件、安装服务、保修、评价占位</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必须选齐 SKU 才能加购；价格以最新接口为准</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缺货、渠道限制、刷新价格</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购物车 </w:t>
            </w:r>
            <w:r>
              <w:rPr>
                <w:rFonts w:ascii="Consolas" w:cs="Consolas" w:eastAsia="Consolas" w:hAnsi="Consolas"/>
                <w:b w:val="false"/>
                <w:bCs w:val="false"/>
                <w:color w:val="C7254E"/>
                <w:sz w:val="18"/>
                <w:szCs w:val="18"/>
              </w:rPr>
              <w:t xml:space="preserve">/cart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商品行、数量、金额小计、失效区</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数量 1–可售；失效商品置灰</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库存/价格变化提示</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结算 </w:t>
            </w:r>
            <w:r>
              <w:rPr>
                <w:rFonts w:ascii="Consolas" w:cs="Consolas" w:eastAsia="Consolas" w:hAnsi="Consolas"/>
                <w:b w:val="false"/>
                <w:bCs w:val="false"/>
                <w:color w:val="C7254E"/>
                <w:sz w:val="18"/>
                <w:szCs w:val="18"/>
              </w:rPr>
              <w:t xml:space="preserve">/checkout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地址、发票、配送方式、金额明细</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地址必选；发票抬头校验；重复提交禁用</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地址缺失、库存不足、金额刷新</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订单列表 </w:t>
            </w:r>
            <w:r>
              <w:rPr>
                <w:rFonts w:ascii="Consolas" w:cs="Consolas" w:eastAsia="Consolas" w:hAnsi="Consolas"/>
                <w:b w:val="false"/>
                <w:bCs w:val="false"/>
                <w:color w:val="C7254E"/>
                <w:sz w:val="18"/>
                <w:szCs w:val="18"/>
              </w:rPr>
              <w:t xml:space="preserve">/orders</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 Tab、订单卡</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分页；只看本人</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空订单、加载失败</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订单详情 </w:t>
            </w:r>
            <w:r>
              <w:rPr>
                <w:rFonts w:ascii="Consolas" w:cs="Consolas" w:eastAsia="Consolas" w:hAnsi="Consolas"/>
                <w:b w:val="false"/>
                <w:bCs w:val="false"/>
                <w:color w:val="C7254E"/>
                <w:sz w:val="18"/>
                <w:szCs w:val="18"/>
              </w:rPr>
              <w:t xml:space="preserve">/orders/:orderNo</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状态步骤、商品、金额、物流摘要、操作</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取消/改地址/申请售后按状态可用</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物流 partial</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物流详情 </w:t>
            </w:r>
            <w:r>
              <w:rPr>
                <w:rFonts w:ascii="Consolas" w:cs="Consolas" w:eastAsia="Consolas" w:hAnsi="Consolas"/>
                <w:b w:val="false"/>
                <w:bCs w:val="false"/>
                <w:color w:val="C7254E"/>
                <w:sz w:val="18"/>
                <w:szCs w:val="18"/>
              </w:rPr>
              <w:t xml:space="preserve">/orders/:orderNo/logistics</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承运商、运单、轨迹时间线</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无轨迹时提示</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加载/空/失败</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售后申请 </w:t>
            </w:r>
            <w:r>
              <w:rPr>
                <w:rFonts w:ascii="Consolas" w:cs="Consolas" w:eastAsia="Consolas" w:hAnsi="Consolas"/>
                <w:b w:val="false"/>
                <w:bCs w:val="false"/>
                <w:color w:val="C7254E"/>
                <w:sz w:val="18"/>
                <w:szCs w:val="18"/>
              </w:rPr>
              <w:t xml:space="preserve">/after-sales/apply</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类型、原因、凭证、金额、联系方式</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类型必选；凭证 ≤9 张；金额 ≤ 可退</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资格不符、上传失败、待审核</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售后详情 </w:t>
            </w:r>
            <w:r>
              <w:rPr>
                <w:rFonts w:ascii="Consolas" w:cs="Consolas" w:eastAsia="Consolas" w:hAnsi="Consolas"/>
                <w:b w:val="false"/>
                <w:bCs w:val="false"/>
                <w:color w:val="C7254E"/>
                <w:sz w:val="18"/>
                <w:szCs w:val="18"/>
              </w:rPr>
              <w:t xml:space="preserve">/after-sales/:id</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状态、处理记录、进度</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待审核可撤回</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只读完成态</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发票 </w:t>
            </w:r>
            <w:r>
              <w:rPr>
                <w:rFonts w:ascii="Consolas" w:cs="Consolas" w:eastAsia="Consolas" w:hAnsi="Consolas"/>
                <w:b w:val="false"/>
                <w:bCs w:val="false"/>
                <w:color w:val="C7254E"/>
                <w:sz w:val="18"/>
                <w:szCs w:val="18"/>
              </w:rPr>
              <w:t xml:space="preserve">/invoices</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可开票订单、开票申请、发票列表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抬头/税号必填；个人/企业切换</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不可开票原因</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个人中心 </w:t>
            </w:r>
            <w:r>
              <w:rPr>
                <w:rFonts w:ascii="Consolas" w:cs="Consolas" w:eastAsia="Consolas" w:hAnsi="Consolas"/>
                <w:b w:val="false"/>
                <w:bCs w:val="false"/>
                <w:color w:val="C7254E"/>
                <w:sz w:val="18"/>
                <w:szCs w:val="18"/>
              </w:rPr>
              <w:t xml:space="preserve">/account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资料、订单入口、安全设置</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手机号改绑需验证码占位</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加载/失败</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地址管理 </w:t>
            </w:r>
            <w:r>
              <w:rPr>
                <w:rFonts w:ascii="Consolas" w:cs="Consolas" w:eastAsia="Consolas" w:hAnsi="Consolas"/>
                <w:b w:val="false"/>
                <w:bCs w:val="false"/>
                <w:color w:val="C7254E"/>
                <w:sz w:val="18"/>
                <w:szCs w:val="18"/>
              </w:rPr>
              <w:t xml:space="preserve">/account/addresses</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地址列表、编辑表单</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收件人、手机、省市区、详址必填</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空/上限提示</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登录/注册 </w:t>
            </w:r>
            <w:r>
              <w:rPr>
                <w:rFonts w:ascii="Consolas" w:cs="Consolas" w:eastAsia="Consolas" w:hAnsi="Consolas"/>
                <w:b w:val="false"/>
                <w:bCs w:val="false"/>
                <w:color w:val="C7254E"/>
                <w:sz w:val="18"/>
                <w:szCs w:val="18"/>
              </w:rPr>
              <w:t xml:space="preserve">/login</w:t>
            </w:r>
            <w:r>
              <w:rPr>
                <w:b w:val="false"/>
                <w:bCs w:val="false"/>
                <w:sz w:val="18"/>
                <w:szCs w:val="18"/>
              </w:rPr>
              <w:t xml:space="preserve">、</w:t>
            </w:r>
            <w:r>
              <w:rPr>
                <w:rFonts w:ascii="Consolas" w:cs="Consolas" w:eastAsia="Consolas" w:hAnsi="Consolas"/>
                <w:b w:val="false"/>
                <w:bCs w:val="false"/>
                <w:color w:val="C7254E"/>
                <w:sz w:val="18"/>
                <w:szCs w:val="18"/>
              </w:rPr>
              <w:t xml:space="preserve">/register</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账号密码、验证码、协议勾选</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密码 8–64；协议必勾</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锁定倒计时、错误提示</w:t>
            </w:r>
          </w:p>
        </w:tc>
      </w:tr>
    </w:tbl>
    <w:p>
      <w:r>
        <w:t xml:space="preserve"/>
      </w:r>
    </w:p>
    <w:p>
      <w:pPr>
        <w:pBdr>
          <w:bottom w:val="single" w:color="AFC6DD" w:sz="6" w:space="1"/>
        </w:pBdr>
      </w:pPr>
    </w:p>
    <w:p>
      <w:r>
        <w:t xml:space="preserve"/>
      </w:r>
    </w:p>
    <w:p>
      <w:pPr>
        <w:pStyle w:val="Heading2"/>
      </w:pPr>
      <w:r>
        <w:t xml:space="preserve">5 公共组件清单</w:t>
      </w:r>
    </w:p>
    <w:p>
      <w:r>
        <w:t xml:space="preserve"/>
      </w:r>
    </w:p>
    <w:p>
      <w:pPr>
        <w:pStyle w:val="Heading3"/>
      </w:pPr>
      <w:r>
        <w:t xml:space="preserve">5.1 组件总表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组件</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路径</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职责</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关键 props</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无障碍要求</w:t>
            </w:r>
          </w:p>
        </w:tc>
        <w:tc>
          <w:tcPr>
            <w:tcW w:type="dxa" w:w="1292"/>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DataTable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components/data/DataTable.tsx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统一表格：服务端分页、列设置、密度、空/错态</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columns,rowKey,data,loading,error,onRetry,total,page,pageSize,onPageChange,density,rowSelection</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loading/empty/error/partial</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role=table</w:t>
            </w:r>
            <w:r>
              <w:rPr>
                <w:b w:val="false"/>
                <w:bCs w:val="false"/>
                <w:sz w:val="18"/>
                <w:szCs w:val="18"/>
              </w:rPr>
              <w:t xml:space="preserve">；表头 </w:t>
            </w:r>
            <w:r>
              <w:rPr>
                <w:rFonts w:ascii="Consolas" w:cs="Consolas" w:eastAsia="Consolas" w:hAnsi="Consolas"/>
                <w:b w:val="false"/>
                <w:bCs w:val="false"/>
                <w:color w:val="C7254E"/>
                <w:sz w:val="18"/>
                <w:szCs w:val="18"/>
              </w:rPr>
              <w:t xml:space="preserve">scope=col</w:t>
            </w:r>
            <w:r>
              <w:rPr>
                <w:b w:val="false"/>
                <w:bCs w:val="false"/>
                <w:sz w:val="18"/>
                <w:szCs w:val="18"/>
              </w:rPr>
              <w:t xml:space="preserve">；排序按钮 aria-sort；行内操作可键盘</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FilterBar</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components/data/FilterBar.tsx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声明式筛选区，同步 URL</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fields,value,onChange,onReset,collapsible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idle/active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每字段可见 label；</w:t>
            </w:r>
            <w:r>
              <w:rPr>
                <w:rFonts w:ascii="Consolas" w:cs="Consolas" w:eastAsia="Consolas" w:hAnsi="Consolas"/>
                <w:b w:val="false"/>
                <w:bCs w:val="false"/>
                <w:color w:val="C7254E"/>
                <w:sz w:val="18"/>
                <w:szCs w:val="18"/>
              </w:rPr>
              <w:t xml:space="preserve">进入筛选区</w:t>
            </w:r>
            <w:r>
              <w:rPr>
                <w:b w:val="false"/>
                <w:bCs w:val="false"/>
                <w:sz w:val="18"/>
                <w:szCs w:val="18"/>
              </w:rPr>
              <w:t xml:space="preserve"> 快捷键；折叠状态 aria-expanded</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MoneyInput</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components/form/MoneyInput.tsx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金额输入，字符串/分存储</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value,onChange,currency,max,min,precision,disabled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valid/invalid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inputmode=decimal</w:t>
            </w:r>
            <w:r>
              <w:rPr>
                <w:b w:val="false"/>
                <w:bCs w:val="false"/>
                <w:sz w:val="18"/>
                <w:szCs w:val="18"/>
              </w:rPr>
              <w:t xml:space="preserve">；错误 aria-describedby；允许键盘增减</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SkuSelector</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components/form/SkuSelector.tsx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商品/SKU 选择器，支持多选与适配关系</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productLine,mode,value,onChange,disabledIds</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loading/empty/error</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组合框语义；键盘上下选择；选中态读屏播报</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StockAdjustDialog</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components/inventory/StockAdjustDialog.tsx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库存调整与预览</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open,sku,warehouseOptions,onSubmit,onCancel</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submitting/conflict/error</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焦点入首个字段；Esc 关闭；仅当无禁用条件时可提交</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OrderTimeline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components/order/OrderTimeline.tsx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订单事件时间线</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events,loading,error,onCopyRequestId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loading/empty/error</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role=list</w:t>
            </w:r>
            <w:r>
              <w:rPr>
                <w:b w:val="false"/>
                <w:bCs w:val="false"/>
                <w:sz w:val="18"/>
                <w:szCs w:val="18"/>
              </w:rPr>
              <w:t xml:space="preserve">；每项有可读时间与操作者；复制按钮有 aria-label</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AddressForm</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components/form/AddressForm.tsx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地址新增/编辑</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value,onChange,disabled,showDefault</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valid/invalid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每个输入 label；省市区级联键盘可用；错误汇总 aria-live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Uploader</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components/form/Uploader.tsx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图片/文件上传，直传对象存储</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accept,maxCount,maxSize,value,onChange,onProgress,disabled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uploading/error/success</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支持键盘选择；进度 aria-live；删除按钮可聚焦</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PermissionGate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components/common/PermissionGate.tsx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按权限码渲染/禁用</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`permission,anyOf,mode:hide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disable,fallback`</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禁用时提供原因 tooltip，读屏可读</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EmptyState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components/common/EmptyState.tsx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空态</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title,description,action</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role=status</w:t>
            </w:r>
            <w:r>
              <w:rPr>
                <w:b w:val="false"/>
                <w:bCs w:val="false"/>
                <w:sz w:val="18"/>
                <w:szCs w:val="18"/>
              </w:rPr>
              <w:t xml:space="preserve">；动作按钮可聚焦</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ErrorState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components/common/ErrorState.tsx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错误态</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title,error,requestId,onRetry</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role=alert</w:t>
            </w:r>
            <w:r>
              <w:rPr>
                <w:b w:val="false"/>
                <w:bCs w:val="false"/>
                <w:sz w:val="18"/>
                <w:szCs w:val="18"/>
              </w:rPr>
              <w:t xml:space="preserve">；request_id 可复制</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ConfirmDialog</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components/common/ConfirmDialog.tsx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危险操作二次确认</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open,title,impact,danger,confirmText,onConfirm,onCancel,requireReason</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submitting</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焦点圈定；Esc 取消；确认按钮不默认聚焦</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StatusTag</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components/common/StatusTag.tsx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状态标签</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kind,value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颜色+文字+图标三重编码</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MoneyText</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components/common/MoneyText.tsx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金额展示</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value,currency,align</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使用等宽数字；读屏读“人民币 x 元”</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PageHeader</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components/common/PageHeader.tsx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页头与面包屑</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title,breadcrumb,actions</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h1</w:t>
            </w:r>
            <w:r>
              <w:rPr>
                <w:b w:val="false"/>
                <w:bCs w:val="false"/>
                <w:sz w:val="18"/>
                <w:szCs w:val="18"/>
              </w:rPr>
              <w:t xml:space="preserve"> 唯一；面包屑 </w:t>
            </w:r>
            <w:r>
              <w:rPr>
                <w:rFonts w:ascii="Consolas" w:cs="Consolas" w:eastAsia="Consolas" w:hAnsi="Consolas"/>
                <w:b w:val="false"/>
                <w:bCs w:val="false"/>
                <w:color w:val="C7254E"/>
                <w:sz w:val="18"/>
                <w:szCs w:val="18"/>
              </w:rPr>
              <w:t xml:space="preserve">nav</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ChartCard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components/charts/ChartCard.tsx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图表容器与文本摘要</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title,option,loading,empty,error,onRetry</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loading/empty/error</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figure/figcaption</w:t>
            </w:r>
            <w:r>
              <w:rPr>
                <w:b w:val="false"/>
                <w:bCs w:val="false"/>
                <w:sz w:val="18"/>
                <w:szCs w:val="18"/>
              </w:rPr>
              <w:t xml:space="preserve">；摘要文本；颜色对比达标</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ChannelScopeSelect</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components/common/ChannelScopeSelect.tsx</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渠道范围切换</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value,onChange,multi</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loading</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选择项含渠道全称；键盘可用</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tc>
      </w:tr>
    </w:tbl>
    <w:p>
      <w:r>
        <w:t xml:space="preserve"/>
      </w:r>
    </w:p>
    <w:p>
      <w:pPr>
        <w:pStyle w:val="Heading3"/>
      </w:pPr>
      <w:r>
        <w:t xml:space="preserve">5.2 组件实现约束</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约束</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不重造组件库</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在 AntD 之上封装，保留 </w:t>
            </w:r>
            <w:r>
              <w:rPr>
                <w:rFonts w:ascii="Consolas" w:cs="Consolas" w:eastAsia="Consolas" w:hAnsi="Consolas"/>
                <w:b w:val="false"/>
                <w:bCs w:val="false"/>
                <w:color w:val="C7254E"/>
                <w:sz w:val="18"/>
                <w:szCs w:val="18"/>
              </w:rPr>
              <w:t xml:space="preserve">ref</w:t>
            </w:r>
            <w:r>
              <w:rPr>
                <w:b w:val="false"/>
                <w:bCs w:val="false"/>
                <w:sz w:val="18"/>
                <w:szCs w:val="18"/>
              </w:rPr>
              <w:t xml:space="preserve"> 与原生 props 透传</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状态穷举</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所有数据组件必须实现六态：loading、empty、error、readonly、success、partial</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受控优先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表单组件必须是受控组件，便于测试与回填</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无副作用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展示组件不发请求；数据获取在页面或 hook</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焦点管理</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Dialog/Drawer 打开聚焦首字段，关闭回焦触发元素</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触控面积</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交互元素最小 44×44px（移动端）</w:t>
            </w:r>
          </w:p>
        </w:tc>
      </w:tr>
    </w:tbl>
    <w:p>
      <w:r>
        <w:t xml:space="preserve"/>
      </w:r>
    </w:p>
    <w:p>
      <w:pPr>
        <w:pBdr>
          <w:bottom w:val="single" w:color="AFC6DD" w:sz="6" w:space="1"/>
        </w:pBdr>
      </w:pPr>
    </w:p>
    <w:p>
      <w:r>
        <w:t xml:space="preserve"/>
      </w:r>
    </w:p>
    <w:p>
      <w:pPr>
        <w:pStyle w:val="Heading2"/>
      </w:pPr>
      <w:r>
        <w:t xml:space="preserve">6 API 层设计</w:t>
      </w:r>
    </w:p>
    <w:p>
      <w:r>
        <w:t xml:space="preserve"/>
      </w:r>
    </w:p>
    <w:p>
      <w:pPr>
        <w:pStyle w:val="Heading3"/>
      </w:pPr>
      <w:r>
        <w:t xml:space="preserve">6.1 openapi-typescript 生成类型</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步骤</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命令/位置</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后端导出</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仓库 </w:t>
            </w:r>
            <w:r>
              <w:rPr>
                <w:rFonts w:ascii="Consolas" w:cs="Consolas" w:eastAsia="Consolas" w:hAnsi="Consolas"/>
                <w:b w:val="false"/>
                <w:bCs w:val="false"/>
                <w:color w:val="C7254E"/>
                <w:sz w:val="18"/>
                <w:szCs w:val="18"/>
              </w:rPr>
              <w:t xml:space="preserve">contracts/openapi.json</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由 FastAPI 在 CI 导出，随 PR 更新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前端生成</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pnpm --dir web gen:api</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执行 </w:t>
            </w:r>
            <w:r>
              <w:rPr>
                <w:rFonts w:ascii="Consolas" w:cs="Consolas" w:eastAsia="Consolas" w:hAnsi="Consolas"/>
                <w:b w:val="false"/>
                <w:bCs w:val="false"/>
                <w:color w:val="C7254E"/>
                <w:sz w:val="18"/>
                <w:szCs w:val="18"/>
              </w:rPr>
              <w:t xml:space="preserve">scripts/gen-api.mjs</w:t>
            </w:r>
            <w:r>
              <w:rPr>
                <w:b w:val="false"/>
                <w:bCs w:val="false"/>
                <w:sz w:val="18"/>
                <w:szCs w:val="18"/>
              </w:rPr>
              <w:t xml:space="preserve">，调用 openapi-typescript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产物</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src/api/generated/schema.d.ts</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只读，禁止手改；由 CI 校验与契约一致</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领域别名</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src/types/domain.ts</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type Order = components["schemas"]["Order"]</w:t>
            </w:r>
            <w:r>
              <w:rPr>
                <w:b w:val="false"/>
                <w:bCs w:val="false"/>
                <w:sz w:val="18"/>
                <w:szCs w:val="18"/>
              </w:rPr>
              <w:t xml:space="preserve"> 等语义别名</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门禁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CI </w:t>
            </w:r>
            <w:r>
              <w:rPr>
                <w:rFonts w:ascii="Consolas" w:cs="Consolas" w:eastAsia="Consolas" w:hAnsi="Consolas"/>
                <w:b w:val="false"/>
                <w:bCs w:val="false"/>
                <w:color w:val="C7254E"/>
                <w:sz w:val="18"/>
                <w:szCs w:val="18"/>
              </w:rPr>
              <w:t xml:space="preserve">openapi-typescript --check</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契约变更未重新生成时构建失败</w:t>
            </w:r>
          </w:p>
        </w:tc>
      </w:tr>
    </w:tbl>
    <w:p>
      <w:r>
        <w:t xml:space="preserve"/>
      </w:r>
    </w:p>
    <w:p>
      <w:pPr>
        <w:spacing w:after="100"/>
      </w:pPr>
      <w:r>
        <w:t xml:space="preserve">规则：页面只使用 </w:t>
      </w:r>
      <w:r>
        <w:rPr>
          <w:rFonts w:ascii="Consolas" w:cs="Consolas" w:eastAsia="Consolas" w:hAnsi="Consolas"/>
          <w:color w:val="C7254E"/>
        </w:rPr>
        <w:t xml:space="preserve">endpoints/*.ts</w:t>
      </w:r>
      <w:r>
        <w:t xml:space="preserve"> 暴露的领域函数；禁止在页面写 URL；禁止 </w:t>
      </w:r>
      <w:r>
        <w:rPr>
          <w:rFonts w:ascii="Consolas" w:cs="Consolas" w:eastAsia="Consolas" w:hAnsi="Consolas"/>
          <w:color w:val="C7254E"/>
        </w:rPr>
        <w:t xml:space="preserve">as any</w:t>
      </w:r>
      <w:r>
        <w:t xml:space="preserve">（ESLint 禁止）。</w:t>
      </w:r>
    </w:p>
    <w:p>
      <w:r>
        <w:t xml:space="preserve"/>
      </w:r>
    </w:p>
    <w:p>
      <w:pPr>
        <w:pStyle w:val="Heading3"/>
      </w:pPr>
      <w:r>
        <w:t xml:space="preserve">6.2 统一 fetch 封装（</w:t>
      </w:r>
      <w:r>
        <w:rPr>
          <w:rFonts w:ascii="Consolas" w:cs="Consolas" w:eastAsia="Consolas" w:hAnsi="Consolas"/>
          <w:color w:val="C7254E"/>
        </w:rPr>
        <w:t xml:space="preserve">src/api/client.ts</w:t>
      </w:r>
      <w:r>
        <w:t xml:space="preser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能力</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实现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基址</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import.meta.env.VITE_API_BASE</w:t>
            </w:r>
            <w:r>
              <w:rPr>
                <w:b w:val="false"/>
                <w:bCs w:val="false"/>
                <w:sz w:val="18"/>
                <w:szCs w:val="18"/>
              </w:rPr>
              <w:t xml:space="preserve"> 默认 </w:t>
            </w:r>
            <w:r>
              <w:rPr>
                <w:rFonts w:ascii="Consolas" w:cs="Consolas" w:eastAsia="Consolas" w:hAnsi="Consolas"/>
                <w:b w:val="false"/>
                <w:bCs w:val="false"/>
                <w:color w:val="C7254E"/>
                <w:sz w:val="18"/>
                <w:szCs w:val="18"/>
              </w:rPr>
              <w:t xml:space="preserve">/api/v1</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认证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自动附加 </w:t>
            </w:r>
            <w:r>
              <w:rPr>
                <w:rFonts w:ascii="Consolas" w:cs="Consolas" w:eastAsia="Consolas" w:hAnsi="Consolas"/>
                <w:b w:val="false"/>
                <w:bCs w:val="false"/>
                <w:color w:val="C7254E"/>
                <w:sz w:val="18"/>
                <w:szCs w:val="18"/>
              </w:rPr>
              <w:t xml:space="preserve">Authorization: Bearer &lt;access_token&gt;</w:t>
            </w:r>
            <w:r>
              <w:rPr>
                <w:b w:val="false"/>
                <w:bCs w:val="false"/>
                <w:sz w:val="18"/>
                <w:szCs w:val="18"/>
              </w:rPr>
              <w:t xml:space="preserve">（内存态），不写入 URL</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刷新</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401 时单飞刷新 refresh token，刷新成功后重放原请求一次；刷新失败清空登录态并跳登录</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幂等</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写请求自动附加 </w:t>
            </w:r>
            <w:r>
              <w:rPr>
                <w:rFonts w:ascii="Consolas" w:cs="Consolas" w:eastAsia="Consolas" w:hAnsi="Consolas"/>
                <w:b w:val="false"/>
                <w:bCs w:val="false"/>
                <w:color w:val="C7254E"/>
                <w:sz w:val="18"/>
                <w:szCs w:val="18"/>
              </w:rPr>
              <w:t xml:space="preserve">Idempotency-Key</w:t>
            </w:r>
            <w:r>
              <w:rPr>
                <w:b w:val="false"/>
                <w:bCs w:val="false"/>
                <w:sz w:val="18"/>
                <w:szCs w:val="18"/>
              </w:rPr>
              <w:t xml:space="preserve">；key 由调用方（用户提交动作）生成，重试复用</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request_id</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每个请求生成 </w:t>
            </w:r>
            <w:r>
              <w:rPr>
                <w:rFonts w:ascii="Consolas" w:cs="Consolas" w:eastAsia="Consolas" w:hAnsi="Consolas"/>
                <w:b w:val="false"/>
                <w:bCs w:val="false"/>
                <w:color w:val="C7254E"/>
                <w:sz w:val="18"/>
                <w:szCs w:val="18"/>
              </w:rPr>
              <w:t xml:space="preserve">X-Request-Id</w:t>
            </w:r>
            <w:r>
              <w:rPr>
                <w:b w:val="false"/>
                <w:bCs w:val="false"/>
                <w:sz w:val="18"/>
                <w:szCs w:val="18"/>
              </w:rPr>
              <w:t xml:space="preserve"> 并透传；响应头若返回同名则以后端为准</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若当前页面 channelScoped，自动附加 </w:t>
            </w:r>
            <w:r>
              <w:rPr>
                <w:rFonts w:ascii="Consolas" w:cs="Consolas" w:eastAsia="Consolas" w:hAnsi="Consolas"/>
                <w:b w:val="false"/>
                <w:bCs w:val="false"/>
                <w:color w:val="C7254E"/>
                <w:sz w:val="18"/>
                <w:szCs w:val="18"/>
              </w:rPr>
              <w:t xml:space="preserve">X-Channel-Scope</w:t>
            </w:r>
            <w:r>
              <w:rPr>
                <w:b w:val="false"/>
                <w:bCs w:val="false"/>
                <w:sz w:val="18"/>
                <w:szCs w:val="18"/>
              </w:rPr>
              <w:t xml:space="preserve"> 或查询参数（以契约定义为准）</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超时</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默认 15s；上传 120s；报表导出 60s；均支持 AbortSignal</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取消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页面卸载、筛选切换、路由跳转时 abort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序列化</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JSON；金额字段始终以字符串传，禁止 </w:t>
            </w:r>
            <w:r>
              <w:rPr>
                <w:rFonts w:ascii="Consolas" w:cs="Consolas" w:eastAsia="Consolas" w:hAnsi="Consolas"/>
                <w:b w:val="false"/>
                <w:bCs w:val="false"/>
                <w:color w:val="C7254E"/>
                <w:sz w:val="18"/>
                <w:szCs w:val="18"/>
              </w:rPr>
              <w:t xml:space="preserve">parseFloat</w:t>
            </w:r>
            <w:r>
              <w:rPr>
                <w:b w:val="false"/>
                <w:bCs w:val="false"/>
                <w:sz w:val="18"/>
                <w:szCs w:val="18"/>
              </w:rPr>
              <w:t xml:space="preserve"> 后再序列化</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响应校验</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开发环境开启轻量 schema 断言；生产关闭以省体积</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重试</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仅幂等请求（GET/HEAD）与幂等写（带 Idempotency-Key）按策略重试</w:t>
            </w:r>
          </w:p>
        </w:tc>
      </w:tr>
    </w:tbl>
    <w:p>
      <w:r>
        <w:t xml:space="preserve"/>
      </w:r>
    </w:p>
    <w:p>
      <w:pPr>
        <w:pStyle w:val="Heading3"/>
      </w:pPr>
      <w:r>
        <w:t xml:space="preserve">6.3 错误码到 UI 映射（</w:t>
      </w:r>
      <w:r>
        <w:rPr>
          <w:rFonts w:ascii="Consolas" w:cs="Consolas" w:eastAsia="Consolas" w:hAnsi="Consolas"/>
          <w:color w:val="C7254E"/>
        </w:rPr>
        <w:t xml:space="preserve">src/api/errors.ts</w:t>
      </w:r>
      <w:r>
        <w:t xml:space="preser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HTTP</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错误码/语义</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UI 表现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400</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参数错误</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表单顶部 Alert + 字段级 error</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401</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未认证/过期</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单飞刷新；失败则跳 </w:t>
            </w:r>
            <w:r>
              <w:rPr>
                <w:rFonts w:ascii="Consolas" w:cs="Consolas" w:eastAsia="Consolas" w:hAnsi="Consolas"/>
                <w:b w:val="false"/>
                <w:bCs w:val="false"/>
                <w:color w:val="C7254E"/>
                <w:sz w:val="18"/>
                <w:szCs w:val="18"/>
              </w:rPr>
              <w:t xml:space="preserve">/login?redirect=</w:t>
            </w:r>
            <w:r>
              <w:rPr>
                <w:b w:val="false"/>
                <w:bCs w:val="false"/>
                <w:sz w:val="18"/>
                <w:szCs w:val="18"/>
              </w:rPr>
              <w:t xml:space="preserve">，Toast“登录已过期”</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403</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权限不足</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页面级跳 </w:t>
            </w:r>
            <w:r>
              <w:rPr>
                <w:rFonts w:ascii="Consolas" w:cs="Consolas" w:eastAsia="Consolas" w:hAnsi="Consolas"/>
                <w:b w:val="false"/>
                <w:bCs w:val="false"/>
                <w:color w:val="C7254E"/>
                <w:sz w:val="18"/>
                <w:szCs w:val="18"/>
              </w:rPr>
              <w:t xml:space="preserve">/admin/403</w:t>
            </w:r>
            <w:r>
              <w:rPr>
                <w:b w:val="false"/>
                <w:bCs w:val="false"/>
                <w:sz w:val="18"/>
                <w:szCs w:val="18"/>
              </w:rPr>
              <w:t xml:space="preserve">；按钮级 Toast“无权限，需要 </w:t>
            </w:r>
            <w:r>
              <w:rPr>
                <w:rFonts w:ascii="Consolas" w:cs="Consolas" w:eastAsia="Consolas" w:hAnsi="Consolas"/>
                <w:b w:val="false"/>
                <w:bCs w:val="false"/>
                <w:color w:val="C7254E"/>
                <w:sz w:val="18"/>
                <w:szCs w:val="18"/>
              </w:rPr>
              <w:t xml:space="preserve">shop:xxx</w:t>
            </w:r>
            <w:r>
              <w:rPr>
                <w:b w:val="false"/>
                <w:bCs w:val="false"/>
                <w:sz w:val="18"/>
                <w:szCs w:val="18"/>
              </w:rPr>
              <w:t xml:space="preserve">”</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404</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资源不存在</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EmptyState 变体“资源不存在或已删除”</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409</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状态冲突/幂等冲突</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提示“数据已变化，已为你刷新”，自动失效相关 query</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422</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校验失败（Pydantic）</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按 </w:t>
            </w:r>
            <w:r>
              <w:rPr>
                <w:rFonts w:ascii="Consolas" w:cs="Consolas" w:eastAsia="Consolas" w:hAnsi="Consolas"/>
                <w:b w:val="false"/>
                <w:bCs w:val="false"/>
                <w:color w:val="C7254E"/>
                <w:sz w:val="18"/>
                <w:szCs w:val="18"/>
              </w:rPr>
              <w:t xml:space="preserve">errors[].loc</w:t>
            </w:r>
            <w:r>
              <w:rPr>
                <w:b w:val="false"/>
                <w:bCs w:val="false"/>
                <w:sz w:val="18"/>
                <w:szCs w:val="18"/>
              </w:rPr>
              <w:t xml:space="preserve"> 映射到字段级错误</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429</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限流</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展示倒计时，禁用提交直到可重试</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5xx</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服务异常</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ErrorState + request_id + 可重试；写操作提示“请勿重复提交，可凭订单号查询”</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网络错误</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断网/超时</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可重试 ErrorState；写操作提示结果未知，提供查询入口</w:t>
            </w:r>
          </w:p>
        </w:tc>
      </w:tr>
    </w:tbl>
    <w:p>
      <w:r>
        <w:t xml:space="preserve"/>
      </w:r>
    </w:p>
    <w:p>
      <w:pPr>
        <w:pStyle w:val="Heading3"/>
      </w:pPr>
      <w:r>
        <w:t xml:space="preserve">6.4 重试策略</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请求类型</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重试</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次数</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退避</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GET/HEAD（幂等读）</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允许</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300ms、900ms + 抖动</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写请求（带 Idempotency-Key）</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仅网络层失败允许</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500ms</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上传</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允许分片重试</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3</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指数退避</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401 刷新后</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原请求重放</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立即</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4xx（除 401/429）</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不重试</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bl>
    <w:p>
      <w:r>
        <w:t xml:space="preserve"/>
      </w:r>
    </w:p>
    <w:p>
      <w:pPr>
        <w:pBdr>
          <w:left w:val="single" w:color="2677C9" w:sz="12" w:space="8"/>
        </w:pBdr>
        <w:shd w:fill="EFF6FF" w:val="clear"/>
        <w:ind w:left="360"/>
      </w:pPr>
      <w:r>
        <w:t xml:space="preserve">业务红线：写操作在响应未知时不盲目重复。重试必须复用同一 Idempotency-Key，并在 UI 上明确“正在确认结果”。</w:t>
      </w:r>
    </w:p>
    <w:p>
      <w:r>
        <w:t xml:space="preserve"/>
      </w:r>
    </w:p>
    <w:p>
      <w:pPr>
        <w:pStyle w:val="Heading3"/>
      </w:pPr>
      <w:r>
        <w:t xml:space="preserve">6.5 TanStack Query key 规范（</w:t>
      </w:r>
      <w:r>
        <w:rPr>
          <w:rFonts w:ascii="Consolas" w:cs="Consolas" w:eastAsia="Consolas" w:hAnsi="Consolas"/>
          <w:color w:val="C7254E"/>
        </w:rPr>
        <w:t xml:space="preserve">src/api/queryKeys.ts</w:t>
      </w:r>
      <w:r>
        <w:t xml:space="preser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资源</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key 结构</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商品列表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["products","list",{channel,status,productLine,q,page,pageSize,sort}]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商品详情</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["products","detail",productId]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 列表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["skus","list",{productId,channel,page,pageSize}]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["inventory","list",{channel,warehouseId,q,page,pageSize}]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库存流水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["inventory","ledger",{skuId,warehouseId,page,pageSize}]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订单列表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["orders","list",{status,paymentStatus,fulfillmentStatus,afterSalesStatus,channel,q,dateFrom,dateTo,page,pageSize}]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订单详情</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["orders","detail",orderNo]</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退款列表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["refunds","list",{status,channel,page,pageSize}]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退款详情</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["refunds","detail",refundId]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售后列表/详情</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["afterSales","list",filters]</w:t>
            </w:r>
            <w:r>
              <w:rPr>
                <w:b w:val="false"/>
                <w:bCs w:val="false"/>
                <w:sz w:val="18"/>
                <w:szCs w:val="18"/>
              </w:rPr>
              <w:t xml:space="preserve"> / </w:t>
            </w:r>
            <w:r>
              <w:rPr>
                <w:rFonts w:ascii="Consolas" w:cs="Consolas" w:eastAsia="Consolas" w:hAnsi="Consolas"/>
                <w:b w:val="false"/>
                <w:bCs w:val="false"/>
                <w:color w:val="C7254E"/>
                <w:sz w:val="18"/>
                <w:szCs w:val="18"/>
              </w:rPr>
              <w:t xml:space="preserve">["afterSales","detail",ticketId]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客户列表/详情</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["customers","list",filters]</w:t>
            </w:r>
            <w:r>
              <w:rPr>
                <w:b w:val="false"/>
                <w:bCs w:val="false"/>
                <w:sz w:val="18"/>
                <w:szCs w:val="18"/>
              </w:rPr>
              <w:t xml:space="preserve"> / </w:t>
            </w:r>
            <w:r>
              <w:rPr>
                <w:rFonts w:ascii="Consolas" w:cs="Consolas" w:eastAsia="Consolas" w:hAnsi="Consolas"/>
                <w:b w:val="false"/>
                <w:bCs w:val="false"/>
                <w:color w:val="C7254E"/>
                <w:sz w:val="18"/>
                <w:szCs w:val="18"/>
              </w:rPr>
              <w:t xml:space="preserve">["customers","detail",customerId]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员工/角色</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["staff","list",filters]</w:t>
            </w:r>
            <w:r>
              <w:rPr>
                <w:b w:val="false"/>
                <w:bCs w:val="false"/>
                <w:sz w:val="18"/>
                <w:szCs w:val="18"/>
              </w:rPr>
              <w:t xml:space="preserve"> / </w:t>
            </w:r>
            <w:r>
              <w:rPr>
                <w:rFonts w:ascii="Consolas" w:cs="Consolas" w:eastAsia="Consolas" w:hAnsi="Consolas"/>
                <w:b w:val="false"/>
                <w:bCs w:val="false"/>
                <w:color w:val="C7254E"/>
                <w:sz w:val="18"/>
                <w:szCs w:val="18"/>
              </w:rPr>
              <w:t xml:space="preserve">["roles","list"]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["channels","list",filters]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审计</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["audit","list",filters]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报表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["reports",reportName,params]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当前用户</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["me"]</w:t>
            </w:r>
          </w:p>
        </w:tc>
      </w:tr>
    </w:tbl>
    <w:p>
      <w:r>
        <w:t xml:space="preserve"/>
      </w:r>
    </w:p>
    <w:p>
      <w:pPr>
        <w:spacing w:after="100"/>
      </w:pPr>
      <w:r>
        <w:t xml:space="preserve">约定：key 第一段为资源域，第二段为 list/detail，第三段为对象参数；参数对象键顺序稳定（</w:t>
      </w:r>
      <w:r>
        <w:rPr>
          <w:rFonts w:ascii="Consolas" w:cs="Consolas" w:eastAsia="Consolas" w:hAnsi="Consolas"/>
          <w:color w:val="C7254E"/>
        </w:rPr>
        <w:t xml:space="preserve">useUrlFilters</w:t>
      </w:r>
      <w:r>
        <w:t xml:space="preserve"> 统一构造）。</w:t>
      </w:r>
    </w:p>
    <w:p>
      <w:r>
        <w:t xml:space="preserve"/>
      </w:r>
    </w:p>
    <w:p>
      <w:pPr>
        <w:pStyle w:val="Heading3"/>
      </w:pPr>
      <w:r>
        <w:t xml:space="preserve">6.6 失效策略（</w:t>
      </w:r>
      <w:r>
        <w:rPr>
          <w:rFonts w:ascii="Consolas" w:cs="Consolas" w:eastAsia="Consolas" w:hAnsi="Consolas"/>
          <w:color w:val="C7254E"/>
        </w:rPr>
        <w:t xml:space="preserve">src/api/invalidation.ts</w:t>
      </w:r>
      <w:r>
        <w:t xml:space="preser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触发</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失效范围</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商品保存/上下架</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["products"]</w:t>
            </w:r>
            <w:r>
              <w:rPr>
                <w:b w:val="false"/>
                <w:bCs w:val="false"/>
                <w:sz w:val="18"/>
                <w:szCs w:val="18"/>
              </w:rPr>
              <w:t xml:space="preserve"> 全部 list + 该 detail</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 保存</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["skus"]</w:t>
            </w:r>
            <w:r>
              <w:rPr>
                <w:b w:val="false"/>
                <w:bCs w:val="false"/>
                <w:sz w:val="18"/>
                <w:szCs w:val="18"/>
              </w:rPr>
              <w:t xml:space="preserve"> list + </w:t>
            </w:r>
            <w:r>
              <w:rPr>
                <w:rFonts w:ascii="Consolas" w:cs="Consolas" w:eastAsia="Consolas" w:hAnsi="Consolas"/>
                <w:b w:val="false"/>
                <w:bCs w:val="false"/>
                <w:color w:val="C7254E"/>
                <w:sz w:val="18"/>
                <w:szCs w:val="18"/>
              </w:rPr>
              <w:t xml:space="preserve">["products","detail"]</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库存调整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["inventory"]</w:t>
            </w:r>
            <w:r>
              <w:rPr>
                <w:b w:val="false"/>
                <w:bCs w:val="false"/>
                <w:sz w:val="18"/>
                <w:szCs w:val="18"/>
              </w:rPr>
              <w:t xml:space="preserve"> 全部 + </w:t>
            </w:r>
            <w:r>
              <w:rPr>
                <w:rFonts w:ascii="Consolas" w:cs="Consolas" w:eastAsia="Consolas" w:hAnsi="Consolas"/>
                <w:b w:val="false"/>
                <w:bCs w:val="false"/>
                <w:color w:val="C7254E"/>
                <w:sz w:val="18"/>
                <w:szCs w:val="18"/>
              </w:rPr>
              <w:t xml:space="preserve">["skus"]</w:t>
            </w:r>
            <w:r>
              <w:rPr>
                <w:b w:val="false"/>
                <w:bCs w:val="false"/>
                <w:sz w:val="18"/>
                <w:szCs w:val="18"/>
              </w:rPr>
              <w:t xml:space="preserve"> list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订单发货</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["orders","detail",orderNo]</w:t>
            </w:r>
            <w:r>
              <w:rPr>
                <w:b w:val="false"/>
                <w:bCs w:val="false"/>
                <w:sz w:val="18"/>
                <w:szCs w:val="18"/>
              </w:rPr>
              <w:t xml:space="preserve"> + </w:t>
            </w:r>
            <w:r>
              <w:rPr>
                <w:rFonts w:ascii="Consolas" w:cs="Consolas" w:eastAsia="Consolas" w:hAnsi="Consolas"/>
                <w:b w:val="false"/>
                <w:bCs w:val="false"/>
                <w:color w:val="C7254E"/>
                <w:sz w:val="18"/>
                <w:szCs w:val="18"/>
              </w:rPr>
              <w:t xml:space="preserve">["orders","list"]</w:t>
            </w:r>
            <w:r>
              <w:rPr>
                <w:b w:val="false"/>
                <w:bCs w:val="false"/>
                <w:sz w:val="18"/>
                <w:szCs w:val="18"/>
              </w:rPr>
              <w:t xml:space="preserve"> + </w:t>
            </w:r>
            <w:r>
              <w:rPr>
                <w:rFonts w:ascii="Consolas" w:cs="Consolas" w:eastAsia="Consolas" w:hAnsi="Consolas"/>
                <w:b w:val="false"/>
                <w:bCs w:val="false"/>
                <w:color w:val="C7254E"/>
                <w:sz w:val="18"/>
                <w:szCs w:val="18"/>
              </w:rPr>
              <w:t xml:space="preserve">["fulfillment"]</w:t>
            </w:r>
            <w:r>
              <w:rPr>
                <w:b w:val="false"/>
                <w:bCs w:val="false"/>
                <w:sz w:val="18"/>
                <w:szCs w:val="18"/>
              </w:rPr>
              <w:t xml:space="preserve"> + </w:t>
            </w:r>
            <w:r>
              <w:rPr>
                <w:rFonts w:ascii="Consolas" w:cs="Consolas" w:eastAsia="Consolas" w:hAnsi="Consolas"/>
                <w:b w:val="false"/>
                <w:bCs w:val="false"/>
                <w:color w:val="C7254E"/>
                <w:sz w:val="18"/>
                <w:szCs w:val="18"/>
              </w:rPr>
              <w:t xml:space="preserve">["inventory"]</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订单取消/退款</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该订单 detail + </w:t>
            </w:r>
            <w:r>
              <w:rPr>
                <w:rFonts w:ascii="Consolas" w:cs="Consolas" w:eastAsia="Consolas" w:hAnsi="Consolas"/>
                <w:b w:val="false"/>
                <w:bCs w:val="false"/>
                <w:color w:val="C7254E"/>
                <w:sz w:val="18"/>
                <w:szCs w:val="18"/>
              </w:rPr>
              <w:t xml:space="preserve">["orders","list"]</w:t>
            </w:r>
            <w:r>
              <w:rPr>
                <w:b w:val="false"/>
                <w:bCs w:val="false"/>
                <w:sz w:val="18"/>
                <w:szCs w:val="18"/>
              </w:rPr>
              <w:t xml:space="preserve"> + </w:t>
            </w:r>
            <w:r>
              <w:rPr>
                <w:rFonts w:ascii="Consolas" w:cs="Consolas" w:eastAsia="Consolas" w:hAnsi="Consolas"/>
                <w:b w:val="false"/>
                <w:bCs w:val="false"/>
                <w:color w:val="C7254E"/>
                <w:sz w:val="18"/>
                <w:szCs w:val="18"/>
              </w:rPr>
              <w:t xml:space="preserve">["refunds"]</w:t>
            </w:r>
            <w:r>
              <w:rPr>
                <w:b w:val="false"/>
                <w:bCs w:val="false"/>
                <w:sz w:val="18"/>
                <w:szCs w:val="18"/>
              </w:rPr>
              <w:t xml:space="preserve"> + </w:t>
            </w:r>
            <w:r>
              <w:rPr>
                <w:rFonts w:ascii="Consolas" w:cs="Consolas" w:eastAsia="Consolas" w:hAnsi="Consolas"/>
                <w:b w:val="false"/>
                <w:bCs w:val="false"/>
                <w:color w:val="C7254E"/>
                <w:sz w:val="18"/>
                <w:szCs w:val="18"/>
              </w:rPr>
              <w:t xml:space="preserve">["inventory"]</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售后处理</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该 ticket detail + </w:t>
            </w:r>
            <w:r>
              <w:rPr>
                <w:rFonts w:ascii="Consolas" w:cs="Consolas" w:eastAsia="Consolas" w:hAnsi="Consolas"/>
                <w:b w:val="false"/>
                <w:bCs w:val="false"/>
                <w:color w:val="C7254E"/>
                <w:sz w:val="18"/>
                <w:szCs w:val="18"/>
              </w:rPr>
              <w:t xml:space="preserve">["afterSales","list"]</w:t>
            </w:r>
            <w:r>
              <w:rPr>
                <w:b w:val="false"/>
                <w:bCs w:val="false"/>
                <w:sz w:val="18"/>
                <w:szCs w:val="18"/>
              </w:rPr>
              <w:t xml:space="preserve"> + 关联 </w:t>
            </w:r>
            <w:r>
              <w:rPr>
                <w:rFonts w:ascii="Consolas" w:cs="Consolas" w:eastAsia="Consolas" w:hAnsi="Consolas"/>
                <w:b w:val="false"/>
                <w:bCs w:val="false"/>
                <w:color w:val="C7254E"/>
                <w:sz w:val="18"/>
                <w:szCs w:val="18"/>
              </w:rPr>
              <w:t xml:space="preserve">["orders","detail"]</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员工/角色变更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["staff"]</w:t>
            </w:r>
            <w:r>
              <w:rPr>
                <w:b w:val="false"/>
                <w:bCs w:val="false"/>
                <w:sz w:val="18"/>
                <w:szCs w:val="18"/>
              </w:rPr>
              <w:t xml:space="preserve">、</w:t>
            </w:r>
            <w:r>
              <w:rPr>
                <w:rFonts w:ascii="Consolas" w:cs="Consolas" w:eastAsia="Consolas" w:hAnsi="Consolas"/>
                <w:b w:val="false"/>
                <w:bCs w:val="false"/>
                <w:color w:val="C7254E"/>
                <w:sz w:val="18"/>
                <w:szCs w:val="18"/>
              </w:rPr>
              <w:t xml:space="preserve">["roles"]</w:t>
            </w:r>
            <w:r>
              <w:rPr>
                <w:b w:val="false"/>
                <w:bCs w:val="false"/>
                <w:sz w:val="18"/>
                <w:szCs w:val="18"/>
              </w:rPr>
              <w:t xml:space="preserve">、</w:t>
            </w:r>
            <w:r>
              <w:rPr>
                <w:rFonts w:ascii="Consolas" w:cs="Consolas" w:eastAsia="Consolas" w:hAnsi="Consolas"/>
                <w:b w:val="false"/>
                <w:bCs w:val="false"/>
                <w:color w:val="C7254E"/>
                <w:sz w:val="18"/>
                <w:szCs w:val="18"/>
              </w:rPr>
              <w:t xml:space="preserve">["me"]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渠道变更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["channels"]</w:t>
            </w:r>
            <w:r>
              <w:rPr>
                <w:b w:val="false"/>
                <w:bCs w:val="false"/>
                <w:sz w:val="18"/>
                <w:szCs w:val="18"/>
              </w:rPr>
              <w:t xml:space="preserve">、</w:t>
            </w:r>
            <w:r>
              <w:rPr>
                <w:rFonts w:ascii="Consolas" w:cs="Consolas" w:eastAsia="Consolas" w:hAnsi="Consolas"/>
                <w:b w:val="false"/>
                <w:bCs w:val="false"/>
                <w:color w:val="C7254E"/>
                <w:sz w:val="18"/>
                <w:szCs w:val="18"/>
              </w:rPr>
              <w:t xml:space="preserve">["me"]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开票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["invoices"]</w:t>
            </w:r>
            <w:r>
              <w:rPr>
                <w:b w:val="false"/>
                <w:bCs w:val="false"/>
                <w:sz w:val="18"/>
                <w:szCs w:val="18"/>
              </w:rPr>
              <w:t xml:space="preserve"> + 关联订单 detail</w:t>
            </w:r>
          </w:p>
        </w:tc>
      </w:tr>
    </w:tbl>
    <w:p>
      <w:r>
        <w:t xml:space="preserve"/>
      </w:r>
    </w:p>
    <w:p>
      <w:pPr>
        <w:spacing w:after="100"/>
      </w:pPr>
      <w:r>
        <w:t xml:space="preserve">手动失效优先于 </w:t>
      </w:r>
      <w:r>
        <w:rPr>
          <w:rFonts w:ascii="Consolas" w:cs="Consolas" w:eastAsia="Consolas" w:hAnsi="Consolas"/>
          <w:color w:val="C7254E"/>
        </w:rPr>
        <w:t xml:space="preserve">invalidateQueries()</w:t>
      </w:r>
      <w:r>
        <w:t xml:space="preserve"> 全局广播；跨页共享资源使用资源前缀失效。</w:t>
      </w:r>
    </w:p>
    <w:p>
      <w:r>
        <w:t xml:space="preserve"/>
      </w:r>
    </w:p>
    <w:p>
      <w:pPr>
        <w:pStyle w:val="Heading3"/>
      </w:pPr>
      <w:r>
        <w:t xml:space="preserve">6.7 乐观更新边界</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场景</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是否乐观</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购物车改数量</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立即更新，失败回滚并 Toast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地址默认/删除</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是</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本地列表即时更新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后台列表页内联编辑（如备注）</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否</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需服务端确认后再更新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订单状态类动作（发货、取消、退款）</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否</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必须等待服务端确认，避免误解为已生效</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库存调整</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否</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金额与库存不可乐观</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表单保存</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否</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成功后再更新缓存</w:t>
            </w:r>
          </w:p>
        </w:tc>
      </w:tr>
    </w:tbl>
    <w:p>
      <w:r>
        <w:t xml:space="preserve"/>
      </w:r>
    </w:p>
    <w:p>
      <w:pPr>
        <w:pBdr>
          <w:bottom w:val="single" w:color="AFC6DD" w:sz="6" w:space="1"/>
        </w:pBdr>
      </w:pPr>
    </w:p>
    <w:p>
      <w:r>
        <w:t xml:space="preserve"/>
      </w:r>
    </w:p>
    <w:p>
      <w:pPr>
        <w:pStyle w:val="Heading2"/>
      </w:pPr>
      <w:r>
        <w:t xml:space="preserve">7 状态与权限</w:t>
      </w:r>
    </w:p>
    <w:p>
      <w:r>
        <w:t xml:space="preserve"/>
      </w:r>
    </w:p>
    <w:p>
      <w:pPr>
        <w:pStyle w:val="Heading3"/>
      </w:pPr>
      <w:r>
        <w:t xml:space="preserve">7.1 Zustand store 划分</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store</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状态</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actions</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持久化</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authStore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user、roles、accessToken（内存）、expiresAt、登录状态机（idle/loading/authed/expired）</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login、logout、refresh、bootstrap</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仅 user 摘要与 expiresAt 落 sessionStorage；token 不落 localStorage</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permissionStore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permissions: Set&lt;string&gt;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setPermissions、has、hasAny</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派生自 user，不单独持久化</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channelScopeStore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availableChannels、activeChannelIds</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setScope、reset</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sessionStorage</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uiStore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侧栏折叠、表格密度、主题（light/dark/system）、语言</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toggleSider、setDensity、setTheme、setLocale</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localStorage（非敏感）</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noticeStore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全局 Toast/通知队列</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push、dismiss</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不持久化</w:t>
            </w:r>
          </w:p>
        </w:tc>
      </w:tr>
    </w:tbl>
    <w:p>
      <w:r>
        <w:t xml:space="preserve"/>
      </w:r>
    </w:p>
    <w:p>
      <w:pPr>
        <w:spacing w:after="100"/>
      </w:pPr>
      <w:r>
        <w:t xml:space="preserve">约束：服务端资源数据一律在 TanStack Query；两个系统之间通过 </w:t>
      </w:r>
      <w:r>
        <w:rPr>
          <w:rFonts w:ascii="Consolas" w:cs="Consolas" w:eastAsia="Consolas" w:hAnsi="Consolas"/>
          <w:color w:val="C7254E"/>
        </w:rPr>
        <w:t xml:space="preserve">useMe()</w:t>
      </w:r>
      <w:r>
        <w:t xml:space="preserve"> 初始注入，不在 store 内 </w:t>
      </w:r>
      <w:r>
        <w:rPr>
          <w:rFonts w:ascii="Consolas" w:cs="Consolas" w:eastAsia="Consolas" w:hAnsi="Consolas"/>
          <w:color w:val="C7254E"/>
        </w:rPr>
        <w:t xml:space="preserve">fetch</w:t>
      </w:r>
      <w:r>
        <w:t xml:space="preserve">。</w:t>
      </w:r>
    </w:p>
    <w:p>
      <w:r>
        <w:t xml:space="preserve"/>
      </w:r>
    </w:p>
    <w:p>
      <w:pPr>
        <w:pStyle w:val="Heading3"/>
      </w:pPr>
      <w:r>
        <w:t xml:space="preserve">7.2 登录态与刷新 token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项</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方案</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access token</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短期 JWT，仅存内存（</w:t>
            </w:r>
            <w:r>
              <w:rPr>
                <w:rFonts w:ascii="Consolas" w:cs="Consolas" w:eastAsia="Consolas" w:hAnsi="Consolas"/>
                <w:b w:val="false"/>
                <w:bCs w:val="false"/>
                <w:color w:val="C7254E"/>
                <w:sz w:val="18"/>
                <w:szCs w:val="18"/>
              </w:rPr>
              <w:t xml:space="preserve">authStore</w:t>
            </w:r>
            <w:r>
              <w:rPr>
                <w:b w:val="false"/>
                <w:bCs w:val="false"/>
                <w:sz w:val="18"/>
                <w:szCs w:val="18"/>
              </w:rPr>
              <w:t xml:space="preserve">），页面刷新通过 refresh 恢复</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refresh token</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HttpOnly + Secure + SameSite=Lax Cookie，前端不可读</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刷新时机</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请求 401 时单飞刷新；也可在 expiresAt 前 60s 预刷新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单飞</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并发 401 共用同一个刷新 Promise，避免雪崩</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多标签</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使用 BroadcastChannel 同步登出；某标签登出后其他标签跳登录</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登出</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调 </w:t>
            </w:r>
            <w:r>
              <w:rPr>
                <w:rFonts w:ascii="Consolas" w:cs="Consolas" w:eastAsia="Consolas" w:hAnsi="Consolas"/>
                <w:b w:val="false"/>
                <w:bCs w:val="false"/>
                <w:color w:val="C7254E"/>
                <w:sz w:val="18"/>
                <w:szCs w:val="18"/>
              </w:rPr>
              <w:t xml:space="preserve">POST /auth/logout</w:t>
            </w:r>
            <w:r>
              <w:rPr>
                <w:b w:val="false"/>
                <w:bCs w:val="false"/>
                <w:sz w:val="18"/>
                <w:szCs w:val="18"/>
              </w:rPr>
              <w:t xml:space="preserve"> 清 Cookie，清空 query cache 与 store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页面刷新</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bootstrap()</w:t>
            </w:r>
            <w:r>
              <w:rPr>
                <w:b w:val="false"/>
                <w:bCs w:val="false"/>
                <w:sz w:val="18"/>
                <w:szCs w:val="18"/>
              </w:rPr>
              <w:t xml:space="preserve"> 调 </w:t>
            </w:r>
            <w:r>
              <w:rPr>
                <w:rFonts w:ascii="Consolas" w:cs="Consolas" w:eastAsia="Consolas" w:hAnsi="Consolas"/>
                <w:b w:val="false"/>
                <w:bCs w:val="false"/>
                <w:color w:val="C7254E"/>
                <w:sz w:val="18"/>
                <w:szCs w:val="18"/>
              </w:rPr>
              <w:t xml:space="preserve">GET /auth/me</w:t>
            </w:r>
            <w:r>
              <w:rPr>
                <w:b w:val="false"/>
                <w:bCs w:val="false"/>
                <w:sz w:val="18"/>
                <w:szCs w:val="18"/>
              </w:rPr>
              <w:t xml:space="preserve"> 恢复权限与渠道范围</w:t>
            </w:r>
          </w:p>
        </w:tc>
      </w:tr>
    </w:tbl>
    <w:p>
      <w:r>
        <w:t xml:space="preserve"/>
      </w:r>
    </w:p>
    <w:p>
      <w:pPr>
        <w:pStyle w:val="Heading3"/>
      </w:pPr>
      <w:r>
        <w:t xml:space="preserve">7.3 路由守卫</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守卫</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行为</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AuthGuard</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未登录跳 </w:t>
            </w:r>
            <w:r>
              <w:rPr>
                <w:rFonts w:ascii="Consolas" w:cs="Consolas" w:eastAsia="Consolas" w:hAnsi="Consolas"/>
                <w:b w:val="false"/>
                <w:bCs w:val="false"/>
                <w:color w:val="C7254E"/>
                <w:sz w:val="18"/>
                <w:szCs w:val="18"/>
              </w:rPr>
              <w:t xml:space="preserve">/login?redirect=&lt;当前路径&gt;</w:t>
            </w:r>
            <w:r>
              <w:rPr>
                <w:b w:val="false"/>
                <w:bCs w:val="false"/>
                <w:sz w:val="18"/>
                <w:szCs w:val="18"/>
              </w:rPr>
              <w:t xml:space="preserve">；bootstrap 中显示全屏 loading</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PermissionGuard</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读 </w:t>
            </w:r>
            <w:r>
              <w:rPr>
                <w:rFonts w:ascii="Consolas" w:cs="Consolas" w:eastAsia="Consolas" w:hAnsi="Consolas"/>
                <w:b w:val="false"/>
                <w:bCs w:val="false"/>
                <w:color w:val="C7254E"/>
                <w:sz w:val="18"/>
                <w:szCs w:val="18"/>
              </w:rPr>
              <w:t xml:space="preserve">route.meta.permissions</w:t>
            </w:r>
            <w:r>
              <w:rPr>
                <w:b w:val="false"/>
                <w:bCs w:val="false"/>
                <w:sz w:val="18"/>
                <w:szCs w:val="18"/>
              </w:rPr>
              <w:t xml:space="preserve">，缺任一权限跳 </w:t>
            </w:r>
            <w:r>
              <w:rPr>
                <w:rFonts w:ascii="Consolas" w:cs="Consolas" w:eastAsia="Consolas" w:hAnsi="Consolas"/>
                <w:b w:val="false"/>
                <w:bCs w:val="false"/>
                <w:color w:val="C7254E"/>
                <w:sz w:val="18"/>
                <w:szCs w:val="18"/>
              </w:rPr>
              <w:t xml:space="preserve">/admin/403</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ChannelGuard</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channelScoped</w:t>
            </w:r>
            <w:r>
              <w:rPr>
                <w:b w:val="false"/>
                <w:bCs w:val="false"/>
                <w:sz w:val="18"/>
                <w:szCs w:val="18"/>
              </w:rPr>
              <w:t xml:space="preserve"> 路由在无可用渠道时展示“无渠道授权”空态</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CustomerGuard</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 端资源页校验本人；后端 owner 校验为最终权威，前端 403 时展示无权限</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登出清场</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queryClient.clear()、AbortController.abort()、断开后续实时能力（本期无 WS）</w:t>
            </w:r>
          </w:p>
        </w:tc>
      </w:tr>
    </w:tbl>
    <w:p>
      <w:r>
        <w:t xml:space="preserve"/>
      </w:r>
    </w:p>
    <w:p>
      <w:pPr>
        <w:pStyle w:val="Heading3"/>
      </w:pPr>
      <w:r>
        <w:t xml:space="preserve">7.4 按钮级权限 PermissionGate</w:t>
      </w:r>
    </w:p>
    <w:p>
      <w:r>
        <w:t xml:space="preserve"/>
      </w:r>
    </w:p>
    <w:p>
      <w:pPr>
        <w:shd w:fill="F5F7FA" w:val="clear"/>
        <w:spacing w:before="120" w:after="120"/>
      </w:pPr>
      <w:r>
        <w:rPr>
          <w:rFonts w:ascii="Consolas" w:cs="Consolas" w:eastAsia="Consolas" w:hAnsi="Consolas"/>
          <w:sz w:val="18"/>
          <w:szCs w:val="18"/>
        </w:rPr>
        <w:t xml:space="preserve">&lt;PermissionGate permission="shop:inventory:write" mode="disable" fallbackReason="需要库存写权限"&gt;
  &lt;Button type="primary"&gt;库存调整&lt;/Button&gt;
&lt;/PermissionGate&gt;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约定</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权限码来源</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src/types/permissions.ts</w:t>
            </w:r>
            <w:r>
              <w:rPr>
                <w:b w:val="false"/>
                <w:bCs w:val="false"/>
                <w:sz w:val="18"/>
                <w:szCs w:val="18"/>
              </w:rPr>
              <w:t xml:space="preserve"> 常量，禁止字面量</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mode</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hide</w:t>
            </w:r>
            <w:r>
              <w:rPr>
                <w:b w:val="false"/>
                <w:bCs w:val="false"/>
                <w:sz w:val="18"/>
                <w:szCs w:val="18"/>
              </w:rPr>
              <w:t xml:space="preserve">（默认）或 </w:t>
            </w:r>
            <w:r>
              <w:rPr>
                <w:rFonts w:ascii="Consolas" w:cs="Consolas" w:eastAsia="Consolas" w:hAnsi="Consolas"/>
                <w:b w:val="false"/>
                <w:bCs w:val="false"/>
                <w:color w:val="C7254E"/>
                <w:sz w:val="18"/>
                <w:szCs w:val="18"/>
              </w:rPr>
              <w:t xml:space="preserve">disable</w:t>
            </w:r>
            <w:r>
              <w:rPr>
                <w:b w:val="false"/>
                <w:bCs w:val="false"/>
                <w:sz w:val="18"/>
                <w:szCs w:val="18"/>
              </w:rPr>
              <w:t xml:space="preserve">；危险操作建议 disable 并给原因，避免用户困惑</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后端为准</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前端权限仅用于体验；所有写请求后端必须再校验，403 统一处理</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角色差异</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例如财务/审计为 </w:t>
            </w:r>
            <w:r>
              <w:rPr>
                <w:rFonts w:ascii="Consolas" w:cs="Consolas" w:eastAsia="Consolas" w:hAnsi="Consolas"/>
                <w:b w:val="false"/>
                <w:bCs w:val="false"/>
                <w:color w:val="C7254E"/>
                <w:sz w:val="18"/>
                <w:szCs w:val="18"/>
              </w:rPr>
              <w:t xml:space="preserve">shop:payment:read</w:t>
            </w:r>
            <w:r>
              <w:rPr>
                <w:b w:val="false"/>
                <w:bCs w:val="false"/>
                <w:sz w:val="18"/>
                <w:szCs w:val="18"/>
              </w:rPr>
              <w:t xml:space="preserve">、</w:t>
            </w:r>
            <w:r>
              <w:rPr>
                <w:rFonts w:ascii="Consolas" w:cs="Consolas" w:eastAsia="Consolas" w:hAnsi="Consolas"/>
                <w:b w:val="false"/>
                <w:bCs w:val="false"/>
                <w:color w:val="C7254E"/>
                <w:sz w:val="18"/>
                <w:szCs w:val="18"/>
              </w:rPr>
              <w:t xml:space="preserve">shop:invoice:read</w:t>
            </w:r>
            <w:r>
              <w:rPr>
                <w:b w:val="false"/>
                <w:bCs w:val="false"/>
                <w:sz w:val="18"/>
                <w:szCs w:val="18"/>
              </w:rPr>
              <w:t xml:space="preserve">，写按钮禁用</w:t>
            </w:r>
          </w:p>
        </w:tc>
      </w:tr>
    </w:tbl>
    <w:p>
      <w:r>
        <w:t xml:space="preserve"/>
      </w:r>
    </w:p>
    <w:p>
      <w:pPr>
        <w:pStyle w:val="Heading3"/>
      </w:pPr>
      <w:r>
        <w:t xml:space="preserve">7.5 渠道范围过滤</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规则</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数据来源</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 </w:t>
            </w:r>
            <w:r>
              <w:rPr>
                <w:rFonts w:ascii="Consolas" w:cs="Consolas" w:eastAsia="Consolas" w:hAnsi="Consolas"/>
                <w:b w:val="false"/>
                <w:bCs w:val="false"/>
                <w:color w:val="C7254E"/>
                <w:sz w:val="18"/>
                <w:szCs w:val="18"/>
              </w:rPr>
              <w:t xml:space="preserve">GET /auth/me</w:t>
            </w:r>
            <w:r>
              <w:rPr>
                <w:b w:val="false"/>
                <w:bCs w:val="false"/>
                <w:sz w:val="18"/>
                <w:szCs w:val="18"/>
              </w:rPr>
              <w:t xml:space="preserve"> 返回可用渠道；管理员可切换全部或子集</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注入</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所有 list 请求携带 </w:t>
            </w:r>
            <w:r>
              <w:rPr>
                <w:rFonts w:ascii="Consolas" w:cs="Consolas" w:eastAsia="Consolas" w:hAnsi="Consolas"/>
                <w:b w:val="false"/>
                <w:bCs w:val="false"/>
                <w:color w:val="C7254E"/>
                <w:sz w:val="18"/>
                <w:szCs w:val="18"/>
              </w:rPr>
              <w:t xml:space="preserve">channel</w:t>
            </w:r>
            <w:r>
              <w:rPr>
                <w:b w:val="false"/>
                <w:bCs w:val="false"/>
                <w:sz w:val="18"/>
                <w:szCs w:val="18"/>
              </w:rPr>
              <w:t xml:space="preserve">/</w:t>
            </w:r>
            <w:r>
              <w:rPr>
                <w:rFonts w:ascii="Consolas" w:cs="Consolas" w:eastAsia="Consolas" w:hAnsi="Consolas"/>
                <w:b w:val="false"/>
                <w:bCs w:val="false"/>
                <w:color w:val="C7254E"/>
                <w:sz w:val="18"/>
                <w:szCs w:val="18"/>
              </w:rPr>
              <w:t xml:space="preserve">channelIds</w:t>
            </w:r>
            <w:r>
              <w:rPr>
                <w:b w:val="false"/>
                <w:bCs w:val="false"/>
                <w:sz w:val="18"/>
                <w:szCs w:val="18"/>
              </w:rPr>
              <w:t xml:space="preserve"> 参数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UI</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AdminTopBar 常驻 ChannelScopeSelect，变更即失效当前页 list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越权</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后端校验渠道归属；前端 403 时提示“当前渠道范围无权限”</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默认</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只配置一个渠道时仍显示但不可切换</w:t>
            </w:r>
          </w:p>
        </w:tc>
      </w:tr>
    </w:tbl>
    <w:p>
      <w:r>
        <w:t xml:space="preserve"/>
      </w:r>
    </w:p>
    <w:p>
      <w:pPr>
        <w:pBdr>
          <w:bottom w:val="single" w:color="AFC6DD" w:sz="6" w:space="1"/>
        </w:pBdr>
      </w:pPr>
    </w:p>
    <w:p>
      <w:r>
        <w:t xml:space="preserve"/>
      </w:r>
    </w:p>
    <w:p>
      <w:pPr>
        <w:pStyle w:val="Heading2"/>
      </w:pPr>
      <w:r>
        <w:t xml:space="preserve">8 表单与校验规则</w:t>
      </w:r>
    </w:p>
    <w:p>
      <w:r>
        <w:t xml:space="preserve"/>
      </w:r>
    </w:p>
    <w:p>
      <w:pPr>
        <w:pStyle w:val="Heading3"/>
      </w:pPr>
      <w:r>
        <w:t xml:space="preserve">8.1 金额与库存展示规范</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主题</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规范</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金额类型</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全链路 string（表单值、state、URL、payload）；禁止 float 运算</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金额运算</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需要合计时转整数分，使用 </w:t>
            </w:r>
            <w:r>
              <w:rPr>
                <w:rFonts w:ascii="Consolas" w:cs="Consolas" w:eastAsia="Consolas" w:hAnsi="Consolas"/>
                <w:b w:val="false"/>
                <w:bCs w:val="false"/>
                <w:color w:val="C7254E"/>
                <w:sz w:val="18"/>
                <w:szCs w:val="18"/>
              </w:rPr>
              <w:t xml:space="preserve">utils/money.ts</w:t>
            </w:r>
            <w:r>
              <w:rPr>
                <w:b w:val="false"/>
                <w:bCs w:val="false"/>
                <w:sz w:val="18"/>
                <w:szCs w:val="18"/>
              </w:rPr>
              <w:t xml:space="preserve"> 的 </w:t>
            </w:r>
            <w:r>
              <w:rPr>
                <w:rFonts w:ascii="Consolas" w:cs="Consolas" w:eastAsia="Consolas" w:hAnsi="Consolas"/>
                <w:b w:val="false"/>
                <w:bCs w:val="false"/>
                <w:color w:val="C7254E"/>
                <w:sz w:val="18"/>
                <w:szCs w:val="18"/>
              </w:rPr>
              <w:t xml:space="preserve">addMoney/subMoney</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展示格式</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¥1,234.50</w:t>
            </w:r>
            <w:r>
              <w:rPr>
                <w:b w:val="false"/>
                <w:bCs w:val="false"/>
                <w:sz w:val="18"/>
                <w:szCs w:val="18"/>
              </w:rPr>
              <w:t xml:space="preserve">；负数红色并带 </w:t>
            </w:r>
            <w:r>
              <w:rPr>
                <w:rFonts w:ascii="Consolas" w:cs="Consolas" w:eastAsia="Consolas" w:hAnsi="Consolas"/>
                <w:b w:val="false"/>
                <w:bCs w:val="false"/>
                <w:color w:val="C7254E"/>
                <w:sz w:val="18"/>
                <w:szCs w:val="18"/>
              </w:rPr>
              <w:t xml:space="preserve">-</w:t>
            </w:r>
            <w:r>
              <w:rPr>
                <w:b w:val="false"/>
                <w:bCs w:val="false"/>
                <w:sz w:val="18"/>
                <w:szCs w:val="18"/>
              </w:rPr>
              <w:t xml:space="preserve">；等宽数字 </w:t>
            </w:r>
            <w:r>
              <w:rPr>
                <w:rFonts w:ascii="Consolas" w:cs="Consolas" w:eastAsia="Consolas" w:hAnsi="Consolas"/>
                <w:b w:val="false"/>
                <w:bCs w:val="false"/>
                <w:color w:val="C7254E"/>
                <w:sz w:val="18"/>
                <w:szCs w:val="18"/>
              </w:rPr>
              <w:t xml:space="preserve">font-variant-numeric: tabular-nums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币种</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一期固定 CNY，界面不提供币种切换</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精度</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两位小数；输入禁止超过两位，禁止科学计数法</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库存展示</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可售/锁定/在途/安全库存分列；低于安全库存用警示色 + 图标</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库存编辑</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只允许通过调整流水改变，不提供直接写最终值</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数量</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加购/下单数量为整数，1 ≤ n ≤ 可售</w:t>
            </w:r>
          </w:p>
        </w:tc>
      </w:tr>
    </w:tbl>
    <w:p>
      <w:r>
        <w:t xml:space="preserve"/>
      </w:r>
    </w:p>
    <w:p>
      <w:pPr>
        <w:pStyle w:val="Heading3"/>
      </w:pPr>
      <w:r>
        <w:t xml:space="preserve">8.2 字段级校验表（与后端规则一致）</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字段</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规则</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前端表现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商品名称</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2–128 字符</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长度计数、trim 后校验</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商品/SKU 编码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2–64，</w:t>
            </w:r>
            <w:r>
              <w:rPr>
                <w:rFonts w:ascii="Consolas" w:cs="Consolas" w:eastAsia="Consolas" w:hAnsi="Consolas"/>
                <w:b w:val="false"/>
                <w:bCs w:val="false"/>
                <w:color w:val="C7254E"/>
                <w:sz w:val="18"/>
                <w:szCs w:val="18"/>
              </w:rPr>
              <w:t xml:space="preserve">^[A-Za-z0-9_-]+$</w:t>
            </w:r>
            <w:r>
              <w:rPr>
                <w:b w:val="false"/>
                <w:bCs w:val="false"/>
                <w:sz w:val="18"/>
                <w:szCs w:val="18"/>
              </w:rPr>
              <w:t xml:space="preserve">，唯一</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实时正则；409 时字段级报“编码已存在”</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价格</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0.00–99999999.99，两位小数</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MoneyInput 限制输入字符</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库存调整数量</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正整数；出库 ≤ 可售</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超限立即报错并禁用提交</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调整原因</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必选；其他时文本 ≤200</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条件必填</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订单取消原因</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必选枚举；其他时文本 ≤200</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条件必填</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运单号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按承运商正则；1–64</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选择承运商后动态规则</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退款金额</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0.01–可退金额</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超限报错</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售后描述</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≤500 字符</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计数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上传凭证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≤9 张，单文件 ≤10MB，类型白名单</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上传前校验，失败可重试</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收件人/手机/省市区/详址</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必填；手机 11 位</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地址表单一次性校验</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发票抬头</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个人：姓名；企业：名称+税号（15–20 位）</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切换类型动态校验</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员工登录名</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4–32，</w:t>
            </w:r>
            <w:r>
              <w:rPr>
                <w:rFonts w:ascii="Consolas" w:cs="Consolas" w:eastAsia="Consolas" w:hAnsi="Consolas"/>
                <w:b w:val="false"/>
                <w:bCs w:val="false"/>
                <w:color w:val="C7254E"/>
                <w:sz w:val="18"/>
                <w:szCs w:val="18"/>
              </w:rPr>
              <w:t xml:space="preserve">^[a-z0-9._-]+$</w:t>
            </w:r>
            <w:r>
              <w:rPr>
                <w:b w:val="false"/>
                <w:bCs w:val="false"/>
                <w:sz w:val="18"/>
                <w:szCs w:val="18"/>
              </w:rPr>
              <w:t xml:space="preserve">，唯一</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409 字段级</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密码</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8–64，含字母与数字</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强度提示</w:t>
            </w:r>
          </w:p>
        </w:tc>
      </w:tr>
    </w:tbl>
    <w:p>
      <w:r>
        <w:t xml:space="preserve"/>
      </w:r>
    </w:p>
    <w:p>
      <w:pPr>
        <w:pStyle w:val="Heading3"/>
      </w:pPr>
      <w:r>
        <w:t xml:space="preserve">8.3 状态机驱动的动作可用性</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动作</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可用前置条件</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发货</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 ∈ {PAID, FULFILLING} 且 fulfillment_status ≠ SHIPPED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取消订单</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 ∈ {CREATED, PENDING_PAYMENT}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修改地址</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 ∈ {CREATED, PENDING_PAYMENT, PAID} 且未发货</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退款审核通过</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after_sales_status ∈ {APPLYING, PROCESSING} 且 payment_status ∈ {PAID, PARTIAL}</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完成售后</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after_sales_status = PROCESSING</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关闭订单</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status ∈ {CANCELLED, COMPLETED} 后系统收敛</w:t>
            </w:r>
          </w:p>
        </w:tc>
      </w:tr>
    </w:tbl>
    <w:p>
      <w:r>
        <w:t xml:space="preserve"/>
      </w:r>
    </w:p>
    <w:p>
      <w:pPr>
        <w:spacing w:after="100"/>
      </w:pPr>
      <w:r>
        <w:t xml:space="preserve">前端用统一的 </w:t>
      </w:r>
      <w:r>
        <w:rPr>
          <w:rFonts w:ascii="Consolas" w:cs="Consolas" w:eastAsia="Consolas" w:hAnsi="Consolas"/>
          <w:color w:val="C7254E"/>
        </w:rPr>
        <w:t xml:space="preserve">canOrderAction(order, action)</w:t>
      </w:r>
      <w:r>
        <w:t xml:space="preserve"> 纯函数计算可用性，并与后端返回的 </w:t>
      </w:r>
      <w:r>
        <w:rPr>
          <w:rFonts w:ascii="Consolas" w:cs="Consolas" w:eastAsia="Consolas" w:hAnsi="Consolas"/>
          <w:color w:val="C7254E"/>
        </w:rPr>
        <w:t xml:space="preserve">allowed_actions</w:t>
      </w:r>
      <w:r>
        <w:t xml:space="preserve">（若提供）取交集。</w:t>
      </w:r>
    </w:p>
    <w:p>
      <w:r>
        <w:t xml:space="preserve"/>
      </w:r>
    </w:p>
    <w:p>
      <w:pPr>
        <w:pStyle w:val="Heading3"/>
      </w:pPr>
      <w:r>
        <w:t xml:space="preserve">8.4 中文文案与错误提示</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原则</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示例</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说清后果</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“取消后订单不可恢复，已支付金额将在 1–3 个工作日原路退回”</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指明动作</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“请先选择仓库”而不是“参数错误”</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不泄露实现</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不展示 stack、SQL、内部字段名</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提供出口</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错误态提供“重试”“返回列表”“复制 request_id”</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统一术语</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订单状态使用“待付款/待发货/已发货/已完成/已关闭”等中文映射</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无歧义</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“部分发货”而非“发货中”；“退款办理中”而非“处理中”</w:t>
            </w:r>
          </w:p>
        </w:tc>
      </w:tr>
    </w:tbl>
    <w:p>
      <w:r>
        <w:t xml:space="preserve"/>
      </w:r>
    </w:p>
    <w:p>
      <w:pPr>
        <w:pBdr>
          <w:bottom w:val="single" w:color="AFC6DD" w:sz="6" w:space="1"/>
        </w:pBdr>
      </w:pPr>
    </w:p>
    <w:p>
      <w:r>
        <w:t xml:space="preserve"/>
      </w:r>
    </w:p>
    <w:p>
      <w:pPr>
        <w:pStyle w:val="Heading2"/>
      </w:pPr>
      <w:r>
        <w:t xml:space="preserve">9 设计令牌与体验规范</w:t>
      </w:r>
    </w:p>
    <w:p>
      <w:r>
        <w:t xml:space="preserve"/>
      </w:r>
    </w:p>
    <w:p>
      <w:pPr>
        <w:pStyle w:val="Heading3"/>
      </w:pPr>
      <w:r>
        <w:t xml:space="preserve">9.1 设计令牌（</w:t>
      </w:r>
      <w:r>
        <w:rPr>
          <w:rFonts w:ascii="Consolas" w:cs="Consolas" w:eastAsia="Consolas" w:hAnsi="Consolas"/>
          <w:color w:val="C7254E"/>
        </w:rPr>
        <w:t xml:space="preserve">styles/tokens.css</w:t>
      </w:r>
      <w:r>
        <w:t xml:space="preser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类别</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令牌</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值</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品牌</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--color-primary</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#1F5EFF</w:t>
            </w:r>
            <w:r>
              <w:rPr>
                <w:b w:val="false"/>
                <w:bCs w:val="false"/>
                <w:sz w:val="18"/>
                <w:szCs w:val="18"/>
              </w:rPr>
              <w:t xml:space="preserve">（深蓝，可靠连接）</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品牌辅助</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--color-primary-hover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#3B74FF</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成功</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--color-success</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#16A34A</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警示</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--color-warning</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#D97706</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危险</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--color-danger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#DC2626</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背景</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--color-bg</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#F5F7FA</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面</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--color-surface</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#FFFFFF</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文本</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--color-text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#1F2937</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次级文本</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--color-text-muted</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#6B7280</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边框</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--color-border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#E5E7EB</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圆角</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--radius-sm/md/lg</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6px / 8px / 12px</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间距</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--space-1..6</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4/8/12/16/24/32px</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字体</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--font-sans</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-apple-system, "PingFang SC", "Microsoft YaHei", sans-serif</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数字</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--font-numeric</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"SF Mono", "Roboto Mono", monospace</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字号</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--font-xs..xl</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12/13/14/16/20px</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阴影</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--shadow-card</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0 1px 2px rgba(0,0,0,.06)</w:t>
            </w:r>
          </w:p>
        </w:tc>
      </w:tr>
    </w:tbl>
    <w:p>
      <w:r>
        <w:t xml:space="preserve"/>
      </w:r>
    </w:p>
    <w:p>
      <w:pPr>
        <w:spacing w:after="100"/>
      </w:pPr>
      <w:r>
        <w:t xml:space="preserve">状态必须同时使用颜色、文字和图标，禁止仅靠颜色区分。</w:t>
      </w:r>
    </w:p>
    <w:p>
      <w:r>
        <w:t xml:space="preserve"/>
      </w:r>
    </w:p>
    <w:p>
      <w:pPr>
        <w:pStyle w:val="Heading3"/>
      </w:pPr>
      <w:r>
        <w:t xml:space="preserve">9.2 表格密度</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密度</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行高</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内边距</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适用</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comfortable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56px</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16px</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默认，C 端与后台通用</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middle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44px</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12px</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订单/库存等中密度</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compact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36px</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8px</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审计、报表等大数据量</w:t>
            </w:r>
          </w:p>
        </w:tc>
      </w:tr>
    </w:tbl>
    <w:p>
      <w:r>
        <w:t xml:space="preserve"/>
      </w:r>
    </w:p>
    <w:p>
      <w:pPr>
        <w:spacing w:after="100"/>
      </w:pPr>
      <w:r>
        <w:t xml:space="preserve">密度由 </w:t>
      </w:r>
      <w:r>
        <w:rPr>
          <w:rFonts w:ascii="Consolas" w:cs="Consolas" w:eastAsia="Consolas" w:hAnsi="Consolas"/>
          <w:color w:val="C7254E"/>
        </w:rPr>
        <w:t xml:space="preserve">uiStore</w:t>
      </w:r>
      <w:r>
        <w:t xml:space="preserve"> 记忆；在 DataTable 右上角或全局设置切换。</w:t>
      </w:r>
    </w:p>
    <w:p>
      <w:r>
        <w:t xml:space="preserve"/>
      </w:r>
    </w:p>
    <w:p>
      <w:pPr>
        <w:pStyle w:val="Heading3"/>
      </w:pPr>
      <w:r>
        <w:t xml:space="preserve">9.3 响应式断点</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断点</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宽度</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布局</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手机</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&lt; 768px</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 端底部导航；后台侧栏变抽屉；表格横向滚动或卡片化；筛选折叠</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平板</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768–1199px</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后台侧栏可折叠；表格保留关键列</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桌面</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 1200px</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完整侧栏、多列筛选、固定操作列</w:t>
            </w:r>
          </w:p>
        </w:tc>
      </w:tr>
    </w:tbl>
    <w:p>
      <w:r>
        <w:t xml:space="preserve"/>
      </w:r>
    </w:p>
    <w:p>
      <w:pPr>
        <w:pStyle w:val="Heading3"/>
      </w:pPr>
      <w:r>
        <w:t xml:space="preserve">9.4 无障碍（</w:t>
      </w:r>
      <w:r>
        <w:rPr>
          <w:rFonts w:ascii="Consolas" w:cs="Consolas" w:eastAsia="Consolas" w:hAnsi="Consolas"/>
          <w:color w:val="C7254E"/>
        </w:rPr>
        <w:t xml:space="preserve">styles/a11y.css</w:t>
      </w:r>
      <w:r>
        <w:t xml:space="preser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要求</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实现</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键盘可达</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所有交互可 Tab 到达；提供“跳到主内容”</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焦点可见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统一 focus-visible 轮廓，禁止 outline:none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语义</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标题层级唯一 h1；表格/表单/导航语义标签</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表单</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可见 label；错误 aria-describedby；提交后焦点到错误汇总</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动态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Toast、加载、错误使用 aria-live/role=status/alert</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对比度</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文本 ≥4.5:1；大文本 ≥3:1</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图表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提供文本摘要与数据表替代</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动效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尊重 prefers-reduced-motion</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缩放</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200% 缩放不丢内容</w:t>
            </w:r>
          </w:p>
        </w:tc>
      </w:tr>
    </w:tbl>
    <w:p>
      <w:r>
        <w:t xml:space="preserve"/>
      </w:r>
    </w:p>
    <w:p>
      <w:pPr>
        <w:pStyle w:val="Heading3"/>
      </w:pPr>
      <w:r>
        <w:t xml:space="preserve">9.5 i18n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项</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方案</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方案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轻量字典 </w:t>
            </w:r>
            <w:r>
              <w:rPr>
                <w:rFonts w:ascii="Consolas" w:cs="Consolas" w:eastAsia="Consolas" w:hAnsi="Consolas"/>
                <w:b w:val="false"/>
                <w:bCs w:val="false"/>
                <w:color w:val="C7254E"/>
                <w:sz w:val="18"/>
                <w:szCs w:val="18"/>
              </w:rPr>
              <w:t xml:space="preserve">i18n/zh-CN.ts</w:t>
            </w:r>
            <w:r>
              <w:rPr>
                <w:b w:val="false"/>
                <w:bCs w:val="false"/>
                <w:sz w:val="18"/>
                <w:szCs w:val="18"/>
              </w:rPr>
              <w:t xml:space="preserve"> + </w:t>
            </w:r>
            <w:r>
              <w:rPr>
                <w:rFonts w:ascii="Consolas" w:cs="Consolas" w:eastAsia="Consolas" w:hAnsi="Consolas"/>
                <w:b w:val="false"/>
                <w:bCs w:val="false"/>
                <w:color w:val="C7254E"/>
                <w:sz w:val="18"/>
                <w:szCs w:val="18"/>
              </w:rPr>
              <w:t xml:space="preserve">t(key)</w:t>
            </w:r>
            <w:r>
              <w:rPr>
                <w:b w:val="false"/>
                <w:bCs w:val="false"/>
                <w:sz w:val="18"/>
                <w:szCs w:val="18"/>
              </w:rPr>
              <w:t xml:space="preserve">；一期以中文为唯一真源，英文占位</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范围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界面文案、状态名、错误提示、日期数字格式</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禁止</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页面内硬编码可见文案；脚本 </w:t>
            </w:r>
            <w:r>
              <w:rPr>
                <w:rFonts w:ascii="Consolas" w:cs="Consolas" w:eastAsia="Consolas" w:hAnsi="Consolas"/>
                <w:b w:val="false"/>
                <w:bCs w:val="false"/>
                <w:color w:val="C7254E"/>
                <w:sz w:val="18"/>
                <w:szCs w:val="18"/>
              </w:rPr>
              <w:t xml:space="preserve">check-i18n.mjs</w:t>
            </w:r>
            <w:r>
              <w:rPr>
                <w:b w:val="false"/>
                <w:bCs w:val="false"/>
                <w:sz w:val="18"/>
                <w:szCs w:val="18"/>
              </w:rPr>
              <w:t xml:space="preserve"> 校验 key 缺失</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后端文案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后端返回错误码，前端映射中文，不直接展示后端 message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日期时间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展示本地时区 </w:t>
            </w:r>
            <w:r>
              <w:rPr>
                <w:rFonts w:ascii="Consolas" w:cs="Consolas" w:eastAsia="Consolas" w:hAnsi="Consolas"/>
                <w:b w:val="false"/>
                <w:bCs w:val="false"/>
                <w:color w:val="C7254E"/>
                <w:sz w:val="18"/>
                <w:szCs w:val="18"/>
              </w:rPr>
              <w:t xml:space="preserve">YYYY-MM-DD HH:mm</w:t>
            </w:r>
            <w:r>
              <w:rPr>
                <w:b w:val="false"/>
                <w:bCs w:val="false"/>
                <w:sz w:val="18"/>
                <w:szCs w:val="18"/>
              </w:rPr>
              <w:t xml:space="preserve">；接口统一 UTC ISO8601</w:t>
            </w:r>
          </w:p>
        </w:tc>
      </w:tr>
    </w:tbl>
    <w:p>
      <w:r>
        <w:t xml:space="preserve"/>
      </w:r>
    </w:p>
    <w:p>
      <w:pPr>
        <w:pStyle w:val="Heading3"/>
      </w:pPr>
      <w:r>
        <w:t xml:space="preserve">9.6 暗色模式策略</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项</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方案</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切换</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uiStore.theme</w:t>
            </w:r>
            <w:r>
              <w:rPr>
                <w:b w:val="false"/>
                <w:bCs w:val="false"/>
                <w:sz w:val="18"/>
                <w:szCs w:val="18"/>
              </w:rPr>
              <w:t xml:space="preserve">：light / dark / system</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实现</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AntD </w:t>
            </w:r>
            <w:r>
              <w:rPr>
                <w:rFonts w:ascii="Consolas" w:cs="Consolas" w:eastAsia="Consolas" w:hAnsi="Consolas"/>
                <w:b w:val="false"/>
                <w:bCs w:val="false"/>
                <w:color w:val="C7254E"/>
                <w:sz w:val="18"/>
                <w:szCs w:val="18"/>
              </w:rPr>
              <w:t xml:space="preserve">ConfigProvider theme.darkAlgorithm</w:t>
            </w:r>
            <w:r>
              <w:rPr>
                <w:b w:val="false"/>
                <w:bCs w:val="false"/>
                <w:sz w:val="18"/>
                <w:szCs w:val="18"/>
              </w:rPr>
              <w:t xml:space="preserve"> + CSS 变量在 </w:t>
            </w:r>
            <w:r>
              <w:rPr>
                <w:rFonts w:ascii="Consolas" w:cs="Consolas" w:eastAsia="Consolas" w:hAnsi="Consolas"/>
                <w:b w:val="false"/>
                <w:bCs w:val="false"/>
                <w:color w:val="C7254E"/>
                <w:sz w:val="18"/>
                <w:szCs w:val="18"/>
              </w:rPr>
              <w:t xml:space="preserve">dark.css</w:t>
            </w:r>
            <w:r>
              <w:rPr>
                <w:b w:val="false"/>
                <w:bCs w:val="false"/>
                <w:sz w:val="18"/>
                <w:szCs w:val="18"/>
              </w:rPr>
              <w:t xml:space="preserve"> 覆盖</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范围</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一期至少保证后台列表/详情/表单可用；图表使用 ECharts 暗色主题</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默认</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一期默认 light；dark 作为可选，不阻塞交付</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验收</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暗色下文字对比、边框、图表配色达标；不出现白底闪屏</w:t>
            </w:r>
          </w:p>
        </w:tc>
      </w:tr>
    </w:tbl>
    <w:p>
      <w:r>
        <w:t xml:space="preserve"/>
      </w:r>
    </w:p>
    <w:p>
      <w:pPr>
        <w:pBdr>
          <w:bottom w:val="single" w:color="AFC6DD" w:sz="6" w:space="1"/>
        </w:pBdr>
      </w:pPr>
    </w:p>
    <w:p>
      <w:r>
        <w:t xml:space="preserve"/>
      </w:r>
    </w:p>
    <w:p>
      <w:pPr>
        <w:pStyle w:val="Heading2"/>
      </w:pPr>
      <w:r>
        <w:t xml:space="preserve">10 测试与工程门禁</w:t>
      </w:r>
    </w:p>
    <w:p>
      <w:r>
        <w:t xml:space="preserve"/>
      </w:r>
    </w:p>
    <w:p>
      <w:pPr>
        <w:pStyle w:val="Heading3"/>
      </w:pPr>
      <w:r>
        <w:t xml:space="preserve">10.1 测试分层</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层级</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工具</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范围</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目标</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静态检查</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ESLint + TypeScript + Stylelint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全量源码</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 error，0 any</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单元测试</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Vitest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工具函数、权限、queryKey、状态机、金额</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行覆盖 ≥80%</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组件测试</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Vitest + React Testing Library</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公共组件与关键页面</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六态与交互</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集成测试</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Vitest + MSW</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页面 + Query + client</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契约与错误路径</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契约校验</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openapi-typescript --check</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生成类型</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与后端一致</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Python Playwright（仓库 </w:t>
            </w:r>
            <w:r>
              <w:rPr>
                <w:rFonts w:ascii="Consolas" w:cs="Consolas" w:eastAsia="Consolas" w:hAnsi="Consolas"/>
                <w:b w:val="false"/>
                <w:bCs w:val="false"/>
                <w:color w:val="C7254E"/>
                <w:sz w:val="18"/>
                <w:szCs w:val="18"/>
              </w:rPr>
              <w:t xml:space="preserve">tests/e2e/</w:t>
            </w:r>
            <w:r>
              <w:rPr>
                <w:b w:val="false"/>
                <w:bCs w:val="false"/>
                <w:sz w:val="18"/>
                <w:szCs w:val="18"/>
              </w:rPr>
              <w:t xml:space="preserv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关键业务闭环</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全绿</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无障碍</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@axe-core/playwright + vitest-axe</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关键页</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 critical/serious</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性能</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Lighthouse CI / size-limit</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首屏与包体</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达预算</w:t>
            </w:r>
          </w:p>
        </w:tc>
      </w:tr>
    </w:tbl>
    <w:p>
      <w:r>
        <w:t xml:space="preserve"/>
      </w:r>
    </w:p>
    <w:p>
      <w:pPr>
        <w:pStyle w:val="Heading3"/>
      </w:pPr>
      <w:r>
        <w:t xml:space="preserve">10.2 Vitest + React Testing Library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约定</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说明</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渲染</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统一 </w:t>
            </w:r>
            <w:r>
              <w:rPr>
                <w:rFonts w:ascii="Consolas" w:cs="Consolas" w:eastAsia="Consolas" w:hAnsi="Consolas"/>
                <w:b w:val="false"/>
                <w:bCs w:val="false"/>
                <w:color w:val="C7254E"/>
                <w:sz w:val="18"/>
                <w:szCs w:val="18"/>
              </w:rPr>
              <w:t xml:space="preserve">renderWithProviders</w:t>
            </w:r>
            <w:r>
              <w:rPr>
                <w:b w:val="false"/>
                <w:bCs w:val="false"/>
                <w:sz w:val="18"/>
                <w:szCs w:val="18"/>
              </w:rPr>
              <w:t xml:space="preserve"> 包裹 Query、Router、ConfigProvider</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查询</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优先按 role/label 查询，禁止依赖 class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异步</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使用 </w:t>
            </w:r>
            <w:r>
              <w:rPr>
                <w:rFonts w:ascii="Consolas" w:cs="Consolas" w:eastAsia="Consolas" w:hAnsi="Consolas"/>
                <w:b w:val="false"/>
                <w:bCs w:val="false"/>
                <w:color w:val="C7254E"/>
                <w:sz w:val="18"/>
                <w:szCs w:val="18"/>
              </w:rPr>
              <w:t xml:space="preserve">findBy*</w:t>
            </w:r>
            <w:r>
              <w:rPr>
                <w:b w:val="false"/>
                <w:bCs w:val="false"/>
                <w:sz w:val="18"/>
                <w:szCs w:val="18"/>
              </w:rPr>
              <w:t xml:space="preserve">；禁止任意 sleep</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网络</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全部走 MSW，禁止真实请求</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快照</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仅对稳定小组件，主页面禁用快照</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覆盖</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公共组件必须覆盖 loading/empty/error/readonly/partial</w:t>
            </w:r>
          </w:p>
        </w:tc>
      </w:tr>
    </w:tbl>
    <w:p>
      <w:r>
        <w:t xml:space="preserve"/>
      </w:r>
    </w:p>
    <w:p>
      <w:pPr>
        <w:pStyle w:val="Heading3"/>
      </w:pPr>
      <w:r>
        <w:t xml:space="preserve">10.3 MSW mock</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项</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方案</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handlers</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src/test/msw/handlers.ts</w:t>
            </w:r>
            <w:r>
              <w:rPr>
                <w:b w:val="false"/>
                <w:bCs w:val="false"/>
                <w:sz w:val="18"/>
                <w:szCs w:val="18"/>
              </w:rPr>
              <w:t xml:space="preserve"> 按 OpenAPI 契约构造响应</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数据</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fixtures/</w:t>
            </w:r>
            <w:r>
              <w:rPr>
                <w:b w:val="false"/>
                <w:bCs w:val="false"/>
                <w:sz w:val="18"/>
                <w:szCs w:val="18"/>
              </w:rPr>
              <w:t xml:space="preserve"> 提供商品、订单、售后、库存样本，金额为字符串</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场景</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支持按测试覆盖 handler 返回 401/403/409/422/500</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一致性</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夹具字段由类型约束，契约变更时编译报错</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复用</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 不使用 MSW；E2E 使用后端测试数据库</w:t>
            </w:r>
          </w:p>
        </w:tc>
      </w:tr>
    </w:tbl>
    <w:p>
      <w:r>
        <w:t xml:space="preserve"/>
      </w:r>
    </w:p>
    <w:p>
      <w:pPr>
        <w:pStyle w:val="Heading3"/>
      </w:pPr>
      <w:r>
        <w:t xml:space="preserve">10.4 Python Playwright E2E 用例清单</w:t>
      </w:r>
    </w:p>
    <w:p>
      <w:r>
        <w:t xml:space="preserve"/>
      </w:r>
    </w:p>
    <w:p>
      <w:pPr>
        <w:pBdr>
          <w:left w:val="single" w:color="2677C9" w:sz="12" w:space="8"/>
        </w:pBdr>
        <w:shd w:fill="EFF6FF" w:val="clear"/>
        <w:ind w:left="360"/>
      </w:pPr>
      <w:r>
        <w:t xml:space="preserve">E2E 位于仓库 </w:t>
      </w:r>
      <w:r>
        <w:rPr>
          <w:rFonts w:ascii="Consolas" w:cs="Consolas" w:eastAsia="Consolas" w:hAnsi="Consolas"/>
          <w:color w:val="C7254E"/>
        </w:rPr>
        <w:t xml:space="preserve">tests/e2e/</w:t>
      </w:r>
      <w:r>
        <w:t xml:space="preserve">，由 Python Playwright 编写，启动 FastAPI + 测试数据库，与后端同一测试框架；</w:t>
      </w:r>
      <w:r>
        <w:rPr>
          <w:rFonts w:ascii="Consolas" w:cs="Consolas" w:eastAsia="Consolas" w:hAnsi="Consolas"/>
          <w:color w:val="C7254E"/>
        </w:rPr>
        <w:t xml:space="preserve">web/</w:t>
      </w:r>
      <w:r>
        <w:t xml:space="preserve"> 内不放置 Playwright 配置。</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编号</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用例</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断言要点</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E2E-01</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 端注册→登录</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登录后跳转 redirect；刷新仍登录</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E2E-02</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商品浏览→详情→加购</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未选 SKU 不可加购；库存为 0 时禁用</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E2E-03</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结算下单</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地址缺失拦截；提交按钮防重复；Idempotency-Key 生效</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E2E-04</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订单支付→订单详情</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状态标签与时间线正确</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E2E-05</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售后申请</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金额超限拦截；凭证上传成功</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E2E-06</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运营登录→商品新建上架</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字段校验；保存后列表可见</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E2E-07</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 与库存调整</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出库超可售被阻止；流水新增</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E2E-08</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订单发货（含部分发货）</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发货后履约状态更新；权限不足时按钮禁用</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E2E-09</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订单取消/改地址</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非法状态动作不可用</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E2E-10</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退款审核</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通过/驳回；并发 409 提示</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E2E-11</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售后工单处理</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状态机动作可用性；只读角色不可写</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E2E-12</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客户档案</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敏感字段脱敏展示</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E2E-13</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员工与角色</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权限矩阵保存；不可停用自己</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E2E-14</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审计日志</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只读；导出写审计</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E2E-15</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报表工作台</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渠道范围生效；图表文本摘要存在</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E2E-16</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越权访问</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直接访问无权限路由跳 403</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E2E-17</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深链与刷新</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筛选参数保留；前进后退可复现</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E2E-18</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响应式与键盘</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375/768/1440 布局；Tab 可达关键操作</w:t>
            </w:r>
          </w:p>
        </w:tc>
      </w:tr>
    </w:tbl>
    <w:p>
      <w:r>
        <w:t xml:space="preserve"/>
      </w:r>
    </w:p>
    <w:p>
      <w:pPr>
        <w:pStyle w:val="Heading3"/>
      </w:pPr>
      <w:r>
        <w:t xml:space="preserve">10.5 lint / typecheck / 构建预算</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门禁</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阈值</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工具</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TypeScript</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 error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tsc --noEmit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ESLint</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 error，0 warning</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eslint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Stylelint</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 error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stylelint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禁止 any</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0</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@typescript-eslint/no-explicit-any</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首屏 JS（gzip）</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 250KB</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size-limit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ECharts chunk</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按需，≤ 180KB gzip</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size-limit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LCP</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 2.5s（内网 4G 模拟）</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Lighthouse CI</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INP</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 200ms</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Lighthouse CI</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CLS</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 0.1</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Lighthouse CI</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列表首屏数据</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 1.5s（P95）</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后端 + 前端冒烟</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Axe</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 critical/serious</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axe</w:t>
            </w:r>
          </w:p>
        </w:tc>
      </w:tr>
    </w:tbl>
    <w:p>
      <w:r>
        <w:t xml:space="preserve"/>
      </w:r>
    </w:p>
    <w:p>
      <w:pPr>
        <w:pStyle w:val="Heading3"/>
      </w:pPr>
      <w:r>
        <w:t xml:space="preserve">10.6 CI 步骤</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顺序</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步骤</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失败处理</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1</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安装依赖（pnpm 缓存）</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阻断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2</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openapi</w:t>
            </w:r>
            <w:r>
              <w:rPr>
                <w:b w:val="false"/>
                <w:bCs w:val="false"/>
                <w:sz w:val="18"/>
                <w:szCs w:val="18"/>
              </w:rPr>
              <w:t xml:space="preserve"> 契约校验</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阻断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3</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lint</w:t>
            </w:r>
            <w:r>
              <w:rPr>
                <w:b w:val="false"/>
                <w:bCs w:val="false"/>
                <w:sz w:val="18"/>
                <w:szCs w:val="18"/>
              </w:rPr>
              <w:t xml:space="preserve"> + </w:t>
            </w:r>
            <w:r>
              <w:rPr>
                <w:rFonts w:ascii="Consolas" w:cs="Consolas" w:eastAsia="Consolas" w:hAnsi="Consolas"/>
                <w:b w:val="false"/>
                <w:bCs w:val="false"/>
                <w:color w:val="C7254E"/>
                <w:sz w:val="18"/>
                <w:szCs w:val="18"/>
              </w:rPr>
              <w:t xml:space="preserve">typecheck</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阻断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4</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vitest run --coverage</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覆盖率不达标阻断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5</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pnpm build</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阻断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6</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size-limit</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超预算阻断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7</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启动 FastAPI + 测试库，运行 Python Playwright E2E</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阻断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8</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Lighthouse CI + axe</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阻断</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9</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上传构建产物到对象存储（内部排障 sourcemap）</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警告</w:t>
            </w:r>
          </w:p>
        </w:tc>
      </w:tr>
    </w:tbl>
    <w:p>
      <w:r>
        <w:t xml:space="preserve"/>
      </w:r>
    </w:p>
    <w:p>
      <w:pPr>
        <w:spacing w:after="100"/>
      </w:pPr>
      <w:r>
        <w:t xml:space="preserve">此外，后端 CI 在 OpenAPI 变更时必须同步更新 </w:t>
      </w:r>
      <w:r>
        <w:rPr>
          <w:rFonts w:ascii="Consolas" w:cs="Consolas" w:eastAsia="Consolas" w:hAnsi="Consolas"/>
          <w:color w:val="C7254E"/>
        </w:rPr>
        <w:t xml:space="preserve">contracts/openapi.json</w:t>
      </w:r>
      <w:r>
        <w:t xml:space="preserve">，否则前端构建在步骤 2 失败。</w:t>
      </w:r>
    </w:p>
    <w:p>
      <w:r>
        <w:t xml:space="preserve"/>
      </w:r>
    </w:p>
    <w:p>
      <w:pPr>
        <w:pBdr>
          <w:bottom w:val="single" w:color="AFC6DD" w:sz="6" w:space="1"/>
        </w:pBdr>
      </w:pPr>
    </w:p>
    <w:p>
      <w:r>
        <w:t xml:space="preserve"/>
      </w:r>
    </w:p>
    <w:p>
      <w:pPr>
        <w:pStyle w:val="Heading2"/>
      </w:pPr>
      <w:r>
        <w:t xml:space="preserve">11 预留扩展点（二期 / 三期 / 四期）</w:t>
      </w:r>
    </w:p>
    <w:p>
      <w:r>
        <w:t xml:space="preserve"/>
      </w:r>
    </w:p>
    <w:p>
      <w:pPr>
        <w:pBdr>
          <w:left w:val="single" w:color="2677C9" w:sz="12" w:space="8"/>
        </w:pBdr>
        <w:shd w:fill="EFF6FF" w:val="clear"/>
        <w:ind w:left="360"/>
      </w:pPr>
      <w:r>
        <w:t xml:space="preserve">以下内容不属于一期交付范围。一期只做“不产生返工成本”的前置设计，不实现任何知识库、RAG、本体或工具调用界面与逻辑。</w:t>
      </w:r>
    </w:p>
    <w:p>
      <w:r>
        <w:t xml:space="preserve"/>
      </w:r>
    </w:p>
    <w:p>
      <w:pPr>
        <w:pStyle w:val="Heading3"/>
      </w:pPr>
      <w:r>
        <w:t xml:space="preserve">11.1 后端已存在、前端需感知的扩展点</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扩展点</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一期状态</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前端预留方式</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shared.outbox_event</w:t>
            </w:r>
            <w:r>
              <w:rPr>
                <w:b w:val="false"/>
                <w:bCs w:val="false"/>
                <w:sz w:val="18"/>
                <w:szCs w:val="18"/>
              </w:rPr>
              <w:t xml:space="preserve"> 事件表</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已建，一期写业务事件</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前端不直读；后台“审计/事件”列表预留可挂载点，不改一期页面结构</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knowledge</w:t>
            </w:r>
            <w:r>
              <w:rPr>
                <w:b w:val="false"/>
                <w:bCs w:val="false"/>
                <w:sz w:val="18"/>
                <w:szCs w:val="18"/>
              </w:rPr>
              <w:t xml:space="preserve"> schema</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已预留，含 pgvector</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一期前端不引用；路由与导航保留 </w:t>
            </w:r>
            <w:r>
              <w:rPr>
                <w:rFonts w:ascii="Consolas" w:cs="Consolas" w:eastAsia="Consolas" w:hAnsi="Consolas"/>
                <w:b w:val="false"/>
                <w:bCs w:val="false"/>
                <w:color w:val="C7254E"/>
                <w:sz w:val="18"/>
                <w:szCs w:val="18"/>
              </w:rPr>
              <w:t xml:space="preserve">knowledge</w:t>
            </w:r>
            <w:r>
              <w:rPr>
                <w:b w:val="false"/>
                <w:bCs w:val="false"/>
                <w:sz w:val="18"/>
                <w:szCs w:val="18"/>
              </w:rPr>
              <w:t xml:space="preserve"> 分组占位，但一期不注册任何路由</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pgvector 0.8.7</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已启用</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无前端影响；仅确保构建与契约不依赖具体 schema</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shared.idempotency_record</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一期强制</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前端 Idempotency-Key 机制直接复用于后续写工具</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shared.audit_log</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一期使用</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审计详情组件可复用于后续工具执行审计</w:t>
            </w:r>
          </w:p>
        </w:tc>
      </w:tr>
    </w:tbl>
    <w:p>
      <w:r>
        <w:t xml:space="preserve"/>
      </w:r>
    </w:p>
    <w:p>
      <w:pPr>
        <w:pStyle w:val="Heading3"/>
      </w:pPr>
      <w:r>
        <w:t xml:space="preserve">11.2 前端可复用资产（不新增一期工作量）</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资产</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后续用途</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DataTable / FilterBar / ErrorState / EmptyState</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知识库文档列表、检索测试、Trace 列表直接复用</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Drawer + Timeline 组合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后续会话时间线、工具执行时间线复用样式与交互</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PermissionGate 与权限码常量</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扩展知识库、客服、工具权限码时按同一模式增加</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统一 client 与错误映射</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后续 SSE/流式接口在同一 client 上增加适配层</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AppShell 侧栏分组</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预留“知识/智能客服/本体/工具”分组位置，一期置空或隐藏</w:t>
            </w:r>
          </w:p>
        </w:tc>
      </w:tr>
    </w:tbl>
    <w:p>
      <w:r>
        <w:t xml:space="preserve"/>
      </w:r>
    </w:p>
    <w:p>
      <w:pPr>
        <w:pStyle w:val="Heading3"/>
      </w:pPr>
      <w:r>
        <w:t xml:space="preserve">11.3 明确的边界声明</w:t>
      </w:r>
    </w:p>
    <w:p>
      <w:r>
        <w:t xml:space="preserve"/>
      </w:r>
    </w:p>
    <w:p>
      <w:pPr>
        <w:pStyle w:val="ListParagraph"/>
        <w:numPr>
          <w:ilvl w:val="0"/>
          <w:numId w:val="2"/>
        </w:numPr>
      </w:pPr>
      <w:r>
        <w:t xml:space="preserve">一期不出现知识库、RAG、向量检索、本体图谱、工具调用、AI 客服对话的任何 UI、路由、菜单与埋点。</w:t>
      </w:r>
    </w:p>
    <w:p>
      <w:pPr>
        <w:pStyle w:val="ListParagraph"/>
        <w:numPr>
          <w:ilvl w:val="0"/>
          <w:numId w:val="2"/>
        </w:numPr>
      </w:pPr>
      <w:r>
        <w:t xml:space="preserve">不在前端引入任何 LLM/Embedding SDK；不在依赖中增加后续期次专属库。</w:t>
      </w:r>
    </w:p>
    <w:p>
      <w:pPr>
        <w:pStyle w:val="ListParagraph"/>
        <w:numPr>
          <w:ilvl w:val="0"/>
          <w:numId w:val="2"/>
        </w:numPr>
      </w:pPr>
      <w:r>
        <w:t xml:space="preserve">若后续期次需要前端框架升级，依赖方向为“向后兼容新增”，不复用一期的占位路由名做语义耦合。</w:t>
      </w:r>
    </w:p>
    <w:p>
      <w:r>
        <w:t xml:space="preserve"/>
      </w:r>
    </w:p>
    <w:p>
      <w:pPr>
        <w:pBdr>
          <w:bottom w:val="single" w:color="AFC6DD" w:sz="6" w:space="1"/>
        </w:pBdr>
      </w:pPr>
    </w:p>
    <w:p>
      <w:r>
        <w:t xml:space="preserve"/>
      </w:r>
    </w:p>
    <w:p>
      <w:pPr>
        <w:pStyle w:val="Heading2"/>
      </w:pPr>
      <w:r>
        <w:t xml:space="preserve">12 一期交付里程碑与 Definition of Done</w:t>
      </w:r>
    </w:p>
    <w:p>
      <w:r>
        <w:t xml:space="preserve"/>
      </w:r>
    </w:p>
    <w:p>
      <w:pPr>
        <w:pStyle w:val="Heading3"/>
      </w:pPr>
      <w:r>
        <w:t xml:space="preserve">12.1 里程碑</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里程碑</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内容</w:t>
            </w:r>
          </w:p>
        </w:tc>
        <w:tc>
          <w:tcPr>
            <w:tcW w:type="dxa" w:w="2256"/>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交付物</w:t>
            </w:r>
          </w:p>
        </w:tc>
        <w:tc>
          <w:tcPr>
            <w:tcW w:type="dxa" w:w="225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出口标准</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M0 工程基建</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仓库 </w:t>
            </w:r>
            <w:r>
              <w:rPr>
                <w:rFonts w:ascii="Consolas" w:cs="Consolas" w:eastAsia="Consolas" w:hAnsi="Consolas"/>
                <w:b w:val="false"/>
                <w:bCs w:val="false"/>
                <w:color w:val="C7254E"/>
                <w:sz w:val="18"/>
                <w:szCs w:val="18"/>
              </w:rPr>
              <w:t xml:space="preserve">web/</w:t>
            </w:r>
            <w:r>
              <w:rPr>
                <w:b w:val="false"/>
                <w:bCs w:val="false"/>
                <w:sz w:val="18"/>
                <w:szCs w:val="18"/>
              </w:rPr>
              <w:t xml:space="preserve">、Vite 构建进 </w:t>
            </w:r>
            <w:r>
              <w:rPr>
                <w:rFonts w:ascii="Consolas" w:cs="Consolas" w:eastAsia="Consolas" w:hAnsi="Consolas"/>
                <w:b w:val="false"/>
                <w:bCs w:val="false"/>
                <w:color w:val="C7254E"/>
                <w:sz w:val="18"/>
                <w:szCs w:val="18"/>
              </w:rPr>
              <w:t xml:space="preserve">app/static/dist/</w:t>
            </w:r>
            <w:r>
              <w:rPr>
                <w:b w:val="false"/>
                <w:bCs w:val="false"/>
                <w:sz w:val="18"/>
                <w:szCs w:val="18"/>
              </w:rPr>
              <w:t xml:space="preserve">、CI 骨架、Token/主题、AppShell</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可运行空壳 + 构建产物</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本地 dev 代理、生产构建、lint/typecheck 通过</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M1 契约与 API 层</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OpenAPI 生成、client、错误映射、queryKey、幂等、权限 store、路由守卫</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api/</w:t>
            </w:r>
            <w:r>
              <w:rPr>
                <w:b w:val="false"/>
                <w:bCs w:val="false"/>
                <w:sz w:val="18"/>
                <w:szCs w:val="18"/>
              </w:rPr>
              <w:t xml:space="preserve"> 与 </w:t>
            </w:r>
            <w:r>
              <w:rPr>
                <w:rFonts w:ascii="Consolas" w:cs="Consolas" w:eastAsia="Consolas" w:hAnsi="Consolas"/>
                <w:b w:val="false"/>
                <w:bCs w:val="false"/>
                <w:color w:val="C7254E"/>
                <w:sz w:val="18"/>
                <w:szCs w:val="18"/>
              </w:rPr>
              <w:t xml:space="preserve">stores/</w:t>
            </w:r>
            <w:r>
              <w:rPr>
                <w:b w:val="false"/>
                <w:bCs w:val="false"/>
                <w:sz w:val="18"/>
                <w:szCs w:val="18"/>
              </w:rPr>
              <w:t xml:space="preserve"> 完整</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单元测试通过；401/403/409/422/500 有确定行为</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M2 公共组件</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DataTable、FilterBar、MoneyInput、Uploader、ConfirmDialog、状态组件等</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components/</w:t>
            </w:r>
            <w:r>
              <w:rPr>
                <w:b w:val="false"/>
                <w:bCs w:val="false"/>
                <w:sz w:val="18"/>
                <w:szCs w:val="18"/>
              </w:rPr>
              <w:t xml:space="preserve"> 清单</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组件测试覆盖六态；axe 无 critical</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M3 商品与库存</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商品列表/编辑、SKU、类目品牌、库存调整、仓库、流水</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对应页面与 E2E-06/07</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字段校验与库存约束生效</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M4 订单与履约</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订单列表/详情、时间线、发货、取消、改地址、履约</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对应页面与 E2E-08/09</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状态机动作可用性正确</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M5 售后与退款</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售后工单、退款审核、发票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对应页面与 E2E-05/10/11</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审核闭环与并发冲突处理正确</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M6 客户与组织</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客户档案、员工与角色、渠道账号</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对应页面与 E2E-12/13</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权限矩阵与脱敏正确</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M7 审计与报表</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审计日志、报表工作台、工作台</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对应页面与 E2E-14/15</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渠道范围与只读约束正确</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M8 C 端商城</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首页至个人中心全流程</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 端页面与 E2E-01 至 05</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下单到售后闭环</w:t>
            </w:r>
          </w:p>
        </w:tc>
      </w:tr>
      <w:tr>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M9 质量与上线</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性能、无障碍、埋点、文案、灰度、回滚</w:t>
            </w:r>
          </w:p>
        </w:tc>
        <w:tc>
          <w:tcPr>
            <w:tcW w:type="dxa" w:w="2256"/>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发布包与运行手册</w:t>
            </w:r>
          </w:p>
        </w:tc>
        <w:tc>
          <w:tcPr>
            <w:tcW w:type="dxa" w:w="225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全部门禁通过</w:t>
            </w:r>
          </w:p>
        </w:tc>
      </w:tr>
    </w:tbl>
    <w:p>
      <w:r>
        <w:t xml:space="preserve"/>
      </w:r>
    </w:p>
    <w:p>
      <w:pPr>
        <w:pStyle w:val="Heading3"/>
      </w:pPr>
      <w:r>
        <w:t xml:space="preserve">12.2 Definition of Done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维度</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完成定义</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功能</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第 3 章所有 C 端与 B 端路由可访问、可深链、可刷新、可前进后退并恢复筛选</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每个数据页面具备 loading、empty、error、readonly、success、partial 六态</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权限</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路由守卫、按钮级权限、渠道范围过滤三者均生效；所有写接口后端二次校验</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契约</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类型来自冻结 OpenAPI；生成文件与契约一致；无隐式 any</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金额与库存</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金额全链路字符串且两位小数；库存只经调整流水变化</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幂等</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所有业务写请求携带 Idempotency-Key；重试复用同一 key</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交互</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危险操作二次确认并展示影响；提交防重复；离开拦截未保存修改</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文案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中文文案统一，错误提示可行动；无敏感信息泄露</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无障碍</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键盘可达、焦点可见、对比度达标、图表有文本摘要；axe 无 critical/serious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响应式</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375 / 768 / 1440 三档布局通过</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测试</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单元/组件/集成/契约/E2E/无障碍/性能全部门禁通过；单元行覆盖 ≥80%</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性能</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首屏 JS ≤250KB gzip；LCP ≤2.5s；INP ≤200ms；CLS ≤0.1</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埋点</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关键事件齐备且不含敏感字段</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交付</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构建产物落 </w:t>
            </w:r>
            <w:r>
              <w:rPr>
                <w:rFonts w:ascii="Consolas" w:cs="Consolas" w:eastAsia="Consolas" w:hAnsi="Consolas"/>
                <w:b w:val="false"/>
                <w:bCs w:val="false"/>
                <w:color w:val="C7254E"/>
                <w:sz w:val="18"/>
                <w:szCs w:val="18"/>
              </w:rPr>
              <w:t xml:space="preserve">app/static/dist/</w:t>
            </w:r>
            <w:r>
              <w:rPr>
                <w:b w:val="false"/>
                <w:bCs w:val="false"/>
                <w:sz w:val="18"/>
                <w:szCs w:val="18"/>
              </w:rPr>
              <w:t xml:space="preserve"> 并由 FastAPI 挂载；具备 sourcemap 归档、回滚方案与运行手册</w:t>
            </w:r>
          </w:p>
        </w:tc>
      </w:tr>
    </w:tbl>
    <w:p>
      <w:r>
        <w:t xml:space="preserve"/>
      </w:r>
    </w:p>
    <w:p>
      <w:pPr>
        <w:pBdr>
          <w:bottom w:val="single" w:color="AFC6DD" w:sz="6" w:space="1"/>
        </w:pBdr>
      </w:pPr>
    </w:p>
    <w:p>
      <w:r>
        <w:t xml:space="preserve"/>
      </w:r>
    </w:p>
    <w:p>
      <w:pPr>
        <w:pStyle w:val="Heading2"/>
      </w:pPr>
      <w:r>
        <w:t xml:space="preserve">13 附录</w:t>
      </w:r>
    </w:p>
    <w:p>
      <w:r>
        <w:t xml:space="preserve"/>
      </w:r>
    </w:p>
    <w:p>
      <w:pPr>
        <w:pStyle w:val="Heading3"/>
      </w:pPr>
      <w:r>
        <w:t xml:space="preserve">13.1 权限码与角色核对表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权限码</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企业管理员</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电商运营</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库存/仓管</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售后专员</w:t>
            </w:r>
          </w:p>
        </w:tc>
        <w:tc>
          <w:tcPr>
            <w:tcW w:type="dxa" w:w="1289"/>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财务/审计</w:t>
            </w:r>
          </w:p>
        </w:tc>
        <w:tc>
          <w:tcPr>
            <w:tcW w:type="dxa" w:w="1292"/>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客服主管</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shop:product:read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shop:product:write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shop:inventory:read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shop:inventory:write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shop:order:read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shop:order:write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shop:payment:read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shop:fulfillment:write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shop:aftersales:read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shop:aftersales:review</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shop:invoice:read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shop:invoice:write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shop:customer:read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shop:customer:write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shared:staff:read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shared:staff:write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r>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shared:audit:read</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89"/>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c>
          <w:tcPr>
            <w:tcW w:type="dxa" w:w="1292"/>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w:t>
            </w:r>
          </w:p>
        </w:tc>
      </w:tr>
    </w:tbl>
    <w:p>
      <w:r>
        <w:t xml:space="preserve"/>
      </w:r>
    </w:p>
    <w:p>
      <w:pPr>
        <w:pStyle w:val="Heading3"/>
      </w:pPr>
      <w:r>
        <w:t xml:space="preserve">13.2 埋点事件清单（一期）</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事件</w:t>
            </w:r>
          </w:p>
        </w:tc>
        <w:tc>
          <w:tcPr>
            <w:tcW w:type="dxa" w:w="3008"/>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触发点</w:t>
            </w:r>
          </w:p>
        </w:tc>
        <w:tc>
          <w:tcPr>
            <w:tcW w:type="dxa" w:w="3010"/>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关键字段（脱敏）</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auth_login_success</w:t>
            </w:r>
            <w:r>
              <w:rPr>
                <w:b w:val="false"/>
                <w:bCs w:val="false"/>
                <w:sz w:val="18"/>
                <w:szCs w:val="18"/>
              </w:rPr>
              <w:t xml:space="preserve"> / </w:t>
            </w:r>
            <w:r>
              <w:rPr>
                <w:rFonts w:ascii="Consolas" w:cs="Consolas" w:eastAsia="Consolas" w:hAnsi="Consolas"/>
                <w:b w:val="false"/>
                <w:bCs w:val="false"/>
                <w:color w:val="C7254E"/>
                <w:sz w:val="18"/>
                <w:szCs w:val="18"/>
              </w:rPr>
              <w:t xml:space="preserve">auth_login_fail</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登录</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route、result、reason_code</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product_list_view</w:t>
            </w:r>
            <w:r>
              <w:rPr>
                <w:b w:val="false"/>
                <w:bCs w:val="false"/>
                <w:sz w:val="18"/>
                <w:szCs w:val="18"/>
              </w:rPr>
              <w:t xml:space="preserve"> / </w:t>
            </w:r>
            <w:r>
              <w:rPr>
                <w:rFonts w:ascii="Consolas" w:cs="Consolas" w:eastAsia="Consolas" w:hAnsi="Consolas"/>
                <w:b w:val="false"/>
                <w:bCs w:val="false"/>
                <w:color w:val="C7254E"/>
                <w:sz w:val="18"/>
                <w:szCs w:val="18"/>
              </w:rPr>
              <w:t xml:space="preserve">product_filter_apply</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商品列表</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filters_hash、result_count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product_save_success</w:t>
            </w:r>
            <w:r>
              <w:rPr>
                <w:b w:val="false"/>
                <w:bCs w:val="false"/>
                <w:sz w:val="18"/>
                <w:szCs w:val="18"/>
              </w:rPr>
              <w:t xml:space="preserve"> / </w:t>
            </w:r>
            <w:r>
              <w:rPr>
                <w:rFonts w:ascii="Consolas" w:cs="Consolas" w:eastAsia="Consolas" w:hAnsi="Consolas"/>
                <w:b w:val="false"/>
                <w:bCs w:val="false"/>
                <w:color w:val="C7254E"/>
                <w:sz w:val="18"/>
                <w:szCs w:val="18"/>
              </w:rPr>
              <w:t xml:space="preserve">product_publish</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商品编辑</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product_id、channel、result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stock_adjust_open</w:t>
            </w:r>
            <w:r>
              <w:rPr>
                <w:b w:val="false"/>
                <w:bCs w:val="false"/>
                <w:sz w:val="18"/>
                <w:szCs w:val="18"/>
              </w:rPr>
              <w:t xml:space="preserve"> / </w:t>
            </w:r>
            <w:r>
              <w:rPr>
                <w:rFonts w:ascii="Consolas" w:cs="Consolas" w:eastAsia="Consolas" w:hAnsi="Consolas"/>
                <w:b w:val="false"/>
                <w:bCs w:val="false"/>
                <w:color w:val="C7254E"/>
                <w:sz w:val="18"/>
                <w:szCs w:val="18"/>
              </w:rPr>
              <w:t xml:space="preserve">stock_adjust_success</w:t>
            </w:r>
            <w:r>
              <w:rPr>
                <w:b w:val="false"/>
                <w:bCs w:val="false"/>
                <w:sz w:val="18"/>
                <w:szCs w:val="18"/>
              </w:rPr>
              <w:t xml:space="preserve"> / </w:t>
            </w:r>
            <w:r>
              <w:rPr>
                <w:rFonts w:ascii="Consolas" w:cs="Consolas" w:eastAsia="Consolas" w:hAnsi="Consolas"/>
                <w:b w:val="false"/>
                <w:bCs w:val="false"/>
                <w:color w:val="C7254E"/>
                <w:sz w:val="18"/>
                <w:szCs w:val="18"/>
              </w:rPr>
              <w:t xml:space="preserve">stock_adjust_conflict</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库存调整</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sku_id、warehouse_id、result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order_list_view</w:t>
            </w:r>
            <w:r>
              <w:rPr>
                <w:b w:val="false"/>
                <w:bCs w:val="false"/>
                <w:sz w:val="18"/>
                <w:szCs w:val="18"/>
              </w:rPr>
              <w:t xml:space="preserve"> / </w:t>
            </w:r>
            <w:r>
              <w:rPr>
                <w:rFonts w:ascii="Consolas" w:cs="Consolas" w:eastAsia="Consolas" w:hAnsi="Consolas"/>
                <w:b w:val="false"/>
                <w:bCs w:val="false"/>
                <w:color w:val="C7254E"/>
                <w:sz w:val="18"/>
                <w:szCs w:val="18"/>
              </w:rPr>
              <w:t xml:space="preserve">order_export</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订单列表</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filters_hash、result_count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order_detail_view</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订单详情</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order_no（保持原样，业务标识）、status</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order_ship_submit</w:t>
            </w:r>
            <w:r>
              <w:rPr>
                <w:b w:val="false"/>
                <w:bCs w:val="false"/>
                <w:sz w:val="18"/>
                <w:szCs w:val="18"/>
              </w:rPr>
              <w:t xml:space="preserve"> / </w:t>
            </w:r>
            <w:r>
              <w:rPr>
                <w:rFonts w:ascii="Consolas" w:cs="Consolas" w:eastAsia="Consolas" w:hAnsi="Consolas"/>
                <w:b w:val="false"/>
                <w:bCs w:val="false"/>
                <w:color w:val="C7254E"/>
                <w:sz w:val="18"/>
                <w:szCs w:val="18"/>
              </w:rPr>
              <w:t xml:space="preserve">order_cancel_submit</w:t>
            </w:r>
            <w:r>
              <w:rPr>
                <w:b w:val="false"/>
                <w:bCs w:val="false"/>
                <w:sz w:val="18"/>
                <w:szCs w:val="18"/>
              </w:rPr>
              <w:t xml:space="preserve"> / </w:t>
            </w:r>
            <w:r>
              <w:rPr>
                <w:rFonts w:ascii="Consolas" w:cs="Consolas" w:eastAsia="Consolas" w:hAnsi="Consolas"/>
                <w:b w:val="false"/>
                <w:bCs w:val="false"/>
                <w:color w:val="C7254E"/>
                <w:sz w:val="18"/>
                <w:szCs w:val="18"/>
              </w:rPr>
              <w:t xml:space="preserve">order_address_change</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订单动作</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order_no、action、result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refund_review_open</w:t>
            </w:r>
            <w:r>
              <w:rPr>
                <w:b w:val="false"/>
                <w:bCs w:val="false"/>
                <w:sz w:val="18"/>
                <w:szCs w:val="18"/>
              </w:rPr>
              <w:t xml:space="preserve"> / </w:t>
            </w:r>
            <w:r>
              <w:rPr>
                <w:rFonts w:ascii="Consolas" w:cs="Consolas" w:eastAsia="Consolas" w:hAnsi="Consolas"/>
                <w:b w:val="false"/>
                <w:bCs w:val="false"/>
                <w:color w:val="C7254E"/>
                <w:sz w:val="18"/>
                <w:szCs w:val="18"/>
              </w:rPr>
              <w:t xml:space="preserve">refund_approved</w:t>
            </w:r>
            <w:r>
              <w:rPr>
                <w:b w:val="false"/>
                <w:bCs w:val="false"/>
                <w:sz w:val="18"/>
                <w:szCs w:val="18"/>
              </w:rPr>
              <w:t xml:space="preserve"> / </w:t>
            </w:r>
            <w:r>
              <w:rPr>
                <w:rFonts w:ascii="Consolas" w:cs="Consolas" w:eastAsia="Consolas" w:hAnsi="Consolas"/>
                <w:b w:val="false"/>
                <w:bCs w:val="false"/>
                <w:color w:val="C7254E"/>
                <w:sz w:val="18"/>
                <w:szCs w:val="18"/>
              </w:rPr>
              <w:t xml:space="preserve">refund_rejected</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退款审核</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refund_id、result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ticket_view</w:t>
            </w:r>
            <w:r>
              <w:rPr>
                <w:b w:val="false"/>
                <w:bCs w:val="false"/>
                <w:sz w:val="18"/>
                <w:szCs w:val="18"/>
              </w:rPr>
              <w:t xml:space="preserve"> / </w:t>
            </w:r>
            <w:r>
              <w:rPr>
                <w:rFonts w:ascii="Consolas" w:cs="Consolas" w:eastAsia="Consolas" w:hAnsi="Consolas"/>
                <w:b w:val="false"/>
                <w:bCs w:val="false"/>
                <w:color w:val="C7254E"/>
                <w:sz w:val="18"/>
                <w:szCs w:val="18"/>
              </w:rPr>
              <w:t xml:space="preserve">ticket_action_submit</w:t>
            </w:r>
            <w:r>
              <w:rPr>
                <w:b w:val="false"/>
                <w:bCs w:val="false"/>
                <w:sz w:val="18"/>
                <w:szCs w:val="18"/>
              </w:rPr>
              <w:t xml:space="preserve"> / </w:t>
            </w:r>
            <w:r>
              <w:rPr>
                <w:rFonts w:ascii="Consolas" w:cs="Consolas" w:eastAsia="Consolas" w:hAnsi="Consolas"/>
                <w:b w:val="false"/>
                <w:bCs w:val="false"/>
                <w:color w:val="C7254E"/>
                <w:sz w:val="18"/>
                <w:szCs w:val="18"/>
              </w:rPr>
              <w:t xml:space="preserve">ticket_escalate</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售后工单</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ticket_id、action、result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customer_profile_view</w:t>
            </w:r>
            <w:r>
              <w:rPr>
                <w:b w:val="false"/>
                <w:bCs w:val="false"/>
                <w:sz w:val="18"/>
                <w:szCs w:val="18"/>
              </w:rPr>
              <w:t xml:space="preserve"> / </w:t>
            </w:r>
            <w:r>
              <w:rPr>
                <w:rFonts w:ascii="Consolas" w:cs="Consolas" w:eastAsia="Consolas" w:hAnsi="Consolas"/>
                <w:b w:val="false"/>
                <w:bCs w:val="false"/>
                <w:color w:val="C7254E"/>
                <w:sz w:val="18"/>
                <w:szCs w:val="18"/>
              </w:rPr>
              <w:t xml:space="preserve">customer_note_add</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客户档案</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customer_id（哈希）</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staff_create</w:t>
            </w:r>
            <w:r>
              <w:rPr>
                <w:b w:val="false"/>
                <w:bCs w:val="false"/>
                <w:sz w:val="18"/>
                <w:szCs w:val="18"/>
              </w:rPr>
              <w:t xml:space="preserve"> / </w:t>
            </w:r>
            <w:r>
              <w:rPr>
                <w:rFonts w:ascii="Consolas" w:cs="Consolas" w:eastAsia="Consolas" w:hAnsi="Consolas"/>
                <w:b w:val="false"/>
                <w:bCs w:val="false"/>
                <w:color w:val="C7254E"/>
                <w:sz w:val="18"/>
                <w:szCs w:val="18"/>
              </w:rPr>
              <w:t xml:space="preserve">staff_update</w:t>
            </w:r>
            <w:r>
              <w:rPr>
                <w:b w:val="false"/>
                <w:bCs w:val="false"/>
                <w:sz w:val="18"/>
                <w:szCs w:val="18"/>
              </w:rPr>
              <w:t xml:space="preserve"> / </w:t>
            </w:r>
            <w:r>
              <w:rPr>
                <w:rFonts w:ascii="Consolas" w:cs="Consolas" w:eastAsia="Consolas" w:hAnsi="Consolas"/>
                <w:b w:val="false"/>
                <w:bCs w:val="false"/>
                <w:color w:val="C7254E"/>
                <w:sz w:val="18"/>
                <w:szCs w:val="18"/>
              </w:rPr>
              <w:t xml:space="preserve">role_permission_update</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员工与角色</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staff_id、roles_diff_count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audit_view</w:t>
            </w:r>
            <w:r>
              <w:rPr>
                <w:b w:val="false"/>
                <w:bCs w:val="false"/>
                <w:sz w:val="18"/>
                <w:szCs w:val="18"/>
              </w:rPr>
              <w:t xml:space="preserve"> / </w:t>
            </w:r>
            <w:r>
              <w:rPr>
                <w:rFonts w:ascii="Consolas" w:cs="Consolas" w:eastAsia="Consolas" w:hAnsi="Consolas"/>
                <w:b w:val="false"/>
                <w:bCs w:val="false"/>
                <w:color w:val="C7254E"/>
                <w:sz w:val="18"/>
                <w:szCs w:val="18"/>
              </w:rPr>
              <w:t xml:space="preserve">audit_export</w:t>
            </w:r>
            <w:r>
              <w:rPr>
                <w:b w:val="false"/>
                <w:bCs w:val="false"/>
                <w:sz w:val="18"/>
                <w:szCs w:val="18"/>
              </w:rPr>
              <w:t xml:space="preserve"> / </w:t>
            </w:r>
            <w:r>
              <w:rPr>
                <w:rFonts w:ascii="Consolas" w:cs="Consolas" w:eastAsia="Consolas" w:hAnsi="Consolas"/>
                <w:b w:val="false"/>
                <w:bCs w:val="false"/>
                <w:color w:val="C7254E"/>
                <w:sz w:val="18"/>
                <w:szCs w:val="18"/>
              </w:rPr>
              <w:t xml:space="preserve">audit_detail_open</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审计</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filters_hash、result_count</w:t>
            </w:r>
          </w:p>
        </w:tc>
      </w:tr>
      <w:tr>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report_view</w:t>
            </w:r>
            <w:r>
              <w:rPr>
                <w:b w:val="false"/>
                <w:bCs w:val="false"/>
                <w:sz w:val="18"/>
                <w:szCs w:val="18"/>
              </w:rPr>
              <w:t xml:space="preserve"> / </w:t>
            </w:r>
            <w:r>
              <w:rPr>
                <w:rFonts w:ascii="Consolas" w:cs="Consolas" w:eastAsia="Consolas" w:hAnsi="Consolas"/>
                <w:b w:val="false"/>
                <w:bCs w:val="false"/>
                <w:color w:val="C7254E"/>
                <w:sz w:val="18"/>
                <w:szCs w:val="18"/>
              </w:rPr>
              <w:t xml:space="preserve">report_filter_apply</w:t>
            </w:r>
            <w:r>
              <w:rPr>
                <w:b w:val="false"/>
                <w:bCs w:val="false"/>
                <w:sz w:val="18"/>
                <w:szCs w:val="18"/>
              </w:rPr>
              <w:t xml:space="preserve"> / </w:t>
            </w:r>
            <w:r>
              <w:rPr>
                <w:rFonts w:ascii="Consolas" w:cs="Consolas" w:eastAsia="Consolas" w:hAnsi="Consolas"/>
                <w:b w:val="false"/>
                <w:bCs w:val="false"/>
                <w:color w:val="C7254E"/>
                <w:sz w:val="18"/>
                <w:szCs w:val="18"/>
              </w:rPr>
              <w:t xml:space="preserve">report_export</w:t>
            </w:r>
          </w:p>
        </w:tc>
        <w:tc>
          <w:tcPr>
            <w:tcW w:type="dxa" w:w="3008"/>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报表</w:t>
            </w:r>
          </w:p>
        </w:tc>
        <w:tc>
          <w:tcPr>
            <w:tcW w:type="dxa" w:w="3010"/>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report_name、filters_hash</w:t>
            </w:r>
          </w:p>
        </w:tc>
      </w:tr>
    </w:tbl>
    <w:p>
      <w:r>
        <w:t xml:space="preserve"/>
      </w:r>
    </w:p>
    <w:p>
      <w:pPr>
        <w:spacing w:after="100"/>
      </w:pPr>
      <w:r>
        <w:t xml:space="preserve">公共字段：匿名 session_id、role、route、request_id、duration_ms、result。严禁记录密码、验证码、完整手机号、完整地址、身份证、银行卡、token。</w:t>
      </w:r>
    </w:p>
    <w:p>
      <w:r>
        <w:t xml:space="preserve"/>
      </w:r>
    </w:p>
    <w:p>
      <w:pPr>
        <w:pStyle w:val="Heading3"/>
      </w:pPr>
      <w:r>
        <w:t xml:space="preserve">13.3 关键目录与文件索引</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内容</w:t>
            </w:r>
          </w:p>
        </w:tc>
        <w:tc>
          <w:tcPr>
            <w:tcW w:type="dxa" w:w="4513"/>
            <w:tcBorders>
              <w:top w:val="single" w:color="D9E2F3" w:sz="1"/>
              <w:left w:val="single" w:color="D9E2F3" w:sz="1"/>
              <w:bottom w:val="single" w:color="D9E2F3" w:sz="1"/>
              <w:right w:val="single" w:color="D9E2F3" w:sz="1"/>
            </w:tcBorders>
            <w:shd w:fill="D9EAF7" w:val="clear"/>
            <w:tcMar>
              <w:top w:type="dxa" w:w="70"/>
              <w:left w:type="dxa" w:w="90"/>
              <w:bottom w:type="dxa" w:w="70"/>
              <w:right w:type="dxa" w:w="90"/>
            </w:tcMar>
          </w:tcPr>
          <w:p>
            <w:r>
              <w:rPr>
                <w:b/>
                <w:bCs/>
                <w:sz w:val="18"/>
                <w:szCs w:val="18"/>
              </w:rPr>
              <w:t xml:space="preserve">位置</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应用装配与路由</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web/src/app/</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应用壳</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web/src/layouts/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页面</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web/src/pages/customer/</w:t>
            </w:r>
            <w:r>
              <w:rPr>
                <w:b w:val="false"/>
                <w:bCs w:val="false"/>
                <w:sz w:val="18"/>
                <w:szCs w:val="18"/>
              </w:rPr>
              <w:t xml:space="preserve">、</w:t>
            </w:r>
            <w:r>
              <w:rPr>
                <w:rFonts w:ascii="Consolas" w:cs="Consolas" w:eastAsia="Consolas" w:hAnsi="Consolas"/>
                <w:b w:val="false"/>
                <w:bCs w:val="false"/>
                <w:color w:val="C7254E"/>
                <w:sz w:val="18"/>
                <w:szCs w:val="18"/>
              </w:rPr>
              <w:t xml:space="preserve">web/src/pages/admin/</w:t>
            </w:r>
            <w:r>
              <w:rPr>
                <w:b w:val="false"/>
                <w:bCs w:val="false"/>
                <w:sz w:val="18"/>
                <w:szCs w:val="18"/>
              </w:rPr>
              <w:t xml:space="preserve">、</w:t>
            </w:r>
            <w:r>
              <w:rPr>
                <w:rFonts w:ascii="Consolas" w:cs="Consolas" w:eastAsia="Consolas" w:hAnsi="Consolas"/>
                <w:b w:val="false"/>
                <w:bCs w:val="false"/>
                <w:color w:val="C7254E"/>
                <w:sz w:val="18"/>
                <w:szCs w:val="18"/>
              </w:rPr>
              <w:t xml:space="preserve">web/src/pages/auth/</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公共组件</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web/src/components/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API 与契约类型</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web/src/api/</w:t>
            </w:r>
            <w:r>
              <w:rPr>
                <w:b w:val="false"/>
                <w:bCs w:val="false"/>
                <w:sz w:val="18"/>
                <w:szCs w:val="18"/>
              </w:rPr>
              <w:t xml:space="preserve">、</w:t>
            </w:r>
            <w:r>
              <w:rPr>
                <w:rFonts w:ascii="Consolas" w:cs="Consolas" w:eastAsia="Consolas" w:hAnsi="Consolas"/>
                <w:b w:val="false"/>
                <w:bCs w:val="false"/>
                <w:color w:val="C7254E"/>
                <w:sz w:val="18"/>
                <w:szCs w:val="18"/>
              </w:rPr>
              <w:t xml:space="preserve">web/src/api/generated/schema.d.ts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状态</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web/src/stores/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设计令牌</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web/src/styles/tokens.css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文案</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web/src/i18n/zh-CN.ts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单元与组件测试</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web/tests/</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E2E（Python Playwright）</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仓库 </w:t>
            </w:r>
            <w:r>
              <w:rPr>
                <w:rFonts w:ascii="Consolas" w:cs="Consolas" w:eastAsia="Consolas" w:hAnsi="Consolas"/>
                <w:b w:val="false"/>
                <w:bCs w:val="false"/>
                <w:color w:val="C7254E"/>
                <w:sz w:val="18"/>
                <w:szCs w:val="18"/>
              </w:rPr>
              <w:t xml:space="preserve">tests/e2e/</w:t>
            </w:r>
          </w:p>
        </w:tc>
      </w:tr>
      <w:tr>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b w:val="false"/>
                <w:bCs w:val="false"/>
                <w:sz w:val="18"/>
                <w:szCs w:val="18"/>
              </w:rPr>
              <w:t xml:space="preserve">构建产物</w:t>
            </w:r>
          </w:p>
        </w:tc>
        <w:tc>
          <w:tcPr>
            <w:tcW w:type="dxa" w:w="4513"/>
            <w:tcBorders>
              <w:top w:val="single" w:color="D9E2F3" w:sz="1"/>
              <w:left w:val="single" w:color="D9E2F3" w:sz="1"/>
              <w:bottom w:val="single" w:color="D9E2F3" w:sz="1"/>
              <w:right w:val="single" w:color="D9E2F3" w:sz="1"/>
            </w:tcBorders>
            <w:tcMar>
              <w:top w:type="dxa" w:w="70"/>
              <w:left w:type="dxa" w:w="90"/>
              <w:bottom w:type="dxa" w:w="70"/>
              <w:right w:type="dxa" w:w="90"/>
            </w:tcMar>
          </w:tcPr>
          <w:p>
            <w:r>
              <w:rPr>
                <w:rFonts w:ascii="Consolas" w:cs="Consolas" w:eastAsia="Consolas" w:hAnsi="Consolas"/>
                <w:b w:val="false"/>
                <w:bCs w:val="false"/>
                <w:color w:val="C7254E"/>
                <w:sz w:val="18"/>
                <w:szCs w:val="18"/>
              </w:rPr>
              <w:t xml:space="preserve">app/static/dist/</w:t>
            </w:r>
          </w:p>
        </w:tc>
      </w:tr>
    </w:tbl>
    <w:p>
      <w:r>
        <w:t xml:space="preserve"/>
      </w:r>
    </w:p>
    <w:p>
      <w:pPr>
        <w:pBdr>
          <w:left w:val="single" w:color="2677C9" w:sz="12" w:space="8"/>
        </w:pBdr>
        <w:shd w:fill="EFF6FF" w:val="clear"/>
        <w:ind w:left="360"/>
      </w:pPr>
      <w:r>
        <w:t xml:space="preserve">文档结束。本文只描述栖云智家科技有限公司第一期企业电商基础平台的前端实施基线。</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A99"/>
        <w:sz w:val="18"/>
        <w:szCs w:val="18"/>
      </w:rPr>
      <w:t xml:space="preserve">AgentServe 项目交付文档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43447"/>
        <w:sz w:val="21"/>
        <w:szCs w:val="21"/>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before="1600" w:after="400"/>
      <w:jc w:val="center"/>
    </w:pPr>
    <w:rPr>
      <w:rFonts w:ascii="Microsoft YaHei" w:cs="Microsoft YaHei" w:eastAsia="Microsoft YaHei" w:hAnsi="Microsoft YaHei"/>
      <w:b/>
      <w:bCs/>
      <w:color w:val="163A5F"/>
      <w:sz w:val="40"/>
      <w:szCs w:val="40"/>
    </w:rPr>
  </w:style>
  <w:style w:type="paragraph" w:styleId="Heading1">
    <w:name w:val="Heading 1"/>
    <w:basedOn w:val="Normal"/>
    <w:next w:val="Normal"/>
    <w:qFormat/>
    <w:pPr>
      <w:spacing w:before="360" w:after="180"/>
      <w:outlineLvl w:val="0"/>
    </w:pPr>
    <w:rPr>
      <w:rFonts w:ascii="Microsoft YaHei" w:cs="Microsoft YaHei" w:eastAsia="Microsoft YaHei" w:hAnsi="Microsoft YaHei"/>
      <w:b/>
      <w:bCs/>
      <w:color w:val="163A5F"/>
      <w:sz w:val="32"/>
      <w:szCs w:val="32"/>
    </w:rPr>
  </w:style>
  <w:style w:type="paragraph" w:styleId="Heading2">
    <w:name w:val="Heading 2"/>
    <w:basedOn w:val="Normal"/>
    <w:next w:val="Normal"/>
    <w:qFormat/>
    <w:pPr>
      <w:spacing w:before="300" w:after="140"/>
      <w:outlineLvl w:val="1"/>
    </w:pPr>
    <w:rPr>
      <w:rFonts w:ascii="Microsoft YaHei" w:cs="Microsoft YaHei" w:eastAsia="Microsoft YaHei" w:hAnsi="Microsoft YaHei"/>
      <w:b/>
      <w:bCs/>
      <w:color w:val="2677C9"/>
      <w:sz w:val="28"/>
      <w:szCs w:val="28"/>
    </w:rPr>
  </w:style>
  <w:style w:type="paragraph" w:styleId="Heading3">
    <w:name w:val="Heading 3"/>
    <w:basedOn w:val="Normal"/>
    <w:next w:val="Normal"/>
    <w:qFormat/>
    <w:pPr>
      <w:spacing w:before="240" w:after="100"/>
      <w:outlineLvl w:val="2"/>
    </w:pPr>
    <w:rPr>
      <w:rFonts w:ascii="Microsoft YaHei" w:cs="Microsoft YaHei" w:eastAsia="Microsoft YaHei" w:hAnsi="Microsoft YaHei"/>
      <w:b/>
      <w:bCs/>
      <w:color w:val="355E7C"/>
      <w:sz w:val="24"/>
      <w:szCs w:val="24"/>
    </w:rPr>
  </w:style>
  <w:style w:type="paragraph" w:styleId="Heading4">
    <w:name w:val="Heading 4"/>
    <w:basedOn w:val="Normal"/>
    <w:next w:val="Normal"/>
    <w:qFormat/>
    <w:pPr>
      <w:spacing w:before="180" w:after="80"/>
      <w:outlineLvl w:val="3"/>
    </w:pPr>
    <w:rPr>
      <w:rFonts w:ascii="Microsoft YaHei" w:cs="Microsoft YaHei" w:eastAsia="Microsoft YaHei" w:hAnsi="Microsoft YaHei"/>
      <w:b/>
      <w:bCs/>
      <w:color w:val="4B65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2026-10-16T16:02:29.991Z</dcterms:created>
  <dcterms:modified xsi:type="dcterms:W3CDTF">2026-10-16T16:02:29.992Z</dcterms:modified>
</cp:coreProperties>
</file>

<file path=docProps/custom.xml><?xml version="1.0" encoding="utf-8"?>
<Properties xmlns="http://schemas.openxmlformats.org/officeDocument/2006/custom-properties" xmlns:vt="http://schemas.openxmlformats.org/officeDocument/2006/docPropsVTypes"/>
</file>