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前端问题修改：</w:t>
      </w:r>
    </w:p>
    <w:p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1.提交项目注册时，基本资料填写完毕点击下一步后，平台服务佣金比例，应为固定5%不可修改。</w:t>
      </w:r>
      <w:bookmarkStart w:id="1" w:name="_GoBack"/>
      <w:bookmarkEnd w:id="1"/>
    </w:p>
    <w:p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2.基本资料中，</w:t>
      </w:r>
      <w:r>
        <w:rPr>
          <w:rFonts w:hint="eastAsia" w:ascii="Helvetica Neue" w:hAnsi="Helvetica Neue" w:cs="Helvetica Neue"/>
          <w:color w:val="262626"/>
          <w:kern w:val="0"/>
          <w:sz w:val="28"/>
          <w:szCs w:val="28"/>
        </w:rPr>
        <w:t>以下</w:t>
      </w:r>
      <w:r>
        <w:rPr>
          <w:rFonts w:ascii="Lucida Grande" w:hAnsi="Lucida Grande" w:cs="Lucida Grande"/>
          <w:color w:val="262626"/>
          <w:kern w:val="0"/>
          <w:sz w:val="28"/>
          <w:szCs w:val="28"/>
        </w:rPr>
        <w:t>删掉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，改为由项目经理后台设置开始时间，到期30天自动结束。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Helvetica Neue" w:hAnsi="Helvetica Neue" w:cs="Helvetica Neue"/>
          <w:color w:val="878787"/>
          <w:kern w:val="0"/>
          <w:sz w:val="28"/>
          <w:szCs w:val="28"/>
        </w:rPr>
      </w:pPr>
      <w:r>
        <w:rPr>
          <w:rFonts w:ascii="Helvetica Neue" w:hAnsi="Helvetica Neue" w:cs="Helvetica Neue"/>
          <w:color w:val="E23C3A"/>
          <w:kern w:val="0"/>
          <w:sz w:val="28"/>
          <w:szCs w:val="28"/>
        </w:rPr>
        <w:t>*</w:t>
      </w:r>
      <w:r>
        <w:rPr>
          <w:rFonts w:ascii="Helvetica Neue" w:hAnsi="Helvetica Neue" w:cs="Helvetica Neue"/>
          <w:color w:val="878787"/>
          <w:kern w:val="0"/>
          <w:sz w:val="28"/>
          <w:szCs w:val="28"/>
        </w:rPr>
        <w:t> 筹资开始时间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878787"/>
          <w:kern w:val="0"/>
          <w:sz w:val="28"/>
          <w:szCs w:val="28"/>
        </w:rPr>
      </w:pPr>
      <w:r>
        <w:rPr>
          <w:rFonts w:ascii="Helvetica Neue" w:hAnsi="Helvetica Neue" w:cs="Helvetica Neue"/>
          <w:color w:val="E23C3A"/>
          <w:kern w:val="0"/>
          <w:sz w:val="28"/>
          <w:szCs w:val="28"/>
        </w:rPr>
        <w:t>*</w:t>
      </w:r>
      <w:r>
        <w:rPr>
          <w:rFonts w:ascii="Helvetica Neue" w:hAnsi="Helvetica Neue" w:cs="Helvetica Neue"/>
          <w:color w:val="878787"/>
          <w:kern w:val="0"/>
          <w:sz w:val="28"/>
          <w:szCs w:val="28"/>
        </w:rPr>
        <w:t> 筹资结束时间</w:t>
      </w:r>
    </w:p>
    <w:p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62626"/>
          <w:kern w:val="0"/>
          <w:sz w:val="28"/>
          <w:szCs w:val="28"/>
        </w:rPr>
      </w:pPr>
      <w:r>
        <w:rPr>
          <w:rFonts w:ascii="Lucida Grande" w:hAnsi="Lucida Grande" w:cs="Lucida Grande"/>
          <w:color w:val="262626"/>
          <w:kern w:val="0"/>
          <w:sz w:val="28"/>
          <w:szCs w:val="28"/>
        </w:rPr>
        <w:t>3.股权设置中，</w:t>
      </w:r>
      <w:r>
        <w:rPr>
          <w:rFonts w:hint="eastAsia" w:ascii="Lucida Grande" w:hAnsi="Lucida Grande" w:cs="Lucida Grande"/>
          <w:color w:val="262626"/>
          <w:kern w:val="0"/>
          <w:sz w:val="28"/>
          <w:szCs w:val="28"/>
        </w:rPr>
        <w:t>以下</w:t>
      </w:r>
      <w:r>
        <w:rPr>
          <w:rFonts w:ascii="Lucida Grande" w:hAnsi="Lucida Grande" w:cs="Lucida Grande"/>
          <w:color w:val="262626"/>
          <w:kern w:val="0"/>
          <w:sz w:val="28"/>
          <w:szCs w:val="28"/>
        </w:rPr>
        <w:t>删掉</w:t>
      </w:r>
    </w:p>
    <w:p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878787"/>
          <w:kern w:val="0"/>
          <w:sz w:val="28"/>
          <w:szCs w:val="28"/>
        </w:rPr>
      </w:pPr>
      <w:r>
        <w:rPr>
          <w:rFonts w:ascii="Helvetica Neue" w:hAnsi="Helvetica Neue" w:cs="Helvetica Neue"/>
          <w:color w:val="E23C3A"/>
          <w:kern w:val="0"/>
          <w:sz w:val="28"/>
          <w:szCs w:val="28"/>
        </w:rPr>
        <w:t>*</w:t>
      </w:r>
      <w:r>
        <w:rPr>
          <w:rFonts w:ascii="Helvetica Neue" w:hAnsi="Helvetica Neue" w:cs="Helvetica Neue"/>
          <w:color w:val="878787"/>
          <w:kern w:val="0"/>
          <w:sz w:val="28"/>
          <w:szCs w:val="28"/>
        </w:rPr>
        <w:t> 项目方出资 :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</w:rPr>
        <w:t>0.00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元 (</w:t>
      </w:r>
      <w:r>
        <w:rPr>
          <w:rFonts w:ascii="Helvetica Neue" w:hAnsi="Helvetica Neue" w:cs="Helvetica Neue"/>
          <w:color w:val="E23C3A"/>
          <w:kern w:val="0"/>
          <w:sz w:val="28"/>
          <w:szCs w:val="28"/>
        </w:rPr>
        <w:t>* 项目方出资金额 如：已投入金额或即将投入 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)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4.</w:t>
      </w:r>
      <w:r>
        <w:rPr>
          <w:rFonts w:ascii="Lucida Grande" w:hAnsi="Lucida Grande" w:cs="Lucida Grande"/>
          <w:color w:val="262626"/>
          <w:kern w:val="0"/>
          <w:sz w:val="28"/>
          <w:szCs w:val="28"/>
        </w:rPr>
        <w:t>股权设置中，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本项删掉</w:t>
      </w:r>
    </w:p>
    <w:p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878787"/>
          <w:kern w:val="0"/>
          <w:sz w:val="28"/>
          <w:szCs w:val="28"/>
        </w:rPr>
      </w:pPr>
      <w:r>
        <w:rPr>
          <w:rFonts w:ascii="Helvetica Neue" w:hAnsi="Helvetica Neue" w:cs="Helvetica Neue"/>
          <w:color w:val="E23C3A"/>
          <w:kern w:val="0"/>
          <w:sz w:val="28"/>
          <w:szCs w:val="28"/>
        </w:rPr>
        <w:t>*</w:t>
      </w:r>
      <w:r>
        <w:rPr>
          <w:rFonts w:ascii="Helvetica Neue" w:hAnsi="Helvetica Neue" w:cs="Helvetica Neue"/>
          <w:color w:val="878787"/>
          <w:kern w:val="0"/>
          <w:sz w:val="28"/>
          <w:szCs w:val="28"/>
        </w:rPr>
        <w:t xml:space="preserve"> 项目方收益比例 :</w:t>
      </w:r>
      <w:r>
        <w:rPr>
          <w:rFonts w:ascii="Helvetica Neue" w:hAnsi="Helvetica Neue" w:cs="Helvetica Neue"/>
          <w:kern w:val="0"/>
        </w:rPr>
        <w:t>0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%</w:t>
      </w:r>
    </w:p>
    <w:p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878787"/>
          <w:kern w:val="0"/>
          <w:sz w:val="28"/>
          <w:szCs w:val="28"/>
        </w:rPr>
      </w:pPr>
      <w:r>
        <w:rPr>
          <w:rFonts w:ascii="Helvetica Neue" w:hAnsi="Helvetica Neue" w:cs="Helvetica Neue"/>
          <w:color w:val="E23C3A"/>
          <w:kern w:val="0"/>
          <w:sz w:val="28"/>
          <w:szCs w:val="28"/>
        </w:rPr>
        <w:t>*</w:t>
      </w:r>
      <w:r>
        <w:rPr>
          <w:rFonts w:ascii="Helvetica Neue" w:hAnsi="Helvetica Neue" w:cs="Helvetica Neue"/>
          <w:color w:val="878787"/>
          <w:kern w:val="0"/>
          <w:sz w:val="28"/>
          <w:szCs w:val="28"/>
        </w:rPr>
        <w:t xml:space="preserve"> 投资方收益比例 :</w:t>
      </w:r>
      <w:r>
        <w:rPr>
          <w:rFonts w:ascii="Helvetica Neue" w:hAnsi="Helvetica Neue" w:cs="Helvetica Neue"/>
          <w:kern w:val="0"/>
        </w:rPr>
        <w:t>00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%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5.提交法人证件：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0"/>
          <w:szCs w:val="21"/>
        </w:rPr>
      </w:pPr>
      <w:r>
        <w:rPr>
          <w:rFonts w:ascii="微软雅黑" w:hAnsi="微软雅黑" w:eastAsia="微软雅黑" w:cs="宋体"/>
          <w:kern w:val="0"/>
          <w:sz w:val="20"/>
          <w:szCs w:val="21"/>
        </w:rPr>
        <w:t>营业执照上传</w:t>
      </w:r>
      <w:r>
        <w:rPr>
          <w:rFonts w:ascii="微软雅黑" w:hAnsi="微软雅黑" w:eastAsia="微软雅黑" w:cs="宋体"/>
          <w:kern w:val="0"/>
          <w:sz w:val="20"/>
          <w:szCs w:val="21"/>
        </w:rPr>
        <w:drawing>
          <wp:inline distT="0" distB="0" distL="0" distR="0">
            <wp:extent cx="660400" cy="660400"/>
            <wp:effectExtent l="0" t="0" r="6350" b="6350"/>
            <wp:docPr id="6" name="图片 6" descr="http://7jpt4k.com1.z0.glb.clouddn.com/quick_com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7jpt4k.com1.z0.glb.clouddn.com/quick_com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0"/>
          <w:szCs w:val="21"/>
        </w:rPr>
      </w:pPr>
      <w:r>
        <w:rPr>
          <w:rFonts w:ascii="微软雅黑" w:hAnsi="微软雅黑" w:eastAsia="微软雅黑" w:cs="宋体"/>
          <w:kern w:val="0"/>
          <w:sz w:val="20"/>
          <w:szCs w:val="21"/>
        </w:rPr>
        <w:t>营业执照编号</w:t>
      </w:r>
      <w:r>
        <w:rPr>
          <w:rFonts w:ascii="微软雅黑" w:hAnsi="微软雅黑" w:eastAsia="微软雅黑" w:cs="宋体"/>
          <w:kern w:val="0"/>
          <w:sz w:val="20"/>
          <w:szCs w:val="21"/>
        </w:rPr>
        <w:drawing>
          <wp:inline distT="0" distB="0" distL="0" distR="0">
            <wp:extent cx="838200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0"/>
          <w:szCs w:val="21"/>
        </w:rPr>
      </w:pPr>
      <w:r>
        <w:rPr>
          <w:rFonts w:hint="eastAsia" w:ascii="微软雅黑" w:hAnsi="微软雅黑" w:eastAsia="微软雅黑" w:cs="宋体"/>
          <w:kern w:val="0"/>
          <w:sz w:val="20"/>
          <w:szCs w:val="21"/>
        </w:rPr>
        <w:t>组织机构</w:t>
      </w:r>
      <w:r>
        <w:rPr>
          <w:rFonts w:ascii="微软雅黑" w:hAnsi="微软雅黑" w:eastAsia="微软雅黑" w:cs="宋体"/>
          <w:kern w:val="0"/>
          <w:sz w:val="20"/>
          <w:szCs w:val="21"/>
        </w:rPr>
        <w:t>代码号</w:t>
      </w:r>
      <w:r>
        <w:rPr>
          <w:rFonts w:ascii="微软雅黑" w:hAnsi="微软雅黑" w:eastAsia="微软雅黑" w:cs="宋体"/>
          <w:kern w:val="0"/>
          <w:sz w:val="20"/>
          <w:szCs w:val="21"/>
        </w:rPr>
        <w:drawing>
          <wp:inline distT="0" distB="0" distL="0" distR="0">
            <wp:extent cx="83820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0"/>
          <w:szCs w:val="21"/>
        </w:rPr>
      </w:pPr>
      <w:r>
        <w:rPr>
          <w:rFonts w:hint="eastAsia" w:ascii="微软雅黑" w:hAnsi="微软雅黑" w:eastAsia="微软雅黑" w:cs="宋体"/>
          <w:kern w:val="0"/>
          <w:sz w:val="20"/>
          <w:szCs w:val="21"/>
        </w:rPr>
        <w:t>税务登记证</w:t>
      </w:r>
      <w:r>
        <w:rPr>
          <w:rFonts w:ascii="微软雅黑" w:hAnsi="微软雅黑" w:eastAsia="微软雅黑" w:cs="宋体"/>
          <w:kern w:val="0"/>
          <w:sz w:val="20"/>
          <w:szCs w:val="21"/>
        </w:rPr>
        <w:t>号</w:t>
      </w:r>
      <w:r>
        <w:rPr>
          <w:rFonts w:ascii="微软雅黑" w:hAnsi="微软雅黑" w:eastAsia="微软雅黑" w:cs="宋体"/>
          <w:kern w:val="0"/>
          <w:sz w:val="20"/>
          <w:szCs w:val="21"/>
        </w:rPr>
        <w:drawing>
          <wp:inline distT="0" distB="0" distL="0" distR="0">
            <wp:extent cx="838200" cy="22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详见</w:t>
      </w:r>
      <w:r>
        <w:rPr>
          <w:rFonts w:hint="eastAsia" w:ascii="Helvetica Neue" w:hAnsi="Helvetica Neue" w:cs="Helvetica Neue"/>
          <w:color w:val="262626"/>
          <w:kern w:val="0"/>
          <w:sz w:val="28"/>
          <w:szCs w:val="28"/>
        </w:rPr>
        <w:t>附件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线上用户信息模板-</w:t>
      </w:r>
      <w:bookmarkStart w:id="0" w:name="_Toc439876558"/>
      <w:r>
        <w:rPr>
          <w:rFonts w:ascii="微软雅黑" w:hAnsi="微软雅黑" w:eastAsia="微软雅黑"/>
          <w:sz w:val="20"/>
          <w:szCs w:val="21"/>
        </w:rPr>
        <w:t>发起</w:t>
      </w:r>
      <w:r>
        <w:rPr>
          <w:rFonts w:hint="eastAsia" w:ascii="微软雅黑" w:hAnsi="微软雅黑" w:eastAsia="微软雅黑"/>
          <w:sz w:val="20"/>
          <w:szCs w:val="21"/>
        </w:rPr>
        <w:t>创业融资</w:t>
      </w:r>
      <w:r>
        <w:rPr>
          <w:rFonts w:ascii="微软雅黑" w:hAnsi="微软雅黑" w:eastAsia="微软雅黑"/>
          <w:sz w:val="20"/>
          <w:szCs w:val="21"/>
        </w:rPr>
        <w:t>项目</w:t>
      </w:r>
      <w:r>
        <w:rPr>
          <w:rFonts w:hint="eastAsia" w:ascii="微软雅黑" w:hAnsi="微软雅黑" w:eastAsia="微软雅黑"/>
          <w:sz w:val="20"/>
          <w:szCs w:val="21"/>
        </w:rPr>
        <w:t>的</w:t>
      </w:r>
      <w:r>
        <w:rPr>
          <w:rFonts w:ascii="微软雅黑" w:hAnsi="微软雅黑" w:eastAsia="微软雅黑"/>
          <w:sz w:val="20"/>
          <w:szCs w:val="21"/>
        </w:rPr>
        <w:t>信息</w:t>
      </w:r>
      <w:bookmarkEnd w:id="0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6.提交图片，页面应显示图片等比缩略图。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7.</w:t>
      </w:r>
      <w:r>
        <w:rPr>
          <w:rFonts w:ascii="Helvetica Neue" w:hAnsi="Helvetica Neue" w:cs="Helvetica Neue"/>
          <w:color w:val="878787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完成项目详情前添加初步尽职调查信息上传：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可点击《_____项目初步信息调查报告》（横线处文字从项目名称抓取）文件名（蓝色字下划线）下载模板，只可上传word版本。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8.添加提交图文完毕后，可预览编辑内容，未点击预览直接点击提交的，视同点击预览，并给出预览弹窗，关闭后编辑内容，也可点击提交审核。</w:t>
      </w:r>
    </w:p>
    <w:p>
      <w:pPr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9.点击提交审核，弹出融资服务协议（标题名称为新注册信息模板的企业名称+融资服务协议，模板内容一应展示）不可关闭，提供打印（在线打印）、确定（正式提交审核）、不确定（关闭弹窗）三个按钮。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47"/>
    <w:rsid w:val="006F20E2"/>
    <w:rsid w:val="00B14A47"/>
    <w:rsid w:val="00D23E7E"/>
    <w:rsid w:val="67AE6B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467</Characters>
  <Lines>3</Lines>
  <Paragraphs>1</Paragraphs>
  <TotalTime>0</TotalTime>
  <ScaleCrop>false</ScaleCrop>
  <LinksUpToDate>false</LinksUpToDate>
  <CharactersWithSpaces>547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2016-01-18T07:55:00Z</dcterms:created>
  <dc:creator>bonave1972</dc:creator>
  <cp:lastModifiedBy>wanyuan</cp:lastModifiedBy>
  <dcterms:modified xsi:type="dcterms:W3CDTF">2016-01-18T08:58:40Z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