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228B22"/>
          <w:sz w:val="24"/>
          <w:szCs w:val="15"/>
        </w:rPr>
        <w:t>% 轨迹规划中，首先建立机器人模型，6R机器人模型，名称Six_Link。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L1 = Link([0  0            0      0],   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L2 = Link([0  0.138+0.024  0     -pi/2],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L3 = Link([0 -0.127-0.024  0.420  0],   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L4 = Link([0  0.114+0.021  0.375  0],   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L5 = Link([0  0.114+0.021  0     -pi/2],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L6 = Link([0  0.090+0.021  0      pi/2], </w:t>
      </w:r>
      <w:r>
        <w:rPr>
          <w:rFonts w:hint="eastAsia" w:ascii="Courier New" w:hAnsi="Courier New"/>
          <w:color w:val="A020F0"/>
          <w:sz w:val="24"/>
          <w:szCs w:val="15"/>
        </w:rPr>
        <w:t>'modified'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/>
          <w:sz w:val="20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Six_Link = SerialLink([L1,L2,L3,L4,L5,L6]);</w:t>
      </w:r>
    </w:p>
    <w:p>
      <w:pPr>
        <w:spacing w:beforeLines="0" w:afterLines="0"/>
        <w:ind w:firstLine="480"/>
        <w:jc w:val="left"/>
        <w:rPr>
          <w:rFonts w:hint="eastAsia" w:ascii="Courier New" w:hAnsi="Courier New"/>
          <w:color w:val="000000"/>
          <w:sz w:val="24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Six_Link.display();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正运动学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Six_Link.fkine()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逆运动学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default" w:ascii="Courier New" w:hAnsi="Courier New"/>
          <w:color w:val="000000"/>
          <w:sz w:val="24"/>
          <w:szCs w:val="15"/>
          <w:lang w:val="en-US" w:eastAsia="zh-CN"/>
        </w:rPr>
        <w:t>Six_Link.</w:t>
      </w: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i</w:t>
      </w:r>
      <w:r>
        <w:rPr>
          <w:rFonts w:hint="default" w:ascii="Courier New" w:hAnsi="Courier New"/>
          <w:color w:val="000000"/>
          <w:sz w:val="24"/>
          <w:szCs w:val="15"/>
          <w:lang w:val="en-US" w:eastAsia="zh-CN"/>
        </w:rPr>
        <w:t>kine()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雅可比矩阵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default" w:ascii="Courier New" w:hAnsi="Courier New"/>
          <w:color w:val="000000"/>
          <w:sz w:val="24"/>
          <w:szCs w:val="15"/>
          <w:lang w:val="en-US" w:eastAsia="zh-CN"/>
        </w:rPr>
        <w:t>Six_Link.</w:t>
      </w: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jacobn()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轨迹规划</w:t>
      </w:r>
    </w:p>
    <w:p>
      <w:pPr>
        <w:numPr>
          <w:ilvl w:val="0"/>
          <w:numId w:val="1"/>
        </w:numPr>
        <w:spacing w:beforeLines="0" w:afterLines="0"/>
        <w:ind w:firstLine="420" w:firstLineChar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关节空间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4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[q,qd,qdd] = jtraj(</w:t>
      </w: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q0,qf,m</w:t>
      </w:r>
      <w:r>
        <w:rPr>
          <w:rFonts w:hint="eastAsia" w:ascii="Courier New" w:hAnsi="Courier New"/>
          <w:color w:val="000000"/>
          <w:sz w:val="24"/>
          <w:szCs w:val="15"/>
        </w:rPr>
        <w:t>);</w:t>
      </w:r>
    </w:p>
    <w:p>
      <w:pPr>
        <w:spacing w:beforeLines="0" w:afterLines="0"/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已知初始与中止关节角度，利用五次多项式规划(m为迭代次数)</w:t>
      </w:r>
    </w:p>
    <w:p>
      <w:pPr>
        <w:numPr>
          <w:ilvl w:val="0"/>
          <w:numId w:val="1"/>
        </w:numPr>
        <w:spacing w:beforeLines="0" w:afterLines="0"/>
        <w:ind w:firstLine="420" w:firstLineChars="0"/>
        <w:jc w:val="left"/>
        <w:rPr>
          <w:rFonts w:hint="default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笛卡尔空间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4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>%利用ctraj在笛卡尔空间规划轨迹。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4"/>
          <w:szCs w:val="15"/>
        </w:rPr>
      </w:pPr>
      <w:r>
        <w:rPr>
          <w:rFonts w:hint="eastAsia" w:ascii="Courier New" w:hAnsi="Courier New"/>
          <w:color w:val="000000"/>
          <w:sz w:val="24"/>
          <w:szCs w:val="15"/>
        </w:rPr>
        <w:t xml:space="preserve">    Tc = ctraj(T0,Tf,step);  </w:t>
      </w:r>
    </w:p>
    <w:p>
      <w:pPr>
        <w:numPr>
          <w:numId w:val="0"/>
        </w:numPr>
        <w:spacing w:beforeLines="0" w:afterLines="0"/>
        <w:jc w:val="left"/>
        <w:rPr>
          <w:rFonts w:hint="eastAsia" w:ascii="Courier New" w:hAnsi="Courier New"/>
          <w:color w:val="000000"/>
          <w:sz w:val="24"/>
          <w:szCs w:val="15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15"/>
          <w:lang w:val="en-US" w:eastAsia="zh-CN"/>
        </w:rPr>
        <w:t>已知初始及终止末端位姿</w:t>
      </w:r>
    </w:p>
    <w:p>
      <w:pPr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478780" cy="30264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jc w:val="center"/>
      </w:pPr>
      <w:r>
        <w:drawing>
          <wp:inline distT="0" distB="0" distL="114300" distR="114300">
            <wp:extent cx="4622800" cy="34791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jc w:val="center"/>
      </w:pPr>
      <w:r>
        <w:drawing>
          <wp:inline distT="0" distB="0" distL="114300" distR="114300">
            <wp:extent cx="4330700" cy="313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362902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B6969C"/>
    <w:multiLevelType w:val="singleLevel"/>
    <w:tmpl w:val="76B6969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AF4692"/>
    <w:rsid w:val="0D0B1EFA"/>
    <w:rsid w:val="2BEA4E5F"/>
    <w:rsid w:val="7CB5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2020-08-03T01:30:14Z</dcterms:created>
  <dc:creator>zhoujie</dc:creator>
  <cp:lastModifiedBy>周蛋蛋</cp:lastModifiedBy>
  <dcterms:modified xsi:type="dcterms:W3CDTF">2020-08-03T11:31:20Z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