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Start w:id="1" w:name="_Hlk38368981"/>
      <w:bookmarkEnd w:id="0"/>
      <w:bookmarkEnd w:id="1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5D31E5D5" w:rsidR="008B1F25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210C2073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7F7BD31E" w14:textId="77777777" w:rsidR="00D6263A" w:rsidRPr="00D6263A" w:rsidRDefault="00D6263A" w:rsidP="00D6263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Price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= -5,269 + 8,413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Carat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+ 158.1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Cut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+ 454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Clarity</w:t>
      </w:r>
    </w:p>
    <w:p w14:paraId="69458E0D" w14:textId="77777777" w:rsidR="00D6263A" w:rsidRPr="00D6263A" w:rsidRDefault="00D6263A" w:rsidP="00D6263A">
      <w:pPr>
        <w:pStyle w:val="Normal1"/>
      </w:pP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2526F018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2" w:name="_23r51qnj0kpq" w:colFirst="0" w:colLast="0"/>
      <w:bookmarkEnd w:id="2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61D58B54" w14:textId="77777777" w:rsidR="00D6263A" w:rsidRPr="008B6CAD" w:rsidRDefault="00D6263A" w:rsidP="00D6263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6C1B496" w14:textId="36603D93" w:rsidR="006B284D" w:rsidRPr="006B284D" w:rsidRDefault="00D6263A" w:rsidP="006B284D">
      <w:pPr>
        <w:pStyle w:val="ListParagraph"/>
        <w:rPr>
          <w:rFonts w:eastAsia="Times New Roman"/>
          <w:bCs/>
          <w:color w:val="434343"/>
          <w:sz w:val="24"/>
          <w:szCs w:val="24"/>
          <w:lang w:eastAsia="zh-CN"/>
        </w:rPr>
      </w:pPr>
      <w:r>
        <w:rPr>
          <w:rFonts w:eastAsia="Times New Roman"/>
          <w:bCs/>
          <w:color w:val="434343"/>
          <w:sz w:val="24"/>
          <w:szCs w:val="24"/>
          <w:lang w:eastAsia="zh-CN"/>
        </w:rPr>
        <w:t xml:space="preserve">You should expect to pay $8413, which is the coefficient of the Carat in the model. 1 Carat increase of the diamond, will increase the price by $8413, while keeping other variables the same. 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7B466ACF" w14:textId="20E3A0D4" w:rsidR="00D6263A" w:rsidRDefault="00D6263A" w:rsidP="00D6263A">
      <w:pPr>
        <w:spacing w:line="240" w:lineRule="auto"/>
        <w:ind w:left="360" w:firstLine="360"/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</w:pP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Price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= -5,269 + 8,413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Carat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+ 158.1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Cut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+ 454 x </w:t>
      </w:r>
      <w:r w:rsidRPr="00D6263A"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Clarity</w:t>
      </w:r>
    </w:p>
    <w:p w14:paraId="514C7818" w14:textId="57B56096" w:rsidR="00D6263A" w:rsidRDefault="00D6263A" w:rsidP="00D6263A">
      <w:pPr>
        <w:spacing w:line="240" w:lineRule="auto"/>
        <w:ind w:left="360" w:firstLine="360"/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</w:pPr>
      <w:r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 xml:space="preserve">            = 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-5,269 + 8,413 x </w:t>
      </w:r>
      <w:r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1.5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+ 158.1 x </w:t>
      </w:r>
      <w:r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3</w:t>
      </w:r>
      <w:r w:rsidRPr="00D6263A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eastAsia="zh-CN"/>
        </w:rPr>
        <w:t> + 454 x </w:t>
      </w:r>
      <w:r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>5</w:t>
      </w:r>
    </w:p>
    <w:p w14:paraId="2424ABEC" w14:textId="292A88DF" w:rsidR="00D6263A" w:rsidRDefault="00D6263A" w:rsidP="00D6263A">
      <w:pPr>
        <w:spacing w:line="240" w:lineRule="auto"/>
        <w:ind w:left="360" w:firstLine="360"/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</w:pPr>
      <w:r>
        <w:rPr>
          <w:rFonts w:ascii="Open Sans" w:eastAsia="Times New Roman" w:hAnsi="Open Sans" w:cs="Times New Roman"/>
          <w:b/>
          <w:bCs/>
          <w:color w:val="4F4F4F"/>
          <w:sz w:val="24"/>
          <w:szCs w:val="24"/>
          <w:shd w:val="clear" w:color="auto" w:fill="FFFFFF"/>
          <w:lang w:eastAsia="zh-CN"/>
        </w:rPr>
        <w:t xml:space="preserve">            = $10094.8</w:t>
      </w:r>
    </w:p>
    <w:p w14:paraId="579DA5D4" w14:textId="7DA81D70" w:rsidR="00D6263A" w:rsidRPr="00D6263A" w:rsidRDefault="00D6263A" w:rsidP="00D6263A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0F6D8951" w:rsidR="001E62FE" w:rsidRPr="001E62FE" w:rsidRDefault="001E62FE" w:rsidP="001E62FE">
      <w:pPr>
        <w:pStyle w:val="Normal1"/>
      </w:pPr>
    </w:p>
    <w:p w14:paraId="17F4F905" w14:textId="584F01B6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A01880B" w14:textId="11AE5010" w:rsidR="00D6263A" w:rsidRPr="008B6CAD" w:rsidRDefault="0097513C" w:rsidP="00D6263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22BD5" wp14:editId="23756774">
            <wp:extent cx="6421582" cy="3109653"/>
            <wp:effectExtent l="0" t="0" r="1778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AC0933F-0D89-8D4C-9B7F-78493B578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57B62DE1" w14:textId="207FA751" w:rsidR="00E03A2C" w:rsidRPr="00721F4E" w:rsidRDefault="006B284D" w:rsidP="00721F4E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4F5DFD8" w14:textId="29A3042D" w:rsidR="00E03A2C" w:rsidRDefault="00721F4E" w:rsidP="00E03A2C">
      <w:pPr>
        <w:pStyle w:val="ListParagraph"/>
        <w:spacing w:after="160" w:line="259" w:lineRule="auto"/>
        <w:ind w:left="1440"/>
        <w:rPr>
          <w:rFonts w:eastAsia="Times New Roman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DE3F61E" wp14:editId="31E09722">
            <wp:extent cx="5943600" cy="3559175"/>
            <wp:effectExtent l="0" t="0" r="1270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1D48643-A667-EB47-B96F-50CD522DA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1207B3" w14:textId="77777777" w:rsidR="00E03A2C" w:rsidRPr="008B6CAD" w:rsidRDefault="00E03A2C" w:rsidP="00E03A2C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</w:p>
    <w:p w14:paraId="434D7D36" w14:textId="3B41E4A4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219B2F04" w14:textId="77777777" w:rsidR="00721F4E" w:rsidRDefault="00721F4E" w:rsidP="00721F4E">
      <w:pPr>
        <w:pStyle w:val="ListParagraph"/>
        <w:numPr>
          <w:ilvl w:val="0"/>
          <w:numId w:val="9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lastRenderedPageBreak/>
        <w:t xml:space="preserve">The old diamond data price and weight is not a very good linear regression line, especially for weight between 1~3 carats, data are more scattered. While in prediction data sets, since we are using the linear model to predict the price, predicted price and weight are in much better linear relations. </w:t>
      </w:r>
    </w:p>
    <w:p w14:paraId="69ED3CC5" w14:textId="6A0E83C3" w:rsidR="00721F4E" w:rsidRDefault="00721F4E" w:rsidP="00721F4E">
      <w:pPr>
        <w:pStyle w:val="ListParagraph"/>
        <w:numPr>
          <w:ilvl w:val="0"/>
          <w:numId w:val="9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For weight of diamond less than 0.5 carats, the predicted price is less than 0, which do not make too much sense.  </w:t>
      </w:r>
    </w:p>
    <w:p w14:paraId="49E1B9A3" w14:textId="3C52AC49" w:rsidR="0097513C" w:rsidRPr="008B6CAD" w:rsidRDefault="0097513C" w:rsidP="00721F4E">
      <w:pPr>
        <w:pStyle w:val="ListParagraph"/>
        <w:numPr>
          <w:ilvl w:val="0"/>
          <w:numId w:val="9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But we can see that the predicted price of diamonds are mostly less than $20000, which is reasonable correct from the previous data. 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46F602AE" w:rsidR="00E65D6B" w:rsidRDefault="00721F4E" w:rsidP="00721F4E">
      <w:pPr>
        <w:pStyle w:val="Normal1"/>
        <w:ind w:left="720"/>
        <w:rPr>
          <w:b/>
          <w:bCs/>
        </w:rPr>
      </w:pPr>
      <w:r>
        <w:t xml:space="preserve">The total bid price will be </w:t>
      </w:r>
      <w:r w:rsidRPr="00721F4E">
        <w:rPr>
          <w:b/>
          <w:bCs/>
        </w:rPr>
        <w:t>$8,213,465.93</w:t>
      </w:r>
    </w:p>
    <w:p w14:paraId="66D1A88C" w14:textId="06F68B12" w:rsidR="00721F4E" w:rsidRPr="00721F4E" w:rsidRDefault="00721F4E" w:rsidP="00721F4E">
      <w:pPr>
        <w:pStyle w:val="Normal1"/>
        <w:ind w:left="720"/>
      </w:pPr>
      <w:r>
        <w:t>The way I got the numbers is by sum all the predicted prices (use the formular in above) for these jewelries, then sum them up, finally apply 70% of the sum price for bidding price.</w:t>
      </w:r>
    </w:p>
    <w:sectPr w:rsidR="00721F4E" w:rsidRPr="00721F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F76D" w14:textId="77777777" w:rsidR="00BC5EF7" w:rsidRDefault="00BC5EF7" w:rsidP="00F95A36">
      <w:pPr>
        <w:spacing w:line="240" w:lineRule="auto"/>
      </w:pPr>
      <w:r>
        <w:separator/>
      </w:r>
    </w:p>
  </w:endnote>
  <w:endnote w:type="continuationSeparator" w:id="0">
    <w:p w14:paraId="0DFD5B03" w14:textId="77777777" w:rsidR="00BC5EF7" w:rsidRDefault="00BC5EF7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B43B2" w14:textId="77777777" w:rsidR="00BC5EF7" w:rsidRDefault="00BC5EF7" w:rsidP="00F95A36">
      <w:pPr>
        <w:spacing w:line="240" w:lineRule="auto"/>
      </w:pPr>
      <w:r>
        <w:separator/>
      </w:r>
    </w:p>
  </w:footnote>
  <w:footnote w:type="continuationSeparator" w:id="0">
    <w:p w14:paraId="65FF08C5" w14:textId="77777777" w:rsidR="00BC5EF7" w:rsidRDefault="00BC5EF7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405B2F"/>
    <w:multiLevelType w:val="hybridMultilevel"/>
    <w:tmpl w:val="CB3EC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6B"/>
    <w:rsid w:val="0017393E"/>
    <w:rsid w:val="001E62FE"/>
    <w:rsid w:val="00527D62"/>
    <w:rsid w:val="00666039"/>
    <w:rsid w:val="006B284D"/>
    <w:rsid w:val="006C1AC0"/>
    <w:rsid w:val="006F3E40"/>
    <w:rsid w:val="00705872"/>
    <w:rsid w:val="00721F4E"/>
    <w:rsid w:val="007441D4"/>
    <w:rsid w:val="008B1F25"/>
    <w:rsid w:val="008B6CAD"/>
    <w:rsid w:val="00900250"/>
    <w:rsid w:val="009537E2"/>
    <w:rsid w:val="0097513C"/>
    <w:rsid w:val="00983A73"/>
    <w:rsid w:val="00BC5EF7"/>
    <w:rsid w:val="00D6263A"/>
    <w:rsid w:val="00DB12E1"/>
    <w:rsid w:val="00DB4D18"/>
    <w:rsid w:val="00DD26EB"/>
    <w:rsid w:val="00E03A2C"/>
    <w:rsid w:val="00E65D6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  <w:style w:type="character" w:styleId="Strong">
    <w:name w:val="Strong"/>
    <w:basedOn w:val="DefaultParagraphFont"/>
    <w:uiPriority w:val="22"/>
    <w:qFormat/>
    <w:rsid w:val="00D62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enyue/Downloads/project1-1/diamond-data-project1-1/diamon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enyue/Downloads/project1-1/diamond-data-project1-1/new-diamond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of</a:t>
            </a:r>
            <a:r>
              <a:rPr lang="en-US" baseline="0"/>
              <a:t> diamond vs weight in carat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6977349745838"/>
          <c:y val="1.3869999204644873E-2"/>
          <c:w val="0.87333331256852387"/>
          <c:h val="0.85695339746815902"/>
        </c:manualLayout>
      </c:layout>
      <c:scatterChart>
        <c:scatterStyle val="lineMarker"/>
        <c:varyColors val="0"/>
        <c:ser>
          <c:idx val="0"/>
          <c:order val="0"/>
          <c:tx>
            <c:strRef>
              <c:f>diamonds!$H$1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6C-DD4D-94A9-FD0E973B4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165359"/>
        <c:axId val="1160166991"/>
      </c:scatterChart>
      <c:valAx>
        <c:axId val="1160165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</a:t>
                </a:r>
                <a:r>
                  <a:rPr lang="en-US" baseline="0"/>
                  <a:t> of diamond in 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166991"/>
        <c:crosses val="autoZero"/>
        <c:crossBetween val="midCat"/>
      </c:valAx>
      <c:valAx>
        <c:axId val="1160166991"/>
        <c:scaling>
          <c:orientation val="minMax"/>
          <c:max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  <a:r>
                  <a:rPr lang="en-US" baseline="0"/>
                  <a:t> of diamond in USD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165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predicted_price vs weight of</a:t>
            </a:r>
            <a:r>
              <a:rPr lang="en-US" baseline="0"/>
              <a:t> diamond in carat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predicted_price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  <c:pt idx="2999">
                  <c:v>5064.4299999999994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1C-784E-8880-B8C6CC593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826447"/>
        <c:axId val="1164828079"/>
      </c:scatterChart>
      <c:valAx>
        <c:axId val="116482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</a:t>
                </a:r>
                <a:r>
                  <a:rPr lang="en-US" baseline="0"/>
                  <a:t> of diamond in Carat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828079"/>
        <c:crosses val="autoZero"/>
        <c:crossBetween val="midCat"/>
      </c:valAx>
      <c:valAx>
        <c:axId val="116482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 price for the diamond in 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82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 Zhu</cp:lastModifiedBy>
  <cp:revision>2</cp:revision>
  <dcterms:created xsi:type="dcterms:W3CDTF">2020-04-21T23:06:00Z</dcterms:created>
  <dcterms:modified xsi:type="dcterms:W3CDTF">2020-04-21T23:06:00Z</dcterms:modified>
</cp:coreProperties>
</file>