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079E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资料分析海海刷套题3</w:t>
      </w:r>
    </w:p>
    <w:p w14:paraId="08EE3CC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年均增长率（格尺法）</w:t>
      </w:r>
    </w:p>
    <w:p w14:paraId="1F03CBBF">
      <w:r>
        <w:drawing>
          <wp:inline distT="0" distB="0" distL="114300" distR="114300">
            <wp:extent cx="5274310" cy="3580765"/>
            <wp:effectExtent l="0" t="0" r="2540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55E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容斥问题</w:t>
      </w:r>
    </w:p>
    <w:p w14:paraId="2433F59D">
      <w:r>
        <w:drawing>
          <wp:inline distT="0" distB="0" distL="114300" distR="114300">
            <wp:extent cx="5274310" cy="3580765"/>
            <wp:effectExtent l="0" t="0" r="2540" b="6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3CD93"/>
    <w:p w14:paraId="7461DB0B"/>
    <w:p w14:paraId="4E0A7EC8"/>
    <w:p w14:paraId="69393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海海刷第四套</w:t>
      </w:r>
    </w:p>
    <w:p w14:paraId="118D11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新方法，直接用假设分配，假设基期量为6增量计算看同比增速是否相近</w:t>
      </w:r>
    </w:p>
    <w:p w14:paraId="30A1C2A4">
      <w:r>
        <w:drawing>
          <wp:inline distT="0" distB="0" distL="114300" distR="114300">
            <wp:extent cx="5274310" cy="3580765"/>
            <wp:effectExtent l="0" t="0" r="2540" b="63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6F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注意表格数据名称</w:t>
      </w:r>
    </w:p>
    <w:p w14:paraId="44EFFC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累积为去年同期不是同比增长率而是是几倍</w:t>
      </w:r>
    </w:p>
    <w:p w14:paraId="559BC994">
      <w:r>
        <w:drawing>
          <wp:inline distT="0" distB="0" distL="114300" distR="114300">
            <wp:extent cx="5274310" cy="3580765"/>
            <wp:effectExtent l="0" t="0" r="2540" b="6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9944"/>
    <w:p w14:paraId="3D008A14"/>
    <w:p w14:paraId="00CC5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海海刷第九套</w:t>
      </w:r>
    </w:p>
    <w:p w14:paraId="6AED5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犯了读题不准确的错误</w:t>
      </w:r>
    </w:p>
    <w:p w14:paraId="50249B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多几倍和是几倍</w:t>
      </w:r>
    </w:p>
    <w:p w14:paraId="6FEEB9A3">
      <w:r>
        <w:drawing>
          <wp:inline distT="0" distB="0" distL="114300" distR="114300">
            <wp:extent cx="5266690" cy="29629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2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计算失误</w:t>
      </w:r>
    </w:p>
    <w:p w14:paraId="676232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还是再跟一期速算吧</w:t>
      </w:r>
    </w:p>
    <w:p w14:paraId="44634657">
      <w:r>
        <w:drawing>
          <wp:inline distT="0" distB="0" distL="114300" distR="114300">
            <wp:extent cx="5266690" cy="2962910"/>
            <wp:effectExtent l="0" t="0" r="1016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D45F">
      <w:pPr>
        <w:rPr>
          <w:rFonts w:hint="default"/>
          <w:lang w:val="en-US" w:eastAsia="zh-CN"/>
        </w:rPr>
      </w:pPr>
    </w:p>
    <w:p w14:paraId="68B971A8">
      <w:pPr>
        <w:rPr>
          <w:rFonts w:hint="default"/>
          <w:lang w:val="en-US" w:eastAsia="zh-CN"/>
        </w:rPr>
      </w:pPr>
    </w:p>
    <w:p w14:paraId="6B62FA62"/>
    <w:p w14:paraId="1E6D3D93"/>
    <w:p w14:paraId="18B9A75B"/>
    <w:p w14:paraId="6F538D4C"/>
    <w:p w14:paraId="773366F8"/>
    <w:p w14:paraId="15140A75">
      <w:r>
        <w:drawing>
          <wp:inline distT="0" distB="0" distL="114300" distR="114300">
            <wp:extent cx="5268595" cy="2969895"/>
            <wp:effectExtent l="0" t="0" r="825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02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先使用第一产业增加值算出地区生产总值，再减去第二产和第一产。</w:t>
      </w:r>
    </w:p>
    <w:p w14:paraId="3C6AC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问月均还要除以十二</w:t>
      </w:r>
    </w:p>
    <w:p w14:paraId="43311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（错误原因，没读懂题目）</w:t>
      </w:r>
    </w:p>
    <w:p w14:paraId="30AE4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备注：速度和正确率，计算能力都有所下降</w:t>
      </w:r>
    </w:p>
    <w:p w14:paraId="0E793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那么怎么再有限的时间内把这几方面都提升上来</w:t>
      </w:r>
    </w:p>
    <w:p w14:paraId="290FE06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继续跟着海海刷一天两套</w:t>
      </w:r>
    </w:p>
    <w:p w14:paraId="3ED09DC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加入速算基础</w:t>
      </w:r>
    </w:p>
    <w:p w14:paraId="1F71790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整理思维导图</w:t>
      </w:r>
    </w:p>
    <w:p w14:paraId="385BAC9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62F8D8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E501C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8BC9C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252A2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0BBBA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056FF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1851B1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CE83C9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A8D7F5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9FEEC9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2C0132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CE16C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AFFDF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B18E1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BCA78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67C9CE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DD039A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2652D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9F9AE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E49A2D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3F27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海海刷套题训练13</w:t>
      </w:r>
    </w:p>
    <w:p w14:paraId="7C484296"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1016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99DA">
      <w:pPr>
        <w:numPr>
          <w:ilvl w:val="0"/>
          <w:numId w:val="0"/>
        </w:numPr>
        <w:rPr>
          <w:rFonts w:hint="eastAsia"/>
          <w:lang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BDB7">
      <w:pPr>
        <w:numPr>
          <w:ilvl w:val="0"/>
          <w:numId w:val="0"/>
        </w:numPr>
        <w:rPr>
          <w:rFonts w:hint="eastAsia"/>
          <w:lang w:eastAsia="zh-CN"/>
        </w:rPr>
      </w:pPr>
    </w:p>
    <w:p w14:paraId="2272252D">
      <w:pPr>
        <w:numPr>
          <w:ilvl w:val="0"/>
          <w:numId w:val="0"/>
        </w:numPr>
        <w:rPr>
          <w:rFonts w:hint="eastAsia"/>
          <w:lang w:eastAsia="zh-CN"/>
        </w:rPr>
      </w:pPr>
    </w:p>
    <w:p w14:paraId="7F2C98EF">
      <w:pPr>
        <w:numPr>
          <w:ilvl w:val="0"/>
          <w:numId w:val="0"/>
        </w:numPr>
        <w:rPr>
          <w:rFonts w:hint="eastAsia"/>
          <w:lang w:eastAsia="zh-CN"/>
        </w:rPr>
      </w:pPr>
    </w:p>
    <w:p w14:paraId="072B3159">
      <w:pPr>
        <w:numPr>
          <w:ilvl w:val="0"/>
          <w:numId w:val="0"/>
        </w:numPr>
        <w:rPr>
          <w:rFonts w:hint="eastAsia"/>
          <w:lang w:eastAsia="zh-CN"/>
        </w:rPr>
      </w:pPr>
    </w:p>
    <w:p w14:paraId="4D14DC9C"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10160" b="889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0F6C">
      <w:pPr>
        <w:numPr>
          <w:ilvl w:val="0"/>
          <w:numId w:val="0"/>
        </w:numPr>
      </w:pPr>
    </w:p>
    <w:p w14:paraId="5537BA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一定要注意单位啊1斤=0.5公斤   坑</w:t>
      </w:r>
    </w:p>
    <w:p w14:paraId="58A697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FF5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平均数的增长量</w:t>
      </w:r>
    </w:p>
    <w:p w14:paraId="7001D2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也可以看作是乘积增长率的逆运算</w:t>
      </w:r>
    </w:p>
    <w:p w14:paraId="131DAE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1、这种情况不能使用现期代替基期。量之比可以替代的话是增长量变化很小的情况下</w:t>
      </w:r>
    </w:p>
    <w:p w14:paraId="12D113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当然也可以直接带入验证</w:t>
      </w:r>
    </w:p>
    <w:p w14:paraId="55A4881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第二种方法就是把基期进出口总额算出来</w:t>
      </w:r>
    </w:p>
    <w:p w14:paraId="376DF7B2"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10160" b="889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E1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数字一家人</w:t>
      </w:r>
    </w:p>
    <w:p w14:paraId="4FF796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同分母</w:t>
      </w:r>
    </w:p>
    <w:p w14:paraId="5E265B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6C06F7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962910"/>
            <wp:effectExtent l="0" t="0" r="10160" b="889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C4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仔细读题</w:t>
      </w:r>
    </w:p>
    <w:p w14:paraId="26A2C6E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我把贫困地区农村人均收入当作全国人均收入了</w:t>
      </w:r>
    </w:p>
    <w:p w14:paraId="043E36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提升速度的方法</w:t>
      </w:r>
    </w:p>
    <w:p w14:paraId="3AB98B03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计算速度</w:t>
      </w:r>
    </w:p>
    <w:p w14:paraId="0ADD9392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找数速度</w:t>
      </w:r>
    </w:p>
    <w:p w14:paraId="4FD220CB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识别题型（熟悉题型）</w:t>
      </w:r>
    </w:p>
    <w:p w14:paraId="3A0C81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F8E75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D510D5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075D8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F3212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BDE9F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437643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7F639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6AC17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海海刷套题训练14  15/20</w:t>
      </w:r>
    </w:p>
    <w:p w14:paraId="6132E0E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很大程度的原因是没有读懂题</w:t>
      </w:r>
    </w:p>
    <w:p w14:paraId="0192CD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坑（是几倍和多几倍的事情）</w:t>
      </w:r>
    </w:p>
    <w:p w14:paraId="783F58BA"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10160" b="889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EA3B"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10160" b="889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C9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数据找错了</w:t>
      </w:r>
    </w:p>
    <w:p w14:paraId="4C44C1CD"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10160" b="889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4AC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公式推导第一次见纸老虎</w:t>
      </w:r>
    </w:p>
    <w:p w14:paraId="0CB197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‘</w:t>
      </w:r>
    </w:p>
    <w:p w14:paraId="5BA2447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CEC4C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B91EBE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86956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F226B3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E86D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7D964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F9C8D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9811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067BD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0AEC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8C9A21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82E9E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C563B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5C6B2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17A477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89492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90F8D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B0618A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38DC58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C821F4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C15861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3E525D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F9FE14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740EA5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0197D2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317E4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31C40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DF86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海海刷 第十二套</w:t>
      </w:r>
    </w:p>
    <w:p w14:paraId="700944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失误，直接按照以往的思维找的最大的。把最小的排除了</w:t>
      </w:r>
    </w:p>
    <w:p w14:paraId="6AC932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10160" b="3810"/>
            <wp:docPr id="19" name="图片 19" descr="09bbc150181fac2fed362e24d097c7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9bbc150181fac2fed362e24d097c74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08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这是一个比重趋势的逆运用。</w:t>
      </w:r>
    </w:p>
    <w:p w14:paraId="626157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直接计算比重，比重上升则r1&gt;r2</w:t>
      </w:r>
    </w:p>
    <w:p w14:paraId="5A7231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当然也有常规做法就是直接求和计算八个增长率，比较。</w:t>
      </w:r>
    </w:p>
    <w:p w14:paraId="6A3F8C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10160" b="3810"/>
            <wp:docPr id="20" name="图片 20" descr="768760463b778ddcb5fd12966f2ff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68760463b778ddcb5fd12966f2ff53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128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E4803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9020E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73917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18C2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291840"/>
            <wp:effectExtent l="0" t="0" r="10160" b="3810"/>
            <wp:docPr id="21" name="图片 21" descr="2da61bf61c2730495e41de922a057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da61bf61c2730495e41de922a05720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35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这道题初看我是不会的。</w:t>
      </w:r>
    </w:p>
    <w:p w14:paraId="26C28B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河北互联网企业等于京津冀减去北京和天津</w:t>
      </w:r>
    </w:p>
    <w:p w14:paraId="3F090F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然后直接算一个占比就可以了。</w:t>
      </w:r>
    </w:p>
    <w:p w14:paraId="6E9A08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备注仔细一点嘛</w:t>
      </w:r>
    </w:p>
    <w:p w14:paraId="26D0FB7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F97EFD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5F11AB">
      <w:pPr>
        <w:numPr>
          <w:ilvl w:val="0"/>
          <w:numId w:val="0"/>
        </w:numPr>
      </w:pPr>
      <w:r>
        <w:drawing>
          <wp:inline distT="0" distB="0" distL="114300" distR="114300">
            <wp:extent cx="5266690" cy="2830830"/>
            <wp:effectExtent l="0" t="0" r="10160" b="762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16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直接颠覆思路，基期差=现期差-增量差</w:t>
      </w:r>
      <w:bookmarkStart w:id="0" w:name="_GoBack"/>
      <w:bookmarkEnd w:id="0"/>
    </w:p>
    <w:p w14:paraId="43EA3C8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差值增长率也可以</w:t>
      </w:r>
    </w:p>
    <w:p w14:paraId="4F44D45A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AC334"/>
    <w:multiLevelType w:val="singleLevel"/>
    <w:tmpl w:val="BE6AC33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71DFAFA"/>
    <w:multiLevelType w:val="singleLevel"/>
    <w:tmpl w:val="D71DFAFA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52DA39B0"/>
    <w:multiLevelType w:val="singleLevel"/>
    <w:tmpl w:val="52DA39B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9C1C27"/>
    <w:rsid w:val="0191787F"/>
    <w:rsid w:val="2ABF1B23"/>
    <w:rsid w:val="40DD2980"/>
    <w:rsid w:val="433A6A0A"/>
    <w:rsid w:val="4A9C1C27"/>
    <w:rsid w:val="61423EE6"/>
    <w:rsid w:val="7DCA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594</Words>
  <Characters>607</Characters>
  <Lines>0</Lines>
  <Paragraphs>0</Paragraphs>
  <TotalTime>19</TotalTime>
  <ScaleCrop>false</ScaleCrop>
  <LinksUpToDate>false</LinksUpToDate>
  <CharactersWithSpaces>613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2026-08-31T13:07:00Z</dcterms:created>
  <dc:creator>.W.</dc:creator>
  <cp:lastModifiedBy>.W.</cp:lastModifiedBy>
  <dcterms:modified xsi:type="dcterms:W3CDTF">2026-09-08T04:22:59Z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E2235D611F924B84AA954895D3573BB5_11</vt:lpwstr>
  </property>
  <property fmtid="{D5CDD505-2E9C-101B-9397-08002B2CF9AE}" pid="4" name="KSOTemplateDocerSaveRecord">
    <vt:lpwstr>eyJoZGlkIjoiMDgyODA5N2UxYWYyN2ZlMjE2NzA2Mzc0MWI4NWE5NzMiLCJ1c2VySWQiOiIzNDU4MTEzOTIifQ==</vt:lpwstr>
  </property>
</Properties>
</file>