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492D2" w14:textId="77777777" w:rsidR="00EB4754" w:rsidRPr="00AA0E08" w:rsidRDefault="00EB4754" w:rsidP="00EB4754">
      <w:pPr>
        <w:tabs>
          <w:tab w:val="left" w:pos="7290"/>
          <w:tab w:val="left" w:pos="7380"/>
        </w:tabs>
        <w:outlineLvl w:val="0"/>
        <w:rPr>
          <w:rFonts w:ascii="Cambria" w:hAnsi="Cambria"/>
          <w:b/>
          <w:smallCaps/>
          <w:spacing w:val="20"/>
          <w:sz w:val="40"/>
          <w:szCs w:val="40"/>
        </w:rPr>
      </w:pPr>
      <w:bookmarkStart w:id="0" w:name="_Toc498356773"/>
      <w:bookmarkStart w:id="1" w:name="_Toc26518976"/>
      <w:r w:rsidRPr="00AA0E08">
        <w:rPr>
          <w:rFonts w:ascii="Cambria" w:hAnsi="Cambria"/>
          <w:b/>
          <w:i/>
          <w:smallCaps/>
          <w:spacing w:val="20"/>
          <w:sz w:val="40"/>
          <w:szCs w:val="40"/>
        </w:rPr>
        <w:t>Unit Test</w:t>
      </w:r>
      <w:bookmarkEnd w:id="0"/>
      <w:bookmarkEnd w:id="1"/>
    </w:p>
    <w:p w14:paraId="5491809E" w14:textId="77777777" w:rsidR="00EB4754" w:rsidRPr="00615ECE" w:rsidRDefault="00EB4754" w:rsidP="00EB4754">
      <w:pPr>
        <w:pBdr>
          <w:top w:val="single" w:sz="4" w:space="1" w:color="auto"/>
        </w:pBdr>
        <w:rPr>
          <w:rFonts w:ascii="Calibri" w:hAnsi="Calibri"/>
          <w:b/>
          <w:sz w:val="20"/>
          <w:szCs w:val="20"/>
        </w:rPr>
      </w:pPr>
    </w:p>
    <w:p w14:paraId="6D0010D3" w14:textId="3A9CCBF1" w:rsidR="00EB4754" w:rsidRPr="00615ECE" w:rsidRDefault="00EB4754" w:rsidP="00EB4754">
      <w:pPr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 w:rsidRPr="00615ECE">
        <w:rPr>
          <w:rFonts w:ascii="Calibri" w:hAnsi="Calibri"/>
          <w:b/>
          <w:sz w:val="22"/>
          <w:szCs w:val="22"/>
        </w:rPr>
        <w:t xml:space="preserve">Unit </w:t>
      </w:r>
      <w:proofErr w:type="gramStart"/>
      <w:r w:rsidRPr="00615ECE">
        <w:rPr>
          <w:rFonts w:ascii="Calibri" w:hAnsi="Calibri"/>
          <w:b/>
          <w:sz w:val="22"/>
          <w:szCs w:val="22"/>
        </w:rPr>
        <w:t>To</w:t>
      </w:r>
      <w:proofErr w:type="gramEnd"/>
      <w:r w:rsidRPr="00615ECE">
        <w:rPr>
          <w:rFonts w:ascii="Calibri" w:hAnsi="Calibri"/>
          <w:b/>
          <w:sz w:val="22"/>
          <w:szCs w:val="22"/>
        </w:rPr>
        <w:t xml:space="preserve"> Test</w:t>
      </w:r>
      <w:r w:rsidRPr="00615ECE">
        <w:rPr>
          <w:rFonts w:ascii="Calibri" w:hAnsi="Calibri"/>
          <w:b/>
          <w:sz w:val="22"/>
          <w:szCs w:val="22"/>
        </w:rPr>
        <w:tab/>
      </w:r>
      <w:r w:rsidRPr="00615ECE">
        <w:rPr>
          <w:rFonts w:ascii="Calibri" w:hAnsi="Calibri"/>
          <w:sz w:val="22"/>
          <w:szCs w:val="22"/>
        </w:rPr>
        <w:t xml:space="preserve">: </w:t>
      </w:r>
      <w:proofErr w:type="spellStart"/>
      <w:r w:rsidRPr="00347E1F">
        <w:rPr>
          <w:rFonts w:ascii="Calibri" w:hAnsi="Calibri"/>
          <w:b/>
          <w:sz w:val="22"/>
          <w:szCs w:val="22"/>
        </w:rPr>
        <w:t>Aplikasi</w:t>
      </w:r>
      <w:proofErr w:type="spellEnd"/>
      <w:r w:rsidRPr="00347E1F">
        <w:rPr>
          <w:rFonts w:ascii="Calibri" w:hAnsi="Calibri"/>
          <w:b/>
          <w:sz w:val="22"/>
          <w:szCs w:val="22"/>
        </w:rPr>
        <w:t xml:space="preserve"> </w:t>
      </w:r>
      <w:r w:rsidR="004B2D60">
        <w:rPr>
          <w:rFonts w:ascii="Calibri" w:hAnsi="Calibri"/>
          <w:b/>
          <w:sz w:val="22"/>
          <w:szCs w:val="22"/>
          <w:lang w:val="id-ID"/>
        </w:rPr>
        <w:t>“COMPANY_NAME”</w:t>
      </w:r>
      <w:r w:rsidRPr="00347E1F">
        <w:rPr>
          <w:rFonts w:ascii="Calibri" w:hAnsi="Calibri"/>
          <w:b/>
          <w:sz w:val="22"/>
          <w:szCs w:val="22"/>
        </w:rPr>
        <w:t xml:space="preserve"> (</w:t>
      </w:r>
      <w:r>
        <w:rPr>
          <w:rFonts w:ascii="Calibri" w:hAnsi="Calibri"/>
          <w:b/>
          <w:sz w:val="22"/>
          <w:szCs w:val="22"/>
        </w:rPr>
        <w:t>API Management</w:t>
      </w:r>
      <w:r w:rsidRPr="00347E1F">
        <w:rPr>
          <w:rFonts w:ascii="Calibri" w:hAnsi="Calibri"/>
          <w:b/>
          <w:sz w:val="22"/>
          <w:szCs w:val="22"/>
        </w:rPr>
        <w:t>)</w:t>
      </w:r>
    </w:p>
    <w:p w14:paraId="36927047" w14:textId="2CCE748D" w:rsidR="00EB4754" w:rsidRPr="004B2D60" w:rsidRDefault="00EB4754" w:rsidP="00EB4754">
      <w:pPr>
        <w:pBdr>
          <w:top w:val="single" w:sz="4" w:space="1" w:color="auto"/>
        </w:pBdr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615ECE">
        <w:rPr>
          <w:rFonts w:ascii="Calibri" w:hAnsi="Calibri"/>
          <w:b/>
          <w:sz w:val="22"/>
          <w:szCs w:val="22"/>
        </w:rPr>
        <w:t>Reff</w:t>
      </w:r>
      <w:proofErr w:type="spellEnd"/>
      <w:r w:rsidRPr="00615ECE">
        <w:rPr>
          <w:rFonts w:ascii="Calibri" w:hAnsi="Calibri"/>
          <w:b/>
          <w:sz w:val="22"/>
          <w:szCs w:val="22"/>
        </w:rPr>
        <w:t>. Num</w:t>
      </w:r>
      <w:r w:rsidRPr="00615ECE">
        <w:rPr>
          <w:rFonts w:ascii="Calibri" w:hAnsi="Calibri"/>
          <w:b/>
          <w:sz w:val="22"/>
          <w:szCs w:val="22"/>
        </w:rPr>
        <w:tab/>
      </w:r>
      <w:r w:rsidRPr="00615ECE">
        <w:rPr>
          <w:rFonts w:ascii="Calibri" w:hAnsi="Calibri"/>
          <w:sz w:val="22"/>
          <w:szCs w:val="22"/>
        </w:rPr>
        <w:t xml:space="preserve">: </w:t>
      </w:r>
      <w:r w:rsidR="004B2D60">
        <w:rPr>
          <w:rFonts w:ascii="Calibri" w:hAnsi="Calibri"/>
          <w:sz w:val="22"/>
          <w:szCs w:val="22"/>
          <w:lang w:val="id-ID"/>
        </w:rPr>
        <w:t>LET IT BLANK</w:t>
      </w:r>
    </w:p>
    <w:p w14:paraId="2AEA36ED" w14:textId="672DA547" w:rsidR="00EB4754" w:rsidRPr="004B2D60" w:rsidRDefault="00EB4754" w:rsidP="00EB4754">
      <w:pPr>
        <w:rPr>
          <w:rFonts w:ascii="Calibri" w:hAnsi="Calibri"/>
          <w:sz w:val="22"/>
          <w:szCs w:val="22"/>
          <w:lang w:val="id-ID"/>
        </w:rPr>
      </w:pPr>
      <w:r w:rsidRPr="00615ECE">
        <w:rPr>
          <w:rFonts w:ascii="Calibri" w:hAnsi="Calibri"/>
          <w:b/>
          <w:sz w:val="22"/>
          <w:szCs w:val="22"/>
        </w:rPr>
        <w:t>Date</w:t>
      </w:r>
      <w:r w:rsidRPr="00615ECE">
        <w:rPr>
          <w:rFonts w:ascii="Calibri" w:hAnsi="Calibri"/>
          <w:b/>
          <w:sz w:val="22"/>
          <w:szCs w:val="22"/>
        </w:rPr>
        <w:tab/>
      </w:r>
      <w:r w:rsidRPr="00615ECE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  <w:lang w:val="id-ID"/>
        </w:rPr>
        <w:t xml:space="preserve"> </w:t>
      </w:r>
      <w:r w:rsidR="004B2D60">
        <w:rPr>
          <w:rFonts w:ascii="Calibri" w:hAnsi="Calibri"/>
          <w:sz w:val="22"/>
          <w:szCs w:val="22"/>
          <w:lang w:val="id-ID"/>
        </w:rPr>
        <w:t>DD</w:t>
      </w:r>
      <w:r>
        <w:rPr>
          <w:rFonts w:ascii="Calibri" w:hAnsi="Calibri"/>
          <w:sz w:val="22"/>
          <w:szCs w:val="22"/>
        </w:rPr>
        <w:t>/</w:t>
      </w:r>
      <w:r w:rsidR="004B2D60">
        <w:rPr>
          <w:rFonts w:ascii="Calibri" w:hAnsi="Calibri"/>
          <w:sz w:val="22"/>
          <w:szCs w:val="22"/>
          <w:lang w:val="id-ID"/>
        </w:rPr>
        <w:t>MM</w:t>
      </w:r>
      <w:r>
        <w:rPr>
          <w:rFonts w:ascii="Calibri" w:hAnsi="Calibri"/>
          <w:sz w:val="22"/>
          <w:szCs w:val="22"/>
        </w:rPr>
        <w:t>/</w:t>
      </w:r>
      <w:r w:rsidR="004B2D60">
        <w:rPr>
          <w:rFonts w:ascii="Calibri" w:hAnsi="Calibri"/>
          <w:sz w:val="22"/>
          <w:szCs w:val="22"/>
          <w:lang w:val="id-ID"/>
        </w:rPr>
        <w:t>YYYY</w:t>
      </w:r>
    </w:p>
    <w:p w14:paraId="7649E17C" w14:textId="77777777" w:rsidR="00EB4754" w:rsidRPr="00615ECE" w:rsidRDefault="00EB4754" w:rsidP="00EB4754">
      <w:pPr>
        <w:rPr>
          <w:rFonts w:ascii="Calibri" w:hAnsi="Calibri"/>
          <w:sz w:val="20"/>
          <w:szCs w:val="20"/>
        </w:rPr>
      </w:pPr>
    </w:p>
    <w:p w14:paraId="0B5C4584" w14:textId="77777777" w:rsidR="00EB4754" w:rsidRPr="00615ECE" w:rsidRDefault="00EB4754" w:rsidP="00EB4754">
      <w:pPr>
        <w:pBdr>
          <w:top w:val="single" w:sz="4" w:space="1" w:color="auto"/>
        </w:pBdr>
        <w:rPr>
          <w:rFonts w:ascii="Calibri" w:hAnsi="Calibri"/>
          <w:sz w:val="20"/>
          <w:szCs w:val="20"/>
        </w:rPr>
      </w:pPr>
    </w:p>
    <w:p w14:paraId="6DE388FB" w14:textId="77777777" w:rsidR="00EB4754" w:rsidRPr="004D77B9" w:rsidRDefault="00EB4754" w:rsidP="00EB4754">
      <w:pPr>
        <w:spacing w:line="360" w:lineRule="auto"/>
        <w:outlineLvl w:val="0"/>
        <w:rPr>
          <w:rFonts w:ascii="Calibri" w:hAnsi="Calibri"/>
          <w:b/>
          <w:i/>
          <w:sz w:val="22"/>
          <w:szCs w:val="22"/>
        </w:rPr>
      </w:pPr>
      <w:bookmarkStart w:id="2" w:name="_Toc26518977"/>
      <w:r w:rsidRPr="004D77B9">
        <w:rPr>
          <w:rFonts w:ascii="Calibri" w:hAnsi="Calibri"/>
          <w:b/>
          <w:i/>
          <w:sz w:val="22"/>
          <w:szCs w:val="22"/>
        </w:rPr>
        <w:t>Test Overview</w:t>
      </w:r>
      <w:bookmarkEnd w:id="2"/>
    </w:p>
    <w:p w14:paraId="4D0AEF95" w14:textId="3E526DFC" w:rsidR="00EB4754" w:rsidRPr="00BF4A81" w:rsidRDefault="00EB4754" w:rsidP="00EB4754">
      <w:pPr>
        <w:spacing w:after="160" w:line="259" w:lineRule="auto"/>
        <w:contextualSpacing/>
        <w:jc w:val="both"/>
        <w:rPr>
          <w:rFonts w:ascii="Calibri" w:hAnsi="Calibri"/>
          <w:sz w:val="22"/>
        </w:rPr>
      </w:pPr>
      <w:r w:rsidRPr="00BF4A81">
        <w:rPr>
          <w:rFonts w:ascii="Calibri" w:hAnsi="Calibri"/>
          <w:sz w:val="22"/>
          <w:lang w:val="id-ID"/>
        </w:rPr>
        <w:t>Unit test ini dilakukan untuk memastikan transaksi</w:t>
      </w:r>
      <w:r w:rsidRPr="00BF4A81">
        <w:rPr>
          <w:rFonts w:ascii="Calibri" w:hAnsi="Calibri"/>
          <w:sz w:val="22"/>
        </w:rPr>
        <w:t xml:space="preserve"> </w:t>
      </w:r>
      <w:r w:rsidR="004B2D60">
        <w:rPr>
          <w:rFonts w:ascii="Calibri" w:hAnsi="Calibri"/>
          <w:b/>
          <w:sz w:val="22"/>
          <w:szCs w:val="22"/>
          <w:lang w:val="id-ID"/>
        </w:rPr>
        <w:t>“COMPANY_NAME”</w:t>
      </w:r>
      <w:r w:rsidR="004B2D60" w:rsidRPr="00347E1F">
        <w:rPr>
          <w:rFonts w:ascii="Calibri" w:hAnsi="Calibri"/>
          <w:b/>
          <w:sz w:val="22"/>
          <w:szCs w:val="22"/>
        </w:rPr>
        <w:t xml:space="preserve"> </w:t>
      </w:r>
      <w:r w:rsidRPr="00347E1F">
        <w:rPr>
          <w:rFonts w:ascii="Calibri" w:hAnsi="Calibri"/>
          <w:b/>
          <w:sz w:val="22"/>
          <w:szCs w:val="22"/>
        </w:rPr>
        <w:t xml:space="preserve"> </w:t>
      </w:r>
      <w:r w:rsidRPr="00BF4A81">
        <w:rPr>
          <w:rFonts w:ascii="Calibri" w:hAnsi="Calibri"/>
          <w:sz w:val="22"/>
        </w:rPr>
        <w:t xml:space="preserve">via </w:t>
      </w:r>
      <w:r>
        <w:rPr>
          <w:rFonts w:ascii="Calibri" w:hAnsi="Calibri"/>
          <w:sz w:val="22"/>
        </w:rPr>
        <w:t>API Management</w:t>
      </w:r>
      <w:r w:rsidRPr="00BF4A81">
        <w:rPr>
          <w:rFonts w:ascii="Calibri" w:hAnsi="Calibri"/>
          <w:sz w:val="22"/>
        </w:rPr>
        <w:t>.</w:t>
      </w:r>
    </w:p>
    <w:p w14:paraId="3795FE45" w14:textId="77777777" w:rsidR="00EB4754" w:rsidRPr="004D77B9" w:rsidRDefault="00EB4754" w:rsidP="00EB4754">
      <w:pPr>
        <w:jc w:val="both"/>
        <w:rPr>
          <w:rFonts w:ascii="Calibri" w:hAnsi="Calibri"/>
          <w:sz w:val="22"/>
          <w:szCs w:val="22"/>
        </w:rPr>
      </w:pPr>
    </w:p>
    <w:p w14:paraId="1048806D" w14:textId="77777777" w:rsidR="00EB4754" w:rsidRPr="004D77B9" w:rsidRDefault="00EB4754" w:rsidP="00EB4754">
      <w:pPr>
        <w:outlineLvl w:val="0"/>
        <w:rPr>
          <w:rFonts w:ascii="Calibri" w:hAnsi="Calibri"/>
          <w:b/>
          <w:i/>
          <w:sz w:val="22"/>
          <w:szCs w:val="22"/>
        </w:rPr>
      </w:pPr>
      <w:bookmarkStart w:id="3" w:name="_Toc26518978"/>
      <w:r w:rsidRPr="004D77B9">
        <w:rPr>
          <w:rFonts w:ascii="Calibri" w:hAnsi="Calibri"/>
          <w:b/>
          <w:i/>
          <w:sz w:val="22"/>
          <w:szCs w:val="22"/>
        </w:rPr>
        <w:t xml:space="preserve">Test </w:t>
      </w:r>
      <w:r>
        <w:rPr>
          <w:rFonts w:ascii="Calibri" w:hAnsi="Calibri"/>
          <w:b/>
          <w:i/>
          <w:sz w:val="22"/>
          <w:szCs w:val="22"/>
        </w:rPr>
        <w:t>Plan</w:t>
      </w:r>
      <w:bookmarkEnd w:id="3"/>
    </w:p>
    <w:p w14:paraId="48738387" w14:textId="77777777" w:rsidR="00EB4754" w:rsidRDefault="00EB4754" w:rsidP="00EB4754">
      <w:pPr>
        <w:jc w:val="both"/>
        <w:rPr>
          <w:rFonts w:ascii="Calibri" w:hAnsi="Calibri"/>
          <w:sz w:val="22"/>
          <w:szCs w:val="22"/>
        </w:rPr>
      </w:pPr>
    </w:p>
    <w:tbl>
      <w:tblPr>
        <w:tblW w:w="6450" w:type="dxa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12"/>
        <w:gridCol w:w="1071"/>
        <w:gridCol w:w="2687"/>
        <w:gridCol w:w="990"/>
        <w:gridCol w:w="990"/>
      </w:tblGrid>
      <w:tr w:rsidR="00EB4754" w:rsidRPr="0062221A" w14:paraId="42F5B68C" w14:textId="77777777" w:rsidTr="008C7A47">
        <w:trPr>
          <w:trHeight w:val="278"/>
        </w:trPr>
        <w:tc>
          <w:tcPr>
            <w:tcW w:w="712" w:type="dxa"/>
            <w:tcMar>
              <w:left w:w="72" w:type="dxa"/>
              <w:right w:w="72" w:type="dxa"/>
            </w:tcMar>
            <w:vAlign w:val="center"/>
          </w:tcPr>
          <w:p w14:paraId="1289B926" w14:textId="77777777" w:rsidR="00EB4754" w:rsidRPr="0062221A" w:rsidRDefault="00EB4754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#</w:t>
            </w:r>
          </w:p>
        </w:tc>
        <w:tc>
          <w:tcPr>
            <w:tcW w:w="1071" w:type="dxa"/>
            <w:vAlign w:val="center"/>
          </w:tcPr>
          <w:p w14:paraId="489097E2" w14:textId="77777777" w:rsidR="00EB4754" w:rsidRDefault="00EB4754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Category</w:t>
            </w:r>
          </w:p>
        </w:tc>
        <w:tc>
          <w:tcPr>
            <w:tcW w:w="2687" w:type="dxa"/>
            <w:vAlign w:val="center"/>
          </w:tcPr>
          <w:p w14:paraId="6E1F91F7" w14:textId="77777777" w:rsidR="00EB4754" w:rsidRPr="0062221A" w:rsidRDefault="00EB4754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Test Case</w:t>
            </w:r>
          </w:p>
        </w:tc>
        <w:tc>
          <w:tcPr>
            <w:tcW w:w="990" w:type="dxa"/>
            <w:vAlign w:val="center"/>
          </w:tcPr>
          <w:p w14:paraId="4C2F9AE7" w14:textId="77777777" w:rsidR="00EB4754" w:rsidRDefault="00EB4754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Expected</w:t>
            </w:r>
          </w:p>
          <w:p w14:paraId="59567897" w14:textId="77777777" w:rsidR="00EB4754" w:rsidRDefault="00EB4754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Result</w:t>
            </w:r>
          </w:p>
        </w:tc>
        <w:tc>
          <w:tcPr>
            <w:tcW w:w="990" w:type="dxa"/>
            <w:vAlign w:val="center"/>
          </w:tcPr>
          <w:p w14:paraId="655D2F8A" w14:textId="77777777" w:rsidR="00EB4754" w:rsidRDefault="00EB4754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Result</w:t>
            </w:r>
          </w:p>
        </w:tc>
      </w:tr>
      <w:tr w:rsidR="00EB4754" w:rsidRPr="00A63761" w14:paraId="20EAB368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6768E489" w14:textId="77777777" w:rsidR="00EB4754" w:rsidRPr="00186A20" w:rsidRDefault="00EB4754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TC-01</w:t>
            </w:r>
          </w:p>
        </w:tc>
        <w:tc>
          <w:tcPr>
            <w:tcW w:w="1071" w:type="dxa"/>
            <w:shd w:val="clear" w:color="auto" w:fill="auto"/>
          </w:tcPr>
          <w:p w14:paraId="3E144724" w14:textId="77777777" w:rsidR="00EB4754" w:rsidRDefault="00EB475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2AFA1515" w14:textId="77777777" w:rsidR="00EB4754" w:rsidRPr="00440AC5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Register Investor</w:t>
            </w:r>
          </w:p>
        </w:tc>
        <w:tc>
          <w:tcPr>
            <w:tcW w:w="990" w:type="dxa"/>
            <w:shd w:val="clear" w:color="auto" w:fill="auto"/>
          </w:tcPr>
          <w:p w14:paraId="57079AC6" w14:textId="77777777" w:rsidR="00EB4754" w:rsidRPr="00A63761" w:rsidRDefault="00EB475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59C97718" w14:textId="77777777" w:rsidR="00EB4754" w:rsidRPr="00186A20" w:rsidRDefault="00EB475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EB4754" w:rsidRPr="00A63761" w14:paraId="2F5FB742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66F14E88" w14:textId="77777777" w:rsidR="00EB4754" w:rsidRPr="00186A20" w:rsidRDefault="00EB4754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TC-02</w:t>
            </w:r>
          </w:p>
        </w:tc>
        <w:tc>
          <w:tcPr>
            <w:tcW w:w="1071" w:type="dxa"/>
            <w:shd w:val="clear" w:color="auto" w:fill="auto"/>
          </w:tcPr>
          <w:p w14:paraId="525EA89F" w14:textId="77777777" w:rsidR="00EB4754" w:rsidRDefault="00EB475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1477C736" w14:textId="77777777" w:rsidR="00707314" w:rsidRPr="00440AC5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Register Investor Account</w:t>
            </w:r>
          </w:p>
        </w:tc>
        <w:tc>
          <w:tcPr>
            <w:tcW w:w="990" w:type="dxa"/>
            <w:shd w:val="clear" w:color="auto" w:fill="auto"/>
          </w:tcPr>
          <w:p w14:paraId="5222283A" w14:textId="77777777" w:rsidR="00EB4754" w:rsidRPr="00A63761" w:rsidRDefault="00EB475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036E0919" w14:textId="77777777" w:rsidR="00EB4754" w:rsidRDefault="00EB475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EB4754" w:rsidRPr="00A63761" w14:paraId="764B0476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06063B24" w14:textId="77777777" w:rsidR="00EB4754" w:rsidRPr="00575E67" w:rsidRDefault="00EB4754" w:rsidP="008C7A47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1071" w:type="dxa"/>
            <w:shd w:val="clear" w:color="auto" w:fill="auto"/>
          </w:tcPr>
          <w:p w14:paraId="38179797" w14:textId="77777777" w:rsidR="00EB4754" w:rsidRDefault="00EB475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7C1F4894" w14:textId="77777777" w:rsidR="00EB4754" w:rsidRPr="00440AC5" w:rsidRDefault="00EB475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</w:t>
            </w:r>
            <w:r w:rsidR="00707314">
              <w:rPr>
                <w:rFonts w:ascii="Calibri" w:hAnsi="Calibri" w:cs="Calibri"/>
                <w:sz w:val="20"/>
                <w:szCs w:val="20"/>
              </w:rPr>
              <w:t xml:space="preserve"> Account Info</w:t>
            </w:r>
          </w:p>
        </w:tc>
        <w:tc>
          <w:tcPr>
            <w:tcW w:w="990" w:type="dxa"/>
            <w:shd w:val="clear" w:color="auto" w:fill="auto"/>
          </w:tcPr>
          <w:p w14:paraId="573055F8" w14:textId="77777777" w:rsidR="00EB4754" w:rsidRDefault="00EB4754" w:rsidP="008C7A47"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745EDCD6" w14:textId="77777777" w:rsidR="00EB4754" w:rsidRDefault="00EB4754" w:rsidP="008C7A47"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EB4754" w:rsidRPr="00A63761" w14:paraId="59AF1F7F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36F7137C" w14:textId="77777777" w:rsidR="00EB4754" w:rsidRPr="00575E67" w:rsidRDefault="00EB4754" w:rsidP="008C7A47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4</w:t>
            </w:r>
          </w:p>
        </w:tc>
        <w:tc>
          <w:tcPr>
            <w:tcW w:w="1071" w:type="dxa"/>
            <w:shd w:val="clear" w:color="auto" w:fill="auto"/>
          </w:tcPr>
          <w:p w14:paraId="3FB35630" w14:textId="77777777" w:rsidR="00EB4754" w:rsidRDefault="00EB475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5DFE369E" w14:textId="77777777" w:rsidR="00EB4754" w:rsidRPr="00440AC5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Account Balance</w:t>
            </w:r>
          </w:p>
        </w:tc>
        <w:tc>
          <w:tcPr>
            <w:tcW w:w="990" w:type="dxa"/>
            <w:shd w:val="clear" w:color="auto" w:fill="auto"/>
          </w:tcPr>
          <w:p w14:paraId="7C823AAA" w14:textId="77777777" w:rsidR="00EB4754" w:rsidRDefault="00EB4754" w:rsidP="008C7A47"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2B1181D9" w14:textId="77777777" w:rsidR="00EB4754" w:rsidRDefault="00EB4754" w:rsidP="008C7A47"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EB4754" w:rsidRPr="00A63761" w14:paraId="184D61F8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2E5837C9" w14:textId="77777777" w:rsidR="00EB4754" w:rsidRPr="00575E67" w:rsidRDefault="00EB4754" w:rsidP="008C7A47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5</w:t>
            </w:r>
          </w:p>
        </w:tc>
        <w:tc>
          <w:tcPr>
            <w:tcW w:w="1071" w:type="dxa"/>
            <w:shd w:val="clear" w:color="auto" w:fill="auto"/>
          </w:tcPr>
          <w:p w14:paraId="0960DC09" w14:textId="77777777" w:rsidR="00EB4754" w:rsidRDefault="00EB475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63E5F9B8" w14:textId="77777777" w:rsidR="00EB4754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Account History</w:t>
            </w:r>
          </w:p>
        </w:tc>
        <w:tc>
          <w:tcPr>
            <w:tcW w:w="990" w:type="dxa"/>
            <w:shd w:val="clear" w:color="auto" w:fill="auto"/>
          </w:tcPr>
          <w:p w14:paraId="08A9E762" w14:textId="77777777" w:rsidR="00EB4754" w:rsidRPr="002561BF" w:rsidRDefault="00EB475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791E3E6A" w14:textId="77777777" w:rsidR="00EB4754" w:rsidRPr="002561BF" w:rsidRDefault="00EB475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707314" w:rsidRPr="00A63761" w14:paraId="506540EA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6BB42B80" w14:textId="77777777" w:rsidR="00707314" w:rsidRPr="00707314" w:rsidRDefault="00707314" w:rsidP="00707314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1071" w:type="dxa"/>
            <w:shd w:val="clear" w:color="auto" w:fill="auto"/>
          </w:tcPr>
          <w:p w14:paraId="79F5C77B" w14:textId="77777777" w:rsidR="00707314" w:rsidRDefault="0070731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64F2AECB" w14:textId="77777777" w:rsidR="00707314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 Using Transfer</w:t>
            </w:r>
          </w:p>
        </w:tc>
        <w:tc>
          <w:tcPr>
            <w:tcW w:w="990" w:type="dxa"/>
            <w:shd w:val="clear" w:color="auto" w:fill="auto"/>
          </w:tcPr>
          <w:p w14:paraId="4D289E5A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2A4FBF29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707314" w:rsidRPr="00A63761" w14:paraId="664D8FF3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5778339D" w14:textId="77777777" w:rsidR="00707314" w:rsidRDefault="00707314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1071" w:type="dxa"/>
            <w:shd w:val="clear" w:color="auto" w:fill="auto"/>
          </w:tcPr>
          <w:p w14:paraId="3960E960" w14:textId="77777777" w:rsidR="00707314" w:rsidRDefault="0070731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55E5CB76" w14:textId="77777777" w:rsidR="00707314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Payment Status</w:t>
            </w:r>
          </w:p>
        </w:tc>
        <w:tc>
          <w:tcPr>
            <w:tcW w:w="990" w:type="dxa"/>
            <w:shd w:val="clear" w:color="auto" w:fill="auto"/>
          </w:tcPr>
          <w:p w14:paraId="6BBB418F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09CF0709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707314" w:rsidRPr="00A63761" w14:paraId="3E7EF9FC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48985982" w14:textId="77777777" w:rsidR="00707314" w:rsidRDefault="00707314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8</w:t>
            </w:r>
          </w:p>
        </w:tc>
        <w:tc>
          <w:tcPr>
            <w:tcW w:w="1071" w:type="dxa"/>
            <w:shd w:val="clear" w:color="auto" w:fill="auto"/>
          </w:tcPr>
          <w:p w14:paraId="17AEB036" w14:textId="77777777" w:rsidR="00707314" w:rsidRDefault="0070731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23AAD53F" w14:textId="77777777" w:rsidR="00707314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 Using Clearing</w:t>
            </w:r>
          </w:p>
        </w:tc>
        <w:tc>
          <w:tcPr>
            <w:tcW w:w="990" w:type="dxa"/>
            <w:shd w:val="clear" w:color="auto" w:fill="auto"/>
          </w:tcPr>
          <w:p w14:paraId="6BC38C41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47E8868F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707314" w:rsidRPr="00A63761" w14:paraId="046931A0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284910D0" w14:textId="77777777" w:rsidR="00707314" w:rsidRDefault="00707314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9</w:t>
            </w:r>
          </w:p>
        </w:tc>
        <w:tc>
          <w:tcPr>
            <w:tcW w:w="1071" w:type="dxa"/>
            <w:shd w:val="clear" w:color="auto" w:fill="auto"/>
          </w:tcPr>
          <w:p w14:paraId="1616D45B" w14:textId="77777777" w:rsidR="00707314" w:rsidRDefault="0070731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04DD63E8" w14:textId="77777777" w:rsidR="00707314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 Using RTGS</w:t>
            </w:r>
          </w:p>
        </w:tc>
        <w:tc>
          <w:tcPr>
            <w:tcW w:w="990" w:type="dxa"/>
            <w:shd w:val="clear" w:color="auto" w:fill="auto"/>
          </w:tcPr>
          <w:p w14:paraId="3C4E5B47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25107BC6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707314" w:rsidRPr="00A63761" w14:paraId="49EAB8FF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52A180AB" w14:textId="77777777" w:rsidR="00707314" w:rsidRDefault="00707314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TC-10</w:t>
            </w:r>
          </w:p>
        </w:tc>
        <w:tc>
          <w:tcPr>
            <w:tcW w:w="1071" w:type="dxa"/>
            <w:shd w:val="clear" w:color="auto" w:fill="auto"/>
          </w:tcPr>
          <w:p w14:paraId="18D20D25" w14:textId="77777777" w:rsidR="00707314" w:rsidRDefault="0070731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4D4F02EE" w14:textId="77777777" w:rsidR="00707314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 Using Interbank</w:t>
            </w:r>
          </w:p>
        </w:tc>
        <w:tc>
          <w:tcPr>
            <w:tcW w:w="990" w:type="dxa"/>
            <w:shd w:val="clear" w:color="auto" w:fill="auto"/>
          </w:tcPr>
          <w:p w14:paraId="6B305108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37A18150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707314" w:rsidRPr="00A63761" w14:paraId="5270544E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4CC7EDCC" w14:textId="77777777" w:rsidR="00707314" w:rsidRDefault="00707314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TC-11</w:t>
            </w:r>
          </w:p>
        </w:tc>
        <w:tc>
          <w:tcPr>
            <w:tcW w:w="1071" w:type="dxa"/>
            <w:shd w:val="clear" w:color="auto" w:fill="auto"/>
          </w:tcPr>
          <w:p w14:paraId="2CFA78D0" w14:textId="77777777" w:rsidR="00707314" w:rsidRDefault="00707314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1FF984E7" w14:textId="77777777" w:rsidR="00707314" w:rsidRDefault="00707314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Interbank Account</w:t>
            </w:r>
          </w:p>
        </w:tc>
        <w:tc>
          <w:tcPr>
            <w:tcW w:w="990" w:type="dxa"/>
            <w:shd w:val="clear" w:color="auto" w:fill="auto"/>
          </w:tcPr>
          <w:p w14:paraId="426C5461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50EDEB7F" w14:textId="77777777" w:rsidR="00707314" w:rsidRPr="002561BF" w:rsidRDefault="00707314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</w:tbl>
    <w:p w14:paraId="3A5F2720" w14:textId="77777777" w:rsidR="00EB4754" w:rsidRPr="00615ECE" w:rsidRDefault="00EB4754" w:rsidP="00EB4754">
      <w:pPr>
        <w:jc w:val="both"/>
        <w:rPr>
          <w:rFonts w:ascii="Calibri" w:hAnsi="Calibri"/>
          <w:sz w:val="20"/>
          <w:szCs w:val="20"/>
        </w:rPr>
      </w:pPr>
    </w:p>
    <w:p w14:paraId="6F6CDAF4" w14:textId="77777777" w:rsidR="00EB4754" w:rsidRPr="00615ECE" w:rsidRDefault="00EB4754" w:rsidP="00EB4754">
      <w:pPr>
        <w:pBdr>
          <w:top w:val="single" w:sz="4" w:space="1" w:color="auto"/>
        </w:pBdr>
        <w:rPr>
          <w:rFonts w:ascii="Calibri" w:hAnsi="Calibri"/>
          <w:sz w:val="22"/>
          <w:szCs w:val="22"/>
        </w:rPr>
      </w:pPr>
    </w:p>
    <w:p w14:paraId="3E18A4CC" w14:textId="77777777" w:rsidR="00EB4754" w:rsidRDefault="00EB4754" w:rsidP="00EB4754">
      <w:r w:rsidRPr="00197AC7">
        <w:br w:type="page"/>
      </w:r>
    </w:p>
    <w:p w14:paraId="4C6CB5AD" w14:textId="77777777" w:rsidR="00973227" w:rsidRDefault="00EB4754" w:rsidP="00EB4754">
      <w:pPr>
        <w:pStyle w:val="TOCHeading"/>
        <w:spacing w:line="360" w:lineRule="auto"/>
        <w:outlineLvl w:val="0"/>
        <w:rPr>
          <w:noProof/>
        </w:rPr>
      </w:pPr>
      <w:bookmarkStart w:id="4" w:name="_Toc26518979"/>
      <w:r w:rsidRPr="00AA0E08">
        <w:rPr>
          <w:rFonts w:ascii="Cambria" w:hAnsi="Cambria"/>
        </w:rPr>
        <w:lastRenderedPageBreak/>
        <w:t>Table of Contents</w:t>
      </w:r>
      <w:bookmarkEnd w:id="4"/>
      <w:r w:rsidRPr="00F75696">
        <w:rPr>
          <w:rFonts w:ascii="Calibri" w:hAnsi="Calibri"/>
        </w:rPr>
        <w:fldChar w:fldCharType="begin"/>
      </w:r>
      <w:r w:rsidRPr="00F75696">
        <w:rPr>
          <w:rFonts w:ascii="Calibri" w:hAnsi="Calibri"/>
        </w:rPr>
        <w:instrText xml:space="preserve"> TOC \o "1-2" \h \z \u </w:instrText>
      </w:r>
      <w:r w:rsidRPr="00F75696">
        <w:rPr>
          <w:rFonts w:ascii="Calibri" w:hAnsi="Calibri"/>
        </w:rPr>
        <w:fldChar w:fldCharType="separate"/>
      </w:r>
    </w:p>
    <w:p w14:paraId="01828C7C" w14:textId="069A258B" w:rsidR="00973227" w:rsidRDefault="00973227">
      <w:pPr>
        <w:pStyle w:val="TOC1"/>
        <w:tabs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76" w:history="1">
        <w:r w:rsidRPr="00650843">
          <w:rPr>
            <w:rStyle w:val="Hyperlink"/>
            <w:i/>
            <w:smallCaps/>
            <w:noProof/>
            <w:spacing w:val="20"/>
          </w:rPr>
          <w:t>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543456" w14:textId="7715A015" w:rsidR="00973227" w:rsidRDefault="00973227">
      <w:pPr>
        <w:pStyle w:val="TOC1"/>
        <w:tabs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77" w:history="1">
        <w:r w:rsidRPr="00650843">
          <w:rPr>
            <w:rStyle w:val="Hyperlink"/>
            <w:rFonts w:ascii="Calibri" w:hAnsi="Calibri"/>
            <w:i/>
            <w:noProof/>
          </w:rPr>
          <w:t>Test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687F11" w14:textId="1CC17F20" w:rsidR="00973227" w:rsidRDefault="00973227">
      <w:pPr>
        <w:pStyle w:val="TOC1"/>
        <w:tabs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78" w:history="1">
        <w:r w:rsidRPr="00650843">
          <w:rPr>
            <w:rStyle w:val="Hyperlink"/>
            <w:rFonts w:ascii="Calibri" w:hAnsi="Calibri"/>
            <w:i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DF7A84" w14:textId="52EDB6F6" w:rsidR="00973227" w:rsidRDefault="00973227">
      <w:pPr>
        <w:pStyle w:val="TOC1"/>
        <w:tabs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79" w:history="1">
        <w:r w:rsidRPr="00650843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6BF926" w14:textId="2508B770" w:rsidR="00973227" w:rsidRDefault="00973227">
      <w:pPr>
        <w:pStyle w:val="TOC1"/>
        <w:tabs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80" w:history="1">
        <w:r w:rsidRPr="00650843">
          <w:rPr>
            <w:rStyle w:val="Hyperlink"/>
            <w:noProof/>
            <w:lang w:val="id-ID"/>
          </w:rPr>
          <w:t xml:space="preserve">1 </w:t>
        </w:r>
        <w:r w:rsidRPr="00650843">
          <w:rPr>
            <w:rStyle w:val="Hyperlink"/>
            <w:noProof/>
          </w:rPr>
          <w:t>TC-0</w:t>
        </w:r>
        <w:r w:rsidRPr="00650843">
          <w:rPr>
            <w:rStyle w:val="Hyperlink"/>
            <w:noProof/>
            <w:lang w:val="id-ID"/>
          </w:rPr>
          <w:t>1</w:t>
        </w:r>
        <w:r w:rsidRPr="00650843">
          <w:rPr>
            <w:rStyle w:val="Hyperlink"/>
            <w:noProof/>
          </w:rPr>
          <w:t>: Register Investor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420B35" w14:textId="0EB0A63B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81" w:history="1">
        <w:r w:rsidRPr="0065084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 = PASS.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B4D961" w14:textId="67BC92A5" w:rsidR="00973227" w:rsidRDefault="00973227">
      <w:pPr>
        <w:pStyle w:val="TOC1"/>
        <w:tabs>
          <w:tab w:val="left" w:pos="44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82" w:history="1">
        <w:r w:rsidRPr="0065084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TC-02: Register Investor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043202" w14:textId="0EDF01A9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83" w:history="1">
        <w:r w:rsidRPr="0065084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FF536A" w14:textId="64AF63E3" w:rsidR="00973227" w:rsidRDefault="00973227">
      <w:pPr>
        <w:pStyle w:val="TOC1"/>
        <w:tabs>
          <w:tab w:val="left" w:pos="44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84" w:history="1">
        <w:r w:rsidRPr="0065084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TC-04: Inquiry Account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2FD76E" w14:textId="7718281E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85" w:history="1">
        <w:r w:rsidRPr="0065084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89390" w14:textId="1C7528D1" w:rsidR="00973227" w:rsidRDefault="00973227">
      <w:pPr>
        <w:pStyle w:val="TOC1"/>
        <w:tabs>
          <w:tab w:val="left" w:pos="44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86" w:history="1">
        <w:r w:rsidRPr="0065084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 xml:space="preserve">TC-04: </w:t>
        </w:r>
        <w:r w:rsidRPr="00650843">
          <w:rPr>
            <w:rStyle w:val="Hyperlink"/>
            <w:rFonts w:cs="Calibri"/>
            <w:noProof/>
          </w:rPr>
          <w:t>Inquiry Account Balance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1FE36" w14:textId="522D1C59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87" w:history="1">
        <w:r w:rsidRPr="0065084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B2440C" w14:textId="0B6AF38F" w:rsidR="00973227" w:rsidRDefault="00973227">
      <w:pPr>
        <w:pStyle w:val="TOC1"/>
        <w:tabs>
          <w:tab w:val="left" w:pos="44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88" w:history="1">
        <w:r w:rsidRPr="0065084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 xml:space="preserve">TC-05: </w:t>
        </w:r>
        <w:r w:rsidRPr="00650843">
          <w:rPr>
            <w:rStyle w:val="Hyperlink"/>
            <w:rFonts w:cs="Calibri"/>
            <w:noProof/>
          </w:rPr>
          <w:t>Inquiry Account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E93F73" w14:textId="5CFB5ABA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89" w:history="1">
        <w:r w:rsidRPr="0065084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3F65F" w14:textId="18D7BE1B" w:rsidR="00973227" w:rsidRDefault="00973227">
      <w:pPr>
        <w:pStyle w:val="TOC1"/>
        <w:tabs>
          <w:tab w:val="left" w:pos="44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90" w:history="1">
        <w:r w:rsidRPr="0065084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 xml:space="preserve">TC-06: </w:t>
        </w:r>
        <w:r w:rsidRPr="00650843">
          <w:rPr>
            <w:rStyle w:val="Hyperlink"/>
            <w:rFonts w:cs="Calibri"/>
            <w:noProof/>
          </w:rPr>
          <w:t>Payment Using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7F5AF3" w14:textId="29060D0D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91" w:history="1">
        <w:r w:rsidRPr="00650843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D0FE35" w14:textId="72020FCA" w:rsidR="00973227" w:rsidRDefault="00973227">
      <w:pPr>
        <w:pStyle w:val="TOC1"/>
        <w:tabs>
          <w:tab w:val="left" w:pos="44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92" w:history="1">
        <w:r w:rsidRPr="0065084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 xml:space="preserve">TC-07: </w:t>
        </w:r>
        <w:r w:rsidRPr="00650843">
          <w:rPr>
            <w:rStyle w:val="Hyperlink"/>
            <w:rFonts w:cs="Calibri"/>
            <w:noProof/>
          </w:rPr>
          <w:t>Inquiry Payment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B5209A" w14:textId="108D5931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93" w:history="1">
        <w:r w:rsidRPr="00650843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B09C9E" w14:textId="32B4FFC5" w:rsidR="00973227" w:rsidRDefault="00973227">
      <w:pPr>
        <w:pStyle w:val="TOC1"/>
        <w:tabs>
          <w:tab w:val="left" w:pos="44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94" w:history="1">
        <w:r w:rsidRPr="00650843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 xml:space="preserve">TC-08: </w:t>
        </w:r>
        <w:r w:rsidRPr="00650843">
          <w:rPr>
            <w:rStyle w:val="Hyperlink"/>
            <w:rFonts w:cs="Calibri"/>
            <w:noProof/>
          </w:rPr>
          <w:t>Payment Using Clearing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755015" w14:textId="46F1C4A4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95" w:history="1">
        <w:r w:rsidRPr="00650843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E2B0A" w14:textId="5D531023" w:rsidR="00973227" w:rsidRDefault="00973227">
      <w:pPr>
        <w:pStyle w:val="TOC1"/>
        <w:tabs>
          <w:tab w:val="left" w:pos="44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96" w:history="1">
        <w:r w:rsidRPr="00650843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 xml:space="preserve">TC-09: </w:t>
        </w:r>
        <w:r w:rsidRPr="00650843">
          <w:rPr>
            <w:rStyle w:val="Hyperlink"/>
            <w:rFonts w:cs="Calibri"/>
            <w:noProof/>
          </w:rPr>
          <w:t>Payment Using RTGS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610BF" w14:textId="07A638EF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97" w:history="1">
        <w:r w:rsidRPr="00650843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D61CD" w14:textId="1BE35DBA" w:rsidR="00973227" w:rsidRDefault="00973227">
      <w:pPr>
        <w:pStyle w:val="TOC1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8998" w:history="1">
        <w:r w:rsidRPr="00650843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 xml:space="preserve">TC-10: </w:t>
        </w:r>
        <w:r w:rsidRPr="00650843">
          <w:rPr>
            <w:rStyle w:val="Hyperlink"/>
            <w:rFonts w:cs="Calibri"/>
            <w:noProof/>
          </w:rPr>
          <w:t>Payment Using Interbank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DDD53" w14:textId="6580759B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8999" w:history="1">
        <w:r w:rsidRPr="00650843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089B4" w14:textId="214C10EE" w:rsidR="00973227" w:rsidRDefault="00973227">
      <w:pPr>
        <w:pStyle w:val="TOC1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9000" w:history="1">
        <w:r w:rsidRPr="00650843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 xml:space="preserve">TC-11: </w:t>
        </w:r>
        <w:r w:rsidRPr="00650843">
          <w:rPr>
            <w:rStyle w:val="Hyperlink"/>
            <w:rFonts w:cs="Calibri"/>
            <w:noProof/>
          </w:rPr>
          <w:t>Inquiry Interbank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F7BFC" w14:textId="4113E3A3" w:rsidR="00973227" w:rsidRDefault="00973227">
      <w:pPr>
        <w:pStyle w:val="TOC2"/>
        <w:tabs>
          <w:tab w:val="left" w:pos="660"/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D" w:eastAsia="en-ID"/>
        </w:rPr>
      </w:pPr>
      <w:hyperlink w:anchor="_Toc26519001" w:history="1">
        <w:r w:rsidRPr="00650843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D" w:eastAsia="en-ID"/>
          </w:rPr>
          <w:tab/>
        </w:r>
        <w:r w:rsidRPr="00650843">
          <w:rPr>
            <w:rStyle w:val="Hyperlink"/>
            <w:noProof/>
          </w:rPr>
          <w:t>API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431DC" w14:textId="3A1C4F9E" w:rsidR="00973227" w:rsidRDefault="00973227">
      <w:pPr>
        <w:pStyle w:val="TOC1"/>
        <w:tabs>
          <w:tab w:val="right" w:leader="dot" w:pos="99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26519002" w:history="1">
        <w:r w:rsidRPr="00650843">
          <w:rPr>
            <w:rStyle w:val="Hyperlink"/>
            <w:rFonts w:ascii="Calibri" w:hAnsi="Calibri"/>
            <w:i/>
            <w:noProof/>
          </w:rPr>
          <w:t>Test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_Toc26519002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4815D9" w14:textId="77777777" w:rsidR="00EB4754" w:rsidRDefault="00EB4754" w:rsidP="00EB4754">
      <w:pPr>
        <w:spacing w:line="360" w:lineRule="auto"/>
      </w:pPr>
      <w:r w:rsidRPr="00F75696">
        <w:rPr>
          <w:rFonts w:ascii="Calibri" w:hAnsi="Calibri"/>
          <w:bCs/>
          <w:caps/>
        </w:rPr>
        <w:fldChar w:fldCharType="end"/>
      </w:r>
    </w:p>
    <w:p w14:paraId="0F7AF602" w14:textId="04F23082" w:rsidR="00EB4754" w:rsidRDefault="00EB4754" w:rsidP="00EB4754"/>
    <w:p w14:paraId="5A3B9662" w14:textId="7D992E9B" w:rsidR="00973227" w:rsidRDefault="00973227" w:rsidP="00EB4754"/>
    <w:p w14:paraId="789DE9B0" w14:textId="4904A394" w:rsidR="00973227" w:rsidRDefault="00973227" w:rsidP="00EB4754"/>
    <w:p w14:paraId="52043A1C" w14:textId="5909C076" w:rsidR="00973227" w:rsidRDefault="00973227" w:rsidP="00EB4754"/>
    <w:p w14:paraId="66294E19" w14:textId="6C6E9DBB" w:rsidR="00973227" w:rsidRDefault="00973227" w:rsidP="00EB4754"/>
    <w:p w14:paraId="6AA61008" w14:textId="5AF20BC2" w:rsidR="00973227" w:rsidRDefault="00973227" w:rsidP="00EB4754"/>
    <w:p w14:paraId="12B9E7A6" w14:textId="11CDC240" w:rsidR="00973227" w:rsidRDefault="00973227" w:rsidP="00EB4754"/>
    <w:p w14:paraId="1DA1D536" w14:textId="7EEA4FD7" w:rsidR="00973227" w:rsidRDefault="00973227" w:rsidP="00EB4754"/>
    <w:p w14:paraId="7E05D5BA" w14:textId="4AAC9B82" w:rsidR="00973227" w:rsidRDefault="00973227" w:rsidP="00EB4754"/>
    <w:p w14:paraId="5AD6A304" w14:textId="2462552C" w:rsidR="00973227" w:rsidRDefault="00973227" w:rsidP="00EB4754"/>
    <w:p w14:paraId="6B6A3047" w14:textId="3775241E" w:rsidR="00973227" w:rsidRDefault="00973227" w:rsidP="00EB4754"/>
    <w:p w14:paraId="23F766BF" w14:textId="32F93C58" w:rsidR="00973227" w:rsidRDefault="00973227" w:rsidP="00EB4754"/>
    <w:p w14:paraId="1E8CC181" w14:textId="65CB39B1" w:rsidR="00973227" w:rsidRDefault="00973227" w:rsidP="00EB4754"/>
    <w:p w14:paraId="407128B2" w14:textId="6A608A39" w:rsidR="00973227" w:rsidRDefault="00973227" w:rsidP="00EB4754"/>
    <w:p w14:paraId="14A3A066" w14:textId="65B85249" w:rsidR="00973227" w:rsidRDefault="00973227" w:rsidP="00EB4754"/>
    <w:p w14:paraId="6B39B95F" w14:textId="5F4BC590" w:rsidR="00973227" w:rsidRDefault="00973227" w:rsidP="00EB4754"/>
    <w:p w14:paraId="78E70A17" w14:textId="2CB16CF8" w:rsidR="00973227" w:rsidRDefault="00973227" w:rsidP="00EB4754"/>
    <w:p w14:paraId="2DAE226A" w14:textId="2F10C361" w:rsidR="00973227" w:rsidRDefault="00973227" w:rsidP="00EB4754"/>
    <w:p w14:paraId="31243296" w14:textId="1DEEA9B7" w:rsidR="00973227" w:rsidRDefault="00973227" w:rsidP="00EB4754"/>
    <w:p w14:paraId="67F1A420" w14:textId="7BB590BC" w:rsidR="00973227" w:rsidRDefault="00973227" w:rsidP="00EB4754"/>
    <w:p w14:paraId="7F7E6737" w14:textId="0809FA48" w:rsidR="00973227" w:rsidRDefault="00973227" w:rsidP="00EB4754"/>
    <w:p w14:paraId="01D34080" w14:textId="15D327D0" w:rsidR="00973227" w:rsidRDefault="00973227" w:rsidP="00EB4754"/>
    <w:p w14:paraId="60AB07B7" w14:textId="315C8783" w:rsidR="00973227" w:rsidRDefault="00973227" w:rsidP="00EB4754"/>
    <w:p w14:paraId="45C7726C" w14:textId="182B259D" w:rsidR="00973227" w:rsidRDefault="00973227" w:rsidP="00EB4754"/>
    <w:p w14:paraId="4A4EB0FB" w14:textId="3170CBF6" w:rsidR="00973227" w:rsidRDefault="00973227" w:rsidP="00EB4754"/>
    <w:p w14:paraId="4F4D7395" w14:textId="5D49FB89" w:rsidR="00973227" w:rsidRDefault="00973227" w:rsidP="00EB4754"/>
    <w:p w14:paraId="7A43B120" w14:textId="1A6CE6A6" w:rsidR="00973227" w:rsidRDefault="00973227" w:rsidP="00EB4754"/>
    <w:p w14:paraId="5ED94033" w14:textId="45AE56D4" w:rsidR="00973227" w:rsidRDefault="00973227" w:rsidP="00EB4754"/>
    <w:p w14:paraId="4C45EACA" w14:textId="1A08E998" w:rsidR="00973227" w:rsidRDefault="00973227" w:rsidP="00EB4754"/>
    <w:p w14:paraId="62F63546" w14:textId="3B4F2479" w:rsidR="00973227" w:rsidRDefault="00973227" w:rsidP="00EB4754"/>
    <w:p w14:paraId="66371749" w14:textId="388B3EDD" w:rsidR="00973227" w:rsidRDefault="00973227" w:rsidP="00EB4754"/>
    <w:p w14:paraId="50F76925" w14:textId="77777777" w:rsidR="00973227" w:rsidRDefault="00973227" w:rsidP="00EB4754">
      <w:bookmarkStart w:id="5" w:name="_GoBack"/>
      <w:bookmarkEnd w:id="5"/>
    </w:p>
    <w:p w14:paraId="7B3C6BD6" w14:textId="77777777" w:rsidR="00EB4754" w:rsidRPr="00EB4754" w:rsidRDefault="00EB4754" w:rsidP="00EB4754">
      <w:pPr>
        <w:pStyle w:val="Heading1"/>
        <w:numPr>
          <w:ilvl w:val="0"/>
          <w:numId w:val="0"/>
        </w:numPr>
        <w:rPr>
          <w:sz w:val="28"/>
          <w:lang w:val="en-US"/>
        </w:rPr>
      </w:pPr>
      <w:bookmarkStart w:id="6" w:name="_Toc26518980"/>
      <w:r w:rsidRPr="00EB4754">
        <w:rPr>
          <w:sz w:val="28"/>
          <w:lang w:val="id-ID"/>
        </w:rPr>
        <w:lastRenderedPageBreak/>
        <w:t xml:space="preserve">1 </w:t>
      </w:r>
      <w:r w:rsidRPr="00EB4754">
        <w:rPr>
          <w:sz w:val="28"/>
        </w:rPr>
        <w:t>TC-0</w:t>
      </w:r>
      <w:r w:rsidRPr="00EB4754">
        <w:rPr>
          <w:sz w:val="28"/>
          <w:lang w:val="id-ID"/>
        </w:rPr>
        <w:t>1</w:t>
      </w:r>
      <w:r w:rsidRPr="00EB4754">
        <w:rPr>
          <w:sz w:val="28"/>
        </w:rPr>
        <w:t>:</w:t>
      </w:r>
      <w:r w:rsidRPr="00EB4754">
        <w:rPr>
          <w:sz w:val="28"/>
          <w:lang w:val="en-US"/>
        </w:rPr>
        <w:t xml:space="preserve"> </w:t>
      </w:r>
      <w:r w:rsidR="00707314">
        <w:rPr>
          <w:sz w:val="28"/>
          <w:lang w:val="en-US"/>
        </w:rPr>
        <w:t>Register Investor</w:t>
      </w:r>
      <w:bookmarkEnd w:id="6"/>
    </w:p>
    <w:p w14:paraId="5801EB06" w14:textId="77777777" w:rsidR="00EB4754" w:rsidRPr="00EB4754" w:rsidRDefault="00EB4754" w:rsidP="00EB4754">
      <w:pPr>
        <w:pStyle w:val="Heading2"/>
        <w:rPr>
          <w:sz w:val="22"/>
        </w:rPr>
      </w:pPr>
      <w:bookmarkStart w:id="7" w:name="_Toc26518981"/>
      <w:r w:rsidRPr="00EB4754">
        <w:rPr>
          <w:sz w:val="22"/>
          <w:lang w:val="en-US"/>
        </w:rPr>
        <w:t>API Management = PASS.</w:t>
      </w:r>
      <w:bookmarkEnd w:id="7"/>
    </w:p>
    <w:p w14:paraId="5CA22FCD" w14:textId="77777777" w:rsidR="00EB4754" w:rsidRDefault="004A3142" w:rsidP="00EB4754">
      <w:pPr>
        <w:rPr>
          <w:noProof/>
        </w:rPr>
      </w:pPr>
      <w:r>
        <w:rPr>
          <w:noProof/>
        </w:rPr>
        <w:t>Request:</w:t>
      </w:r>
    </w:p>
    <w:p w14:paraId="5510B785" w14:textId="7B5232C9" w:rsidR="004A3142" w:rsidRDefault="004A3142" w:rsidP="00EB4754">
      <w:pPr>
        <w:rPr>
          <w:lang w:val="x-none" w:eastAsia="x-none"/>
        </w:rPr>
      </w:pPr>
    </w:p>
    <w:p w14:paraId="7D5D404E" w14:textId="77777777" w:rsidR="004A3142" w:rsidRDefault="004A3142" w:rsidP="00EB4754">
      <w:pPr>
        <w:rPr>
          <w:lang w:val="x-none" w:eastAsia="x-none"/>
        </w:rPr>
      </w:pPr>
    </w:p>
    <w:p w14:paraId="7D78EC1D" w14:textId="1B734BD9" w:rsidR="004A3142" w:rsidRDefault="004A3142" w:rsidP="00EB4754">
      <w:pPr>
        <w:rPr>
          <w:lang w:val="x-none" w:eastAsia="x-none"/>
        </w:rPr>
      </w:pPr>
    </w:p>
    <w:p w14:paraId="23071770" w14:textId="77777777" w:rsidR="004A3142" w:rsidRDefault="004A3142" w:rsidP="00EB4754">
      <w:pPr>
        <w:rPr>
          <w:lang w:val="x-none" w:eastAsia="x-none"/>
        </w:rPr>
      </w:pPr>
    </w:p>
    <w:p w14:paraId="621AE3C0" w14:textId="77777777" w:rsidR="004A3142" w:rsidRDefault="004A3142" w:rsidP="00EB4754">
      <w:pPr>
        <w:rPr>
          <w:lang w:eastAsia="x-none"/>
        </w:rPr>
      </w:pPr>
      <w:r>
        <w:rPr>
          <w:lang w:eastAsia="x-none"/>
        </w:rPr>
        <w:t>Response:</w:t>
      </w:r>
    </w:p>
    <w:p w14:paraId="3CA02234" w14:textId="31317D01" w:rsidR="004A3142" w:rsidRPr="004A3142" w:rsidRDefault="004A3142" w:rsidP="00EB4754">
      <w:pPr>
        <w:rPr>
          <w:lang w:eastAsia="x-none"/>
        </w:rPr>
      </w:pPr>
    </w:p>
    <w:p w14:paraId="664CFC7B" w14:textId="77777777" w:rsidR="00EB4754" w:rsidRDefault="00EB4754" w:rsidP="00EB4754">
      <w:pPr>
        <w:rPr>
          <w:lang w:val="x-none" w:eastAsia="x-none"/>
        </w:rPr>
      </w:pPr>
    </w:p>
    <w:p w14:paraId="327EE17D" w14:textId="77777777" w:rsidR="00EB4754" w:rsidRPr="00EB4754" w:rsidRDefault="00EB4754" w:rsidP="00EB4754">
      <w:pPr>
        <w:pStyle w:val="Heading1"/>
        <w:spacing w:after="0"/>
        <w:rPr>
          <w:sz w:val="28"/>
        </w:rPr>
      </w:pPr>
      <w:bookmarkStart w:id="8" w:name="_Toc26518982"/>
      <w:r w:rsidRPr="00EB4754">
        <w:rPr>
          <w:sz w:val="28"/>
        </w:rPr>
        <w:t xml:space="preserve">TC-02: </w:t>
      </w:r>
      <w:r w:rsidR="00707314">
        <w:rPr>
          <w:sz w:val="28"/>
          <w:lang w:val="en-US"/>
        </w:rPr>
        <w:t>Register Investor Account</w:t>
      </w:r>
      <w:bookmarkEnd w:id="8"/>
    </w:p>
    <w:p w14:paraId="489D33FA" w14:textId="77777777" w:rsidR="00EB4754" w:rsidRPr="00EB4754" w:rsidRDefault="00EB4754" w:rsidP="00EB4754">
      <w:pPr>
        <w:pStyle w:val="Heading2"/>
        <w:rPr>
          <w:sz w:val="22"/>
        </w:rPr>
      </w:pPr>
      <w:bookmarkStart w:id="9" w:name="_Toc26518983"/>
      <w:r w:rsidRPr="00EB4754">
        <w:rPr>
          <w:sz w:val="22"/>
          <w:lang w:val="en-US"/>
        </w:rPr>
        <w:t>API Management</w:t>
      </w:r>
      <w:bookmarkEnd w:id="9"/>
    </w:p>
    <w:p w14:paraId="51DFE72B" w14:textId="77777777" w:rsidR="00EB4754" w:rsidRDefault="004A3142" w:rsidP="00EB4754">
      <w:pPr>
        <w:rPr>
          <w:noProof/>
        </w:rPr>
      </w:pPr>
      <w:r>
        <w:rPr>
          <w:noProof/>
        </w:rPr>
        <w:t>Request:</w:t>
      </w:r>
    </w:p>
    <w:p w14:paraId="15B4454C" w14:textId="5295598B" w:rsidR="004A3142" w:rsidRDefault="004A3142" w:rsidP="00EB4754"/>
    <w:p w14:paraId="3FD344EF" w14:textId="77777777" w:rsidR="004A3142" w:rsidRDefault="004A3142" w:rsidP="00EB4754"/>
    <w:p w14:paraId="270853E0" w14:textId="77777777" w:rsidR="004A3142" w:rsidRDefault="004A3142" w:rsidP="00EB4754">
      <w:r>
        <w:t>Response:</w:t>
      </w:r>
    </w:p>
    <w:p w14:paraId="0586840E" w14:textId="4698FC97" w:rsidR="004A3142" w:rsidRDefault="004A3142" w:rsidP="00EB4754"/>
    <w:p w14:paraId="1484D219" w14:textId="77777777" w:rsidR="00EB4754" w:rsidRPr="00EB4754" w:rsidRDefault="00EB4754" w:rsidP="00EB4754">
      <w:pPr>
        <w:pStyle w:val="Heading1"/>
        <w:spacing w:after="0"/>
        <w:rPr>
          <w:sz w:val="28"/>
          <w:lang w:val="en-US"/>
        </w:rPr>
      </w:pPr>
      <w:bookmarkStart w:id="10" w:name="_Toc26518984"/>
      <w:r w:rsidRPr="00EB4754">
        <w:rPr>
          <w:sz w:val="28"/>
        </w:rPr>
        <w:t xml:space="preserve">TC-04: </w:t>
      </w:r>
      <w:r w:rsidR="00707314">
        <w:rPr>
          <w:sz w:val="28"/>
          <w:lang w:val="en-US"/>
        </w:rPr>
        <w:t>Inquiry Account Info</w:t>
      </w:r>
      <w:bookmarkEnd w:id="10"/>
    </w:p>
    <w:p w14:paraId="467CC7B9" w14:textId="77777777" w:rsidR="00EB4754" w:rsidRPr="00EB4754" w:rsidRDefault="00EB4754" w:rsidP="00EB4754">
      <w:pPr>
        <w:pStyle w:val="Heading2"/>
        <w:rPr>
          <w:sz w:val="22"/>
        </w:rPr>
      </w:pPr>
      <w:bookmarkStart w:id="11" w:name="_Toc26518985"/>
      <w:r>
        <w:rPr>
          <w:sz w:val="22"/>
          <w:lang w:val="en-US"/>
        </w:rPr>
        <w:t>A</w:t>
      </w:r>
      <w:r w:rsidRPr="00EB4754">
        <w:rPr>
          <w:sz w:val="22"/>
          <w:lang w:val="en-US"/>
        </w:rPr>
        <w:t>PI Management</w:t>
      </w:r>
      <w:bookmarkEnd w:id="11"/>
    </w:p>
    <w:p w14:paraId="39B9E69D" w14:textId="77777777" w:rsidR="004B2D60" w:rsidRDefault="004B2D60" w:rsidP="004B2D60">
      <w:pPr>
        <w:rPr>
          <w:noProof/>
        </w:rPr>
      </w:pPr>
      <w:r>
        <w:rPr>
          <w:noProof/>
        </w:rPr>
        <w:t>Request:</w:t>
      </w:r>
    </w:p>
    <w:p w14:paraId="2BD0E330" w14:textId="77777777" w:rsidR="004B2D60" w:rsidRDefault="004B2D60" w:rsidP="004B2D60"/>
    <w:p w14:paraId="07A86D3A" w14:textId="77777777" w:rsidR="004B2D60" w:rsidRDefault="004B2D60" w:rsidP="004B2D60"/>
    <w:p w14:paraId="6372F3CE" w14:textId="77777777" w:rsidR="004B2D60" w:rsidRDefault="004B2D60" w:rsidP="004B2D60">
      <w:r>
        <w:t>Response:</w:t>
      </w:r>
    </w:p>
    <w:p w14:paraId="3C06D85A" w14:textId="761F178D" w:rsidR="00EB4754" w:rsidRDefault="00EB4754" w:rsidP="00EB4754">
      <w:pPr>
        <w:rPr>
          <w:lang w:eastAsia="x-none"/>
        </w:rPr>
      </w:pPr>
    </w:p>
    <w:p w14:paraId="6DA6CDDC" w14:textId="77777777" w:rsidR="00EB4754" w:rsidRPr="005D6DC3" w:rsidRDefault="00EB4754" w:rsidP="00EB4754">
      <w:pPr>
        <w:rPr>
          <w:lang w:eastAsia="x-none"/>
        </w:rPr>
      </w:pPr>
    </w:p>
    <w:p w14:paraId="3334509B" w14:textId="77777777" w:rsidR="00EB4754" w:rsidRPr="00EB4754" w:rsidRDefault="009865F2" w:rsidP="00EB4754">
      <w:pPr>
        <w:pStyle w:val="Heading1"/>
        <w:spacing w:after="0"/>
        <w:rPr>
          <w:sz w:val="28"/>
          <w:lang w:val="en-US"/>
        </w:rPr>
      </w:pPr>
      <w:bookmarkStart w:id="12" w:name="_Toc26518986"/>
      <w:r>
        <w:rPr>
          <w:sz w:val="28"/>
        </w:rPr>
        <w:t>TC-04</w:t>
      </w:r>
      <w:r w:rsidR="00EB4754" w:rsidRPr="00EB4754">
        <w:rPr>
          <w:sz w:val="28"/>
        </w:rPr>
        <w:t xml:space="preserve">: </w:t>
      </w:r>
      <w:r w:rsidR="00707314" w:rsidRPr="00707314">
        <w:rPr>
          <w:rFonts w:cs="Calibri"/>
          <w:sz w:val="28"/>
          <w:szCs w:val="20"/>
        </w:rPr>
        <w:t>Inquiry Account Balance</w:t>
      </w:r>
      <w:bookmarkEnd w:id="12"/>
    </w:p>
    <w:p w14:paraId="7905227F" w14:textId="77777777" w:rsidR="00EB4754" w:rsidRDefault="00EB4754" w:rsidP="00F61ED1">
      <w:pPr>
        <w:pStyle w:val="Heading2"/>
      </w:pPr>
      <w:bookmarkStart w:id="13" w:name="_Toc26518987"/>
      <w:r w:rsidRPr="00EB4754">
        <w:rPr>
          <w:sz w:val="22"/>
          <w:lang w:val="en-US"/>
        </w:rPr>
        <w:t>API Management</w:t>
      </w:r>
      <w:bookmarkEnd w:id="13"/>
    </w:p>
    <w:p w14:paraId="4C000658" w14:textId="77777777" w:rsidR="004B2D60" w:rsidRDefault="004B2D60" w:rsidP="004B2D60">
      <w:pPr>
        <w:rPr>
          <w:noProof/>
        </w:rPr>
      </w:pPr>
      <w:r>
        <w:rPr>
          <w:noProof/>
        </w:rPr>
        <w:t>Request:</w:t>
      </w:r>
    </w:p>
    <w:p w14:paraId="38003603" w14:textId="77777777" w:rsidR="004B2D60" w:rsidRDefault="004B2D60" w:rsidP="004B2D60"/>
    <w:p w14:paraId="7B24D4F9" w14:textId="77777777" w:rsidR="004B2D60" w:rsidRDefault="004B2D60" w:rsidP="004B2D60"/>
    <w:p w14:paraId="4F0B4406" w14:textId="77777777" w:rsidR="004B2D60" w:rsidRDefault="004B2D60" w:rsidP="004B2D60">
      <w:r>
        <w:t>Response:</w:t>
      </w:r>
    </w:p>
    <w:p w14:paraId="55095A52" w14:textId="21D76F3D" w:rsidR="00EB4754" w:rsidRDefault="00EB4754" w:rsidP="00EB4754">
      <w:pPr>
        <w:rPr>
          <w:lang w:eastAsia="x-none"/>
        </w:rPr>
      </w:pPr>
    </w:p>
    <w:p w14:paraId="62DAE31D" w14:textId="77777777" w:rsidR="00434070" w:rsidRDefault="00434070" w:rsidP="00EB4754">
      <w:pPr>
        <w:rPr>
          <w:lang w:eastAsia="x-none"/>
        </w:rPr>
      </w:pPr>
    </w:p>
    <w:p w14:paraId="0247BBE3" w14:textId="77777777" w:rsidR="00434070" w:rsidRPr="00C85268" w:rsidRDefault="00434070" w:rsidP="00EB4754">
      <w:pPr>
        <w:rPr>
          <w:lang w:eastAsia="x-none"/>
        </w:rPr>
      </w:pPr>
    </w:p>
    <w:p w14:paraId="14FF999B" w14:textId="77777777" w:rsidR="00EB4754" w:rsidRPr="00434070" w:rsidRDefault="009865F2" w:rsidP="00EB4754">
      <w:pPr>
        <w:pStyle w:val="Heading1"/>
        <w:spacing w:after="0"/>
        <w:rPr>
          <w:sz w:val="28"/>
          <w:lang w:val="en-US"/>
        </w:rPr>
      </w:pPr>
      <w:bookmarkStart w:id="14" w:name="_Toc26518988"/>
      <w:r>
        <w:rPr>
          <w:sz w:val="28"/>
        </w:rPr>
        <w:t>TC-05</w:t>
      </w:r>
      <w:r w:rsidR="00EB4754" w:rsidRPr="00434070">
        <w:rPr>
          <w:sz w:val="28"/>
        </w:rPr>
        <w:t xml:space="preserve">: </w:t>
      </w:r>
      <w:r w:rsidR="00707314" w:rsidRPr="00707314">
        <w:rPr>
          <w:rFonts w:cs="Calibri"/>
          <w:sz w:val="28"/>
          <w:szCs w:val="20"/>
        </w:rPr>
        <w:t>Inquiry Account History</w:t>
      </w:r>
      <w:bookmarkEnd w:id="14"/>
    </w:p>
    <w:p w14:paraId="2CB4943F" w14:textId="77777777" w:rsidR="00434070" w:rsidRDefault="00EB4754" w:rsidP="00EB4754">
      <w:pPr>
        <w:pStyle w:val="Heading2"/>
        <w:rPr>
          <w:sz w:val="22"/>
          <w:lang w:val="en-US"/>
        </w:rPr>
      </w:pPr>
      <w:bookmarkStart w:id="15" w:name="_Toc26518989"/>
      <w:r w:rsidRPr="00434070">
        <w:rPr>
          <w:sz w:val="22"/>
          <w:lang w:val="en-US"/>
        </w:rPr>
        <w:t>API Management</w:t>
      </w:r>
      <w:bookmarkEnd w:id="15"/>
    </w:p>
    <w:p w14:paraId="26A80390" w14:textId="77777777" w:rsidR="004A3142" w:rsidRDefault="004A3142" w:rsidP="004A3142">
      <w:pPr>
        <w:rPr>
          <w:lang w:eastAsia="x-none"/>
        </w:rPr>
      </w:pPr>
      <w:r>
        <w:rPr>
          <w:lang w:eastAsia="x-none"/>
        </w:rPr>
        <w:t>Request:</w:t>
      </w:r>
    </w:p>
    <w:p w14:paraId="169D7A84" w14:textId="7E3D85D9" w:rsidR="004A3142" w:rsidRDefault="004A3142" w:rsidP="004A3142">
      <w:pPr>
        <w:rPr>
          <w:lang w:eastAsia="x-none"/>
        </w:rPr>
      </w:pPr>
    </w:p>
    <w:p w14:paraId="3271CD35" w14:textId="77777777" w:rsidR="004A3142" w:rsidRDefault="004A3142" w:rsidP="004A3142">
      <w:pPr>
        <w:rPr>
          <w:lang w:eastAsia="x-none"/>
        </w:rPr>
      </w:pPr>
    </w:p>
    <w:p w14:paraId="52DA2705" w14:textId="77777777" w:rsidR="004A3142" w:rsidRDefault="004A3142" w:rsidP="004A3142">
      <w:pPr>
        <w:rPr>
          <w:lang w:eastAsia="x-none"/>
        </w:rPr>
      </w:pPr>
      <w:r>
        <w:rPr>
          <w:lang w:eastAsia="x-none"/>
        </w:rPr>
        <w:t>Response:</w:t>
      </w:r>
    </w:p>
    <w:p w14:paraId="1617D092" w14:textId="1944D6B6" w:rsidR="004A3142" w:rsidRDefault="004A3142" w:rsidP="004A3142">
      <w:pPr>
        <w:rPr>
          <w:lang w:eastAsia="x-none"/>
        </w:rPr>
      </w:pPr>
    </w:p>
    <w:p w14:paraId="2AA93E24" w14:textId="77777777" w:rsidR="004A3142" w:rsidRDefault="004A3142" w:rsidP="004A3142">
      <w:pPr>
        <w:rPr>
          <w:lang w:eastAsia="x-none"/>
        </w:rPr>
      </w:pPr>
    </w:p>
    <w:p w14:paraId="39C1C165" w14:textId="00EDC7C8" w:rsidR="004A3142" w:rsidRPr="004A3142" w:rsidRDefault="004A3142" w:rsidP="004A3142">
      <w:pPr>
        <w:rPr>
          <w:lang w:eastAsia="x-none"/>
        </w:rPr>
      </w:pPr>
    </w:p>
    <w:p w14:paraId="5925231F" w14:textId="77777777" w:rsidR="00EB4754" w:rsidRDefault="00EB4754" w:rsidP="00EB4754">
      <w:pPr>
        <w:rPr>
          <w:lang w:eastAsia="x-none"/>
        </w:rPr>
      </w:pPr>
    </w:p>
    <w:p w14:paraId="00C13787" w14:textId="77777777" w:rsidR="009865F2" w:rsidRPr="00434070" w:rsidRDefault="009865F2" w:rsidP="009865F2">
      <w:pPr>
        <w:pStyle w:val="Heading1"/>
        <w:spacing w:after="0"/>
        <w:rPr>
          <w:sz w:val="28"/>
          <w:lang w:val="en-US"/>
        </w:rPr>
      </w:pPr>
      <w:bookmarkStart w:id="16" w:name="_Toc26518990"/>
      <w:r>
        <w:rPr>
          <w:sz w:val="28"/>
        </w:rPr>
        <w:t>TC-0</w:t>
      </w:r>
      <w:r>
        <w:rPr>
          <w:sz w:val="28"/>
          <w:lang w:val="en-US"/>
        </w:rPr>
        <w:t>6</w:t>
      </w:r>
      <w:r w:rsidRPr="00434070">
        <w:rPr>
          <w:sz w:val="28"/>
        </w:rPr>
        <w:t xml:space="preserve">: </w:t>
      </w:r>
      <w:r w:rsidR="004D3A41" w:rsidRPr="004D3A41">
        <w:rPr>
          <w:rFonts w:cs="Calibri"/>
          <w:sz w:val="28"/>
          <w:szCs w:val="28"/>
        </w:rPr>
        <w:t>Payment Using Transfer</w:t>
      </w:r>
      <w:bookmarkEnd w:id="16"/>
    </w:p>
    <w:p w14:paraId="0F7BF2AA" w14:textId="77777777" w:rsidR="009865F2" w:rsidRDefault="009865F2" w:rsidP="009865F2">
      <w:pPr>
        <w:pStyle w:val="Heading2"/>
        <w:rPr>
          <w:sz w:val="22"/>
          <w:lang w:val="en-US"/>
        </w:rPr>
      </w:pPr>
      <w:bookmarkStart w:id="17" w:name="_Toc26518991"/>
      <w:r w:rsidRPr="00434070">
        <w:rPr>
          <w:sz w:val="22"/>
          <w:lang w:val="en-US"/>
        </w:rPr>
        <w:t>API Management</w:t>
      </w:r>
      <w:bookmarkEnd w:id="17"/>
    </w:p>
    <w:p w14:paraId="21191537" w14:textId="77777777" w:rsidR="000C1458" w:rsidRDefault="000C1458" w:rsidP="000C1458">
      <w:pPr>
        <w:rPr>
          <w:lang w:eastAsia="x-none"/>
        </w:rPr>
      </w:pPr>
      <w:r>
        <w:rPr>
          <w:lang w:eastAsia="x-none"/>
        </w:rPr>
        <w:t>Request</w:t>
      </w:r>
    </w:p>
    <w:p w14:paraId="5A4F9976" w14:textId="3D15F7F5" w:rsidR="000C1458" w:rsidRDefault="000C1458" w:rsidP="000C1458">
      <w:pPr>
        <w:rPr>
          <w:lang w:eastAsia="x-none"/>
        </w:rPr>
      </w:pPr>
    </w:p>
    <w:p w14:paraId="3ABF2816" w14:textId="77777777" w:rsidR="000C1458" w:rsidRDefault="000C1458" w:rsidP="000C1458">
      <w:pPr>
        <w:rPr>
          <w:lang w:eastAsia="x-none"/>
        </w:rPr>
      </w:pPr>
    </w:p>
    <w:p w14:paraId="5271987A" w14:textId="77777777" w:rsidR="000C1458" w:rsidRDefault="000C1458" w:rsidP="000C1458">
      <w:pPr>
        <w:rPr>
          <w:lang w:eastAsia="x-none"/>
        </w:rPr>
      </w:pPr>
      <w:r>
        <w:rPr>
          <w:lang w:eastAsia="x-none"/>
        </w:rPr>
        <w:t>Response</w:t>
      </w:r>
    </w:p>
    <w:p w14:paraId="6AF35AE8" w14:textId="0ED6439B" w:rsidR="000C1458" w:rsidRDefault="000C1458" w:rsidP="000C1458">
      <w:pPr>
        <w:rPr>
          <w:lang w:eastAsia="x-none"/>
        </w:rPr>
      </w:pPr>
    </w:p>
    <w:p w14:paraId="14F36747" w14:textId="77777777" w:rsidR="000C1458" w:rsidRPr="000C1458" w:rsidRDefault="000C1458" w:rsidP="000C1458">
      <w:pPr>
        <w:rPr>
          <w:lang w:eastAsia="x-none"/>
        </w:rPr>
      </w:pPr>
    </w:p>
    <w:p w14:paraId="58CDBEF8" w14:textId="77777777" w:rsidR="009865F2" w:rsidRPr="00434070" w:rsidRDefault="009865F2" w:rsidP="009865F2">
      <w:pPr>
        <w:pStyle w:val="Heading1"/>
        <w:spacing w:after="0"/>
        <w:rPr>
          <w:sz w:val="28"/>
          <w:lang w:val="en-US"/>
        </w:rPr>
      </w:pPr>
      <w:bookmarkStart w:id="18" w:name="_Toc26518992"/>
      <w:r>
        <w:rPr>
          <w:sz w:val="28"/>
        </w:rPr>
        <w:t>TC-0</w:t>
      </w:r>
      <w:r>
        <w:rPr>
          <w:sz w:val="28"/>
          <w:lang w:val="en-US"/>
        </w:rPr>
        <w:t>7</w:t>
      </w:r>
      <w:r w:rsidRPr="00434070">
        <w:rPr>
          <w:sz w:val="28"/>
        </w:rPr>
        <w:t xml:space="preserve">: </w:t>
      </w:r>
      <w:r w:rsidR="004D3A41" w:rsidRPr="004D3A41">
        <w:rPr>
          <w:rFonts w:cs="Calibri"/>
          <w:sz w:val="28"/>
          <w:szCs w:val="28"/>
        </w:rPr>
        <w:t>Inquiry Payment Status</w:t>
      </w:r>
      <w:bookmarkEnd w:id="18"/>
    </w:p>
    <w:p w14:paraId="6824286D" w14:textId="77777777" w:rsidR="009865F2" w:rsidRDefault="009865F2" w:rsidP="009865F2">
      <w:pPr>
        <w:pStyle w:val="Heading2"/>
        <w:rPr>
          <w:sz w:val="22"/>
          <w:lang w:val="en-US"/>
        </w:rPr>
      </w:pPr>
      <w:bookmarkStart w:id="19" w:name="_Toc26518993"/>
      <w:r w:rsidRPr="00434070">
        <w:rPr>
          <w:sz w:val="22"/>
          <w:lang w:val="en-US"/>
        </w:rPr>
        <w:t>API Management</w:t>
      </w:r>
      <w:bookmarkEnd w:id="19"/>
    </w:p>
    <w:p w14:paraId="4E2FD2DC" w14:textId="77777777" w:rsidR="000C1458" w:rsidRDefault="000C1458" w:rsidP="000C1458">
      <w:pPr>
        <w:rPr>
          <w:lang w:eastAsia="x-none"/>
        </w:rPr>
      </w:pPr>
      <w:r>
        <w:rPr>
          <w:lang w:eastAsia="x-none"/>
        </w:rPr>
        <w:t>Request</w:t>
      </w:r>
    </w:p>
    <w:p w14:paraId="1BB92607" w14:textId="4CEC48D4" w:rsidR="000C1458" w:rsidRDefault="000C1458" w:rsidP="000C1458">
      <w:pPr>
        <w:rPr>
          <w:lang w:eastAsia="x-none"/>
        </w:rPr>
      </w:pPr>
    </w:p>
    <w:p w14:paraId="28F4A7CC" w14:textId="77777777" w:rsidR="000C1458" w:rsidRDefault="000C1458" w:rsidP="000C1458">
      <w:pPr>
        <w:rPr>
          <w:lang w:eastAsia="x-none"/>
        </w:rPr>
      </w:pPr>
    </w:p>
    <w:p w14:paraId="4CD5FB00" w14:textId="77777777" w:rsidR="000C1458" w:rsidRDefault="000C1458" w:rsidP="000C1458">
      <w:pPr>
        <w:rPr>
          <w:lang w:eastAsia="x-none"/>
        </w:rPr>
      </w:pPr>
    </w:p>
    <w:p w14:paraId="480B0A30" w14:textId="77777777" w:rsidR="000C1458" w:rsidRDefault="000C1458" w:rsidP="000C1458">
      <w:pPr>
        <w:rPr>
          <w:lang w:eastAsia="x-none"/>
        </w:rPr>
      </w:pPr>
      <w:r>
        <w:rPr>
          <w:lang w:eastAsia="x-none"/>
        </w:rPr>
        <w:t>Response</w:t>
      </w:r>
    </w:p>
    <w:p w14:paraId="6A92AF72" w14:textId="1FB2DDB6" w:rsidR="000C1458" w:rsidRDefault="000C1458" w:rsidP="000C1458">
      <w:pPr>
        <w:rPr>
          <w:lang w:eastAsia="x-none"/>
        </w:rPr>
      </w:pPr>
    </w:p>
    <w:p w14:paraId="1861AAB8" w14:textId="77777777" w:rsidR="000C1458" w:rsidRDefault="000C1458" w:rsidP="000C1458">
      <w:pPr>
        <w:rPr>
          <w:lang w:eastAsia="x-none"/>
        </w:rPr>
      </w:pPr>
    </w:p>
    <w:p w14:paraId="75DF0372" w14:textId="77777777" w:rsidR="000C1458" w:rsidRPr="000C1458" w:rsidRDefault="000C1458" w:rsidP="000C1458">
      <w:pPr>
        <w:rPr>
          <w:lang w:eastAsia="x-none"/>
        </w:rPr>
      </w:pPr>
    </w:p>
    <w:p w14:paraId="07942BDF" w14:textId="77777777" w:rsidR="009865F2" w:rsidRPr="00434070" w:rsidRDefault="009865F2" w:rsidP="009865F2">
      <w:pPr>
        <w:pStyle w:val="Heading1"/>
        <w:spacing w:after="0"/>
        <w:rPr>
          <w:sz w:val="28"/>
          <w:lang w:val="en-US"/>
        </w:rPr>
      </w:pPr>
      <w:bookmarkStart w:id="20" w:name="_Toc26518994"/>
      <w:r>
        <w:rPr>
          <w:sz w:val="28"/>
        </w:rPr>
        <w:t>TC-08</w:t>
      </w:r>
      <w:r w:rsidRPr="00434070">
        <w:rPr>
          <w:sz w:val="28"/>
        </w:rPr>
        <w:t xml:space="preserve">: </w:t>
      </w:r>
      <w:r w:rsidR="004D3A41" w:rsidRPr="004D3A41">
        <w:rPr>
          <w:rFonts w:cs="Calibri"/>
          <w:sz w:val="28"/>
          <w:szCs w:val="28"/>
        </w:rPr>
        <w:t>Payment Using Clearing</w:t>
      </w:r>
      <w:bookmarkEnd w:id="20"/>
    </w:p>
    <w:p w14:paraId="5A63BC70" w14:textId="77777777" w:rsidR="009865F2" w:rsidRDefault="009865F2" w:rsidP="009865F2">
      <w:pPr>
        <w:pStyle w:val="Heading2"/>
        <w:rPr>
          <w:sz w:val="22"/>
          <w:lang w:val="en-US"/>
        </w:rPr>
      </w:pPr>
      <w:bookmarkStart w:id="21" w:name="_Toc26518995"/>
      <w:r w:rsidRPr="00434070">
        <w:rPr>
          <w:sz w:val="22"/>
          <w:lang w:val="en-US"/>
        </w:rPr>
        <w:t>API Management</w:t>
      </w:r>
      <w:bookmarkEnd w:id="21"/>
    </w:p>
    <w:p w14:paraId="5D388509" w14:textId="52664891" w:rsidR="000C1458" w:rsidRDefault="000C1458" w:rsidP="000C1458">
      <w:pPr>
        <w:rPr>
          <w:lang w:val="id-ID" w:eastAsia="x-none"/>
        </w:rPr>
      </w:pPr>
      <w:r>
        <w:rPr>
          <w:lang w:eastAsia="x-none"/>
        </w:rPr>
        <w:t>Request</w:t>
      </w:r>
      <w:r w:rsidR="004B2D60">
        <w:rPr>
          <w:lang w:val="id-ID" w:eastAsia="x-none"/>
        </w:rPr>
        <w:t>:</w:t>
      </w:r>
    </w:p>
    <w:p w14:paraId="38FAB459" w14:textId="04E593BA" w:rsidR="004B2D60" w:rsidRDefault="004B2D60" w:rsidP="000C1458">
      <w:pPr>
        <w:rPr>
          <w:lang w:val="id-ID" w:eastAsia="x-none"/>
        </w:rPr>
      </w:pPr>
    </w:p>
    <w:p w14:paraId="7660EE6E" w14:textId="77777777" w:rsidR="004B2D60" w:rsidRPr="004B2D60" w:rsidRDefault="004B2D60" w:rsidP="000C1458">
      <w:pPr>
        <w:rPr>
          <w:lang w:val="id-ID" w:eastAsia="x-none"/>
        </w:rPr>
      </w:pPr>
    </w:p>
    <w:p w14:paraId="584EA90C" w14:textId="66E59F51" w:rsidR="004B2D60" w:rsidRDefault="004B2D60" w:rsidP="000C1458">
      <w:pPr>
        <w:rPr>
          <w:lang w:val="id-ID" w:eastAsia="x-none"/>
        </w:rPr>
      </w:pPr>
      <w:r>
        <w:rPr>
          <w:lang w:val="id-ID" w:eastAsia="x-none"/>
        </w:rPr>
        <w:t>Response:</w:t>
      </w:r>
    </w:p>
    <w:p w14:paraId="121DCE5B" w14:textId="77777777" w:rsidR="004B2D60" w:rsidRPr="004B2D60" w:rsidRDefault="004B2D60" w:rsidP="000C1458">
      <w:pPr>
        <w:rPr>
          <w:lang w:val="id-ID" w:eastAsia="x-none"/>
        </w:rPr>
      </w:pPr>
    </w:p>
    <w:p w14:paraId="5C54974A" w14:textId="3C4B867A" w:rsidR="000C1458" w:rsidRPr="000C1458" w:rsidRDefault="000C1458" w:rsidP="000C1458">
      <w:pPr>
        <w:rPr>
          <w:lang w:eastAsia="x-none"/>
        </w:rPr>
      </w:pPr>
    </w:p>
    <w:p w14:paraId="343CD6BD" w14:textId="77777777" w:rsidR="009865F2" w:rsidRPr="00434070" w:rsidRDefault="009865F2" w:rsidP="009865F2">
      <w:pPr>
        <w:pStyle w:val="Heading1"/>
        <w:spacing w:after="0"/>
        <w:rPr>
          <w:sz w:val="28"/>
          <w:lang w:val="en-US"/>
        </w:rPr>
      </w:pPr>
      <w:bookmarkStart w:id="22" w:name="_Toc26518996"/>
      <w:r>
        <w:rPr>
          <w:sz w:val="28"/>
        </w:rPr>
        <w:t>TC-09</w:t>
      </w:r>
      <w:r w:rsidRPr="00434070">
        <w:rPr>
          <w:sz w:val="28"/>
        </w:rPr>
        <w:t xml:space="preserve">: </w:t>
      </w:r>
      <w:r w:rsidR="004D3A41" w:rsidRPr="004D3A41">
        <w:rPr>
          <w:rFonts w:cs="Calibri"/>
          <w:sz w:val="28"/>
          <w:szCs w:val="28"/>
        </w:rPr>
        <w:t>Payment Using RTGS</w:t>
      </w:r>
      <w:bookmarkEnd w:id="22"/>
    </w:p>
    <w:p w14:paraId="1D06D6DF" w14:textId="77777777" w:rsidR="009865F2" w:rsidRDefault="009865F2" w:rsidP="009865F2">
      <w:pPr>
        <w:pStyle w:val="Heading2"/>
        <w:rPr>
          <w:sz w:val="22"/>
          <w:lang w:val="en-US"/>
        </w:rPr>
      </w:pPr>
      <w:bookmarkStart w:id="23" w:name="_Toc26518997"/>
      <w:r w:rsidRPr="00434070">
        <w:rPr>
          <w:sz w:val="22"/>
          <w:lang w:val="en-US"/>
        </w:rPr>
        <w:t>API Management</w:t>
      </w:r>
      <w:bookmarkEnd w:id="23"/>
    </w:p>
    <w:p w14:paraId="2A6DE40F" w14:textId="030E030D" w:rsidR="00105F19" w:rsidRPr="004B2D60" w:rsidRDefault="00105F19" w:rsidP="00105F19">
      <w:pPr>
        <w:rPr>
          <w:lang w:val="id-ID" w:eastAsia="x-none"/>
        </w:rPr>
      </w:pPr>
      <w:r>
        <w:rPr>
          <w:lang w:eastAsia="x-none"/>
        </w:rPr>
        <w:t>Request</w:t>
      </w:r>
      <w:r w:rsidR="004B2D60">
        <w:rPr>
          <w:lang w:val="id-ID" w:eastAsia="x-none"/>
        </w:rPr>
        <w:t>:</w:t>
      </w:r>
    </w:p>
    <w:p w14:paraId="54D2CC05" w14:textId="1C822A10" w:rsidR="00105F19" w:rsidRDefault="00105F19" w:rsidP="00105F19">
      <w:pPr>
        <w:rPr>
          <w:lang w:eastAsia="x-none"/>
        </w:rPr>
      </w:pPr>
    </w:p>
    <w:p w14:paraId="35E9BAFA" w14:textId="77777777" w:rsidR="00105F19" w:rsidRDefault="00105F19" w:rsidP="00105F19">
      <w:pPr>
        <w:rPr>
          <w:lang w:eastAsia="x-none"/>
        </w:rPr>
      </w:pPr>
    </w:p>
    <w:p w14:paraId="62B6D685" w14:textId="4B97CB96" w:rsidR="00105F19" w:rsidRPr="004B2D60" w:rsidRDefault="00105F19" w:rsidP="00105F19">
      <w:pPr>
        <w:rPr>
          <w:lang w:val="id-ID" w:eastAsia="x-none"/>
        </w:rPr>
      </w:pPr>
      <w:r>
        <w:rPr>
          <w:lang w:eastAsia="x-none"/>
        </w:rPr>
        <w:t>Response</w:t>
      </w:r>
      <w:r w:rsidR="004B2D60">
        <w:rPr>
          <w:lang w:val="id-ID" w:eastAsia="x-none"/>
        </w:rPr>
        <w:t>:</w:t>
      </w:r>
    </w:p>
    <w:p w14:paraId="1B509405" w14:textId="489479B5" w:rsidR="00105F19" w:rsidRPr="00105F19" w:rsidRDefault="00105F19" w:rsidP="00105F19">
      <w:pPr>
        <w:rPr>
          <w:lang w:eastAsia="x-none"/>
        </w:rPr>
      </w:pPr>
    </w:p>
    <w:p w14:paraId="7D4B4646" w14:textId="77777777" w:rsidR="009865F2" w:rsidRPr="00434070" w:rsidRDefault="009865F2" w:rsidP="009865F2">
      <w:pPr>
        <w:pStyle w:val="Heading1"/>
        <w:spacing w:after="0"/>
        <w:rPr>
          <w:sz w:val="28"/>
          <w:lang w:val="en-US"/>
        </w:rPr>
      </w:pPr>
      <w:bookmarkStart w:id="24" w:name="_Toc26518998"/>
      <w:r>
        <w:rPr>
          <w:sz w:val="28"/>
        </w:rPr>
        <w:t>TC-</w:t>
      </w:r>
      <w:r>
        <w:rPr>
          <w:sz w:val="28"/>
          <w:lang w:val="en-US"/>
        </w:rPr>
        <w:t>10</w:t>
      </w:r>
      <w:r w:rsidRPr="00434070">
        <w:rPr>
          <w:sz w:val="28"/>
        </w:rPr>
        <w:t xml:space="preserve">: </w:t>
      </w:r>
      <w:r w:rsidR="004D3A41" w:rsidRPr="004D3A41">
        <w:rPr>
          <w:rFonts w:cs="Calibri"/>
          <w:sz w:val="28"/>
          <w:szCs w:val="28"/>
        </w:rPr>
        <w:t>Payment Using Interbank</w:t>
      </w:r>
      <w:bookmarkEnd w:id="24"/>
    </w:p>
    <w:p w14:paraId="4BD3F00D" w14:textId="77777777" w:rsidR="009865F2" w:rsidRDefault="009865F2" w:rsidP="009865F2">
      <w:pPr>
        <w:pStyle w:val="Heading2"/>
        <w:rPr>
          <w:sz w:val="22"/>
          <w:lang w:val="en-US"/>
        </w:rPr>
      </w:pPr>
      <w:bookmarkStart w:id="25" w:name="_Toc26518999"/>
      <w:r w:rsidRPr="00434070">
        <w:rPr>
          <w:sz w:val="22"/>
          <w:lang w:val="en-US"/>
        </w:rPr>
        <w:t>API Management</w:t>
      </w:r>
      <w:bookmarkEnd w:id="25"/>
    </w:p>
    <w:p w14:paraId="1CAD100C" w14:textId="196A0660" w:rsidR="00105F19" w:rsidRPr="004B2D60" w:rsidRDefault="00105F19" w:rsidP="00105F19">
      <w:pPr>
        <w:rPr>
          <w:lang w:val="id-ID" w:eastAsia="x-none"/>
        </w:rPr>
      </w:pPr>
      <w:r>
        <w:rPr>
          <w:lang w:eastAsia="x-none"/>
        </w:rPr>
        <w:t>Request</w:t>
      </w:r>
      <w:r w:rsidR="004B2D60">
        <w:rPr>
          <w:lang w:val="id-ID" w:eastAsia="x-none"/>
        </w:rPr>
        <w:t>:</w:t>
      </w:r>
    </w:p>
    <w:p w14:paraId="364D505C" w14:textId="138342EE" w:rsidR="00105F19" w:rsidRDefault="00105F19" w:rsidP="00105F19">
      <w:pPr>
        <w:rPr>
          <w:lang w:eastAsia="x-none"/>
        </w:rPr>
      </w:pPr>
    </w:p>
    <w:p w14:paraId="4F10B582" w14:textId="77777777" w:rsidR="00105F19" w:rsidRDefault="00105F19" w:rsidP="00105F19">
      <w:pPr>
        <w:rPr>
          <w:lang w:eastAsia="x-none"/>
        </w:rPr>
      </w:pPr>
    </w:p>
    <w:p w14:paraId="4F101F22" w14:textId="2347CD9E" w:rsidR="00105F19" w:rsidRPr="004B2D60" w:rsidRDefault="00105F19" w:rsidP="00105F19">
      <w:pPr>
        <w:rPr>
          <w:lang w:val="id-ID" w:eastAsia="x-none"/>
        </w:rPr>
      </w:pPr>
      <w:r>
        <w:rPr>
          <w:lang w:eastAsia="x-none"/>
        </w:rPr>
        <w:t>Response</w:t>
      </w:r>
      <w:r w:rsidR="004B2D60">
        <w:rPr>
          <w:lang w:val="id-ID" w:eastAsia="x-none"/>
        </w:rPr>
        <w:t>:</w:t>
      </w:r>
    </w:p>
    <w:p w14:paraId="38872C33" w14:textId="2DAB64D3" w:rsidR="00105F19" w:rsidRDefault="00105F19" w:rsidP="00105F19">
      <w:pPr>
        <w:rPr>
          <w:lang w:eastAsia="x-none"/>
        </w:rPr>
      </w:pPr>
    </w:p>
    <w:p w14:paraId="34B779FE" w14:textId="77777777" w:rsidR="00105F19" w:rsidRPr="00105F19" w:rsidRDefault="00105F19" w:rsidP="00105F19">
      <w:pPr>
        <w:rPr>
          <w:lang w:eastAsia="x-none"/>
        </w:rPr>
      </w:pPr>
    </w:p>
    <w:p w14:paraId="7DCFDA77" w14:textId="77777777" w:rsidR="009865F2" w:rsidRPr="00434070" w:rsidRDefault="009865F2" w:rsidP="009865F2">
      <w:pPr>
        <w:pStyle w:val="Heading1"/>
        <w:spacing w:after="0"/>
        <w:rPr>
          <w:sz w:val="28"/>
          <w:lang w:val="en-US"/>
        </w:rPr>
      </w:pPr>
      <w:bookmarkStart w:id="26" w:name="_Toc26519000"/>
      <w:r>
        <w:rPr>
          <w:sz w:val="28"/>
        </w:rPr>
        <w:lastRenderedPageBreak/>
        <w:t>TC-11</w:t>
      </w:r>
      <w:r w:rsidRPr="00434070">
        <w:rPr>
          <w:sz w:val="28"/>
        </w:rPr>
        <w:t xml:space="preserve">: </w:t>
      </w:r>
      <w:r w:rsidR="004D3A41" w:rsidRPr="004D3A41">
        <w:rPr>
          <w:rFonts w:cs="Calibri"/>
          <w:sz w:val="28"/>
          <w:szCs w:val="28"/>
        </w:rPr>
        <w:t>Inquiry Interbank Account</w:t>
      </w:r>
      <w:bookmarkEnd w:id="26"/>
    </w:p>
    <w:p w14:paraId="29FCF53A" w14:textId="77777777" w:rsidR="009865F2" w:rsidRDefault="009865F2" w:rsidP="009865F2">
      <w:pPr>
        <w:pStyle w:val="Heading2"/>
        <w:rPr>
          <w:sz w:val="22"/>
          <w:lang w:val="en-US"/>
        </w:rPr>
      </w:pPr>
      <w:bookmarkStart w:id="27" w:name="_Toc26519001"/>
      <w:r w:rsidRPr="00434070">
        <w:rPr>
          <w:sz w:val="22"/>
          <w:lang w:val="en-US"/>
        </w:rPr>
        <w:t>API Management</w:t>
      </w:r>
      <w:bookmarkEnd w:id="27"/>
    </w:p>
    <w:p w14:paraId="68587E6C" w14:textId="44DB3F31" w:rsidR="00105F19" w:rsidRDefault="004B2D60" w:rsidP="00105F19">
      <w:pPr>
        <w:rPr>
          <w:noProof/>
          <w:lang w:val="id-ID"/>
        </w:rPr>
      </w:pPr>
      <w:r>
        <w:rPr>
          <w:noProof/>
          <w:lang w:val="id-ID"/>
        </w:rPr>
        <w:t>Request:</w:t>
      </w:r>
      <w:r>
        <w:rPr>
          <w:noProof/>
          <w:lang w:val="id-ID"/>
        </w:rPr>
        <w:br/>
      </w:r>
    </w:p>
    <w:p w14:paraId="2A1413BE" w14:textId="2844EB40" w:rsidR="004B2D60" w:rsidRPr="004B2D60" w:rsidRDefault="004B2D60" w:rsidP="00105F19">
      <w:pPr>
        <w:rPr>
          <w:lang w:val="id-ID" w:eastAsia="x-none"/>
        </w:rPr>
      </w:pPr>
      <w:r>
        <w:rPr>
          <w:noProof/>
          <w:lang w:val="id-ID"/>
        </w:rPr>
        <w:t>Response:</w:t>
      </w:r>
    </w:p>
    <w:p w14:paraId="25F6D299" w14:textId="77777777" w:rsidR="00EB4754" w:rsidRPr="00DE1AF9" w:rsidRDefault="00EB4754" w:rsidP="00EB4754">
      <w:pPr>
        <w:rPr>
          <w:lang w:eastAsia="x-none"/>
        </w:rPr>
      </w:pPr>
    </w:p>
    <w:p w14:paraId="08F9F780" w14:textId="77777777" w:rsidR="00EB4754" w:rsidRDefault="00EB4754" w:rsidP="00EB4754"/>
    <w:p w14:paraId="78989AA6" w14:textId="77777777" w:rsidR="00EB4754" w:rsidRPr="004C2C24" w:rsidRDefault="00EB4754" w:rsidP="00EB4754">
      <w:pPr>
        <w:spacing w:line="480" w:lineRule="auto"/>
        <w:outlineLvl w:val="0"/>
        <w:rPr>
          <w:rFonts w:ascii="Calibri" w:hAnsi="Calibri"/>
          <w:b/>
          <w:i/>
          <w:sz w:val="22"/>
          <w:szCs w:val="22"/>
        </w:rPr>
      </w:pPr>
      <w:bookmarkStart w:id="28" w:name="_Toc26519002"/>
      <w:r w:rsidRPr="004D77B9">
        <w:rPr>
          <w:rFonts w:ascii="Calibri" w:hAnsi="Calibri"/>
          <w:b/>
          <w:i/>
          <w:sz w:val="22"/>
          <w:szCs w:val="22"/>
        </w:rPr>
        <w:t xml:space="preserve">Test </w:t>
      </w:r>
      <w:r>
        <w:rPr>
          <w:rFonts w:ascii="Calibri" w:hAnsi="Calibri"/>
          <w:b/>
          <w:i/>
          <w:sz w:val="22"/>
          <w:szCs w:val="22"/>
        </w:rPr>
        <w:t>Result</w:t>
      </w:r>
      <w:bookmarkEnd w:id="28"/>
    </w:p>
    <w:tbl>
      <w:tblPr>
        <w:tblW w:w="6450" w:type="dxa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12"/>
        <w:gridCol w:w="1071"/>
        <w:gridCol w:w="2687"/>
        <w:gridCol w:w="990"/>
        <w:gridCol w:w="990"/>
      </w:tblGrid>
      <w:tr w:rsidR="004A3142" w:rsidRPr="0062221A" w14:paraId="0F668635" w14:textId="77777777" w:rsidTr="008C7A47">
        <w:trPr>
          <w:trHeight w:val="278"/>
        </w:trPr>
        <w:tc>
          <w:tcPr>
            <w:tcW w:w="712" w:type="dxa"/>
            <w:tcMar>
              <w:left w:w="72" w:type="dxa"/>
              <w:right w:w="72" w:type="dxa"/>
            </w:tcMar>
            <w:vAlign w:val="center"/>
          </w:tcPr>
          <w:p w14:paraId="1171D881" w14:textId="77777777" w:rsidR="004A3142" w:rsidRPr="0062221A" w:rsidRDefault="004A3142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#</w:t>
            </w:r>
          </w:p>
        </w:tc>
        <w:tc>
          <w:tcPr>
            <w:tcW w:w="1071" w:type="dxa"/>
            <w:vAlign w:val="center"/>
          </w:tcPr>
          <w:p w14:paraId="578B8CA0" w14:textId="77777777" w:rsidR="004A3142" w:rsidRDefault="004A3142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Category</w:t>
            </w:r>
          </w:p>
        </w:tc>
        <w:tc>
          <w:tcPr>
            <w:tcW w:w="2687" w:type="dxa"/>
            <w:vAlign w:val="center"/>
          </w:tcPr>
          <w:p w14:paraId="1F9EC612" w14:textId="77777777" w:rsidR="004A3142" w:rsidRPr="0062221A" w:rsidRDefault="004A3142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Test Case</w:t>
            </w:r>
          </w:p>
        </w:tc>
        <w:tc>
          <w:tcPr>
            <w:tcW w:w="990" w:type="dxa"/>
            <w:vAlign w:val="center"/>
          </w:tcPr>
          <w:p w14:paraId="29216241" w14:textId="77777777" w:rsidR="004A3142" w:rsidRDefault="004A3142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Expected</w:t>
            </w:r>
          </w:p>
          <w:p w14:paraId="00C3168F" w14:textId="77777777" w:rsidR="004A3142" w:rsidRDefault="004A3142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Result</w:t>
            </w:r>
          </w:p>
        </w:tc>
        <w:tc>
          <w:tcPr>
            <w:tcW w:w="990" w:type="dxa"/>
            <w:vAlign w:val="center"/>
          </w:tcPr>
          <w:p w14:paraId="57450F3D" w14:textId="77777777" w:rsidR="004A3142" w:rsidRDefault="004A3142" w:rsidP="008C7A4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Result</w:t>
            </w:r>
          </w:p>
        </w:tc>
      </w:tr>
      <w:tr w:rsidR="004A3142" w:rsidRPr="00A63761" w14:paraId="75FEC9D8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6B376589" w14:textId="77777777" w:rsidR="004A3142" w:rsidRPr="00186A20" w:rsidRDefault="004A3142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TC-01</w:t>
            </w:r>
          </w:p>
        </w:tc>
        <w:tc>
          <w:tcPr>
            <w:tcW w:w="1071" w:type="dxa"/>
            <w:shd w:val="clear" w:color="auto" w:fill="auto"/>
          </w:tcPr>
          <w:p w14:paraId="473F2125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5BE76354" w14:textId="77777777" w:rsidR="004A3142" w:rsidRPr="00440AC5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Register Investor</w:t>
            </w:r>
          </w:p>
        </w:tc>
        <w:tc>
          <w:tcPr>
            <w:tcW w:w="990" w:type="dxa"/>
            <w:shd w:val="clear" w:color="auto" w:fill="auto"/>
          </w:tcPr>
          <w:p w14:paraId="56DA7404" w14:textId="77777777" w:rsidR="004A3142" w:rsidRPr="00A63761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15A1A9E1" w14:textId="77777777" w:rsidR="004A3142" w:rsidRPr="00186A20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643217DB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4A924AA5" w14:textId="77777777" w:rsidR="004A3142" w:rsidRPr="00186A20" w:rsidRDefault="004A3142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TC-02</w:t>
            </w:r>
          </w:p>
        </w:tc>
        <w:tc>
          <w:tcPr>
            <w:tcW w:w="1071" w:type="dxa"/>
            <w:shd w:val="clear" w:color="auto" w:fill="auto"/>
          </w:tcPr>
          <w:p w14:paraId="69467A6C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4FD3834F" w14:textId="77777777" w:rsidR="004A3142" w:rsidRPr="00440AC5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Register Investor Account</w:t>
            </w:r>
          </w:p>
        </w:tc>
        <w:tc>
          <w:tcPr>
            <w:tcW w:w="990" w:type="dxa"/>
            <w:shd w:val="clear" w:color="auto" w:fill="auto"/>
          </w:tcPr>
          <w:p w14:paraId="00615421" w14:textId="77777777" w:rsidR="004A3142" w:rsidRPr="00A63761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30E53514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21847E7D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70CA21BE" w14:textId="77777777" w:rsidR="004A3142" w:rsidRPr="00575E67" w:rsidRDefault="004A3142" w:rsidP="008C7A47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1071" w:type="dxa"/>
            <w:shd w:val="clear" w:color="auto" w:fill="auto"/>
          </w:tcPr>
          <w:p w14:paraId="157D7987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09ABDB21" w14:textId="77777777" w:rsidR="004A3142" w:rsidRPr="00440AC5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Account Info</w:t>
            </w:r>
          </w:p>
        </w:tc>
        <w:tc>
          <w:tcPr>
            <w:tcW w:w="990" w:type="dxa"/>
            <w:shd w:val="clear" w:color="auto" w:fill="auto"/>
          </w:tcPr>
          <w:p w14:paraId="2102457A" w14:textId="77777777" w:rsidR="004A3142" w:rsidRDefault="004A3142" w:rsidP="008C7A47"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6F300D8B" w14:textId="77777777" w:rsidR="004A3142" w:rsidRDefault="004A3142" w:rsidP="008C7A47"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54098FC7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72F557F3" w14:textId="77777777" w:rsidR="004A3142" w:rsidRPr="00575E67" w:rsidRDefault="004A3142" w:rsidP="008C7A47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4</w:t>
            </w:r>
          </w:p>
        </w:tc>
        <w:tc>
          <w:tcPr>
            <w:tcW w:w="1071" w:type="dxa"/>
            <w:shd w:val="clear" w:color="auto" w:fill="auto"/>
          </w:tcPr>
          <w:p w14:paraId="493BFD9D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1D7D3F16" w14:textId="77777777" w:rsidR="004A3142" w:rsidRPr="00440AC5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Account Balance</w:t>
            </w:r>
          </w:p>
        </w:tc>
        <w:tc>
          <w:tcPr>
            <w:tcW w:w="990" w:type="dxa"/>
            <w:shd w:val="clear" w:color="auto" w:fill="auto"/>
          </w:tcPr>
          <w:p w14:paraId="68E9FAAB" w14:textId="77777777" w:rsidR="004A3142" w:rsidRDefault="004A3142" w:rsidP="008C7A47"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73425D7E" w14:textId="77777777" w:rsidR="004A3142" w:rsidRDefault="004A3142" w:rsidP="008C7A47"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41256298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0DDD9971" w14:textId="77777777" w:rsidR="004A3142" w:rsidRPr="00575E67" w:rsidRDefault="004A3142" w:rsidP="008C7A47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5</w:t>
            </w:r>
          </w:p>
        </w:tc>
        <w:tc>
          <w:tcPr>
            <w:tcW w:w="1071" w:type="dxa"/>
            <w:shd w:val="clear" w:color="auto" w:fill="auto"/>
          </w:tcPr>
          <w:p w14:paraId="095436DB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7EC928E0" w14:textId="77777777" w:rsidR="004A3142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Account History</w:t>
            </w:r>
          </w:p>
        </w:tc>
        <w:tc>
          <w:tcPr>
            <w:tcW w:w="990" w:type="dxa"/>
            <w:shd w:val="clear" w:color="auto" w:fill="auto"/>
          </w:tcPr>
          <w:p w14:paraId="063217DC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4AC9F769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393D1527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524426D4" w14:textId="77777777" w:rsidR="004A3142" w:rsidRPr="00707314" w:rsidRDefault="004A3142" w:rsidP="008C7A47">
            <w:pPr>
              <w:jc w:val="center"/>
              <w:rPr>
                <w:rFonts w:ascii="Calibri" w:hAnsi="Calibri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6</w:t>
            </w:r>
          </w:p>
        </w:tc>
        <w:tc>
          <w:tcPr>
            <w:tcW w:w="1071" w:type="dxa"/>
            <w:shd w:val="clear" w:color="auto" w:fill="auto"/>
          </w:tcPr>
          <w:p w14:paraId="1B92630B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59EE502C" w14:textId="77777777" w:rsidR="004A3142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 Using Transfer</w:t>
            </w:r>
          </w:p>
        </w:tc>
        <w:tc>
          <w:tcPr>
            <w:tcW w:w="990" w:type="dxa"/>
            <w:shd w:val="clear" w:color="auto" w:fill="auto"/>
          </w:tcPr>
          <w:p w14:paraId="26868426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11886951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3DA65027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77615301" w14:textId="77777777" w:rsidR="004A3142" w:rsidRDefault="004A3142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7</w:t>
            </w:r>
          </w:p>
        </w:tc>
        <w:tc>
          <w:tcPr>
            <w:tcW w:w="1071" w:type="dxa"/>
            <w:shd w:val="clear" w:color="auto" w:fill="auto"/>
          </w:tcPr>
          <w:p w14:paraId="6BBA4565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64053398" w14:textId="77777777" w:rsidR="004A3142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Payment Status</w:t>
            </w:r>
          </w:p>
        </w:tc>
        <w:tc>
          <w:tcPr>
            <w:tcW w:w="990" w:type="dxa"/>
            <w:shd w:val="clear" w:color="auto" w:fill="auto"/>
          </w:tcPr>
          <w:p w14:paraId="36992A75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2CFE94FC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48003742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305DC262" w14:textId="77777777" w:rsidR="004A3142" w:rsidRDefault="004A3142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8</w:t>
            </w:r>
          </w:p>
        </w:tc>
        <w:tc>
          <w:tcPr>
            <w:tcW w:w="1071" w:type="dxa"/>
            <w:shd w:val="clear" w:color="auto" w:fill="auto"/>
          </w:tcPr>
          <w:p w14:paraId="17F6F7C1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788B6BE5" w14:textId="77777777" w:rsidR="004A3142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 Using Clearing</w:t>
            </w:r>
          </w:p>
        </w:tc>
        <w:tc>
          <w:tcPr>
            <w:tcW w:w="990" w:type="dxa"/>
            <w:shd w:val="clear" w:color="auto" w:fill="auto"/>
          </w:tcPr>
          <w:p w14:paraId="17B726A8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6852B540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63156726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4B54C51A" w14:textId="77777777" w:rsidR="004A3142" w:rsidRDefault="004A3142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TC-0</w:t>
            </w:r>
            <w:r>
              <w:rPr>
                <w:rFonts w:ascii="Calibri" w:hAnsi="Calibri"/>
                <w:sz w:val="20"/>
                <w:szCs w:val="20"/>
                <w:lang w:val="id-ID"/>
              </w:rPr>
              <w:t>9</w:t>
            </w:r>
          </w:p>
        </w:tc>
        <w:tc>
          <w:tcPr>
            <w:tcW w:w="1071" w:type="dxa"/>
            <w:shd w:val="clear" w:color="auto" w:fill="auto"/>
          </w:tcPr>
          <w:p w14:paraId="0E1A6664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25D6CC0B" w14:textId="77777777" w:rsidR="004A3142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 Using RTGS</w:t>
            </w:r>
          </w:p>
        </w:tc>
        <w:tc>
          <w:tcPr>
            <w:tcW w:w="990" w:type="dxa"/>
            <w:shd w:val="clear" w:color="auto" w:fill="auto"/>
          </w:tcPr>
          <w:p w14:paraId="3C5E80F0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108540D8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262CD455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4722FDFD" w14:textId="77777777" w:rsidR="004A3142" w:rsidRDefault="004A3142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TC-10</w:t>
            </w:r>
          </w:p>
        </w:tc>
        <w:tc>
          <w:tcPr>
            <w:tcW w:w="1071" w:type="dxa"/>
            <w:shd w:val="clear" w:color="auto" w:fill="auto"/>
          </w:tcPr>
          <w:p w14:paraId="24769CF1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756F8EB5" w14:textId="77777777" w:rsidR="004A3142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 Using Interbank</w:t>
            </w:r>
          </w:p>
        </w:tc>
        <w:tc>
          <w:tcPr>
            <w:tcW w:w="990" w:type="dxa"/>
            <w:shd w:val="clear" w:color="auto" w:fill="auto"/>
          </w:tcPr>
          <w:p w14:paraId="53C2A8B1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6DCE80B7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  <w:tr w:rsidR="004A3142" w:rsidRPr="00A63761" w14:paraId="0F2A52D8" w14:textId="77777777" w:rsidTr="008C7A47">
        <w:tc>
          <w:tcPr>
            <w:tcW w:w="712" w:type="dxa"/>
            <w:shd w:val="clear" w:color="auto" w:fill="auto"/>
            <w:tcMar>
              <w:left w:w="72" w:type="dxa"/>
              <w:right w:w="72" w:type="dxa"/>
            </w:tcMar>
          </w:tcPr>
          <w:p w14:paraId="20DA916E" w14:textId="77777777" w:rsidR="004A3142" w:rsidRDefault="004A3142" w:rsidP="008C7A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TC-11</w:t>
            </w:r>
          </w:p>
        </w:tc>
        <w:tc>
          <w:tcPr>
            <w:tcW w:w="1071" w:type="dxa"/>
            <w:shd w:val="clear" w:color="auto" w:fill="auto"/>
          </w:tcPr>
          <w:p w14:paraId="7C09E68C" w14:textId="77777777" w:rsidR="004A3142" w:rsidRDefault="004A3142" w:rsidP="008C7A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22DE94E7" w14:textId="77777777" w:rsidR="004A3142" w:rsidRDefault="004A3142" w:rsidP="008C7A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Inquiry Interbank Account</w:t>
            </w:r>
          </w:p>
        </w:tc>
        <w:tc>
          <w:tcPr>
            <w:tcW w:w="990" w:type="dxa"/>
            <w:shd w:val="clear" w:color="auto" w:fill="auto"/>
          </w:tcPr>
          <w:p w14:paraId="50032820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  <w:tc>
          <w:tcPr>
            <w:tcW w:w="990" w:type="dxa"/>
          </w:tcPr>
          <w:p w14:paraId="24273509" w14:textId="77777777" w:rsidR="004A3142" w:rsidRPr="002561BF" w:rsidRDefault="004A3142" w:rsidP="008C7A47">
            <w:pPr>
              <w:rPr>
                <w:rFonts w:ascii="Calibri" w:hAnsi="Calibri"/>
                <w:sz w:val="20"/>
                <w:szCs w:val="20"/>
                <w:lang w:val="it-CH"/>
              </w:rPr>
            </w:pPr>
            <w:r w:rsidRPr="002561BF">
              <w:rPr>
                <w:rFonts w:ascii="Calibri" w:hAnsi="Calibri"/>
                <w:sz w:val="20"/>
                <w:szCs w:val="20"/>
                <w:lang w:val="it-CH"/>
              </w:rPr>
              <w:t>Success</w:t>
            </w:r>
          </w:p>
        </w:tc>
      </w:tr>
    </w:tbl>
    <w:p w14:paraId="65B8E143" w14:textId="77777777" w:rsidR="00EB4754" w:rsidRDefault="00EB4754" w:rsidP="00EB4754">
      <w:pPr>
        <w:jc w:val="both"/>
        <w:rPr>
          <w:rFonts w:ascii="Calibri" w:hAnsi="Calibri"/>
          <w:sz w:val="22"/>
          <w:szCs w:val="22"/>
        </w:rPr>
      </w:pPr>
    </w:p>
    <w:p w14:paraId="00A6BB68" w14:textId="77777777" w:rsidR="00E32920" w:rsidRDefault="00033FA0"/>
    <w:sectPr w:rsidR="00E32920" w:rsidSect="00A8278D">
      <w:headerReference w:type="default" r:id="rId7"/>
      <w:footerReference w:type="default" r:id="rId8"/>
      <w:pgSz w:w="12240" w:h="15840" w:code="1"/>
      <w:pgMar w:top="425" w:right="1077" w:bottom="425" w:left="1168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90CF7" w14:textId="77777777" w:rsidR="00033FA0" w:rsidRDefault="00033FA0">
      <w:r>
        <w:separator/>
      </w:r>
    </w:p>
  </w:endnote>
  <w:endnote w:type="continuationSeparator" w:id="0">
    <w:p w14:paraId="07A618EA" w14:textId="77777777" w:rsidR="00033FA0" w:rsidRDefault="0003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0868E" w14:textId="77777777" w:rsidR="00A26E28" w:rsidRPr="00272B9F" w:rsidRDefault="00434070">
    <w:pPr>
      <w:pStyle w:val="Footer"/>
      <w:jc w:val="right"/>
      <w:rPr>
        <w:rFonts w:ascii="Calibri" w:hAnsi="Calibri"/>
        <w:sz w:val="20"/>
        <w:szCs w:val="20"/>
      </w:rPr>
    </w:pPr>
    <w:r w:rsidRPr="00272B9F">
      <w:rPr>
        <w:rFonts w:ascii="Calibri" w:hAnsi="Calibri"/>
        <w:sz w:val="20"/>
        <w:szCs w:val="20"/>
      </w:rPr>
      <w:fldChar w:fldCharType="begin"/>
    </w:r>
    <w:r w:rsidRPr="00272B9F">
      <w:rPr>
        <w:rFonts w:ascii="Calibri" w:hAnsi="Calibri"/>
        <w:sz w:val="20"/>
        <w:szCs w:val="20"/>
      </w:rPr>
      <w:instrText xml:space="preserve"> PAGE   \* MERGEFORMAT </w:instrText>
    </w:r>
    <w:r w:rsidRPr="00272B9F">
      <w:rPr>
        <w:rFonts w:ascii="Calibri" w:hAnsi="Calibri"/>
        <w:sz w:val="20"/>
        <w:szCs w:val="20"/>
      </w:rPr>
      <w:fldChar w:fldCharType="separate"/>
    </w:r>
    <w:r w:rsidR="00105F19">
      <w:rPr>
        <w:rFonts w:ascii="Calibri" w:hAnsi="Calibri"/>
        <w:noProof/>
        <w:sz w:val="20"/>
        <w:szCs w:val="20"/>
      </w:rPr>
      <w:t>11</w:t>
    </w:r>
    <w:r w:rsidRPr="00272B9F">
      <w:rPr>
        <w:rFonts w:ascii="Calibri" w:hAnsi="Calibri"/>
        <w:sz w:val="20"/>
        <w:szCs w:val="20"/>
      </w:rPr>
      <w:fldChar w:fldCharType="end"/>
    </w:r>
  </w:p>
  <w:p w14:paraId="54C6C9F4" w14:textId="77777777" w:rsidR="00A26E28" w:rsidRDefault="00033FA0">
    <w:pPr>
      <w:pStyle w:val="Footer"/>
    </w:pPr>
  </w:p>
  <w:p w14:paraId="693E83B5" w14:textId="77777777" w:rsidR="00A26E28" w:rsidRDefault="00033FA0"/>
  <w:p w14:paraId="1E4FB071" w14:textId="77777777" w:rsidR="00A26E28" w:rsidRDefault="00033FA0" w:rsidP="00197A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24544" w14:textId="77777777" w:rsidR="00033FA0" w:rsidRDefault="00033FA0">
      <w:r>
        <w:separator/>
      </w:r>
    </w:p>
  </w:footnote>
  <w:footnote w:type="continuationSeparator" w:id="0">
    <w:p w14:paraId="67E9E707" w14:textId="77777777" w:rsidR="00033FA0" w:rsidRDefault="00033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47605" w14:textId="77777777" w:rsidR="00A26E28" w:rsidRPr="0073633E" w:rsidRDefault="00434070">
    <w:pPr>
      <w:pStyle w:val="Header"/>
      <w:jc w:val="right"/>
      <w:rPr>
        <w:rFonts w:ascii="Trebuchet MS" w:hAnsi="Trebuchet MS"/>
        <w:sz w:val="18"/>
        <w:szCs w:val="18"/>
      </w:rPr>
    </w:pPr>
    <w:r w:rsidRPr="0073633E">
      <w:rPr>
        <w:rFonts w:ascii="Trebuchet MS" w:hAnsi="Trebuchet MS"/>
        <w:sz w:val="18"/>
        <w:szCs w:val="18"/>
      </w:rPr>
      <w:fldChar w:fldCharType="begin"/>
    </w:r>
    <w:r w:rsidRPr="0073633E">
      <w:rPr>
        <w:rFonts w:ascii="Trebuchet MS" w:hAnsi="Trebuchet MS"/>
        <w:sz w:val="18"/>
        <w:szCs w:val="18"/>
      </w:rPr>
      <w:instrText xml:space="preserve"> PAGE   \* MERGEFORMAT </w:instrText>
    </w:r>
    <w:r w:rsidRPr="0073633E">
      <w:rPr>
        <w:rFonts w:ascii="Trebuchet MS" w:hAnsi="Trebuchet MS"/>
        <w:sz w:val="18"/>
        <w:szCs w:val="18"/>
      </w:rPr>
      <w:fldChar w:fldCharType="separate"/>
    </w:r>
    <w:r w:rsidR="00105F19">
      <w:rPr>
        <w:rFonts w:ascii="Trebuchet MS" w:hAnsi="Trebuchet MS"/>
        <w:noProof/>
        <w:sz w:val="18"/>
        <w:szCs w:val="18"/>
      </w:rPr>
      <w:t>11</w:t>
    </w:r>
    <w:r w:rsidRPr="0073633E">
      <w:rPr>
        <w:rFonts w:ascii="Trebuchet MS" w:hAnsi="Trebuchet MS"/>
        <w:sz w:val="18"/>
        <w:szCs w:val="18"/>
      </w:rPr>
      <w:fldChar w:fldCharType="end"/>
    </w:r>
  </w:p>
  <w:p w14:paraId="666073E8" w14:textId="77777777" w:rsidR="00A26E28" w:rsidRDefault="00033FA0">
    <w:pPr>
      <w:pStyle w:val="Header"/>
    </w:pPr>
  </w:p>
  <w:p w14:paraId="1D4B802C" w14:textId="77777777" w:rsidR="00A26E28" w:rsidRDefault="00033FA0"/>
  <w:p w14:paraId="7480D93E" w14:textId="77777777" w:rsidR="00A26E28" w:rsidRDefault="00033FA0" w:rsidP="00197A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78D7"/>
    <w:multiLevelType w:val="multilevel"/>
    <w:tmpl w:val="B45A5B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54"/>
    <w:rsid w:val="00033FA0"/>
    <w:rsid w:val="000C1458"/>
    <w:rsid w:val="00105F19"/>
    <w:rsid w:val="003F5AA0"/>
    <w:rsid w:val="00434070"/>
    <w:rsid w:val="004A3142"/>
    <w:rsid w:val="004B2D60"/>
    <w:rsid w:val="004D3A41"/>
    <w:rsid w:val="00635750"/>
    <w:rsid w:val="00707314"/>
    <w:rsid w:val="007A69DC"/>
    <w:rsid w:val="008E4427"/>
    <w:rsid w:val="00973227"/>
    <w:rsid w:val="009865F2"/>
    <w:rsid w:val="00EB4754"/>
    <w:rsid w:val="00F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CE5C"/>
  <w15:chartTrackingRefBased/>
  <w15:docId w15:val="{8229107E-C075-4F2B-BA07-73378135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754"/>
    <w:pPr>
      <w:keepNext/>
      <w:numPr>
        <w:numId w:val="1"/>
      </w:numPr>
      <w:spacing w:after="120"/>
      <w:outlineLvl w:val="0"/>
    </w:pPr>
    <w:rPr>
      <w:rFonts w:ascii="Calibri" w:hAnsi="Calibri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4"/>
    <w:pPr>
      <w:keepNext/>
      <w:numPr>
        <w:ilvl w:val="1"/>
        <w:numId w:val="1"/>
      </w:numPr>
      <w:spacing w:after="120"/>
      <w:outlineLvl w:val="1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4"/>
    <w:pPr>
      <w:keepNext/>
      <w:numPr>
        <w:ilvl w:val="2"/>
        <w:numId w:val="1"/>
      </w:numPr>
      <w:spacing w:after="120"/>
      <w:outlineLvl w:val="2"/>
    </w:pPr>
    <w:rPr>
      <w:rFonts w:ascii="Calibri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4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4"/>
    <w:rPr>
      <w:rFonts w:ascii="Calibri" w:eastAsia="Times New Roman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B4754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B4754"/>
    <w:rPr>
      <w:rFonts w:ascii="Calibri" w:eastAsia="Times New Roman" w:hAnsi="Calibri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4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4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4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4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4"/>
    <w:rPr>
      <w:rFonts w:ascii="Calibri Light" w:eastAsia="Times New Roman" w:hAnsi="Calibri Light" w:cs="Times New Roman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B475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B475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B475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B475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EB4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B4754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4754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B4754"/>
    <w:pPr>
      <w:spacing w:before="240"/>
    </w:pPr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aditya rachman</cp:lastModifiedBy>
  <cp:revision>3</cp:revision>
  <dcterms:created xsi:type="dcterms:W3CDTF">2019-06-27T04:11:00Z</dcterms:created>
  <dcterms:modified xsi:type="dcterms:W3CDTF">2019-12-06T03:02:00Z</dcterms:modified>
</cp:coreProperties>
</file>