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color w:val="1E3A5C"/>
          <w:sz w:val="52"/>
        </w:rPr>
        <w:t>宠物行业 AI 智能体</w:t>
      </w:r>
    </w:p>
    <w:p>
      <w:pPr>
        <w:jc w:val="center"/>
      </w:pPr>
      <w:r>
        <w:rPr>
          <w:rFonts w:ascii="微软雅黑" w:hAnsi="微软雅黑" w:eastAsia="微软雅黑"/>
          <w:b/>
          <w:color w:val="E86A1E"/>
          <w:sz w:val="32"/>
        </w:rPr>
        <w:t>产品功能清单 · 门店赋能版</w:t>
      </w:r>
    </w:p>
    <w:p>
      <w:pPr>
        <w:spacing w:before="200"/>
        <w:jc w:val="center"/>
      </w:pPr>
      <w:r>
        <w:rPr>
          <w:rFonts w:ascii="微软雅黑" w:hAnsi="微软雅黑" w:eastAsia="微软雅黑"/>
          <w:color w:val="555555"/>
          <w:sz w:val="22"/>
        </w:rPr>
        <w:t>基于 9 大经营模块方法论蒸馏　|　面向宠物门店与渠道代理商</w:t>
      </w:r>
    </w:p>
    <w:p>
      <w:pPr>
        <w:spacing w:before="1200"/>
        <w:jc w:val="center"/>
      </w:pPr>
      <w:r>
        <w:rPr>
          <w:rFonts w:ascii="微软雅黑" w:hAnsi="微软雅黑" w:eastAsia="微软雅黑"/>
          <w:color w:val="555555"/>
          <w:sz w:val="20"/>
        </w:rPr>
        <w:t>版本 V1.0　｜　2026-08-19　｜　内部合作讨论用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19"/>
        </w:rPr>
        <w:t>方法论底座：宠物行业 skill set（chongwu-* 系列 9 件套）</w:t>
      </w:r>
    </w:p>
    <w:p>
      <w:r>
        <w:br w:type="page"/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一、产品定位与价值主张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E86A1E"/>
          <w:sz w:val="22"/>
        </w:rPr>
        <w:t>我们做的是什么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一个「宠物门店 AI 赋能智能体」——把宠物门店「获客 → 成交 → 复购 → 经营」整条链路的方法论，做成门店老板和店员能直接用的 AI 工具。它不是通用聊天机器人，而是懂宠物行业的「经营副驾」：问一句、给一套能落地的动作。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E86A1E"/>
          <w:sz w:val="22"/>
        </w:rPr>
        <w:t>谁在用（用户画像）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直接用户：宠物门店老板 / 店员（洗护、零售、寄养一体）。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渠道视角：代理商 / 品牌方（如徐哥渠道）用「多门店赋能后台」统一给旗下门店做内容、SOP、动销赋能。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你（保禄）作为方法论所有者 + 技术合伙人，负责蒸馏行业知识、验收输出质量，并持续拓展其他宠物行业用户。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E86A1E"/>
          <w:sz w:val="22"/>
        </w:rPr>
        <w:t>核心价值（三大功能 + 一条方法论底座）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① 新媒体内容生成：让门店「会发内容、发得出流量」——脚本、文案、选题、团购一键出。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② 智能客服与成交助手：让门店「接得住咨询、升得了单」——自动回复、连带话术、储值转化、合规红线。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③ 经营分析驾驶舱：让门店「看得清账、找得到卡点」——单店模型、获客体检、私域诊断、季节预警。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底层：9 个宠物行业 skill 方法论，是智能体「懂行」的来源，可随行业数据持续迭代。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E86A1E"/>
          <w:sz w:val="22"/>
        </w:rPr>
        <w:t>与市面通用 AI 工具的差异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通用 AI 写得出文案，但不知道「宠物店服务营收是商品 1.7 倍、洗护是电商卷不走的护城河、单店月均才 2.32 万」这些行业真相。本产品把行业方法论蒸馏进知识底座，输出的是「宠物店能直接照做的动作」，不是泛泛而谈的通用建议。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二、产品架构总览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四个产品模块，统一调用底部 9 个方法论 skill 作为专家知识库；用户输入问题/需求 → 智能体识别意图 → 路由到对应 skill → 生成可执行输出。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产品模块</w:t>
            </w:r>
          </w:p>
        </w:tc>
        <w:tc>
          <w:tcPr>
            <w:tcW w:type="dxa" w:w="1928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对应智能体功能</w:t>
            </w:r>
          </w:p>
        </w:tc>
        <w:tc>
          <w:tcPr>
            <w:tcW w:type="dxa" w:w="5102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调用的 skill 方法论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模块一：智能内容引擎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新媒体内容生成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chongwu-content-line、chongwu-acquisition（内容部分）</w:t>
            </w:r>
          </w:p>
        </w:tc>
      </w:tr>
      <w:tr>
        <w:tc>
          <w:tcPr>
            <w:tcW w:type="dxa" w:w="2041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模块二：智能客服与成交助手</w:t>
            </w:r>
          </w:p>
        </w:tc>
        <w:tc>
          <w:tcPr>
            <w:tcW w:type="dxa" w:w="1928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智能客服</w:t>
            </w:r>
          </w:p>
        </w:tc>
        <w:tc>
          <w:tcPr>
            <w:tcW w:type="dxa" w:w="5102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chongwu-sales、chongwu-private、chongwu-sop、chongwu-compliance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模块三：经营分析驾驶舱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经营分析</w:t>
            </w:r>
          </w:p>
        </w:tc>
        <w:tc>
          <w:tcPr>
            <w:tcW w:type="dxa" w:w="5102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chongwu-store、chongwu-team、chongwu-marketing（数据部分）</w:t>
            </w:r>
          </w:p>
        </w:tc>
      </w:tr>
      <w:tr>
        <w:tc>
          <w:tcPr>
            <w:tcW w:type="dxa" w:w="2041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模块四：渠道/多门店赋能后台</w:t>
            </w:r>
          </w:p>
        </w:tc>
        <w:tc>
          <w:tcPr>
            <w:tcW w:type="dxa" w:w="1928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渠道代理商视角</w:t>
            </w:r>
          </w:p>
        </w:tc>
        <w:tc>
          <w:tcPr>
            <w:tcW w:type="dxa" w:w="5102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chongwu-marketing、chongwu-sop（统一下发）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三、模块一：智能内容引擎（新媒体内容生成）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0"/>
        </w:rPr>
        <w:t>解决痛点：宠物内容自带流量（萌宠是天然社交货币），但门店老板「不会拍、不会写、没时间」。洗护前后对比是王牌内容。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81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47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解决痛点</w:t>
            </w:r>
          </w:p>
        </w:tc>
        <w:tc>
          <w:tcPr>
            <w:tcW w:type="dxa" w:w="147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49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130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对应skill</w:t>
            </w:r>
          </w:p>
        </w:tc>
        <w:tc>
          <w:tcPr>
            <w:tcW w:type="dxa" w:w="737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洗护前后对比脚本生成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不会拍不会写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门店案例/宠物类型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15秒分镜+口播文案（同角度前后对比）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content-line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P0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养宠干货选题库（周更）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不知道发啥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门店定位/季节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一周选题（洗护周期/掉毛/驱虫/换粮/泪痕/避坑）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content-line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P0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多平台文案生成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各平台不会适配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选题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小红书图文 / 抖音短视频 / 朋友圈文案+话题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content-line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P0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抖音团购文案+POI发布计划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不会做团购转化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洗护引流款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团购标题/价格对比/引导语/排期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acquisition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内容发布节奏日历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没节奏、断更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平台/频率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周/月发布日历（抖音日更、小红书周3-5）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content-line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配图与封面建议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不会做图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内容主题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配图方向/前后对比拍摄要点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content-line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直播话术辅助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不会直播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直播主题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憋单/福利/答疑话术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acquisition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四、模块二：智能客服与成交助手（智能客服）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0"/>
        </w:rPr>
        <w:t>解决痛点：有客不成交、洗护只赚辛苦钱、办卡推不动、私域不会维护、一不小心踩合规红线。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81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47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解决痛点</w:t>
            </w:r>
          </w:p>
        </w:tc>
        <w:tc>
          <w:tcPr>
            <w:tcW w:type="dxa" w:w="147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49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130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对应skill</w:t>
            </w:r>
          </w:p>
        </w:tc>
        <w:tc>
          <w:tcPr>
            <w:tcW w:type="dxa" w:w="737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智能客服知识库/自动回复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咨询没人回/回得慢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常见问题(价格/服务/活体/寄养/预约)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标准应答话术(5分钟内回复)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acquisition+sales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P0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洗护场景连带推荐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只洗不卖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宠物问题(皮毛/耳道/泪痕/牙齿)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顾问式连带话术+产品推荐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sales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P0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会员储值转化话术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办卡推不动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客户情况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储值卡推荐(先小额200送20)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sales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P0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合规红线实时提醒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踩广告法/疗效承诺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待发内容/话术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违规词+修正建议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compliance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P0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异议处理话术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被比价/拖延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「网上更便宜/等等」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应对话术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sales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私域运营SOP助手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社群死/不会维护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社群/朋友圈场景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群内容配比/周期提醒话术/朋友圈文案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private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服务标准应答(洗护五步/寄养)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服务说不清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服务疑问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标准化说明+可视化话术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sop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五、模块三：经营分析驾驶舱（经营分析）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0"/>
        </w:rPr>
        <w:t>解决痛点：看着忙、有流水，一算账不赚钱；不知道卡在获客、成交还是复购；淡季没方向。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81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47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解决痛点</w:t>
            </w:r>
          </w:p>
        </w:tc>
        <w:tc>
          <w:tcPr>
            <w:tcW w:type="dxa" w:w="147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49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130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对应skill</w:t>
            </w:r>
          </w:p>
        </w:tc>
        <w:tc>
          <w:tcPr>
            <w:tcW w:type="dxa" w:w="737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单店模型测算器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看着忙不赚钱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房租/人工/客单/频次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保本点/坪效人效/净利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store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P0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获客链路体检(6维)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缺流量还是转化差说不清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门店现状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6维健康分+卡点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acquisition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私域健康度诊断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复购差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加微率/复购/储值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健康线对比+改进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private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店型诊断与选址建议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开错店型/位置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位置/面积/店型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店型匹配+增长店共性判断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store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季节性经营预警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淡季没方向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月份/库存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当月打法(淡旺季动销/备货)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store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团队人效诊断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美容师留不住/产出低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美容师产出/分成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人效+激励建议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team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P2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同城行情参考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不知竞争多激烈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城市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同城门店密度/竞争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store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六、模块四：渠道/多门店赋能后台（渠道代理商视角）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0"/>
        </w:rPr>
        <w:t>徐哥作为渠道方，用此后台统一给他旗下的门店做内容、SOP、动销赋能——这是「门店赋能」场景的关键抓手。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81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147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解决痛点</w:t>
            </w:r>
          </w:p>
        </w:tc>
        <w:tc>
          <w:tcPr>
            <w:tcW w:type="dxa" w:w="147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49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130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对应skill</w:t>
            </w:r>
          </w:p>
        </w:tc>
        <w:tc>
          <w:tcPr>
            <w:tcW w:type="dxa" w:w="737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多门店数据看板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渠道方看不清门店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各门店数据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获客/成交/复购汇总对比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marketing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标准化SOP下发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门店服务不统一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SOP模板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洗护五步/话术库统一下发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sop+marketing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内容素材库共享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门店各自为战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总部模板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统一内容模板门店一键调用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content-line+marketing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动销活动模板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不会做活动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活动类型</w:t>
            </w:r>
          </w:p>
        </w:tc>
        <w:tc>
          <w:tcPr>
            <w:tcW w:type="dxa" w:w="249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洗护团购/老带新/异业联盟SOP</w:t>
            </w:r>
          </w:p>
        </w:tc>
        <w:tc>
          <w:tcPr>
            <w:tcW w:type="dxa" w:w="130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marketing+acquisition</w:t>
            </w:r>
          </w:p>
        </w:tc>
        <w:tc>
          <w:tcPr>
            <w:tcW w:type="dxa" w:w="737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P1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门店赋能任务派发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推不动门店执行</w:t>
            </w:r>
          </w:p>
        </w:tc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任务</w:t>
            </w:r>
          </w:p>
        </w:tc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获客/内容/私域任务+跟踪</w:t>
            </w:r>
          </w:p>
        </w:tc>
        <w:tc>
          <w:tcPr>
            <w:tcW w:type="dxa" w:w="130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marketing</w:t>
            </w:r>
          </w:p>
        </w:tc>
        <w:tc>
          <w:tcPr>
            <w:tcW w:type="dxa" w:w="737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七、方法论底座：9 个 skill 映射</w:t>
      </w:r>
    </w:p>
    <w:p>
      <w:pPr>
        <w:spacing w:after="60"/>
      </w:pPr>
      <w:r>
        <w:rPr>
          <w:rFonts w:ascii="微软雅黑" w:hAnsi="微软雅黑" w:eastAsia="微软雅黑"/>
          <w:b w:val="0"/>
          <w:color w:val="555555"/>
          <w:sz w:val="20"/>
        </w:rPr>
        <w:t>9 个行业 skill 是智能体「懂行」的来源，蒸馏自宠物门店实战 + 权威行业数据，已做去品牌/去作者校验。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154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skill 名称</w:t>
            </w:r>
          </w:p>
        </w:tc>
        <w:tc>
          <w:tcPr>
            <w:tcW w:type="dxa" w:w="1361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模块归属</w:t>
            </w:r>
          </w:p>
        </w:tc>
        <w:tc>
          <w:tcPr>
            <w:tcW w:type="dxa" w:w="6123"/>
            <w:shd w:val="clear" w:color="auto" w:fill="1E3A5C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核心能力</w:t>
            </w:r>
          </w:p>
        </w:tc>
      </w:tr>
      <w:tr>
        <w:tc>
          <w:tcPr>
            <w:tcW w:type="dxa" w:w="215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chongwu-acquisition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获客</w:t>
            </w:r>
          </w:p>
        </w:tc>
        <w:tc>
          <w:tcPr>
            <w:tcW w:type="dxa" w:w="612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洗护引流+点评/抖音/小红书/私域四大渠道、团购核销、本地推</w:t>
            </w:r>
          </w:p>
        </w:tc>
      </w:tr>
      <w:tr>
        <w:tc>
          <w:tcPr>
            <w:tcW w:type="dxa" w:w="215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chongwu-content-line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内容</w:t>
            </w:r>
          </w:p>
        </w:tc>
        <w:tc>
          <w:tcPr>
            <w:tcW w:type="dxa" w:w="6123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洗护前后对比/养宠干货/萌宠日常三类内容、AI辅助生成</w:t>
            </w:r>
          </w:p>
        </w:tc>
      </w:tr>
      <w:tr>
        <w:tc>
          <w:tcPr>
            <w:tcW w:type="dxa" w:w="215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chongwu-sales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成交</w:t>
            </w:r>
          </w:p>
        </w:tc>
        <w:tc>
          <w:tcPr>
            <w:tcW w:type="dxa" w:w="612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洗护场景连带、会员储值卡、商品连带话术、活体销售</w:t>
            </w:r>
          </w:p>
        </w:tc>
      </w:tr>
      <w:tr>
        <w:tc>
          <w:tcPr>
            <w:tcW w:type="dxa" w:w="215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chongwu-private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私域</w:t>
            </w:r>
          </w:p>
        </w:tc>
        <w:tc>
          <w:tcPr>
            <w:tcW w:type="dxa" w:w="6123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宠物社群、主粮订阅、周期提醒、朋友圈体系、老带新</w:t>
            </w:r>
          </w:p>
        </w:tc>
      </w:tr>
      <w:tr>
        <w:tc>
          <w:tcPr>
            <w:tcW w:type="dxa" w:w="215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chongwu-sop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标准化</w:t>
            </w:r>
          </w:p>
        </w:tc>
        <w:tc>
          <w:tcPr>
            <w:tcW w:type="dxa" w:w="612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洗护五步SOP、寄养、服务可视化</w:t>
            </w:r>
          </w:p>
        </w:tc>
      </w:tr>
      <w:tr>
        <w:tc>
          <w:tcPr>
            <w:tcW w:type="dxa" w:w="215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chongwu-compliance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合规</w:t>
            </w:r>
          </w:p>
        </w:tc>
        <w:tc>
          <w:tcPr>
            <w:tcW w:type="dxa" w:w="6123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活体/兽药/诊疗/广告/寄养红线</w:t>
            </w:r>
          </w:p>
        </w:tc>
      </w:tr>
      <w:tr>
        <w:tc>
          <w:tcPr>
            <w:tcW w:type="dxa" w:w="215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chongwu-store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门店经营</w:t>
            </w:r>
          </w:p>
        </w:tc>
        <w:tc>
          <w:tcPr>
            <w:tcW w:type="dxa" w:w="612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店型/选址/单店模型/坪效人效/季节性</w:t>
            </w:r>
          </w:p>
        </w:tc>
      </w:tr>
      <w:tr>
        <w:tc>
          <w:tcPr>
            <w:tcW w:type="dxa" w:w="2154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chongwu-team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团队</w:t>
            </w:r>
          </w:p>
        </w:tc>
        <w:tc>
          <w:tcPr>
            <w:tcW w:type="dxa" w:w="6123"/>
            <w:shd w:val="clear" w:color="auto" w:fill="EEF3F8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美容师激励、连带分成、留人</w:t>
            </w:r>
          </w:p>
        </w:tc>
      </w:tr>
      <w:tr>
        <w:tc>
          <w:tcPr>
            <w:tcW w:type="dxa" w:w="2154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chongwu-marketing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营销</w:t>
            </w:r>
          </w:p>
        </w:tc>
        <w:tc>
          <w:tcPr>
            <w:tcW w:type="dxa" w:w="6123"/>
          </w:tcPr>
          <w:p>
            <w:pPr>
              <w:spacing w:after="20" w:before="20"/>
            </w:pPr>
            <w:r>
              <w:rPr>
                <w:rFonts w:ascii="微软雅黑" w:hAnsi="微软雅黑" w:eastAsia="微软雅黑"/>
                <w:color w:val="555555"/>
                <w:sz w:val="18"/>
              </w:rPr>
              <w:t>品牌招商、代理商赋能、门店动销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八、技术方案建议（轻量、低成本）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架构：一个门店 AI 智能体（Web / 小程序 / 企微机器人），意图识别后路由调用 9 个 skill 作为专家知识库。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开发分工：Codex 承担代码开发，你只出方法论框架 + 验收输出质量——把你的时间成本压到最低。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知识库迭代：门店反馈 + 行业数据（派读白皮书/宠业家等）回灌 skill，越用越懂行。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部署：轻量云服务器 + 大模型 API，单用户 Token 成本 5-30 元/月，规模可摊薄。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成本底线：你的核心投入是「宠物行业方法论怎么蒸馏成 Agent」，这部分别人替不了，但也只这一块。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九、MVP 范围建议（先跑通再铺开）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E86A1E"/>
          <w:sz w:val="22"/>
        </w:rPr>
        <w:t>P0（第一版必做 · 最小闭环）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sz w:val="21"/>
        </w:rPr>
        <w:t>内容引擎（脚本+选题+文案）＋ 客服成交（自动回复+连带+储值+合规）＋ 单店模型测算。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color w:val="555555"/>
          <w:sz w:val="20"/>
        </w:rPr>
        <w:t>→ 形成「内容拉新 → 客服成交 → 经营看账」的最小可用闭环，先让徐哥旗下门店用起来。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E86A1E"/>
          <w:sz w:val="22"/>
        </w:rPr>
        <w:t>P1（第二版 · 扩能力）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sz w:val="21"/>
        </w:rPr>
        <w:t>获客链路体检、私域健康度诊断、抖音团购、内容节奏日历、渠道后台（看板+SOP下发+素材库+动销模板）。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E86A1E"/>
          <w:sz w:val="22"/>
        </w:rPr>
        <w:t>P2（第三版 · 深化）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sz w:val="21"/>
        </w:rPr>
        <w:t>直播话术、配图建议、店型选址、季节预警、团队人效、同城行情、门店任务派发。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E3A5C"/>
          <w:sz w:val="30"/>
        </w:rPr>
        <w:t>十、数据来源与合规红线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E86A1E"/>
          <w:sz w:val="22"/>
        </w:rPr>
        <w:t>数据权威性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派读《2026 中国宠物行业白皮书》、宠业家 2025 销售指数、亚宠研究院、欧睿、长江证券宠物食品研报。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关键基准：城镇犬猫消费 3126 亿、犬猫 1.26 亿只、宠物店 9.49 万家、单店月均 2.32 万、服务营收是商品 1.7 倍。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E86A1E"/>
          <w:sz w:val="22"/>
        </w:rPr>
        <w:t>合规红线（智能体必须内置拦截）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活体：健康/疫苗/检疫凭证齐全，不隐瞒来源，不承诺品相。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兽药/保健品：不承诺「治疗/根治」疗效，涉及疾病引导就医。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诊疗：不越界提供诊疗建议，仅做养宠护理科普。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广告：不用极限词、不夸大功效，遵守广告法。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寄养：明确安全责任与意外处理条款。</w:t>
      </w:r>
    </w:p>
    <w:p/>
    <w:p>
      <w:pPr>
        <w:jc w:val="center"/>
      </w:pPr>
      <w:r>
        <w:rPr>
          <w:rFonts w:ascii="微软雅黑" w:hAnsi="微软雅黑" w:eastAsia="微软雅黑"/>
          <w:color w:val="555555"/>
          <w:sz w:val="17"/>
        </w:rPr>
        <w:t>— 宠物行业 AI 智能体 · 产品功能清单（门店赋能版）V1.0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