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AF" w:rsidRDefault="00303FAF" w:rsidP="00303FAF">
      <w:pPr>
        <w:pStyle w:val="a5"/>
        <w:jc w:val="center"/>
        <w:rPr>
          <w:rFonts w:ascii="华文中宋" w:eastAsia="华文中宋" w:hAnsi="华文中宋"/>
          <w:sz w:val="44"/>
          <w:szCs w:val="44"/>
        </w:rPr>
      </w:pPr>
      <w:r>
        <w:rPr>
          <w:rStyle w:val="a6"/>
          <w:rFonts w:ascii="华文中宋" w:eastAsia="华文中宋" w:hAnsi="华文中宋" w:hint="eastAsia"/>
          <w:sz w:val="44"/>
          <w:szCs w:val="44"/>
        </w:rPr>
        <w:t>四川农业大学科技创新苗子工程</w:t>
      </w:r>
    </w:p>
    <w:p w:rsidR="00303FAF" w:rsidRDefault="00303FAF" w:rsidP="00303FAF">
      <w:pPr>
        <w:pStyle w:val="a5"/>
        <w:jc w:val="center"/>
        <w:rPr>
          <w:rStyle w:val="a6"/>
        </w:rPr>
      </w:pPr>
      <w:r>
        <w:rPr>
          <w:rStyle w:val="a6"/>
          <w:rFonts w:ascii="华文中宋" w:eastAsia="华文中宋" w:hAnsi="华文中宋" w:hint="eastAsia"/>
          <w:sz w:val="44"/>
          <w:szCs w:val="44"/>
        </w:rPr>
        <w:t>培育项目申报书</w:t>
      </w:r>
    </w:p>
    <w:tbl>
      <w:tblPr>
        <w:tblpPr w:leftFromText="180" w:rightFromText="180" w:vertAnchor="text" w:horzAnchor="margin" w:tblpXSpec="center" w:tblpY="6"/>
        <w:tblOverlap w:val="never"/>
        <w:tblW w:w="972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4"/>
        <w:gridCol w:w="2835"/>
        <w:gridCol w:w="1794"/>
        <w:gridCol w:w="2637"/>
      </w:tblGrid>
      <w:tr w:rsidR="00303FAF" w:rsidTr="0038717F">
        <w:trPr>
          <w:trHeight w:val="54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项目名称</w:t>
            </w:r>
          </w:p>
        </w:tc>
        <w:tc>
          <w:tcPr>
            <w:tcW w:w="7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</w:tr>
      <w:tr w:rsidR="00303FAF" w:rsidTr="0038717F">
        <w:trPr>
          <w:trHeight w:val="54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起始时间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终止时间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</w:tr>
      <w:tr w:rsidR="00303FAF" w:rsidTr="0038717F">
        <w:trPr>
          <w:trHeight w:val="54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项目负责人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</w:tr>
      <w:tr w:rsidR="00303FAF" w:rsidTr="0038717F">
        <w:trPr>
          <w:trHeight w:val="54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所属学院及专业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本科/研究生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</w:tr>
      <w:tr w:rsidR="00303FAF" w:rsidTr="0038717F">
        <w:trPr>
          <w:trHeight w:val="54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指导教师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</w:tr>
      <w:tr w:rsidR="00303FAF" w:rsidTr="0038717F">
        <w:trPr>
          <w:trHeight w:val="54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所属技术领域</w:t>
            </w:r>
          </w:p>
        </w:tc>
        <w:tc>
          <w:tcPr>
            <w:tcW w:w="7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</w:tr>
      <w:tr w:rsidR="00303FAF" w:rsidTr="0038717F">
        <w:trPr>
          <w:trHeight w:val="6705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t>项目概述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  <w:lang w:bidi="ar"/>
              </w:rPr>
              <w:br/>
              <w:t>(500字以内)</w:t>
            </w:r>
          </w:p>
        </w:tc>
        <w:tc>
          <w:tcPr>
            <w:tcW w:w="7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3FAF" w:rsidRDefault="00303FAF" w:rsidP="0038717F">
            <w:pPr>
              <w:spacing w:before="100" w:beforeAutospacing="1" w:after="100" w:afterAutospacing="1"/>
              <w:contextualSpacing/>
              <w:mirrorIndents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  <w:lang w:bidi="ar"/>
              </w:rPr>
            </w:pPr>
          </w:p>
        </w:tc>
      </w:tr>
    </w:tbl>
    <w:p w:rsidR="00303FAF" w:rsidRDefault="00303FAF" w:rsidP="00303FAF">
      <w:pPr>
        <w:pStyle w:val="a5"/>
        <w:jc w:val="both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注：申请书各项内容须实事求是，表达明确。外来语要同时用原文和中文表达。第一次出现的缩写词，须注明全称。</w:t>
      </w:r>
    </w:p>
    <w:p w:rsidR="00303FAF" w:rsidRDefault="00303FAF" w:rsidP="00303FAF">
      <w:pPr>
        <w:pStyle w:val="style5"/>
        <w:jc w:val="center"/>
      </w:pPr>
      <w:r>
        <w:rPr>
          <w:rFonts w:hint="eastAsia"/>
        </w:rPr>
        <w:t> </w:t>
      </w:r>
    </w:p>
    <w:p w:rsidR="00303FAF" w:rsidRDefault="00303FAF" w:rsidP="00303FAF">
      <w:pPr>
        <w:rPr>
          <w:vanish/>
        </w:rPr>
      </w:pPr>
    </w:p>
    <w:p w:rsidR="00303FAF" w:rsidRDefault="00303FAF" w:rsidP="00303FAF"/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03FAF" w:rsidTr="0038717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pStyle w:val="a5"/>
              <w:wordWrap w:val="0"/>
              <w:rPr>
                <w:rFonts w:ascii="仿宋" w:eastAsia="仿宋" w:hAnsi="仿宋"/>
                <w:spacing w:val="15"/>
                <w:sz w:val="28"/>
                <w:szCs w:val="28"/>
              </w:rPr>
            </w:pPr>
            <w:r>
              <w:rPr>
                <w:rStyle w:val="a6"/>
                <w:rFonts w:ascii="仿宋" w:eastAsia="仿宋" w:hAnsi="仿宋" w:hint="eastAsia"/>
                <w:spacing w:val="15"/>
                <w:sz w:val="28"/>
                <w:szCs w:val="28"/>
              </w:rPr>
              <w:t>1、项目主要内容、工作计划、资金使用计划概要：</w:t>
            </w:r>
          </w:p>
        </w:tc>
      </w:tr>
      <w:tr w:rsidR="00303FAF" w:rsidTr="0038717F">
        <w:trPr>
          <w:trHeight w:val="12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3FAF" w:rsidRDefault="00303FAF" w:rsidP="00387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03FAF" w:rsidRDefault="00303FAF" w:rsidP="00303F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Times New Roman" w:hint="eastAsia"/>
          <w:kern w:val="2"/>
          <w:sz w:val="28"/>
          <w:szCs w:val="28"/>
        </w:rPr>
        <w:br w:type="page"/>
      </w: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03FAF" w:rsidTr="0038717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pStyle w:val="a5"/>
              <w:wordWrap w:val="0"/>
              <w:rPr>
                <w:rFonts w:ascii="仿宋" w:eastAsia="仿宋" w:hAnsi="仿宋"/>
                <w:spacing w:val="15"/>
                <w:sz w:val="28"/>
                <w:szCs w:val="28"/>
              </w:rPr>
            </w:pPr>
            <w:r>
              <w:rPr>
                <w:rStyle w:val="a6"/>
                <w:rFonts w:ascii="仿宋" w:eastAsia="仿宋" w:hAnsi="仿宋" w:hint="eastAsia"/>
                <w:spacing w:val="15"/>
                <w:sz w:val="28"/>
                <w:szCs w:val="28"/>
              </w:rPr>
              <w:lastRenderedPageBreak/>
              <w:t>2、国内外现状、项目意义、市场需求、创新点和特色：</w:t>
            </w:r>
          </w:p>
        </w:tc>
      </w:tr>
      <w:tr w:rsidR="00303FAF" w:rsidTr="0038717F">
        <w:trPr>
          <w:trHeight w:val="1307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3FAF" w:rsidRDefault="00303FAF" w:rsidP="00387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03FAF" w:rsidRDefault="00303FAF" w:rsidP="00303FAF">
      <w:pPr>
        <w:rPr>
          <w:rFonts w:ascii="仿宋" w:eastAsia="仿宋" w:hAnsi="仿宋"/>
          <w:sz w:val="28"/>
          <w:szCs w:val="28"/>
        </w:rPr>
      </w:pP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03FAF" w:rsidTr="0038717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pStyle w:val="a5"/>
              <w:wordWrap w:val="0"/>
              <w:rPr>
                <w:rFonts w:ascii="仿宋" w:eastAsia="仿宋" w:hAnsi="仿宋"/>
                <w:spacing w:val="15"/>
                <w:sz w:val="28"/>
                <w:szCs w:val="28"/>
              </w:rPr>
            </w:pPr>
            <w:r>
              <w:rPr>
                <w:rStyle w:val="a6"/>
                <w:rFonts w:ascii="仿宋" w:eastAsia="仿宋" w:hAnsi="仿宋" w:hint="eastAsia"/>
                <w:spacing w:val="15"/>
                <w:sz w:val="28"/>
                <w:szCs w:val="28"/>
              </w:rPr>
              <w:lastRenderedPageBreak/>
              <w:t>3、项目内容和方案</w:t>
            </w:r>
          </w:p>
        </w:tc>
      </w:tr>
      <w:tr w:rsidR="00303FAF" w:rsidTr="0038717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pStyle w:val="a5"/>
              <w:wordWrap w:val="0"/>
              <w:rPr>
                <w:rFonts w:ascii="仿宋" w:eastAsia="仿宋" w:hAnsi="仿宋"/>
                <w:spacing w:val="15"/>
                <w:sz w:val="28"/>
                <w:szCs w:val="28"/>
              </w:rPr>
            </w:pPr>
            <w:r>
              <w:rPr>
                <w:rStyle w:val="a6"/>
                <w:rFonts w:ascii="仿宋" w:eastAsia="仿宋" w:hAnsi="仿宋" w:hint="eastAsia"/>
                <w:spacing w:val="15"/>
                <w:sz w:val="28"/>
                <w:szCs w:val="28"/>
              </w:rPr>
              <w:t>（１）项目目标、主要内容、技术途径、开发平台、语言工具</w:t>
            </w:r>
          </w:p>
        </w:tc>
      </w:tr>
      <w:tr w:rsidR="00303FAF" w:rsidTr="0038717F">
        <w:trPr>
          <w:trHeight w:val="60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3FAF" w:rsidRDefault="00303FAF" w:rsidP="00387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FAF" w:rsidTr="0038717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pStyle w:val="a5"/>
              <w:wordWrap w:val="0"/>
              <w:rPr>
                <w:rFonts w:ascii="仿宋" w:eastAsia="仿宋" w:hAnsi="仿宋"/>
                <w:spacing w:val="15"/>
                <w:sz w:val="28"/>
                <w:szCs w:val="28"/>
              </w:rPr>
            </w:pPr>
            <w:r>
              <w:rPr>
                <w:rStyle w:val="a6"/>
                <w:rFonts w:ascii="仿宋" w:eastAsia="仿宋" w:hAnsi="仿宋" w:hint="eastAsia"/>
                <w:spacing w:val="15"/>
                <w:sz w:val="28"/>
                <w:szCs w:val="28"/>
              </w:rPr>
              <w:t>（２）项目进展计划和预期成果</w:t>
            </w:r>
          </w:p>
        </w:tc>
      </w:tr>
      <w:tr w:rsidR="00303FAF" w:rsidTr="0038717F">
        <w:trPr>
          <w:trHeight w:val="639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3FAF" w:rsidRDefault="00303FAF" w:rsidP="00387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03FAF" w:rsidRDefault="00303FAF" w:rsidP="00303FAF">
      <w:pPr>
        <w:rPr>
          <w:rFonts w:ascii="仿宋" w:eastAsia="仿宋" w:hAnsi="仿宋"/>
          <w:sz w:val="28"/>
          <w:szCs w:val="28"/>
        </w:rPr>
      </w:pP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03FAF" w:rsidTr="0038717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3FAF" w:rsidRDefault="00303FAF" w:rsidP="0038717F">
            <w:pPr>
              <w:pStyle w:val="a5"/>
              <w:wordWrap w:val="0"/>
              <w:rPr>
                <w:rFonts w:ascii="仿宋" w:eastAsia="仿宋" w:hAnsi="仿宋"/>
                <w:spacing w:val="15"/>
                <w:sz w:val="28"/>
                <w:szCs w:val="28"/>
              </w:rPr>
            </w:pPr>
            <w:r>
              <w:rPr>
                <w:rStyle w:val="a6"/>
                <w:rFonts w:ascii="仿宋" w:eastAsia="仿宋" w:hAnsi="仿宋" w:hint="eastAsia"/>
                <w:spacing w:val="15"/>
                <w:sz w:val="28"/>
                <w:szCs w:val="28"/>
              </w:rPr>
              <w:lastRenderedPageBreak/>
              <w:t>4、项目组分工与合作方案</w:t>
            </w:r>
          </w:p>
        </w:tc>
      </w:tr>
      <w:tr w:rsidR="00303FAF" w:rsidTr="0038717F">
        <w:trPr>
          <w:trHeight w:val="129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3FAF" w:rsidRDefault="00303FAF" w:rsidP="00387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36624" w:rsidRPr="00DB22F2" w:rsidRDefault="00236624">
      <w:bookmarkStart w:id="0" w:name="_GoBack"/>
      <w:bookmarkEnd w:id="0"/>
    </w:p>
    <w:sectPr w:rsidR="00236624" w:rsidRPr="00DB22F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14" w:rsidRDefault="00B73214" w:rsidP="00303FAF">
      <w:r>
        <w:separator/>
      </w:r>
    </w:p>
  </w:endnote>
  <w:endnote w:type="continuationSeparator" w:id="0">
    <w:p w:rsidR="00B73214" w:rsidRDefault="00B73214" w:rsidP="0030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14" w:rsidRDefault="00B73214" w:rsidP="00303FAF">
      <w:r>
        <w:separator/>
      </w:r>
    </w:p>
  </w:footnote>
  <w:footnote w:type="continuationSeparator" w:id="0">
    <w:p w:rsidR="00B73214" w:rsidRDefault="00B73214" w:rsidP="00303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77"/>
    <w:rsid w:val="00236624"/>
    <w:rsid w:val="00303FAF"/>
    <w:rsid w:val="00B73214"/>
    <w:rsid w:val="00DB22F2"/>
    <w:rsid w:val="00E13477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A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FA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FA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FAF"/>
    <w:rPr>
      <w:sz w:val="18"/>
      <w:szCs w:val="18"/>
    </w:rPr>
  </w:style>
  <w:style w:type="paragraph" w:styleId="a5">
    <w:name w:val="Normal (Web)"/>
    <w:basedOn w:val="a"/>
    <w:uiPriority w:val="99"/>
    <w:unhideWhenUsed/>
    <w:rsid w:val="00303FAF"/>
    <w:pPr>
      <w:spacing w:before="100" w:beforeAutospacing="1" w:after="100" w:afterAutospacing="1"/>
    </w:pPr>
  </w:style>
  <w:style w:type="paragraph" w:customStyle="1" w:styleId="style5">
    <w:name w:val="style5"/>
    <w:basedOn w:val="a"/>
    <w:uiPriority w:val="99"/>
    <w:rsid w:val="00303FAF"/>
    <w:pPr>
      <w:spacing w:before="100" w:beforeAutospacing="1" w:after="100" w:afterAutospacing="1"/>
    </w:pPr>
    <w:rPr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303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A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FA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FA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FAF"/>
    <w:rPr>
      <w:sz w:val="18"/>
      <w:szCs w:val="18"/>
    </w:rPr>
  </w:style>
  <w:style w:type="paragraph" w:styleId="a5">
    <w:name w:val="Normal (Web)"/>
    <w:basedOn w:val="a"/>
    <w:uiPriority w:val="99"/>
    <w:unhideWhenUsed/>
    <w:rsid w:val="00303FAF"/>
    <w:pPr>
      <w:spacing w:before="100" w:beforeAutospacing="1" w:after="100" w:afterAutospacing="1"/>
    </w:pPr>
  </w:style>
  <w:style w:type="paragraph" w:customStyle="1" w:styleId="style5">
    <w:name w:val="style5"/>
    <w:basedOn w:val="a"/>
    <w:uiPriority w:val="99"/>
    <w:rsid w:val="00303FAF"/>
    <w:pPr>
      <w:spacing w:before="100" w:beforeAutospacing="1" w:after="100" w:afterAutospacing="1"/>
    </w:pPr>
    <w:rPr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303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2018-08-31T03:24:00Z</dcterms:created>
  <dcterms:modified xsi:type="dcterms:W3CDTF">2018-08-31T03:25:00Z</dcterms:modified>
</cp:coreProperties>
</file>