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ECEE9">
      <w:pPr>
        <w:rPr>
          <w:rFonts w:hint="eastAsia"/>
        </w:rPr>
      </w:pPr>
      <w:r>
        <w:rPr>
          <w:rFonts w:hint="eastAsia"/>
        </w:rPr>
        <w:t># 财报叙事一致性分析与情景估值投研工作台</w:t>
      </w:r>
    </w:p>
    <w:p w14:paraId="7B9E3F2F">
      <w:pPr>
        <w:rPr>
          <w:rFonts w:hint="eastAsia"/>
        </w:rPr>
      </w:pPr>
    </w:p>
    <w:p w14:paraId="4BBC89C5">
      <w:pPr>
        <w:rPr>
          <w:rFonts w:hint="eastAsia"/>
        </w:rPr>
      </w:pPr>
      <w:r>
        <w:rPr>
          <w:rFonts w:hint="eastAsia"/>
        </w:rPr>
        <w:t>## 1. 项目概述</w:t>
      </w:r>
    </w:p>
    <w:p w14:paraId="774AB6BD">
      <w:pPr>
        <w:rPr>
          <w:rFonts w:hint="eastAsia"/>
        </w:rPr>
      </w:pPr>
    </w:p>
    <w:p w14:paraId="7D9BD685">
      <w:pPr>
        <w:rPr>
          <w:rFonts w:hint="eastAsia"/>
        </w:rPr>
      </w:pPr>
      <w:r>
        <w:rPr>
          <w:rFonts w:hint="eastAsia"/>
        </w:rPr>
        <w:t>### 1.1 项目名称</w:t>
      </w:r>
    </w:p>
    <w:p w14:paraId="3365DBB1">
      <w:pPr>
        <w:rPr>
          <w:rFonts w:hint="eastAsia"/>
        </w:rPr>
      </w:pPr>
    </w:p>
    <w:p w14:paraId="2183504C">
      <w:pPr>
        <w:rPr>
          <w:rFonts w:hint="eastAsia"/>
        </w:rPr>
      </w:pPr>
      <w:r>
        <w:rPr>
          <w:rFonts w:hint="eastAsia"/>
        </w:rPr>
        <w:t>**财报叙事一致性分析与情景估值投研工作台**</w:t>
      </w:r>
    </w:p>
    <w:p w14:paraId="0945E459">
      <w:pPr>
        <w:rPr>
          <w:rFonts w:hint="eastAsia"/>
        </w:rPr>
      </w:pPr>
    </w:p>
    <w:p w14:paraId="3EEEA3DE">
      <w:pPr>
        <w:rPr>
          <w:rFonts w:hint="eastAsia"/>
        </w:rPr>
      </w:pPr>
      <w:r>
        <w:rPr>
          <w:rFonts w:hint="eastAsia"/>
        </w:rPr>
        <w:t>副标题：**用 AI 检验</w:t>
      </w:r>
      <w:r>
        <w:rPr>
          <w:rFonts w:hint="eastAsia"/>
          <w:color w:val="FF0000"/>
        </w:rPr>
        <w:t>管理层叙事</w:t>
      </w:r>
      <w:r>
        <w:rPr>
          <w:rFonts w:hint="eastAsia"/>
        </w:rPr>
        <w:t>是否被财务事实验证，并将结果传导至估值与投资备忘录**</w:t>
      </w:r>
    </w:p>
    <w:p w14:paraId="4BDEDD9C">
      <w:pPr>
        <w:rPr>
          <w:rFonts w:hint="eastAsia"/>
        </w:rPr>
      </w:pPr>
    </w:p>
    <w:p w14:paraId="24C79847">
      <w:pPr>
        <w:rPr>
          <w:rFonts w:hint="eastAsia"/>
        </w:rPr>
      </w:pPr>
      <w:r>
        <w:rPr>
          <w:rFonts w:hint="eastAsia"/>
        </w:rPr>
        <w:t>### 1.2 项目定位</w:t>
      </w:r>
    </w:p>
    <w:p w14:paraId="743834D1">
      <w:pPr>
        <w:rPr>
          <w:rFonts w:hint="eastAsia"/>
        </w:rPr>
      </w:pPr>
      <w:bookmarkStart w:id="0" w:name="_GoBack"/>
      <w:bookmarkEnd w:id="0"/>
    </w:p>
    <w:p w14:paraId="3317D84F">
      <w:pPr>
        <w:rPr>
          <w:rFonts w:hint="eastAsia"/>
        </w:rPr>
      </w:pPr>
      <w:r>
        <w:rPr>
          <w:rFonts w:hint="eastAsia"/>
        </w:rPr>
        <w:t>本项目参考成熟投研工作台的整体设计思路，构建一个面向大学生比赛场景的轻量化、可复核、可运行的投研交互程序。</w:t>
      </w:r>
    </w:p>
    <w:p w14:paraId="06DA21C7">
      <w:pPr>
        <w:rPr>
          <w:rFonts w:hint="eastAsia"/>
        </w:rPr>
      </w:pPr>
    </w:p>
    <w:p w14:paraId="3C6A2F7A">
      <w:pPr>
        <w:rPr>
          <w:rFonts w:hint="eastAsia"/>
        </w:rPr>
      </w:pPr>
      <w:r>
        <w:rPr>
          <w:rFonts w:hint="eastAsia"/>
        </w:rPr>
        <w:t>系统以自然语言对话为入口，以“工作流技能”和“工具调用”为执行骨架，围绕一家上市公司的三年年度报告、必要的半年报/公告和两家可比公司数据，完成从材料上传、财务数据结构化、会计口径统一、MD&amp;A 主张验证、情景估值到买方投资备忘录生成的主流程。研究报告纠错仅作为质量控制功能，不再扩展为第二条业务主线。</w:t>
      </w:r>
    </w:p>
    <w:p w14:paraId="1EB78060">
      <w:pPr>
        <w:rPr>
          <w:rFonts w:hint="eastAsia"/>
        </w:rPr>
      </w:pPr>
    </w:p>
    <w:p w14:paraId="0E9176F2">
      <w:pPr>
        <w:rPr>
          <w:rFonts w:hint="eastAsia"/>
        </w:rPr>
      </w:pPr>
      <w:r>
        <w:rPr>
          <w:rFonts w:hint="eastAsia"/>
        </w:rPr>
        <w:t>与普通财报摘要工具的区别是：系统重点分析年报 **MD&amp;A（管理层讨论与分析）**，检验管理层的经营叙事、前瞻性表述和风险披露是否得到后续财务结果验证，并将“叙事—财务一致性”转化为业绩风险、预期修正和估值重估的辅助信号。</w:t>
      </w:r>
    </w:p>
    <w:p w14:paraId="73B395D6">
      <w:pPr>
        <w:rPr>
          <w:rFonts w:hint="eastAsia"/>
        </w:rPr>
      </w:pPr>
    </w:p>
    <w:p w14:paraId="0564B8D8">
      <w:pPr>
        <w:rPr>
          <w:rFonts w:hint="eastAsia"/>
        </w:rPr>
      </w:pPr>
      <w:r>
        <w:rPr>
          <w:rFonts w:hint="eastAsia"/>
        </w:rPr>
        <w:t>系统不直接承诺预测股价，也不自动给出交易指令，而是输出带有证据、假设、风险、反向验证条件和跟踪指标的研究结论。</w:t>
      </w:r>
    </w:p>
    <w:p w14:paraId="18C6450F">
      <w:pPr>
        <w:rPr>
          <w:rFonts w:hint="eastAsia"/>
        </w:rPr>
      </w:pPr>
    </w:p>
    <w:p w14:paraId="1FE506EB">
      <w:pPr>
        <w:rPr>
          <w:rFonts w:hint="eastAsia"/>
        </w:rPr>
      </w:pPr>
      <w:r>
        <w:rPr>
          <w:rFonts w:hint="eastAsia"/>
        </w:rPr>
        <w:t>一句话定位：**系统不替代投资决策，而是验证管理层叙事是否得到财务事实支持，并将验证结果传导到估值情景、风险提示和投资备忘录。**</w:t>
      </w:r>
    </w:p>
    <w:p w14:paraId="7ED3EB64">
      <w:pPr>
        <w:rPr>
          <w:rFonts w:hint="eastAsia"/>
        </w:rPr>
      </w:pPr>
    </w:p>
    <w:p w14:paraId="37B471FA">
      <w:pPr>
        <w:rPr>
          <w:rFonts w:hint="eastAsia"/>
        </w:rPr>
      </w:pPr>
      <w:r>
        <w:rPr>
          <w:rFonts w:hint="eastAsia"/>
        </w:rPr>
        <w:t>## 2. 参考成熟软件后的设计取舍</w:t>
      </w:r>
    </w:p>
    <w:p w14:paraId="10168728">
      <w:pPr>
        <w:rPr>
          <w:rFonts w:hint="eastAsia"/>
        </w:rPr>
      </w:pPr>
    </w:p>
    <w:p w14:paraId="3E801EB2">
      <w:pPr>
        <w:rPr>
          <w:rFonts w:hint="eastAsia"/>
        </w:rPr>
      </w:pPr>
      <w:r>
        <w:rPr>
          <w:rFonts w:hint="eastAsia"/>
        </w:rPr>
        <w:t>参考成熟投研工作台的整体框架，本项目保留以下设计原则：</w:t>
      </w:r>
    </w:p>
    <w:p w14:paraId="3F1BC6C7">
      <w:pPr>
        <w:rPr>
          <w:rFonts w:hint="eastAsia"/>
        </w:rPr>
      </w:pPr>
    </w:p>
    <w:p w14:paraId="702CC4E5">
      <w:pPr>
        <w:rPr>
          <w:rFonts w:hint="eastAsia"/>
        </w:rPr>
      </w:pPr>
      <w:r>
        <w:rPr>
          <w:rFonts w:hint="eastAsia"/>
        </w:rPr>
        <w:t>| 成熟工作台设计 | 本项目的轻量化实现 |</w:t>
      </w:r>
    </w:p>
    <w:p w14:paraId="3A6F0817">
      <w:pPr>
        <w:rPr>
          <w:rFonts w:hint="eastAsia"/>
        </w:rPr>
      </w:pPr>
      <w:r>
        <w:rPr>
          <w:rFonts w:hint="eastAsia"/>
        </w:rPr>
        <w:t>|---|---|</w:t>
      </w:r>
    </w:p>
    <w:p w14:paraId="1EBFDE65">
      <w:pPr>
        <w:rPr>
          <w:rFonts w:hint="eastAsia"/>
        </w:rPr>
      </w:pPr>
      <w:r>
        <w:rPr>
          <w:rFonts w:hint="eastAsia"/>
        </w:rPr>
        <w:t>| Chat Agent 自然语言入口 | 用户输入“分析某公司近三年财务质量和 MD&amp;A 可信度” |</w:t>
      </w:r>
    </w:p>
    <w:p w14:paraId="23BE056C">
      <w:pPr>
        <w:rPr>
          <w:rFonts w:hint="eastAsia"/>
        </w:rPr>
      </w:pPr>
      <w:r>
        <w:rPr>
          <w:rFonts w:hint="eastAsia"/>
        </w:rPr>
        <w:t>| 按意图动态选择工具 | 根据任务自动选择解析、核验、文本分析或估值工具 |</w:t>
      </w:r>
    </w:p>
    <w:p w14:paraId="5B1831EF">
      <w:pPr>
        <w:rPr>
          <w:rFonts w:hint="eastAsia"/>
        </w:rPr>
      </w:pPr>
      <w:r>
        <w:rPr>
          <w:rFonts w:hint="eastAsia"/>
        </w:rPr>
        <w:t>| Tool Pack 工具包 | 注册少量确定性工具：PDF 解析、表格提取、指标计算、文本分析、估值和报告核查 |</w:t>
      </w:r>
    </w:p>
    <w:p w14:paraId="1F729269">
      <w:pPr>
        <w:rPr>
          <w:rFonts w:hint="eastAsia"/>
        </w:rPr>
      </w:pPr>
      <w:r>
        <w:rPr>
          <w:rFonts w:hint="eastAsia"/>
        </w:rPr>
        <w:t>| Agent Skill 工作流技能 | 固化为 4 个主流程技能：财报提取、会计分析、MD&amp;A 验证、情景估值与备忘录生成 |</w:t>
      </w:r>
    </w:p>
    <w:p w14:paraId="50457F04">
      <w:pPr>
        <w:rPr>
          <w:rFonts w:hint="eastAsia"/>
        </w:rPr>
      </w:pPr>
      <w:r>
        <w:rPr>
          <w:rFonts w:hint="eastAsia"/>
        </w:rPr>
        <w:t>| 结构化数据优先 | LLM 负责理解与组织，计算引擎负责数字、公式和统计 |</w:t>
      </w:r>
    </w:p>
    <w:p w14:paraId="620F25AE">
      <w:pPr>
        <w:rPr>
          <w:rFonts w:hint="eastAsia"/>
        </w:rPr>
      </w:pPr>
      <w:r>
        <w:rPr>
          <w:rFonts w:hint="eastAsia"/>
        </w:rPr>
        <w:t>| 全程日志与结果可追溯 | 记录文件、页码、字段、工具、公式、模型假设和输出版本 |</w:t>
      </w:r>
    </w:p>
    <w:p w14:paraId="3ECC76CD">
      <w:pPr>
        <w:rPr>
          <w:rFonts w:hint="eastAsia"/>
        </w:rPr>
      </w:pPr>
      <w:r>
        <w:rPr>
          <w:rFonts w:hint="eastAsia"/>
        </w:rPr>
        <w:t>| 多市场与海量工具 | 比赛阶段聚焦 A 股和 1 个行业，支持 3—5 家公司对比 |</w:t>
      </w:r>
    </w:p>
    <w:p w14:paraId="707ACF68">
      <w:pPr>
        <w:rPr>
          <w:rFonts w:hint="eastAsia"/>
        </w:rPr>
      </w:pPr>
      <w:r>
        <w:rPr>
          <w:rFonts w:hint="eastAsia"/>
        </w:rPr>
        <w:t>| 自进化工作台 | 暂不训练模型，先做人工反馈、错误样本库和提示词版本管理 |</w:t>
      </w:r>
    </w:p>
    <w:p w14:paraId="0631F762">
      <w:pPr>
        <w:rPr>
          <w:rFonts w:hint="eastAsia"/>
        </w:rPr>
      </w:pPr>
    </w:p>
    <w:p w14:paraId="21573670">
      <w:pPr>
        <w:rPr>
          <w:rFonts w:hint="eastAsia"/>
        </w:rPr>
      </w:pPr>
      <w:r>
        <w:rPr>
          <w:rFonts w:hint="eastAsia"/>
        </w:rPr>
        <w:t>### 2.1 不做的功能</w:t>
      </w:r>
    </w:p>
    <w:p w14:paraId="6773FF79">
      <w:pPr>
        <w:rPr>
          <w:rFonts w:hint="eastAsia"/>
        </w:rPr>
      </w:pPr>
    </w:p>
    <w:p w14:paraId="06667BAD">
      <w:pPr>
        <w:rPr>
          <w:rFonts w:hint="eastAsia"/>
        </w:rPr>
      </w:pPr>
      <w:r>
        <w:rPr>
          <w:rFonts w:hint="eastAsia"/>
        </w:rPr>
        <w:t>为保证大学生团队能够稳定完成原型，不纳入以下范围：</w:t>
      </w:r>
    </w:p>
    <w:p w14:paraId="153D0081">
      <w:pPr>
        <w:rPr>
          <w:rFonts w:hint="eastAsia"/>
        </w:rPr>
      </w:pPr>
    </w:p>
    <w:p w14:paraId="47FC506F">
      <w:pPr>
        <w:rPr>
          <w:rFonts w:hint="eastAsia"/>
        </w:rPr>
      </w:pPr>
      <w:r>
        <w:rPr>
          <w:rFonts w:hint="eastAsia"/>
        </w:rPr>
        <w:t>- 实盘交易和自动下单；</w:t>
      </w:r>
    </w:p>
    <w:p w14:paraId="6486AA9D">
      <w:pPr>
        <w:rPr>
          <w:rFonts w:hint="eastAsia"/>
        </w:rPr>
      </w:pPr>
      <w:r>
        <w:rPr>
          <w:rFonts w:hint="eastAsia"/>
        </w:rPr>
        <w:t>- 全市场实时行情和高频数据；</w:t>
      </w:r>
    </w:p>
    <w:p w14:paraId="15826A45">
      <w:pPr>
        <w:rPr>
          <w:rFonts w:hint="eastAsia"/>
        </w:rPr>
      </w:pPr>
      <w:r>
        <w:rPr>
          <w:rFonts w:hint="eastAsia"/>
        </w:rPr>
        <w:t>- 150 个以上工具的复杂注册体系；</w:t>
      </w:r>
    </w:p>
    <w:p w14:paraId="40B4B335">
      <w:pPr>
        <w:rPr>
          <w:rFonts w:hint="eastAsia"/>
        </w:rPr>
      </w:pPr>
      <w:r>
        <w:rPr>
          <w:rFonts w:hint="eastAsia"/>
        </w:rPr>
        <w:t>- 直接预测精确股价或承诺投资收益；</w:t>
      </w:r>
    </w:p>
    <w:p w14:paraId="5410119E">
      <w:pPr>
        <w:rPr>
          <w:rFonts w:hint="eastAsia"/>
        </w:rPr>
      </w:pPr>
      <w:r>
        <w:rPr>
          <w:rFonts w:hint="eastAsia"/>
        </w:rPr>
        <w:t>- 依赖付费数据库才能运行的核心功能；</w:t>
      </w:r>
    </w:p>
    <w:p w14:paraId="454589D4">
      <w:pPr>
        <w:rPr>
          <w:rFonts w:hint="eastAsia"/>
        </w:rPr>
      </w:pPr>
      <w:r>
        <w:rPr>
          <w:rFonts w:hint="eastAsia"/>
        </w:rPr>
        <w:t>- 没有证据支撑的自动荐股。</w:t>
      </w:r>
    </w:p>
    <w:p w14:paraId="33F32270">
      <w:pPr>
        <w:rPr>
          <w:rFonts w:hint="eastAsia"/>
        </w:rPr>
      </w:pPr>
    </w:p>
    <w:p w14:paraId="03D472BE">
      <w:pPr>
        <w:rPr>
          <w:rFonts w:hint="eastAsia"/>
        </w:rPr>
      </w:pPr>
      <w:r>
        <w:rPr>
          <w:rFonts w:hint="eastAsia"/>
        </w:rPr>
        <w:t>## 3. 产品核心理念</w:t>
      </w:r>
    </w:p>
    <w:p w14:paraId="1C140107">
      <w:pPr>
        <w:rPr>
          <w:rFonts w:hint="eastAsia"/>
        </w:rPr>
      </w:pPr>
    </w:p>
    <w:p w14:paraId="375E7207">
      <w:pPr>
        <w:rPr>
          <w:rFonts w:hint="eastAsia"/>
        </w:rPr>
      </w:pPr>
      <w:r>
        <w:rPr>
          <w:rFonts w:hint="eastAsia"/>
        </w:rPr>
        <w:t>### 3.1 一条完整投研工作流</w:t>
      </w:r>
    </w:p>
    <w:p w14:paraId="313B5CD2">
      <w:pPr>
        <w:rPr>
          <w:rFonts w:hint="eastAsia"/>
        </w:rPr>
      </w:pPr>
    </w:p>
    <w:p w14:paraId="175CC0C4">
      <w:pPr>
        <w:rPr>
          <w:rFonts w:hint="eastAsia"/>
        </w:rPr>
      </w:pPr>
      <w:r>
        <w:rPr>
          <w:rFonts w:hint="eastAsia"/>
        </w:rPr>
        <w:t>```text</w:t>
      </w:r>
    </w:p>
    <w:p w14:paraId="769CA572">
      <w:pPr>
        <w:rPr>
          <w:rFonts w:hint="eastAsia"/>
        </w:rPr>
      </w:pPr>
      <w:r>
        <w:rPr>
          <w:rFonts w:hint="eastAsia"/>
        </w:rPr>
        <w:t>上传三年财报和可比公司数据</w:t>
      </w:r>
    </w:p>
    <w:p w14:paraId="2394D5C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788EEF3">
      <w:pPr>
        <w:rPr>
          <w:rFonts w:hint="eastAsia"/>
        </w:rPr>
      </w:pPr>
      <w:r>
        <w:rPr>
          <w:rFonts w:hint="eastAsia"/>
        </w:rPr>
        <w:t>财务数据提取与会计口径统一</w:t>
      </w:r>
    </w:p>
    <w:p w14:paraId="60E2DF7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92CDAD1">
      <w:pPr>
        <w:rPr>
          <w:rFonts w:hint="eastAsia"/>
        </w:rPr>
      </w:pPr>
      <w:r>
        <w:rPr>
          <w:rFonts w:hint="eastAsia"/>
        </w:rPr>
        <w:t>MD&amp;A 关键主张提取</w:t>
      </w:r>
    </w:p>
    <w:p w14:paraId="0ED7017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8821DDD">
      <w:pPr>
        <w:rPr>
          <w:rFonts w:hint="eastAsia"/>
        </w:rPr>
      </w:pPr>
      <w:r>
        <w:rPr>
          <w:rFonts w:hint="eastAsia"/>
        </w:rPr>
        <w:t>叙事与财务事实一致性分析</w:t>
      </w:r>
    </w:p>
    <w:p w14:paraId="52000BF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5760633">
      <w:pPr>
        <w:rPr>
          <w:rFonts w:hint="eastAsia"/>
        </w:rPr>
      </w:pPr>
      <w:r>
        <w:rPr>
          <w:rFonts w:hint="eastAsia"/>
        </w:rPr>
        <w:t>DCF 及相对估值情景建模</w:t>
      </w:r>
    </w:p>
    <w:p w14:paraId="3EFC37B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BD0A421">
      <w:pPr>
        <w:rPr>
          <w:rFonts w:hint="eastAsia"/>
        </w:rPr>
      </w:pPr>
      <w:r>
        <w:rPr>
          <w:rFonts w:hint="eastAsia"/>
        </w:rPr>
        <w:t>生成带证据链的买方投资备忘录</w:t>
      </w:r>
    </w:p>
    <w:p w14:paraId="72FE2BF7">
      <w:pPr>
        <w:rPr>
          <w:rFonts w:hint="eastAsia"/>
        </w:rPr>
      </w:pPr>
      <w:r>
        <w:rPr>
          <w:rFonts w:hint="eastAsia"/>
        </w:rPr>
        <w:t>```</w:t>
      </w:r>
    </w:p>
    <w:p w14:paraId="61C2F846">
      <w:pPr>
        <w:rPr>
          <w:rFonts w:hint="eastAsia"/>
        </w:rPr>
      </w:pPr>
    </w:p>
    <w:p w14:paraId="0D7B3A0C">
      <w:pPr>
        <w:rPr>
          <w:rFonts w:hint="eastAsia"/>
        </w:rPr>
      </w:pPr>
      <w:r>
        <w:rPr>
          <w:rFonts w:hint="eastAsia"/>
        </w:rPr>
        <w:t>研究报告纠错、引用检查和质量评分作为上述主流程的质量控制入口，可在备忘录生成前后调用。</w:t>
      </w:r>
    </w:p>
    <w:p w14:paraId="2C28A7DA">
      <w:pPr>
        <w:rPr>
          <w:rFonts w:hint="eastAsia"/>
        </w:rPr>
      </w:pPr>
    </w:p>
    <w:p w14:paraId="032487AC">
      <w:pPr>
        <w:rPr>
          <w:rFonts w:hint="eastAsia"/>
        </w:rPr>
      </w:pPr>
      <w:r>
        <w:rPr>
          <w:rFonts w:hint="eastAsia"/>
        </w:rPr>
        <w:t>### 3.2 三层输出结构</w:t>
      </w:r>
    </w:p>
    <w:p w14:paraId="63954B37">
      <w:pPr>
        <w:rPr>
          <w:rFonts w:hint="eastAsia"/>
        </w:rPr>
      </w:pPr>
    </w:p>
    <w:p w14:paraId="75F0AD76">
      <w:pPr>
        <w:rPr>
          <w:rFonts w:hint="eastAsia"/>
        </w:rPr>
      </w:pPr>
      <w:r>
        <w:rPr>
          <w:rFonts w:hint="eastAsia"/>
        </w:rPr>
        <w:t>系统所有重要结论均拆为三层：</w:t>
      </w:r>
    </w:p>
    <w:p w14:paraId="447BD352">
      <w:pPr>
        <w:rPr>
          <w:rFonts w:hint="eastAsia"/>
        </w:rPr>
      </w:pPr>
    </w:p>
    <w:p w14:paraId="5FFA6B83">
      <w:pPr>
        <w:rPr>
          <w:rFonts w:hint="eastAsia"/>
        </w:rPr>
      </w:pPr>
      <w:r>
        <w:rPr>
          <w:rFonts w:hint="eastAsia"/>
        </w:rPr>
        <w:t>1. **事实**：原始报告披露的数字、原文和页码；</w:t>
      </w:r>
    </w:p>
    <w:p w14:paraId="3C2E0CAE">
      <w:pPr>
        <w:rPr>
          <w:rFonts w:hint="eastAsia"/>
        </w:rPr>
      </w:pPr>
      <w:r>
        <w:rPr>
          <w:rFonts w:hint="eastAsia"/>
        </w:rPr>
        <w:t>2. **推论**：程序计算出的同比、现金转化率、一致性分数和估值结果；</w:t>
      </w:r>
    </w:p>
    <w:p w14:paraId="7BE77415">
      <w:pPr>
        <w:rPr>
          <w:rFonts w:hint="eastAsia"/>
        </w:rPr>
      </w:pPr>
      <w:r>
        <w:rPr>
          <w:rFonts w:hint="eastAsia"/>
        </w:rPr>
        <w:t>3. **观点**：投资逻辑、风险判断和情景倾向。</w:t>
      </w:r>
    </w:p>
    <w:p w14:paraId="56F5BE90">
      <w:pPr>
        <w:rPr>
          <w:rFonts w:hint="eastAsia"/>
        </w:rPr>
      </w:pPr>
    </w:p>
    <w:p w14:paraId="3124242F">
      <w:pPr>
        <w:rPr>
          <w:rFonts w:hint="eastAsia"/>
        </w:rPr>
      </w:pPr>
      <w:r>
        <w:rPr>
          <w:rFonts w:hint="eastAsia"/>
        </w:rPr>
        <w:t>这样可以避免模型把推测写成财务事实。</w:t>
      </w:r>
    </w:p>
    <w:p w14:paraId="28135687">
      <w:pPr>
        <w:rPr>
          <w:rFonts w:hint="eastAsia"/>
        </w:rPr>
      </w:pPr>
    </w:p>
    <w:p w14:paraId="6010A499">
      <w:pPr>
        <w:rPr>
          <w:rFonts w:hint="eastAsia"/>
        </w:rPr>
      </w:pPr>
      <w:r>
        <w:rPr>
          <w:rFonts w:hint="eastAsia"/>
        </w:rPr>
        <w:t>## 4. 核心创新：管理层叙事—财务事实—估值联动</w:t>
      </w:r>
    </w:p>
    <w:p w14:paraId="3DEBB2E1">
      <w:pPr>
        <w:rPr>
          <w:rFonts w:hint="eastAsia"/>
        </w:rPr>
      </w:pPr>
    </w:p>
    <w:p w14:paraId="1A387F19">
      <w:pPr>
        <w:rPr>
          <w:rFonts w:hint="eastAsia"/>
        </w:rPr>
      </w:pPr>
      <w:r>
        <w:rPr>
          <w:rFonts w:hint="eastAsia"/>
        </w:rPr>
        <w:t>### 4.1 创新问题</w:t>
      </w:r>
    </w:p>
    <w:p w14:paraId="7C284BCC">
      <w:pPr>
        <w:rPr>
          <w:rFonts w:hint="eastAsia"/>
        </w:rPr>
      </w:pPr>
    </w:p>
    <w:p w14:paraId="29A86C96">
      <w:pPr>
        <w:rPr>
          <w:rFonts w:hint="eastAsia"/>
        </w:rPr>
      </w:pPr>
      <w:r>
        <w:rPr>
          <w:rFonts w:hint="eastAsia"/>
        </w:rPr>
        <w:t>传统系统通常分别完成文本情感分析和财务指标计算，但没有回答一个更有投研价值的问题：</w:t>
      </w:r>
    </w:p>
    <w:p w14:paraId="3B2DD008">
      <w:pPr>
        <w:rPr>
          <w:rFonts w:hint="eastAsia"/>
        </w:rPr>
      </w:pPr>
    </w:p>
    <w:p w14:paraId="77D488D2">
      <w:pPr>
        <w:rPr>
          <w:rFonts w:hint="eastAsia"/>
        </w:rPr>
      </w:pPr>
      <w:r>
        <w:rPr>
          <w:rFonts w:hint="eastAsia"/>
        </w:rPr>
        <w:t>&gt; 管理层在 MD&amp;A 中的表述是否可信？过去的承诺是否兑现？本期叙事是否与财务结果一致？这种一致性是否应该改变估值假设？</w:t>
      </w:r>
    </w:p>
    <w:p w14:paraId="0E83B1C0">
      <w:pPr>
        <w:rPr>
          <w:rFonts w:hint="eastAsia"/>
        </w:rPr>
      </w:pPr>
    </w:p>
    <w:p w14:paraId="145C2DBC">
      <w:pPr>
        <w:rPr>
          <w:rFonts w:hint="eastAsia"/>
        </w:rPr>
      </w:pPr>
      <w:r>
        <w:rPr>
          <w:rFonts w:hint="eastAsia"/>
        </w:rPr>
        <w:t>### 4.2 分析对象：可验证的管理层主张</w:t>
      </w:r>
    </w:p>
    <w:p w14:paraId="2B01BC0C">
      <w:pPr>
        <w:rPr>
          <w:rFonts w:hint="eastAsia"/>
        </w:rPr>
      </w:pPr>
    </w:p>
    <w:p w14:paraId="7CCE7B8A">
      <w:pPr>
        <w:rPr>
          <w:rFonts w:hint="eastAsia"/>
        </w:rPr>
      </w:pPr>
      <w:r>
        <w:rPr>
          <w:rFonts w:hint="eastAsia"/>
        </w:rPr>
        <w:t>系统只对具有明确对象、期间和方向的 MD&amp;A 主张进行一致性分析。一条主张至少包含：</w:t>
      </w:r>
    </w:p>
    <w:p w14:paraId="21603CBE">
      <w:pPr>
        <w:rPr>
          <w:rFonts w:hint="eastAsia"/>
        </w:rPr>
      </w:pPr>
    </w:p>
    <w:p w14:paraId="50B7EA2F">
      <w:pPr>
        <w:rPr>
          <w:rFonts w:hint="eastAsia"/>
        </w:rPr>
      </w:pPr>
      <w:r>
        <w:rPr>
          <w:rFonts w:hint="eastAsia"/>
        </w:rPr>
        <w:t>```text</w:t>
      </w:r>
    </w:p>
    <w:p w14:paraId="4D54C9E3">
      <w:pPr>
        <w:rPr>
          <w:rFonts w:hint="eastAsia"/>
        </w:rPr>
      </w:pPr>
      <w:r>
        <w:rPr>
          <w:rFonts w:hint="eastAsia"/>
        </w:rPr>
        <w:t>主张 = 主体 + 动作/状态 + 对象 + 期间 + 方向/幅度 + 原文位置</w:t>
      </w:r>
    </w:p>
    <w:p w14:paraId="6EFE9208">
      <w:pPr>
        <w:rPr>
          <w:rFonts w:hint="eastAsia"/>
        </w:rPr>
      </w:pPr>
      <w:r>
        <w:rPr>
          <w:rFonts w:hint="eastAsia"/>
        </w:rPr>
        <w:t>```</w:t>
      </w:r>
    </w:p>
    <w:p w14:paraId="348A4855">
      <w:pPr>
        <w:rPr>
          <w:rFonts w:hint="eastAsia"/>
        </w:rPr>
      </w:pPr>
    </w:p>
    <w:p w14:paraId="05DE4FC1">
      <w:pPr>
        <w:rPr>
          <w:rFonts w:hint="eastAsia"/>
        </w:rPr>
      </w:pPr>
      <w:r>
        <w:rPr>
          <w:rFonts w:hint="eastAsia"/>
        </w:rPr>
        <w:t>例如“2024 年公司预计新能源汽车订单持续增长”可拆解为：</w:t>
      </w:r>
    </w:p>
    <w:p w14:paraId="6E3EBE2A">
      <w:pPr>
        <w:rPr>
          <w:rFonts w:hint="eastAsia"/>
        </w:rPr>
      </w:pPr>
    </w:p>
    <w:p w14:paraId="1F296182">
      <w:pPr>
        <w:rPr>
          <w:rFonts w:hint="eastAsia"/>
        </w:rPr>
      </w:pPr>
      <w:r>
        <w:rPr>
          <w:rFonts w:hint="eastAsia"/>
        </w:rPr>
        <w:t>- 主体：公司；</w:t>
      </w:r>
    </w:p>
    <w:p w14:paraId="0A4E9F8F">
      <w:pPr>
        <w:rPr>
          <w:rFonts w:hint="eastAsia"/>
        </w:rPr>
      </w:pPr>
      <w:r>
        <w:rPr>
          <w:rFonts w:hint="eastAsia"/>
        </w:rPr>
        <w:t>- 对象：新能源汽车订单；</w:t>
      </w:r>
    </w:p>
    <w:p w14:paraId="76229108">
      <w:pPr>
        <w:rPr>
          <w:rFonts w:hint="eastAsia"/>
        </w:rPr>
      </w:pPr>
      <w:r>
        <w:rPr>
          <w:rFonts w:hint="eastAsia"/>
        </w:rPr>
        <w:t>- 期间：2024 年；</w:t>
      </w:r>
    </w:p>
    <w:p w14:paraId="7FB2CA15">
      <w:pPr>
        <w:rPr>
          <w:rFonts w:hint="eastAsia"/>
        </w:rPr>
      </w:pPr>
      <w:r>
        <w:rPr>
          <w:rFonts w:hint="eastAsia"/>
        </w:rPr>
        <w:t>- 方向：增长；</w:t>
      </w:r>
    </w:p>
    <w:p w14:paraId="751DCED1">
      <w:pPr>
        <w:rPr>
          <w:rFonts w:hint="eastAsia"/>
        </w:rPr>
      </w:pPr>
      <w:r>
        <w:rPr>
          <w:rFonts w:hint="eastAsia"/>
        </w:rPr>
        <w:t>- 原文位置：2023 年年度报告 MD&amp;A 页码。</w:t>
      </w:r>
    </w:p>
    <w:p w14:paraId="40C93E20">
      <w:pPr>
        <w:rPr>
          <w:rFonts w:hint="eastAsia"/>
        </w:rPr>
      </w:pPr>
    </w:p>
    <w:p w14:paraId="6E16D4F7">
      <w:pPr>
        <w:rPr>
          <w:rFonts w:hint="eastAsia"/>
        </w:rPr>
      </w:pPr>
      <w:r>
        <w:rPr>
          <w:rFonts w:hint="eastAsia"/>
        </w:rPr>
        <w:t>无法识别期间、对象或可验证指标的泛化表达，只作为文本背景展示，不进入一致性评分。</w:t>
      </w:r>
    </w:p>
    <w:p w14:paraId="139EE3C5">
      <w:pPr>
        <w:rPr>
          <w:rFonts w:hint="eastAsia"/>
        </w:rPr>
      </w:pPr>
    </w:p>
    <w:p w14:paraId="0E5FCAD7">
      <w:pPr>
        <w:rPr>
          <w:rFonts w:hint="eastAsia"/>
        </w:rPr>
      </w:pPr>
      <w:r>
        <w:rPr>
          <w:rFonts w:hint="eastAsia"/>
        </w:rPr>
        <w:t>### 4.3 四类叙事信号</w:t>
      </w:r>
    </w:p>
    <w:p w14:paraId="0784B23E">
      <w:pPr>
        <w:rPr>
          <w:rFonts w:hint="eastAsia"/>
        </w:rPr>
      </w:pPr>
    </w:p>
    <w:p w14:paraId="0318161D">
      <w:pPr>
        <w:rPr>
          <w:rFonts w:hint="eastAsia"/>
        </w:rPr>
      </w:pPr>
      <w:r>
        <w:rPr>
          <w:rFonts w:hint="eastAsia"/>
        </w:rPr>
        <w:t>#### A. 管理层历史预测兑现度</w:t>
      </w:r>
    </w:p>
    <w:p w14:paraId="0FC9F8F2">
      <w:pPr>
        <w:rPr>
          <w:rFonts w:hint="eastAsia"/>
        </w:rPr>
      </w:pPr>
    </w:p>
    <w:p w14:paraId="1B96ACEF">
      <w:pPr>
        <w:rPr>
          <w:rFonts w:hint="eastAsia"/>
        </w:rPr>
      </w:pPr>
      <w:r>
        <w:rPr>
          <w:rFonts w:hint="eastAsia"/>
        </w:rPr>
        <w:t>将上一年度 MD&amp;A 的前瞻性表述与下一年度实际结果进行匹配：</w:t>
      </w:r>
    </w:p>
    <w:p w14:paraId="1320727B">
      <w:pPr>
        <w:rPr>
          <w:rFonts w:hint="eastAsia"/>
        </w:rPr>
      </w:pPr>
    </w:p>
    <w:p w14:paraId="51DFB066">
      <w:pPr>
        <w:rPr>
          <w:rFonts w:hint="eastAsia"/>
        </w:rPr>
      </w:pPr>
      <w:r>
        <w:rPr>
          <w:rFonts w:hint="eastAsia"/>
        </w:rPr>
        <w:t>| MD&amp;A 表述 | 后续验证数据 |</w:t>
      </w:r>
    </w:p>
    <w:p w14:paraId="09B92436">
      <w:pPr>
        <w:rPr>
          <w:rFonts w:hint="eastAsia"/>
        </w:rPr>
      </w:pPr>
      <w:r>
        <w:rPr>
          <w:rFonts w:hint="eastAsia"/>
        </w:rPr>
        <w:t>|---|---|</w:t>
      </w:r>
    </w:p>
    <w:p w14:paraId="056ED38A">
      <w:pPr>
        <w:rPr>
          <w:rFonts w:hint="eastAsia"/>
        </w:rPr>
      </w:pPr>
      <w:r>
        <w:rPr>
          <w:rFonts w:hint="eastAsia"/>
        </w:rPr>
        <w:t>| 需求持续增长 | 收入增速、订单或合同负债 |</w:t>
      </w:r>
    </w:p>
    <w:p w14:paraId="2469EE42">
      <w:pPr>
        <w:rPr>
          <w:rFonts w:hint="eastAsia"/>
        </w:rPr>
      </w:pPr>
      <w:r>
        <w:rPr>
          <w:rFonts w:hint="eastAsia"/>
        </w:rPr>
        <w:t>| 产能释放 | 产能、产量、固定资产和资本开支 |</w:t>
      </w:r>
    </w:p>
    <w:p w14:paraId="07F71709">
      <w:pPr>
        <w:rPr>
          <w:rFonts w:hint="eastAsia"/>
        </w:rPr>
      </w:pPr>
      <w:r>
        <w:rPr>
          <w:rFonts w:hint="eastAsia"/>
        </w:rPr>
        <w:t>| 回款改善 | 应收账款、应收周转天数、经营现金流 |</w:t>
      </w:r>
    </w:p>
    <w:p w14:paraId="0A09DA43">
      <w:pPr>
        <w:rPr>
          <w:rFonts w:hint="eastAsia"/>
        </w:rPr>
      </w:pPr>
      <w:r>
        <w:rPr>
          <w:rFonts w:hint="eastAsia"/>
        </w:rPr>
        <w:t>| 产品结构升级 | 毛利率、研发投入和高毛利业务占比 |</w:t>
      </w:r>
    </w:p>
    <w:p w14:paraId="25542E88">
      <w:pPr>
        <w:rPr>
          <w:rFonts w:hint="eastAsia"/>
        </w:rPr>
      </w:pPr>
      <w:r>
        <w:rPr>
          <w:rFonts w:hint="eastAsia"/>
        </w:rPr>
        <w:t>| 降本增效 | 期间费用率、人均产出和利润率 |</w:t>
      </w:r>
    </w:p>
    <w:p w14:paraId="1F61D3B2">
      <w:pPr>
        <w:rPr>
          <w:rFonts w:hint="eastAsia"/>
        </w:rPr>
      </w:pPr>
    </w:p>
    <w:p w14:paraId="7A8900B2">
      <w:pPr>
        <w:rPr>
          <w:rFonts w:hint="eastAsia"/>
        </w:rPr>
      </w:pPr>
      <w:r>
        <w:rPr>
          <w:rFonts w:hint="eastAsia"/>
        </w:rPr>
        <w:t>系统计算“管理层预测校准分数”，而不是只统计积极词汇。</w:t>
      </w:r>
    </w:p>
    <w:p w14:paraId="35A2F03F">
      <w:pPr>
        <w:rPr>
          <w:rFonts w:hint="eastAsia"/>
        </w:rPr>
      </w:pPr>
    </w:p>
    <w:p w14:paraId="1A3455AB">
      <w:pPr>
        <w:rPr>
          <w:rFonts w:hint="eastAsia"/>
        </w:rPr>
      </w:pPr>
      <w:r>
        <w:rPr>
          <w:rFonts w:hint="eastAsia"/>
        </w:rPr>
        <w:t>#### B. 当前叙事—财务事实一致性</w:t>
      </w:r>
    </w:p>
    <w:p w14:paraId="3C812B0D">
      <w:pPr>
        <w:rPr>
          <w:rFonts w:hint="eastAsia"/>
        </w:rPr>
      </w:pPr>
    </w:p>
    <w:p w14:paraId="1799FA6D">
      <w:pPr>
        <w:rPr>
          <w:rFonts w:hint="eastAsia"/>
        </w:rPr>
      </w:pPr>
      <w:r>
        <w:rPr>
          <w:rFonts w:hint="eastAsia"/>
        </w:rPr>
        <w:t>将本期 MD&amp;A 的关键陈述与当期财务指标进行交叉验证。</w:t>
      </w:r>
    </w:p>
    <w:p w14:paraId="17A408CC">
      <w:pPr>
        <w:rPr>
          <w:rFonts w:hint="eastAsia"/>
        </w:rPr>
      </w:pPr>
    </w:p>
    <w:p w14:paraId="008E83E2">
      <w:pPr>
        <w:rPr>
          <w:rFonts w:hint="eastAsia"/>
        </w:rPr>
      </w:pPr>
      <w:r>
        <w:rPr>
          <w:rFonts w:hint="eastAsia"/>
        </w:rPr>
        <w:t>示例：</w:t>
      </w:r>
    </w:p>
    <w:p w14:paraId="4BEFA74D">
      <w:pPr>
        <w:rPr>
          <w:rFonts w:hint="eastAsia"/>
        </w:rPr>
      </w:pPr>
    </w:p>
    <w:p w14:paraId="706AB162">
      <w:pPr>
        <w:rPr>
          <w:rFonts w:hint="eastAsia"/>
        </w:rPr>
      </w:pPr>
      <w:r>
        <w:rPr>
          <w:rFonts w:hint="eastAsia"/>
        </w:rPr>
        <w:t>```text</w:t>
      </w:r>
    </w:p>
    <w:p w14:paraId="333B914A">
      <w:pPr>
        <w:rPr>
          <w:rFonts w:hint="eastAsia"/>
        </w:rPr>
      </w:pPr>
      <w:r>
        <w:rPr>
          <w:rFonts w:hint="eastAsia"/>
        </w:rPr>
        <w:t>MD&amp;A：市场需求旺盛，订单增长良好</w:t>
      </w:r>
    </w:p>
    <w:p w14:paraId="20AAC4E6">
      <w:pPr>
        <w:rPr>
          <w:rFonts w:hint="eastAsia"/>
        </w:rPr>
      </w:pPr>
      <w:r>
        <w:rPr>
          <w:rFonts w:hint="eastAsia"/>
        </w:rPr>
        <w:t>财务事实：收入增长 5%，应收账款增长 48%，经营现金流下降</w:t>
      </w:r>
    </w:p>
    <w:p w14:paraId="669CC07D">
      <w:pPr>
        <w:rPr>
          <w:rFonts w:hint="eastAsia"/>
        </w:rPr>
      </w:pPr>
      <w:r>
        <w:rPr>
          <w:rFonts w:hint="eastAsia"/>
        </w:rPr>
        <w:t>系统判断：需求叙事与现金实现情况存在较高不一致</w:t>
      </w:r>
    </w:p>
    <w:p w14:paraId="6F6EEFAB">
      <w:pPr>
        <w:rPr>
          <w:rFonts w:hint="eastAsia"/>
        </w:rPr>
      </w:pPr>
      <w:r>
        <w:rPr>
          <w:rFonts w:hint="eastAsia"/>
        </w:rPr>
        <w:t>```</w:t>
      </w:r>
    </w:p>
    <w:p w14:paraId="568A9764">
      <w:pPr>
        <w:rPr>
          <w:rFonts w:hint="eastAsia"/>
        </w:rPr>
      </w:pPr>
    </w:p>
    <w:p w14:paraId="09671268">
      <w:pPr>
        <w:rPr>
          <w:rFonts w:hint="eastAsia"/>
        </w:rPr>
      </w:pPr>
      <w:r>
        <w:rPr>
          <w:rFonts w:hint="eastAsia"/>
        </w:rPr>
        <w:t>系统输出“存在证据支持的待核查风险”，而不是直接认定虚假披露。所有风险信号必须同时展示原文、对应财务指标、期间、计算过程和置信度。</w:t>
      </w:r>
    </w:p>
    <w:p w14:paraId="2BFF0448">
      <w:pPr>
        <w:rPr>
          <w:rFonts w:hint="eastAsia"/>
        </w:rPr>
      </w:pPr>
    </w:p>
    <w:p w14:paraId="4DBCEF11">
      <w:pPr>
        <w:rPr>
          <w:rFonts w:hint="eastAsia"/>
        </w:rPr>
      </w:pPr>
      <w:r>
        <w:rPr>
          <w:rFonts w:hint="eastAsia"/>
        </w:rPr>
        <w:t>#### C. 风险披露变化</w:t>
      </w:r>
    </w:p>
    <w:p w14:paraId="7E68587D">
      <w:pPr>
        <w:rPr>
          <w:rFonts w:hint="eastAsia"/>
        </w:rPr>
      </w:pPr>
    </w:p>
    <w:p w14:paraId="3962A0AE">
      <w:pPr>
        <w:rPr>
          <w:rFonts w:hint="eastAsia"/>
        </w:rPr>
      </w:pPr>
      <w:r>
        <w:rPr>
          <w:rFonts w:hint="eastAsia"/>
        </w:rPr>
        <w:t>比较不同年度 MD&amp;A 的：</w:t>
      </w:r>
    </w:p>
    <w:p w14:paraId="62CDBB53">
      <w:pPr>
        <w:rPr>
          <w:rFonts w:hint="eastAsia"/>
        </w:rPr>
      </w:pPr>
    </w:p>
    <w:p w14:paraId="39A1DA2B">
      <w:pPr>
        <w:rPr>
          <w:rFonts w:hint="eastAsia"/>
        </w:rPr>
      </w:pPr>
      <w:r>
        <w:rPr>
          <w:rFonts w:hint="eastAsia"/>
        </w:rPr>
        <w:t>- 风险词和不确定性词；</w:t>
      </w:r>
    </w:p>
    <w:p w14:paraId="64016D77">
      <w:pPr>
        <w:rPr>
          <w:rFonts w:hint="eastAsia"/>
        </w:rPr>
      </w:pPr>
      <w:r>
        <w:rPr>
          <w:rFonts w:hint="eastAsia"/>
        </w:rPr>
        <w:t>- 前瞻性表达和模态词；</w:t>
      </w:r>
    </w:p>
    <w:p w14:paraId="46B183F8">
      <w:pPr>
        <w:rPr>
          <w:rFonts w:hint="eastAsia"/>
        </w:rPr>
      </w:pPr>
      <w:r>
        <w:rPr>
          <w:rFonts w:hint="eastAsia"/>
        </w:rPr>
        <w:t>- 风险段落长度与位置；</w:t>
      </w:r>
    </w:p>
    <w:p w14:paraId="06CA6BDA">
      <w:pPr>
        <w:rPr>
          <w:rFonts w:hint="eastAsia"/>
        </w:rPr>
      </w:pPr>
      <w:r>
        <w:rPr>
          <w:rFonts w:hint="eastAsia"/>
        </w:rPr>
        <w:t>- “影响有限”“整体可控”等缓释性表达；</w:t>
      </w:r>
    </w:p>
    <w:p w14:paraId="01884B14">
      <w:pPr>
        <w:rPr>
          <w:rFonts w:hint="eastAsia"/>
        </w:rPr>
      </w:pPr>
      <w:r>
        <w:rPr>
          <w:rFonts w:hint="eastAsia"/>
        </w:rPr>
        <w:t>- 与往年文本的相似度和模板化程度。</w:t>
      </w:r>
    </w:p>
    <w:p w14:paraId="2B2BC2AF">
      <w:pPr>
        <w:rPr>
          <w:rFonts w:hint="eastAsia"/>
        </w:rPr>
      </w:pPr>
    </w:p>
    <w:p w14:paraId="37BE4ED8">
      <w:pPr>
        <w:rPr>
          <w:rFonts w:hint="eastAsia"/>
        </w:rPr>
      </w:pPr>
      <w:r>
        <w:rPr>
          <w:rFonts w:hint="eastAsia"/>
        </w:rPr>
        <w:t>#### D. 叙事信号向估值参数传导</w:t>
      </w:r>
    </w:p>
    <w:p w14:paraId="6B9268C2">
      <w:pPr>
        <w:rPr>
          <w:rFonts w:hint="eastAsia"/>
        </w:rPr>
      </w:pPr>
    </w:p>
    <w:p w14:paraId="41499F58">
      <w:pPr>
        <w:rPr>
          <w:rFonts w:hint="eastAsia"/>
        </w:rPr>
      </w:pPr>
      <w:r>
        <w:rPr>
          <w:rFonts w:hint="eastAsia"/>
        </w:rPr>
        <w:t>一致性分析不止生成分数，还改变估值场景权重或参数压力范围：</w:t>
      </w:r>
    </w:p>
    <w:p w14:paraId="54D252EF">
      <w:pPr>
        <w:rPr>
          <w:rFonts w:hint="eastAsia"/>
        </w:rPr>
      </w:pPr>
    </w:p>
    <w:p w14:paraId="4790E68D">
      <w:pPr>
        <w:rPr>
          <w:rFonts w:hint="eastAsia"/>
        </w:rPr>
      </w:pPr>
      <w:r>
        <w:rPr>
          <w:rFonts w:hint="eastAsia"/>
        </w:rPr>
        <w:t>| 叙事状态 | 估值处理 |</w:t>
      </w:r>
    </w:p>
    <w:p w14:paraId="7D3BE02C">
      <w:pPr>
        <w:rPr>
          <w:rFonts w:hint="eastAsia"/>
        </w:rPr>
      </w:pPr>
      <w:r>
        <w:rPr>
          <w:rFonts w:hint="eastAsia"/>
        </w:rPr>
        <w:t>|---|---|</w:t>
      </w:r>
    </w:p>
    <w:p w14:paraId="0135783C">
      <w:pPr>
        <w:rPr>
          <w:rFonts w:hint="eastAsia"/>
        </w:rPr>
      </w:pPr>
      <w:r>
        <w:rPr>
          <w:rFonts w:hint="eastAsia"/>
        </w:rPr>
        <w:t>| 历史兑现度高，当前叙事与数据一致 | 基准情景权重较高 |</w:t>
      </w:r>
    </w:p>
    <w:p w14:paraId="11443E1B">
      <w:pPr>
        <w:rPr>
          <w:rFonts w:hint="eastAsia"/>
        </w:rPr>
      </w:pPr>
      <w:r>
        <w:rPr>
          <w:rFonts w:hint="eastAsia"/>
        </w:rPr>
        <w:t>| 表述积极，但现金流和应收账款恶化 | 增加压力情景权重 |</w:t>
      </w:r>
    </w:p>
    <w:p w14:paraId="744995F8">
      <w:pPr>
        <w:rPr>
          <w:rFonts w:hint="eastAsia"/>
        </w:rPr>
      </w:pPr>
      <w:r>
        <w:rPr>
          <w:rFonts w:hint="eastAsia"/>
        </w:rPr>
        <w:t>| 风险披露增加，历史承诺兑现度较低 | 降低增长假设可信度，扩大估值区间 |</w:t>
      </w:r>
    </w:p>
    <w:p w14:paraId="6E006F58">
      <w:pPr>
        <w:rPr>
          <w:rFonts w:hint="eastAsia"/>
        </w:rPr>
      </w:pPr>
      <w:r>
        <w:rPr>
          <w:rFonts w:hint="eastAsia"/>
        </w:rPr>
        <w:t>| 文本高度模板化，缺少可验证指标 | 增加人工复核提示，不直接改变估值 |</w:t>
      </w:r>
    </w:p>
    <w:p w14:paraId="41D294BE">
      <w:pPr>
        <w:rPr>
          <w:rFonts w:hint="eastAsia"/>
        </w:rPr>
      </w:pPr>
    </w:p>
    <w:p w14:paraId="5529BF24">
      <w:pPr>
        <w:rPr>
          <w:rFonts w:hint="eastAsia"/>
        </w:rPr>
      </w:pPr>
      <w:r>
        <w:rPr>
          <w:rFonts w:hint="eastAsia"/>
        </w:rPr>
        <w:t>### 4.4 叙事—财务一致性诊断指数</w:t>
      </w:r>
    </w:p>
    <w:p w14:paraId="4A3B3EBA">
      <w:pPr>
        <w:rPr>
          <w:rFonts w:hint="eastAsia"/>
        </w:rPr>
      </w:pPr>
    </w:p>
    <w:p w14:paraId="00058285">
      <w:pPr>
        <w:rPr>
          <w:rFonts w:hint="eastAsia"/>
        </w:rPr>
      </w:pPr>
      <w:r>
        <w:rPr>
          <w:rFonts w:hint="eastAsia"/>
        </w:rPr>
        <w:t>系统形成一个可解释的 `Narrative-Financial Consistency Diagnostic Index`，中文称为“叙事—财务一致性诊断指数”，而不是无条件代表管理层可信度的总分：</w:t>
      </w:r>
    </w:p>
    <w:p w14:paraId="1BB01B97">
      <w:pPr>
        <w:rPr>
          <w:rFonts w:hint="eastAsia"/>
        </w:rPr>
      </w:pPr>
    </w:p>
    <w:p w14:paraId="1527C478">
      <w:pPr>
        <w:rPr>
          <w:rFonts w:hint="eastAsia"/>
        </w:rPr>
      </w:pPr>
      <w:r>
        <w:rPr>
          <w:rFonts w:hint="eastAsia"/>
        </w:rPr>
        <w:t>```text</w:t>
      </w:r>
    </w:p>
    <w:p w14:paraId="1221EAB9">
      <w:pPr>
        <w:rPr>
          <w:rFonts w:hint="eastAsia"/>
        </w:rPr>
      </w:pPr>
      <w:r>
        <w:rPr>
          <w:rFonts w:hint="eastAsia"/>
        </w:rPr>
        <w:t>诊断指数</w:t>
      </w:r>
    </w:p>
    <w:p w14:paraId="4891E416">
      <w:pPr>
        <w:rPr>
          <w:rFonts w:hint="eastAsia"/>
        </w:rPr>
      </w:pPr>
      <w:r>
        <w:rPr>
          <w:rFonts w:hint="eastAsia"/>
        </w:rPr>
        <w:t>= 可验证主张的历史兑现度</w:t>
      </w:r>
    </w:p>
    <w:p w14:paraId="08469F91">
      <w:pPr>
        <w:rPr>
          <w:rFonts w:hint="eastAsia"/>
        </w:rPr>
      </w:pPr>
      <w:r>
        <w:rPr>
          <w:rFonts w:hint="eastAsia"/>
        </w:rPr>
        <w:t xml:space="preserve">  + 当前主张与对应财务事实的匹配度</w:t>
      </w:r>
    </w:p>
    <w:p w14:paraId="62754244">
      <w:pPr>
        <w:rPr>
          <w:rFonts w:hint="eastAsia"/>
        </w:rPr>
      </w:pPr>
      <w:r>
        <w:rPr>
          <w:rFonts w:hint="eastAsia"/>
        </w:rPr>
        <w:t xml:space="preserve">  + 风险披露和不确定性变化</w:t>
      </w:r>
    </w:p>
    <w:p w14:paraId="1CC3D87E">
      <w:pPr>
        <w:rPr>
          <w:rFonts w:hint="eastAsia"/>
        </w:rPr>
      </w:pPr>
      <w:r>
        <w:rPr>
          <w:rFonts w:hint="eastAsia"/>
        </w:rPr>
        <w:t xml:space="preserve">  - 文本模板化/模糊表达惩罚项</w:t>
      </w:r>
    </w:p>
    <w:p w14:paraId="609EB902">
      <w:pPr>
        <w:rPr>
          <w:rFonts w:hint="eastAsia"/>
        </w:rPr>
      </w:pPr>
      <w:r>
        <w:rPr>
          <w:rFonts w:hint="eastAsia"/>
        </w:rPr>
        <w:t xml:space="preserve">  - 财务质量冲突项</w:t>
      </w:r>
    </w:p>
    <w:p w14:paraId="511D4320">
      <w:pPr>
        <w:rPr>
          <w:rFonts w:hint="eastAsia"/>
        </w:rPr>
      </w:pPr>
      <w:r>
        <w:rPr>
          <w:rFonts w:hint="eastAsia"/>
        </w:rPr>
        <w:t>```</w:t>
      </w:r>
    </w:p>
    <w:p w14:paraId="5159AEE9">
      <w:pPr>
        <w:rPr>
          <w:rFonts w:hint="eastAsia"/>
        </w:rPr>
      </w:pPr>
    </w:p>
    <w:p w14:paraId="47BA6204">
      <w:pPr>
        <w:rPr>
          <w:rFonts w:hint="eastAsia"/>
        </w:rPr>
      </w:pPr>
      <w:r>
        <w:rPr>
          <w:rFonts w:hint="eastAsia"/>
        </w:rPr>
        <w:t>#### 计算规则</w:t>
      </w:r>
    </w:p>
    <w:p w14:paraId="795EFDC0">
      <w:pPr>
        <w:rPr>
          <w:rFonts w:hint="eastAsia"/>
        </w:rPr>
      </w:pPr>
    </w:p>
    <w:p w14:paraId="62E69631">
      <w:pPr>
        <w:rPr>
          <w:rFonts w:hint="eastAsia"/>
        </w:rPr>
      </w:pPr>
      <w:r>
        <w:rPr>
          <w:rFonts w:hint="eastAsia"/>
        </w:rPr>
        <w:t>- **主张单位**：以主张—指标—期间三元组为基本观测单位；</w:t>
      </w:r>
    </w:p>
    <w:p w14:paraId="1DED7DCD">
      <w:pPr>
        <w:rPr>
          <w:rFonts w:hint="eastAsia"/>
        </w:rPr>
      </w:pPr>
      <w:r>
        <w:rPr>
          <w:rFonts w:hint="eastAsia"/>
        </w:rPr>
        <w:t>- **方向判断**：增长、下降、改善、恶化等方向先与实际变化方向比较；</w:t>
      </w:r>
    </w:p>
    <w:p w14:paraId="6A0CDBCA">
      <w:pPr>
        <w:rPr>
          <w:rFonts w:hint="eastAsia"/>
        </w:rPr>
      </w:pPr>
      <w:r>
        <w:rPr>
          <w:rFonts w:hint="eastAsia"/>
        </w:rPr>
        <w:t>- **幅度判断**：若主张包含数值目标，则使用相对误差；若没有数值目标，只判断方向并标注“方向级验证”；</w:t>
      </w:r>
    </w:p>
    <w:p w14:paraId="5A6C4A40">
      <w:pPr>
        <w:rPr>
          <w:rFonts w:hint="eastAsia"/>
        </w:rPr>
      </w:pPr>
      <w:r>
        <w:rPr>
          <w:rFonts w:hint="eastAsia"/>
        </w:rPr>
        <w:t>- **偏差阈值**：初版使用会计团队标注的规则阈值，例如同比变化方向相反，或实际增速与目标增速相差超过 20 个百分点时标记为“明显不一致”；阈值按行业和指标维护，不写死为普遍因果规则；</w:t>
      </w:r>
    </w:p>
    <w:p w14:paraId="5EBDC6B4">
      <w:pPr>
        <w:rPr>
          <w:rFonts w:hint="eastAsia"/>
        </w:rPr>
      </w:pPr>
      <w:r>
        <w:rPr>
          <w:rFonts w:hint="eastAsia"/>
        </w:rPr>
        <w:t>- **期间映射**：年度主张优先匹配下一年度实际结果，半年主张匹配同口径滚动期间；</w:t>
      </w:r>
    </w:p>
    <w:p w14:paraId="4CB36EBA">
      <w:pPr>
        <w:rPr>
          <w:rFonts w:hint="eastAsia"/>
        </w:rPr>
      </w:pPr>
      <w:r>
        <w:rPr>
          <w:rFonts w:hint="eastAsia"/>
        </w:rPr>
        <w:t>- **特殊情况**：并购、重大资产处置、会计政策变更、重述、行业周期和季节性导致的不可比情况，进入“不可直接比较”状态，不扣减指数；</w:t>
      </w:r>
    </w:p>
    <w:p w14:paraId="66060EC2">
      <w:pPr>
        <w:rPr>
          <w:rFonts w:hint="eastAsia"/>
        </w:rPr>
      </w:pPr>
      <w:r>
        <w:rPr>
          <w:rFonts w:hint="eastAsia"/>
        </w:rPr>
        <w:t>- **缺失处理**：无法找到对应财务指标时不推断为失败，标记为“待人工复核”；</w:t>
      </w:r>
    </w:p>
    <w:p w14:paraId="3EDCAB38">
      <w:pPr>
        <w:rPr>
          <w:rFonts w:hint="eastAsia"/>
        </w:rPr>
      </w:pPr>
      <w:r>
        <w:rPr>
          <w:rFonts w:hint="eastAsia"/>
        </w:rPr>
        <w:t>- **置信度**：由文本主张识别置信度、指标匹配置信度和口径一致性共同决定。</w:t>
      </w:r>
    </w:p>
    <w:p w14:paraId="7857F79A">
      <w:pPr>
        <w:rPr>
          <w:rFonts w:hint="eastAsia"/>
        </w:rPr>
      </w:pPr>
    </w:p>
    <w:p w14:paraId="7DB53E03">
      <w:pPr>
        <w:rPr>
          <w:rFonts w:hint="eastAsia"/>
        </w:rPr>
      </w:pPr>
      <w:r>
        <w:rPr>
          <w:rFonts w:hint="eastAsia"/>
        </w:rPr>
        <w:t>指数不作为单独买卖信号，而用于：</w:t>
      </w:r>
    </w:p>
    <w:p w14:paraId="6C18084B">
      <w:pPr>
        <w:rPr>
          <w:rFonts w:hint="eastAsia"/>
        </w:rPr>
      </w:pPr>
    </w:p>
    <w:p w14:paraId="6F56FD02">
      <w:pPr>
        <w:rPr>
          <w:rFonts w:hint="eastAsia"/>
        </w:rPr>
      </w:pPr>
      <w:r>
        <w:rPr>
          <w:rFonts w:hint="eastAsia"/>
        </w:rPr>
        <w:t>- 识别未来业绩下修风险；</w:t>
      </w:r>
    </w:p>
    <w:p w14:paraId="68294B34">
      <w:pPr>
        <w:rPr>
          <w:rFonts w:hint="eastAsia"/>
        </w:rPr>
      </w:pPr>
      <w:r>
        <w:rPr>
          <w:rFonts w:hint="eastAsia"/>
        </w:rPr>
        <w:t>- 透明地调整乐观、基准、压力情景的权重或假设范围；</w:t>
      </w:r>
    </w:p>
    <w:p w14:paraId="720CB166">
      <w:pPr>
        <w:rPr>
          <w:rFonts w:hint="eastAsia"/>
        </w:rPr>
      </w:pPr>
      <w:r>
        <w:rPr>
          <w:rFonts w:hint="eastAsia"/>
        </w:rPr>
        <w:t>- 生成持续跟踪指标；</w:t>
      </w:r>
    </w:p>
    <w:p w14:paraId="6B42CE24">
      <w:pPr>
        <w:rPr>
          <w:rFonts w:hint="eastAsia"/>
        </w:rPr>
      </w:pPr>
      <w:r>
        <w:rPr>
          <w:rFonts w:hint="eastAsia"/>
        </w:rPr>
        <w:t>- 触发研究报告人工复核。</w:t>
      </w:r>
    </w:p>
    <w:p w14:paraId="764296C4">
      <w:pPr>
        <w:rPr>
          <w:rFonts w:hint="eastAsia"/>
        </w:rPr>
      </w:pPr>
    </w:p>
    <w:p w14:paraId="7BB56D4A">
      <w:pPr>
        <w:rPr>
          <w:rFonts w:hint="eastAsia"/>
        </w:rPr>
      </w:pPr>
      <w:r>
        <w:rPr>
          <w:rFonts w:hint="eastAsia"/>
        </w:rPr>
        <w:t>页面同时展示“支持证据”“冲突证据”“不可比原因”“置信度”和“人工复核”入口。系统使用“存在证据支持的风险信号”“需进一步核查”等审慎表述，不输出“管理层叙事虚假”等超出证据范围的结论。</w:t>
      </w:r>
    </w:p>
    <w:p w14:paraId="34B9C6A6">
      <w:pPr>
        <w:rPr>
          <w:rFonts w:hint="eastAsia"/>
        </w:rPr>
      </w:pPr>
    </w:p>
    <w:p w14:paraId="3C0C3856">
      <w:pPr>
        <w:rPr>
          <w:rFonts w:hint="eastAsia"/>
        </w:rPr>
      </w:pPr>
      <w:r>
        <w:rPr>
          <w:rFonts w:hint="eastAsia"/>
        </w:rPr>
        <w:t>### 4.5 诊断指数向估值情景的透明传导</w:t>
      </w:r>
    </w:p>
    <w:p w14:paraId="3C14C374">
      <w:pPr>
        <w:rPr>
          <w:rFonts w:hint="eastAsia"/>
        </w:rPr>
      </w:pPr>
    </w:p>
    <w:p w14:paraId="51A21E0E">
      <w:pPr>
        <w:rPr>
          <w:rFonts w:hint="eastAsia"/>
        </w:rPr>
      </w:pPr>
      <w:r>
        <w:rPr>
          <w:rFonts w:hint="eastAsia"/>
        </w:rPr>
        <w:t>诊断指数不得黑箱式修改目标价，只能通过预先公开的映射规则影响情景参数：</w:t>
      </w:r>
    </w:p>
    <w:p w14:paraId="15375E14">
      <w:pPr>
        <w:rPr>
          <w:rFonts w:hint="eastAsia"/>
        </w:rPr>
      </w:pPr>
    </w:p>
    <w:p w14:paraId="72C530F1">
      <w:pPr>
        <w:rPr>
          <w:rFonts w:hint="eastAsia"/>
        </w:rPr>
      </w:pPr>
      <w:r>
        <w:rPr>
          <w:rFonts w:hint="eastAsia"/>
        </w:rPr>
        <w:t>| 诊断结果 | 透明传导方式 |</w:t>
      </w:r>
    </w:p>
    <w:p w14:paraId="07C975F6">
      <w:pPr>
        <w:rPr>
          <w:rFonts w:hint="eastAsia"/>
        </w:rPr>
      </w:pPr>
      <w:r>
        <w:rPr>
          <w:rFonts w:hint="eastAsia"/>
        </w:rPr>
        <w:t>|---|---|</w:t>
      </w:r>
    </w:p>
    <w:p w14:paraId="7D85F183">
      <w:pPr>
        <w:rPr>
          <w:rFonts w:hint="eastAsia"/>
        </w:rPr>
      </w:pPr>
      <w:r>
        <w:rPr>
          <w:rFonts w:hint="eastAsia"/>
        </w:rPr>
        <w:t>| 一致性较高且财务质量稳定 | 保持基准情景；可提高基准情景权重 |</w:t>
      </w:r>
    </w:p>
    <w:p w14:paraId="2351A45F">
      <w:pPr>
        <w:rPr>
          <w:rFonts w:hint="eastAsia"/>
        </w:rPr>
      </w:pPr>
      <w:r>
        <w:rPr>
          <w:rFonts w:hint="eastAsia"/>
        </w:rPr>
        <w:t>| 方向冲突或回款证据不足 | 降低收入/利润增长假设，或提高压力情景权重 |</w:t>
      </w:r>
    </w:p>
    <w:p w14:paraId="36EBE239">
      <w:pPr>
        <w:rPr>
          <w:rFonts w:hint="eastAsia"/>
        </w:rPr>
      </w:pPr>
      <w:r>
        <w:rPr>
          <w:rFonts w:hint="eastAsia"/>
        </w:rPr>
        <w:t>| 历史兑现度低且风险披露上升 | 扩大估值区间，提高 WACC 或降低终值增长率 |</w:t>
      </w:r>
    </w:p>
    <w:p w14:paraId="2B5CB532">
      <w:pPr>
        <w:rPr>
          <w:rFonts w:hint="eastAsia"/>
        </w:rPr>
      </w:pPr>
      <w:r>
        <w:rPr>
          <w:rFonts w:hint="eastAsia"/>
        </w:rPr>
        <w:t>| 数据不可比或置信度不足 | 不自动改变估值，只增加人工复核提示 |</w:t>
      </w:r>
    </w:p>
    <w:p w14:paraId="20627E16">
      <w:pPr>
        <w:rPr>
          <w:rFonts w:hint="eastAsia"/>
        </w:rPr>
      </w:pPr>
    </w:p>
    <w:p w14:paraId="7A19871D">
      <w:pPr>
        <w:rPr>
          <w:rFonts w:hint="eastAsia"/>
        </w:rPr>
      </w:pPr>
      <w:r>
        <w:rPr>
          <w:rFonts w:hint="eastAsia"/>
        </w:rPr>
        <w:t>每次参数变化均显示“原参数—新参数—触发证据—适用边界”，用户可以恢复默认值。</w:t>
      </w:r>
    </w:p>
    <w:p w14:paraId="247CB102">
      <w:pPr>
        <w:rPr>
          <w:rFonts w:hint="eastAsia"/>
        </w:rPr>
      </w:pPr>
    </w:p>
    <w:p w14:paraId="04ADB095">
      <w:pPr>
        <w:rPr>
          <w:rFonts w:hint="eastAsia"/>
        </w:rPr>
      </w:pPr>
      <w:r>
        <w:rPr>
          <w:rFonts w:hint="eastAsia"/>
        </w:rPr>
        <w:t>### 4.6 投资预测目标</w:t>
      </w:r>
    </w:p>
    <w:p w14:paraId="2E7A3D6D">
      <w:pPr>
        <w:rPr>
          <w:rFonts w:hint="eastAsia"/>
        </w:rPr>
      </w:pPr>
    </w:p>
    <w:p w14:paraId="0815A9E3">
      <w:pPr>
        <w:rPr>
          <w:rFonts w:hint="eastAsia"/>
        </w:rPr>
      </w:pPr>
      <w:r>
        <w:rPr>
          <w:rFonts w:hint="eastAsia"/>
        </w:rPr>
        <w:t>系统不以“精确预测股价”为唯一目标，而预测更容易由财报验证的中间目标：</w:t>
      </w:r>
    </w:p>
    <w:p w14:paraId="74C9CB38">
      <w:pPr>
        <w:rPr>
          <w:rFonts w:hint="eastAsia"/>
        </w:rPr>
      </w:pPr>
    </w:p>
    <w:p w14:paraId="7F4033F8">
      <w:pPr>
        <w:rPr>
          <w:rFonts w:hint="eastAsia"/>
        </w:rPr>
      </w:pPr>
      <w:r>
        <w:rPr>
          <w:rFonts w:hint="eastAsia"/>
        </w:rPr>
        <w:t>1. 未来业绩质量变化；</w:t>
      </w:r>
    </w:p>
    <w:p w14:paraId="572157BE">
      <w:pPr>
        <w:rPr>
          <w:rFonts w:hint="eastAsia"/>
        </w:rPr>
      </w:pPr>
      <w:r>
        <w:rPr>
          <w:rFonts w:hint="eastAsia"/>
        </w:rPr>
        <w:t>2. 业绩预告下修或财务风险事件概率；</w:t>
      </w:r>
    </w:p>
    <w:p w14:paraId="2A74D091">
      <w:pPr>
        <w:rPr>
          <w:rFonts w:hint="eastAsia"/>
        </w:rPr>
      </w:pPr>
      <w:r>
        <w:rPr>
          <w:rFonts w:hint="eastAsia"/>
        </w:rPr>
        <w:t>3. 估值扩张、收缩或中性重估方向。</w:t>
      </w:r>
    </w:p>
    <w:p w14:paraId="08E2284D">
      <w:pPr>
        <w:rPr>
          <w:rFonts w:hint="eastAsia"/>
        </w:rPr>
      </w:pPr>
    </w:p>
    <w:p w14:paraId="7F32C7A6">
      <w:pPr>
        <w:rPr>
          <w:rFonts w:hint="eastAsia"/>
        </w:rPr>
      </w:pPr>
      <w:r>
        <w:rPr>
          <w:rFonts w:hint="eastAsia"/>
        </w:rPr>
        <w:t>这样既保留投资预测，又降低宏观市场噪声和因果过度解释风险。</w:t>
      </w:r>
    </w:p>
    <w:p w14:paraId="0C86D829">
      <w:pPr>
        <w:rPr>
          <w:rFonts w:hint="eastAsia"/>
        </w:rPr>
      </w:pPr>
    </w:p>
    <w:p w14:paraId="686775BC">
      <w:pPr>
        <w:rPr>
          <w:rFonts w:hint="eastAsia"/>
        </w:rPr>
      </w:pPr>
      <w:r>
        <w:rPr>
          <w:rFonts w:hint="eastAsia"/>
        </w:rPr>
        <w:t>## 5. 用户交互设计</w:t>
      </w:r>
    </w:p>
    <w:p w14:paraId="54DE03B2">
      <w:pPr>
        <w:rPr>
          <w:rFonts w:hint="eastAsia"/>
        </w:rPr>
      </w:pPr>
    </w:p>
    <w:p w14:paraId="182AFFC1">
      <w:pPr>
        <w:rPr>
          <w:rFonts w:hint="eastAsia"/>
        </w:rPr>
      </w:pPr>
      <w:r>
        <w:rPr>
          <w:rFonts w:hint="eastAsia"/>
        </w:rPr>
        <w:t>### 5.1 主界面布局</w:t>
      </w:r>
    </w:p>
    <w:p w14:paraId="7C6E1FFE">
      <w:pPr>
        <w:rPr>
          <w:rFonts w:hint="eastAsia"/>
        </w:rPr>
      </w:pPr>
    </w:p>
    <w:p w14:paraId="06618172">
      <w:pPr>
        <w:rPr>
          <w:rFonts w:hint="eastAsia"/>
        </w:rPr>
      </w:pPr>
      <w:r>
        <w:rPr>
          <w:rFonts w:hint="eastAsia"/>
        </w:rPr>
        <w:t>采用“左侧项目与文档、中间对话与结果、右侧证据与执行过程”的工作台布局。</w:t>
      </w:r>
    </w:p>
    <w:p w14:paraId="041563FE">
      <w:pPr>
        <w:rPr>
          <w:rFonts w:hint="eastAsia"/>
        </w:rPr>
      </w:pPr>
    </w:p>
    <w:p w14:paraId="512B166A">
      <w:pPr>
        <w:rPr>
          <w:rFonts w:hint="eastAsia"/>
        </w:rPr>
      </w:pPr>
      <w:r>
        <w:rPr>
          <w:rFonts w:hint="eastAsia"/>
        </w:rPr>
        <w:t>```text</w:t>
      </w:r>
    </w:p>
    <w:p w14:paraId="7BB1893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4B0316C">
      <w:pPr>
        <w:rPr>
          <w:rFonts w:hint="eastAsia"/>
        </w:rPr>
      </w:pPr>
      <w:r>
        <w:rPr>
          <w:rFonts w:hint="eastAsia"/>
        </w:rPr>
        <w:t>│ 项目选择｜公司｜报告期｜运行状态｜导出备忘录                │</w:t>
      </w:r>
    </w:p>
    <w:p w14:paraId="719D72F8">
      <w:pPr>
        <w:rPr>
          <w:rFonts w:hint="eastAsia"/>
        </w:rPr>
      </w:pPr>
      <w:r>
        <w:rPr>
          <w:rFonts w:hint="eastAsia"/>
        </w:rPr>
        <w:t>├──────────────┬──────────────────────────┬─────────────────┤</w:t>
      </w:r>
    </w:p>
    <w:p w14:paraId="3307847D">
      <w:pPr>
        <w:rPr>
          <w:rFonts w:hint="eastAsia"/>
        </w:rPr>
      </w:pPr>
      <w:r>
        <w:rPr>
          <w:rFonts w:hint="eastAsia"/>
        </w:rPr>
        <w:t>│ 项目与文档    │ 对话 / 工作流结果         │ 证据与日志       │</w:t>
      </w:r>
    </w:p>
    <w:p w14:paraId="686505AA">
      <w:pPr>
        <w:rPr>
          <w:rFonts w:hint="eastAsia"/>
        </w:rPr>
      </w:pPr>
      <w:r>
        <w:rPr>
          <w:rFonts w:hint="eastAsia"/>
        </w:rPr>
        <w:t>│              │                          │                 │</w:t>
      </w:r>
    </w:p>
    <w:p w14:paraId="0CFA9CF6">
      <w:pPr>
        <w:rPr>
          <w:rFonts w:hint="eastAsia"/>
        </w:rPr>
      </w:pPr>
      <w:r>
        <w:rPr>
          <w:rFonts w:hint="eastAsia"/>
        </w:rPr>
        <w:t>│ 年报.pdf      │ 用户：分析公司财报质量   │ 来源：年报 p.86  │</w:t>
      </w:r>
    </w:p>
    <w:p w14:paraId="269A3806">
      <w:pPr>
        <w:rPr>
          <w:rFonts w:hint="eastAsia"/>
        </w:rPr>
      </w:pPr>
      <w:r>
        <w:rPr>
          <w:rFonts w:hint="eastAsia"/>
        </w:rPr>
        <w:t>│ 半年报.pdf    │                          │ 字段：应收账款   │</w:t>
      </w:r>
    </w:p>
    <w:p w14:paraId="42120877">
      <w:pPr>
        <w:rPr>
          <w:rFonts w:hint="eastAsia"/>
        </w:rPr>
      </w:pPr>
      <w:r>
        <w:rPr>
          <w:rFonts w:hint="eastAsia"/>
        </w:rPr>
        <w:t>│ 公司公告      │ Agent：                  │ 公式：同比增速   │</w:t>
      </w:r>
    </w:p>
    <w:p w14:paraId="6CA14C73">
      <w:pPr>
        <w:rPr>
          <w:rFonts w:hint="eastAsia"/>
        </w:rPr>
      </w:pPr>
      <w:r>
        <w:rPr>
          <w:rFonts w:hint="eastAsia"/>
        </w:rPr>
        <w:t>│ 同业数据      │ 1. 解析文档              │                 │</w:t>
      </w:r>
    </w:p>
    <w:p w14:paraId="54FA8F19">
      <w:pPr>
        <w:rPr>
          <w:rFonts w:hint="eastAsia"/>
        </w:rPr>
      </w:pPr>
      <w:r>
        <w:rPr>
          <w:rFonts w:hint="eastAsia"/>
        </w:rPr>
        <w:t>│ 研究报告草稿  │ 2. 提取字段              │ [查看原文]       │</w:t>
      </w:r>
    </w:p>
    <w:p w14:paraId="7BC5C157">
      <w:pPr>
        <w:rPr>
          <w:rFonts w:hint="eastAsia"/>
        </w:rPr>
      </w:pPr>
      <w:r>
        <w:rPr>
          <w:rFonts w:hint="eastAsia"/>
        </w:rPr>
        <w:t>│              │ 3. 一致性分析            │ [查看计算]       │</w:t>
      </w:r>
    </w:p>
    <w:p w14:paraId="532C651C">
      <w:pPr>
        <w:rPr>
          <w:rFonts w:hint="eastAsia"/>
        </w:rPr>
      </w:pPr>
      <w:r>
        <w:rPr>
          <w:rFonts w:hint="eastAsia"/>
        </w:rPr>
        <w:t>│              │                          │                 │</w:t>
      </w:r>
    </w:p>
    <w:p w14:paraId="07596B3D">
      <w:pPr>
        <w:rPr>
          <w:rFonts w:hint="eastAsia"/>
        </w:rPr>
      </w:pPr>
      <w:r>
        <w:rPr>
          <w:rFonts w:hint="eastAsia"/>
        </w:rPr>
        <w:t>│ [新建项目]    │ 图表 / 表格 / 报告卡片   │ 工具调用时间线   │</w:t>
      </w:r>
    </w:p>
    <w:p w14:paraId="4FD5689B">
      <w:pPr>
        <w:rPr>
          <w:rFonts w:hint="eastAsia"/>
        </w:rPr>
      </w:pPr>
      <w:r>
        <w:rPr>
          <w:rFonts w:hint="eastAsia"/>
        </w:rPr>
        <w:t>└──────────────┴──────────────────────────┴─────────────────┘</w:t>
      </w:r>
    </w:p>
    <w:p w14:paraId="5C080C13">
      <w:pPr>
        <w:rPr>
          <w:rFonts w:hint="eastAsia"/>
        </w:rPr>
      </w:pPr>
      <w:r>
        <w:rPr>
          <w:rFonts w:hint="eastAsia"/>
        </w:rPr>
        <w:t>```</w:t>
      </w:r>
    </w:p>
    <w:p w14:paraId="3C80E575">
      <w:pPr>
        <w:rPr>
          <w:rFonts w:hint="eastAsia"/>
        </w:rPr>
      </w:pPr>
    </w:p>
    <w:p w14:paraId="46DAEBEA">
      <w:pPr>
        <w:rPr>
          <w:rFonts w:hint="eastAsia"/>
        </w:rPr>
      </w:pPr>
      <w:r>
        <w:rPr>
          <w:rFonts w:hint="eastAsia"/>
        </w:rPr>
        <w:t>### 5.2 用户可输入的问题</w:t>
      </w:r>
    </w:p>
    <w:p w14:paraId="059776FD">
      <w:pPr>
        <w:rPr>
          <w:rFonts w:hint="eastAsia"/>
        </w:rPr>
      </w:pPr>
    </w:p>
    <w:p w14:paraId="155CC937">
      <w:pPr>
        <w:rPr>
          <w:rFonts w:hint="eastAsia"/>
        </w:rPr>
      </w:pPr>
      <w:r>
        <w:rPr>
          <w:rFonts w:hint="eastAsia"/>
        </w:rPr>
        <w:t>- “分析这家公司近三年的收入、利润和经营现金流变化。”</w:t>
      </w:r>
    </w:p>
    <w:p w14:paraId="2EAA59C4">
      <w:pPr>
        <w:rPr>
          <w:rFonts w:hint="eastAsia"/>
        </w:rPr>
      </w:pPr>
      <w:r>
        <w:rPr>
          <w:rFonts w:hint="eastAsia"/>
        </w:rPr>
        <w:t>- “提取 MD&amp;A 中关于需求、订单、回款和产能的表述，并检查是否被财务数据验证。”</w:t>
      </w:r>
    </w:p>
    <w:p w14:paraId="41E4AEDC">
      <w:pPr>
        <w:rPr>
          <w:rFonts w:hint="eastAsia"/>
        </w:rPr>
      </w:pPr>
      <w:r>
        <w:rPr>
          <w:rFonts w:hint="eastAsia"/>
        </w:rPr>
        <w:t>- “比较公司去年的经营承诺和今年的实际结果。”</w:t>
      </w:r>
    </w:p>
    <w:p w14:paraId="1D2D2388">
      <w:pPr>
        <w:rPr>
          <w:rFonts w:hint="eastAsia"/>
        </w:rPr>
      </w:pPr>
      <w:r>
        <w:rPr>
          <w:rFonts w:hint="eastAsia"/>
        </w:rPr>
        <w:t>- “根据会计质量和叙事一致性，生成三种估值情景。”</w:t>
      </w:r>
    </w:p>
    <w:p w14:paraId="25363551">
      <w:pPr>
        <w:rPr>
          <w:rFonts w:hint="eastAsia"/>
        </w:rPr>
      </w:pPr>
      <w:r>
        <w:rPr>
          <w:rFonts w:hint="eastAsia"/>
        </w:rPr>
        <w:t>- “检查这份研究报告中的收入、利润、单位、期间和估值倍数。”</w:t>
      </w:r>
    </w:p>
    <w:p w14:paraId="44A5A1F0">
      <w:pPr>
        <w:rPr>
          <w:rFonts w:hint="eastAsia"/>
        </w:rPr>
      </w:pPr>
      <w:r>
        <w:rPr>
          <w:rFonts w:hint="eastAsia"/>
        </w:rPr>
        <w:t>- “生成一份包含反向验证条件和跟踪指标的买方投资备忘录。”</w:t>
      </w:r>
    </w:p>
    <w:p w14:paraId="2FA45647">
      <w:pPr>
        <w:rPr>
          <w:rFonts w:hint="eastAsia"/>
        </w:rPr>
      </w:pPr>
    </w:p>
    <w:p w14:paraId="45EA846B">
      <w:pPr>
        <w:rPr>
          <w:rFonts w:hint="eastAsia"/>
        </w:rPr>
      </w:pPr>
      <w:r>
        <w:rPr>
          <w:rFonts w:hint="eastAsia"/>
        </w:rPr>
        <w:t>### 5.3 结果卡片</w:t>
      </w:r>
    </w:p>
    <w:p w14:paraId="2899541A">
      <w:pPr>
        <w:rPr>
          <w:rFonts w:hint="eastAsia"/>
        </w:rPr>
      </w:pPr>
    </w:p>
    <w:p w14:paraId="51ED19C7">
      <w:pPr>
        <w:rPr>
          <w:rFonts w:hint="eastAsia"/>
        </w:rPr>
      </w:pPr>
      <w:r>
        <w:rPr>
          <w:rFonts w:hint="eastAsia"/>
        </w:rPr>
        <w:t>每个结果以结构化卡片呈现：</w:t>
      </w:r>
    </w:p>
    <w:p w14:paraId="2CC93ED0">
      <w:pPr>
        <w:rPr>
          <w:rFonts w:hint="eastAsia"/>
        </w:rPr>
      </w:pPr>
    </w:p>
    <w:p w14:paraId="10E1049A">
      <w:pPr>
        <w:rPr>
          <w:rFonts w:hint="eastAsia"/>
        </w:rPr>
      </w:pPr>
      <w:r>
        <w:rPr>
          <w:rFonts w:hint="eastAsia"/>
        </w:rPr>
        <w:t>- 财务事实卡：指标、数值、单位、期间、口径和来源；</w:t>
      </w:r>
    </w:p>
    <w:p w14:paraId="748052CE">
      <w:pPr>
        <w:rPr>
          <w:rFonts w:hint="eastAsia"/>
        </w:rPr>
      </w:pPr>
      <w:r>
        <w:rPr>
          <w:rFonts w:hint="eastAsia"/>
        </w:rPr>
        <w:t>- 异常信号卡：异常类型、计算依据和风险等级；</w:t>
      </w:r>
    </w:p>
    <w:p w14:paraId="54DDA110">
      <w:pPr>
        <w:rPr>
          <w:rFonts w:hint="eastAsia"/>
        </w:rPr>
      </w:pPr>
      <w:r>
        <w:rPr>
          <w:rFonts w:hint="eastAsia"/>
        </w:rPr>
        <w:t>- MD&amp;A 一致性卡：原文、对应数据、匹配结果和置信度；</w:t>
      </w:r>
    </w:p>
    <w:p w14:paraId="00372E3E">
      <w:pPr>
        <w:rPr>
          <w:rFonts w:hint="eastAsia"/>
        </w:rPr>
      </w:pPr>
      <w:r>
        <w:rPr>
          <w:rFonts w:hint="eastAsia"/>
        </w:rPr>
        <w:t>- 估值卡：模型、关键假设、估值区间和敏感性；</w:t>
      </w:r>
    </w:p>
    <w:p w14:paraId="302E95ED">
      <w:pPr>
        <w:rPr>
          <w:rFonts w:hint="eastAsia"/>
        </w:rPr>
      </w:pPr>
      <w:r>
        <w:rPr>
          <w:rFonts w:hint="eastAsia"/>
        </w:rPr>
        <w:t>- 证伪条件卡：可能推翻当前判断的数据变化；</w:t>
      </w:r>
    </w:p>
    <w:p w14:paraId="6BD7184A">
      <w:pPr>
        <w:rPr>
          <w:rFonts w:hint="eastAsia"/>
        </w:rPr>
      </w:pPr>
      <w:r>
        <w:rPr>
          <w:rFonts w:hint="eastAsia"/>
        </w:rPr>
        <w:t>- 报告纠错卡：错误原文、正确值、来源和修改建议。</w:t>
      </w:r>
    </w:p>
    <w:p w14:paraId="7B18A3CB">
      <w:pPr>
        <w:rPr>
          <w:rFonts w:hint="eastAsia"/>
        </w:rPr>
      </w:pPr>
    </w:p>
    <w:p w14:paraId="17A70317">
      <w:pPr>
        <w:rPr>
          <w:rFonts w:hint="eastAsia"/>
        </w:rPr>
      </w:pPr>
      <w:r>
        <w:rPr>
          <w:rFonts w:hint="eastAsia"/>
        </w:rPr>
        <w:t>## 6. 工作流技能设计</w:t>
      </w:r>
    </w:p>
    <w:p w14:paraId="685D2F4E">
      <w:pPr>
        <w:rPr>
          <w:rFonts w:hint="eastAsia"/>
        </w:rPr>
      </w:pPr>
    </w:p>
    <w:p w14:paraId="4914A4B8">
      <w:pPr>
        <w:rPr>
          <w:rFonts w:hint="eastAsia"/>
        </w:rPr>
      </w:pPr>
      <w:r>
        <w:rPr>
          <w:rFonts w:hint="eastAsia"/>
        </w:rPr>
        <w:t>比赛原型只实现 4 个主流程 Skill，另设 1 个按需调用的质量控制 Skill；每个 Skill 由固定步骤、工具和输出模板组成。</w:t>
      </w:r>
    </w:p>
    <w:p w14:paraId="63699DFE">
      <w:pPr>
        <w:rPr>
          <w:rFonts w:hint="eastAsia"/>
        </w:rPr>
      </w:pPr>
    </w:p>
    <w:p w14:paraId="3EC23331">
      <w:pPr>
        <w:rPr>
          <w:rFonts w:hint="eastAsia"/>
        </w:rPr>
      </w:pPr>
      <w:r>
        <w:rPr>
          <w:rFonts w:hint="eastAsia"/>
        </w:rPr>
        <w:t>### Skill 1：财报结构化提取与口径统一</w:t>
      </w:r>
    </w:p>
    <w:p w14:paraId="476EFE3B">
      <w:pPr>
        <w:rPr>
          <w:rFonts w:hint="eastAsia"/>
        </w:rPr>
      </w:pPr>
    </w:p>
    <w:p w14:paraId="471A4E07">
      <w:pPr>
        <w:rPr>
          <w:rFonts w:hint="eastAsia"/>
        </w:rPr>
      </w:pPr>
      <w:r>
        <w:rPr>
          <w:rFonts w:hint="eastAsia"/>
        </w:rPr>
        <w:t>**输入**：年报、半年报、季度报告和公告 PDF。</w:t>
      </w:r>
    </w:p>
    <w:p w14:paraId="426E1AC3">
      <w:pPr>
        <w:rPr>
          <w:rFonts w:hint="eastAsia"/>
        </w:rPr>
      </w:pPr>
    </w:p>
    <w:p w14:paraId="5F80E9B7">
      <w:pPr>
        <w:rPr>
          <w:rFonts w:hint="eastAsia"/>
        </w:rPr>
      </w:pPr>
      <w:r>
        <w:rPr>
          <w:rFonts w:hint="eastAsia"/>
        </w:rPr>
        <w:t>**处理**：PDF 文本解析、OCR、表格识别、单位识别、报告期识别、页码绑定，并执行合并/母公司口径、元/万元/亿元单位和本期/上期字段统一。</w:t>
      </w:r>
    </w:p>
    <w:p w14:paraId="66F6C7C4">
      <w:pPr>
        <w:rPr>
          <w:rFonts w:hint="eastAsia"/>
        </w:rPr>
      </w:pPr>
    </w:p>
    <w:p w14:paraId="6F1830EE">
      <w:pPr>
        <w:rPr>
          <w:rFonts w:hint="eastAsia"/>
        </w:rPr>
      </w:pPr>
      <w:r>
        <w:rPr>
          <w:rFonts w:hint="eastAsia"/>
        </w:rPr>
        <w:t>**输出**：标准化财务事实表。</w:t>
      </w:r>
    </w:p>
    <w:p w14:paraId="6A5A38B2">
      <w:pPr>
        <w:rPr>
          <w:rFonts w:hint="eastAsia"/>
        </w:rPr>
      </w:pPr>
    </w:p>
    <w:p w14:paraId="58230E31">
      <w:pPr>
        <w:rPr>
          <w:rFonts w:hint="eastAsia"/>
        </w:rPr>
      </w:pPr>
      <w:r>
        <w:rPr>
          <w:rFonts w:hint="eastAsia"/>
        </w:rPr>
        <w:t>### Skill 2：财务质量分析</w:t>
      </w:r>
    </w:p>
    <w:p w14:paraId="2C1499D5">
      <w:pPr>
        <w:rPr>
          <w:rFonts w:hint="eastAsia"/>
        </w:rPr>
      </w:pPr>
    </w:p>
    <w:p w14:paraId="42F1E16D">
      <w:pPr>
        <w:rPr>
          <w:rFonts w:hint="eastAsia"/>
        </w:rPr>
      </w:pPr>
      <w:r>
        <w:rPr>
          <w:rFonts w:hint="eastAsia"/>
        </w:rPr>
        <w:t>**处理**：同比环比、利润率、ROE、现金转化、应收账款、存货、商誉、减值、非经常性损益和三表勾稽，并识别会计政策/会计估计变更、重述数据和利润与经营现金流背离。</w:t>
      </w:r>
    </w:p>
    <w:p w14:paraId="793A2FE7">
      <w:pPr>
        <w:rPr>
          <w:rFonts w:hint="eastAsia"/>
        </w:rPr>
      </w:pPr>
    </w:p>
    <w:p w14:paraId="607188B3">
      <w:pPr>
        <w:rPr>
          <w:rFonts w:hint="eastAsia"/>
        </w:rPr>
      </w:pPr>
      <w:r>
        <w:rPr>
          <w:rFonts w:hint="eastAsia"/>
        </w:rPr>
        <w:t>**输出**：趋势表、异常清单和待核查问题。</w:t>
      </w:r>
    </w:p>
    <w:p w14:paraId="7F611D09">
      <w:pPr>
        <w:rPr>
          <w:rFonts w:hint="eastAsia"/>
        </w:rPr>
      </w:pPr>
    </w:p>
    <w:p w14:paraId="161D3364">
      <w:pPr>
        <w:rPr>
          <w:rFonts w:hint="eastAsia"/>
        </w:rPr>
      </w:pPr>
      <w:r>
        <w:rPr>
          <w:rFonts w:hint="eastAsia"/>
        </w:rPr>
        <w:t>### Skill 3：MD&amp;A 叙事一致性分析</w:t>
      </w:r>
    </w:p>
    <w:p w14:paraId="11BC52FA">
      <w:pPr>
        <w:rPr>
          <w:rFonts w:hint="eastAsia"/>
        </w:rPr>
      </w:pPr>
    </w:p>
    <w:p w14:paraId="6EAA49DF">
      <w:pPr>
        <w:rPr>
          <w:rFonts w:hint="eastAsia"/>
        </w:rPr>
      </w:pPr>
      <w:r>
        <w:rPr>
          <w:rFonts w:hint="eastAsia"/>
        </w:rPr>
        <w:t>**处理**：提取经营主题、前瞻性表述、风险表述和目标承诺，匹配后续财务结果，计算兑现度和一致性。</w:t>
      </w:r>
    </w:p>
    <w:p w14:paraId="0245D259">
      <w:pPr>
        <w:rPr>
          <w:rFonts w:hint="eastAsia"/>
        </w:rPr>
      </w:pPr>
    </w:p>
    <w:p w14:paraId="30AC4F35">
      <w:pPr>
        <w:rPr>
          <w:rFonts w:hint="eastAsia"/>
        </w:rPr>
      </w:pPr>
      <w:r>
        <w:rPr>
          <w:rFonts w:hint="eastAsia"/>
        </w:rPr>
        <w:t>**输出**：叙事—财务证据对照表、管理层可信度画像和风险提示。</w:t>
      </w:r>
    </w:p>
    <w:p w14:paraId="49F677A1">
      <w:pPr>
        <w:rPr>
          <w:rFonts w:hint="eastAsia"/>
        </w:rPr>
      </w:pPr>
    </w:p>
    <w:p w14:paraId="7F77EFF2">
      <w:pPr>
        <w:rPr>
          <w:rFonts w:hint="eastAsia"/>
        </w:rPr>
      </w:pPr>
      <w:r>
        <w:rPr>
          <w:rFonts w:hint="eastAsia"/>
        </w:rPr>
        <w:t>### Skill 4：情景估值与备忘录生成</w:t>
      </w:r>
    </w:p>
    <w:p w14:paraId="4C9453D8">
      <w:pPr>
        <w:rPr>
          <w:rFonts w:hint="eastAsia"/>
        </w:rPr>
      </w:pPr>
    </w:p>
    <w:p w14:paraId="4EC82B82">
      <w:pPr>
        <w:rPr>
          <w:rFonts w:hint="eastAsia"/>
        </w:rPr>
      </w:pPr>
      <w:r>
        <w:rPr>
          <w:rFonts w:hint="eastAsia"/>
        </w:rPr>
        <w:t>**处理**：以 FCFF 为主的 DCF，辅以 PE、EV/EBITDA 或 PB 相对估值，构建基准、乐观和压力情景，执行敏感性分析，并整合风险、证伪条件和跟踪指标。</w:t>
      </w:r>
    </w:p>
    <w:p w14:paraId="3A564262">
      <w:pPr>
        <w:rPr>
          <w:rFonts w:hint="eastAsia"/>
        </w:rPr>
      </w:pPr>
    </w:p>
    <w:p w14:paraId="6BA521D5">
      <w:pPr>
        <w:rPr>
          <w:rFonts w:hint="eastAsia"/>
        </w:rPr>
      </w:pPr>
      <w:r>
        <w:rPr>
          <w:rFonts w:hint="eastAsia"/>
        </w:rPr>
        <w:t>**输出**：估值区间、关键假设、驱动因素、估值风险、证伪条件和买方投资备忘录。</w:t>
      </w:r>
    </w:p>
    <w:p w14:paraId="2015A0AC">
      <w:pPr>
        <w:rPr>
          <w:rFonts w:hint="eastAsia"/>
        </w:rPr>
      </w:pPr>
    </w:p>
    <w:p w14:paraId="41FCED11">
      <w:pPr>
        <w:rPr>
          <w:rFonts w:hint="eastAsia"/>
        </w:rPr>
      </w:pPr>
      <w:r>
        <w:rPr>
          <w:rFonts w:hint="eastAsia"/>
        </w:rPr>
        <w:t>### 质量控制：研究报告审计</w:t>
      </w:r>
    </w:p>
    <w:p w14:paraId="3567E5F0">
      <w:pPr>
        <w:rPr>
          <w:rFonts w:hint="eastAsia"/>
        </w:rPr>
      </w:pPr>
    </w:p>
    <w:p w14:paraId="250BC8B2">
      <w:pPr>
        <w:rPr>
          <w:rFonts w:hint="eastAsia"/>
        </w:rPr>
      </w:pPr>
      <w:r>
        <w:rPr>
          <w:rFonts w:hint="eastAsia"/>
        </w:rPr>
        <w:t>**处理**：按需核查研究报告数字、单位、期间、估值倍数、引用和逻辑，不单独扩展新的预测业务。</w:t>
      </w:r>
    </w:p>
    <w:p w14:paraId="0053BFB5">
      <w:pPr>
        <w:rPr>
          <w:rFonts w:hint="eastAsia"/>
        </w:rPr>
      </w:pPr>
    </w:p>
    <w:p w14:paraId="050487FB">
      <w:pPr>
        <w:rPr>
          <w:rFonts w:hint="eastAsia"/>
        </w:rPr>
      </w:pPr>
      <w:r>
        <w:rPr>
          <w:rFonts w:hint="eastAsia"/>
        </w:rPr>
        <w:t>**输出**：纠错清单、引用清单和质量评分，作为主流程的复核附件。</w:t>
      </w:r>
    </w:p>
    <w:p w14:paraId="79F5CC80">
      <w:pPr>
        <w:rPr>
          <w:rFonts w:hint="eastAsia"/>
        </w:rPr>
      </w:pPr>
    </w:p>
    <w:p w14:paraId="31BDAA02">
      <w:pPr>
        <w:rPr>
          <w:rFonts w:hint="eastAsia"/>
        </w:rPr>
      </w:pPr>
      <w:r>
        <w:rPr>
          <w:rFonts w:hint="eastAsia"/>
        </w:rPr>
        <w:t>## 7. 系统架构</w:t>
      </w:r>
    </w:p>
    <w:p w14:paraId="4C358A14">
      <w:pPr>
        <w:rPr>
          <w:rFonts w:hint="eastAsia"/>
        </w:rPr>
      </w:pPr>
    </w:p>
    <w:p w14:paraId="1D001F79">
      <w:pPr>
        <w:rPr>
          <w:rFonts w:hint="eastAsia"/>
        </w:rPr>
      </w:pPr>
      <w:r>
        <w:rPr>
          <w:rFonts w:hint="eastAsia"/>
        </w:rPr>
        <w:t>### 7.1 推荐技术栈</w:t>
      </w:r>
    </w:p>
    <w:p w14:paraId="4BF9C61A">
      <w:pPr>
        <w:rPr>
          <w:rFonts w:hint="eastAsia"/>
        </w:rPr>
      </w:pPr>
    </w:p>
    <w:p w14:paraId="26CDCE46">
      <w:pPr>
        <w:rPr>
          <w:rFonts w:hint="eastAsia"/>
        </w:rPr>
      </w:pPr>
      <w:r>
        <w:rPr>
          <w:rFonts w:hint="eastAsia"/>
        </w:rPr>
        <w:t>大学生团队可以采用单仓库、前后端分离的轻量架构：</w:t>
      </w:r>
    </w:p>
    <w:p w14:paraId="7CB37A2E">
      <w:pPr>
        <w:rPr>
          <w:rFonts w:hint="eastAsia"/>
        </w:rPr>
      </w:pPr>
    </w:p>
    <w:p w14:paraId="77DA82D6">
      <w:pPr>
        <w:rPr>
          <w:rFonts w:hint="eastAsia"/>
        </w:rPr>
      </w:pPr>
      <w:r>
        <w:rPr>
          <w:rFonts w:hint="eastAsia"/>
        </w:rPr>
        <w:t>- 前端：React + Vite + Ant Design 或 Fluent UI；</w:t>
      </w:r>
    </w:p>
    <w:p w14:paraId="275422EB">
      <w:pPr>
        <w:rPr>
          <w:rFonts w:hint="eastAsia"/>
        </w:rPr>
      </w:pPr>
      <w:r>
        <w:rPr>
          <w:rFonts w:hint="eastAsia"/>
        </w:rPr>
        <w:t>- 后端：Python FastAPI；</w:t>
      </w:r>
    </w:p>
    <w:p w14:paraId="7D0CA326">
      <w:pPr>
        <w:rPr>
          <w:rFonts w:hint="eastAsia"/>
        </w:rPr>
      </w:pPr>
      <w:r>
        <w:rPr>
          <w:rFonts w:hint="eastAsia"/>
        </w:rPr>
        <w:t>- 文档解析：PyMuPDF、pdfplumber、OCR；</w:t>
      </w:r>
    </w:p>
    <w:p w14:paraId="08E9697D">
      <w:pPr>
        <w:rPr>
          <w:rFonts w:hint="eastAsia"/>
        </w:rPr>
      </w:pPr>
      <w:r>
        <w:rPr>
          <w:rFonts w:hint="eastAsia"/>
        </w:rPr>
        <w:t>- 表格处理：pandas；</w:t>
      </w:r>
    </w:p>
    <w:p w14:paraId="6290CAC6">
      <w:pPr>
        <w:rPr>
          <w:rFonts w:hint="eastAsia"/>
        </w:rPr>
      </w:pPr>
      <w:r>
        <w:rPr>
          <w:rFonts w:hint="eastAsia"/>
        </w:rPr>
        <w:t>- 计算模型：Python 自研确定性模块；</w:t>
      </w:r>
    </w:p>
    <w:p w14:paraId="1384AAA6">
      <w:pPr>
        <w:rPr>
          <w:rFonts w:hint="eastAsia"/>
        </w:rPr>
      </w:pPr>
      <w:r>
        <w:rPr>
          <w:rFonts w:hint="eastAsia"/>
        </w:rPr>
        <w:t>- 数据库：SQLite；</w:t>
      </w:r>
    </w:p>
    <w:p w14:paraId="17884BBC">
      <w:pPr>
        <w:rPr>
          <w:rFonts w:hint="eastAsia"/>
        </w:rPr>
      </w:pPr>
      <w:r>
        <w:rPr>
          <w:rFonts w:hint="eastAsia"/>
        </w:rPr>
        <w:t>- 向量检索：FAISS 或 Chroma；</w:t>
      </w:r>
    </w:p>
    <w:p w14:paraId="2B7A13FD">
      <w:pPr>
        <w:rPr>
          <w:rFonts w:hint="eastAsia"/>
        </w:rPr>
      </w:pPr>
      <w:r>
        <w:rPr>
          <w:rFonts w:hint="eastAsia"/>
        </w:rPr>
        <w:t>- LLM：国产或 OpenAI 兼容 API；</w:t>
      </w:r>
    </w:p>
    <w:p w14:paraId="7932320C">
      <w:pPr>
        <w:rPr>
          <w:rFonts w:hint="eastAsia"/>
        </w:rPr>
      </w:pPr>
      <w:r>
        <w:rPr>
          <w:rFonts w:hint="eastAsia"/>
        </w:rPr>
        <w:t>- 图表：ECharts；</w:t>
      </w:r>
    </w:p>
    <w:p w14:paraId="69B70FE8">
      <w:pPr>
        <w:rPr>
          <w:rFonts w:hint="eastAsia"/>
        </w:rPr>
      </w:pPr>
      <w:r>
        <w:rPr>
          <w:rFonts w:hint="eastAsia"/>
        </w:rPr>
        <w:t>- 交互协议：REST + SSE；</w:t>
      </w:r>
    </w:p>
    <w:p w14:paraId="5D7D9C09">
      <w:pPr>
        <w:rPr>
          <w:rFonts w:hint="eastAsia"/>
        </w:rPr>
      </w:pPr>
      <w:r>
        <w:rPr>
          <w:rFonts w:hint="eastAsia"/>
        </w:rPr>
        <w:t>- 运行方式：本地或校内服务器，支持离线样例数据。</w:t>
      </w:r>
    </w:p>
    <w:p w14:paraId="02378D9B">
      <w:pPr>
        <w:rPr>
          <w:rFonts w:hint="eastAsia"/>
        </w:rPr>
      </w:pPr>
    </w:p>
    <w:p w14:paraId="166ECA12">
      <w:pPr>
        <w:rPr>
          <w:rFonts w:hint="eastAsia"/>
        </w:rPr>
      </w:pPr>
      <w:r>
        <w:rPr>
          <w:rFonts w:hint="eastAsia"/>
        </w:rPr>
        <w:t>### 7.2 模块关系</w:t>
      </w:r>
    </w:p>
    <w:p w14:paraId="305588C9">
      <w:pPr>
        <w:rPr>
          <w:rFonts w:hint="eastAsia"/>
        </w:rPr>
      </w:pPr>
    </w:p>
    <w:p w14:paraId="586EC31E">
      <w:pPr>
        <w:rPr>
          <w:rFonts w:hint="eastAsia"/>
        </w:rPr>
      </w:pPr>
      <w:r>
        <w:rPr>
          <w:rFonts w:hint="eastAsia"/>
        </w:rPr>
        <w:t>```text</w:t>
      </w:r>
    </w:p>
    <w:p w14:paraId="09D02E38">
      <w:pPr>
        <w:rPr>
          <w:rFonts w:hint="eastAsia"/>
        </w:rPr>
      </w:pPr>
      <w:r>
        <w:rPr>
          <w:rFonts w:hint="eastAsia"/>
        </w:rPr>
        <w:t>React 工作台</w:t>
      </w:r>
    </w:p>
    <w:p w14:paraId="777377B8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74B383A4">
      <w:pPr>
        <w:rPr>
          <w:rFonts w:hint="eastAsia"/>
        </w:rPr>
      </w:pPr>
      <w:r>
        <w:rPr>
          <w:rFonts w:hint="eastAsia"/>
        </w:rPr>
        <w:t>FastAPI 会话与任务服务</w:t>
      </w:r>
    </w:p>
    <w:p w14:paraId="7342E3D1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19BB96E4">
      <w:pPr>
        <w:rPr>
          <w:rFonts w:hint="eastAsia"/>
        </w:rPr>
      </w:pPr>
      <w:r>
        <w:rPr>
          <w:rFonts w:hint="eastAsia"/>
        </w:rPr>
        <w:t>任务编排器 / Agent Router</w:t>
      </w:r>
    </w:p>
    <w:p w14:paraId="0C788211">
      <w:pPr>
        <w:rPr>
          <w:rFonts w:hint="eastAsia"/>
        </w:rPr>
      </w:pPr>
      <w:r>
        <w:rPr>
          <w:rFonts w:hint="eastAsia"/>
        </w:rPr>
        <w:t xml:space="preserve">      ├── 文档解析工具</w:t>
      </w:r>
    </w:p>
    <w:p w14:paraId="173D5D35">
      <w:pPr>
        <w:rPr>
          <w:rFonts w:hint="eastAsia"/>
        </w:rPr>
      </w:pPr>
      <w:r>
        <w:rPr>
          <w:rFonts w:hint="eastAsia"/>
        </w:rPr>
        <w:t xml:space="preserve">      ├── 财务字段工具</w:t>
      </w:r>
    </w:p>
    <w:p w14:paraId="3B9D2F60">
      <w:pPr>
        <w:rPr>
          <w:rFonts w:hint="eastAsia"/>
        </w:rPr>
      </w:pPr>
      <w:r>
        <w:rPr>
          <w:rFonts w:hint="eastAsia"/>
        </w:rPr>
        <w:t xml:space="preserve">      ├── 会计核验工具</w:t>
      </w:r>
    </w:p>
    <w:p w14:paraId="58CCCD07">
      <w:pPr>
        <w:rPr>
          <w:rFonts w:hint="eastAsia"/>
        </w:rPr>
      </w:pPr>
      <w:r>
        <w:rPr>
          <w:rFonts w:hint="eastAsia"/>
        </w:rPr>
        <w:t xml:space="preserve">      ├── MD&amp;A 文本分析工具</w:t>
      </w:r>
    </w:p>
    <w:p w14:paraId="7DDBFD03">
      <w:pPr>
        <w:rPr>
          <w:rFonts w:hint="eastAsia"/>
        </w:rPr>
      </w:pPr>
      <w:r>
        <w:rPr>
          <w:rFonts w:hint="eastAsia"/>
        </w:rPr>
        <w:t xml:space="preserve">      ├── 估值计算工具</w:t>
      </w:r>
    </w:p>
    <w:p w14:paraId="4ADFB7B1">
      <w:pPr>
        <w:rPr>
          <w:rFonts w:hint="eastAsia"/>
        </w:rPr>
      </w:pPr>
      <w:r>
        <w:rPr>
          <w:rFonts w:hint="eastAsia"/>
        </w:rPr>
        <w:t xml:space="preserve">      ├── 报告纠错工具</w:t>
      </w:r>
    </w:p>
    <w:p w14:paraId="32399925">
      <w:pPr>
        <w:rPr>
          <w:rFonts w:hint="eastAsia"/>
        </w:rPr>
      </w:pPr>
      <w:r>
        <w:rPr>
          <w:rFonts w:hint="eastAsia"/>
        </w:rPr>
        <w:t xml:space="preserve">      └── 引用与日志工具</w:t>
      </w:r>
    </w:p>
    <w:p w14:paraId="18DC2558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2CD7085F">
      <w:pPr>
        <w:rPr>
          <w:rFonts w:hint="eastAsia"/>
        </w:rPr>
      </w:pPr>
      <w:r>
        <w:rPr>
          <w:rFonts w:hint="eastAsia"/>
        </w:rPr>
        <w:t>SQLite：项目、字段、证据、模型、日志、评分</w:t>
      </w:r>
    </w:p>
    <w:p w14:paraId="07215E5F">
      <w:pPr>
        <w:rPr>
          <w:rFonts w:hint="eastAsia"/>
        </w:rPr>
      </w:pPr>
      <w:r>
        <w:rPr>
          <w:rFonts w:hint="eastAsia"/>
        </w:rPr>
        <w:t>```</w:t>
      </w:r>
    </w:p>
    <w:p w14:paraId="3344E064">
      <w:pPr>
        <w:rPr>
          <w:rFonts w:hint="eastAsia"/>
        </w:rPr>
      </w:pPr>
    </w:p>
    <w:p w14:paraId="24D1C6BE">
      <w:pPr>
        <w:rPr>
          <w:rFonts w:hint="eastAsia"/>
        </w:rPr>
      </w:pPr>
      <w:r>
        <w:rPr>
          <w:rFonts w:hint="eastAsia"/>
        </w:rPr>
        <w:t>### 7.3 LLM 与确定性工具的职责边界</w:t>
      </w:r>
    </w:p>
    <w:p w14:paraId="63B72D0C">
      <w:pPr>
        <w:rPr>
          <w:rFonts w:hint="eastAsia"/>
        </w:rPr>
      </w:pPr>
    </w:p>
    <w:p w14:paraId="4CE9A206">
      <w:pPr>
        <w:rPr>
          <w:rFonts w:hint="eastAsia"/>
        </w:rPr>
      </w:pPr>
      <w:r>
        <w:rPr>
          <w:rFonts w:hint="eastAsia"/>
        </w:rPr>
        <w:t>| 任务 | LLM | 程序工具 |</w:t>
      </w:r>
    </w:p>
    <w:p w14:paraId="79DC37C3">
      <w:pPr>
        <w:rPr>
          <w:rFonts w:hint="eastAsia"/>
        </w:rPr>
      </w:pPr>
      <w:r>
        <w:rPr>
          <w:rFonts w:hint="eastAsia"/>
        </w:rPr>
        <w:t>|---|---|---|</w:t>
      </w:r>
    </w:p>
    <w:p w14:paraId="18C5F8AC">
      <w:pPr>
        <w:rPr>
          <w:rFonts w:hint="eastAsia"/>
        </w:rPr>
      </w:pPr>
      <w:r>
        <w:rPr>
          <w:rFonts w:hint="eastAsia"/>
        </w:rPr>
        <w:t>| 理解用户问题 | 负责 | 不负责 |</w:t>
      </w:r>
    </w:p>
    <w:p w14:paraId="7D7095D9">
      <w:pPr>
        <w:rPr>
          <w:rFonts w:hint="eastAsia"/>
        </w:rPr>
      </w:pPr>
      <w:r>
        <w:rPr>
          <w:rFonts w:hint="eastAsia"/>
        </w:rPr>
        <w:t>| 选择工作流 | 负责 | 提供工具描述 |</w:t>
      </w:r>
    </w:p>
    <w:p w14:paraId="334A9CAD">
      <w:pPr>
        <w:rPr>
          <w:rFonts w:hint="eastAsia"/>
        </w:rPr>
      </w:pPr>
      <w:r>
        <w:rPr>
          <w:rFonts w:hint="eastAsia"/>
        </w:rPr>
        <w:t>| 抽取复杂表述 | 负责提出候选 | 保存页码与字段 |</w:t>
      </w:r>
    </w:p>
    <w:p w14:paraId="086BF0AA">
      <w:pPr>
        <w:rPr>
          <w:rFonts w:hint="eastAsia"/>
        </w:rPr>
      </w:pPr>
      <w:r>
        <w:rPr>
          <w:rFonts w:hint="eastAsia"/>
        </w:rPr>
        <w:t>| 同比、环比和估值 | 解释 | 负责计算 |</w:t>
      </w:r>
    </w:p>
    <w:p w14:paraId="6519C024">
      <w:pPr>
        <w:rPr>
          <w:rFonts w:hint="eastAsia"/>
        </w:rPr>
      </w:pPr>
      <w:r>
        <w:rPr>
          <w:rFonts w:hint="eastAsia"/>
        </w:rPr>
        <w:t>| 三表勾稽 | 解释异常 | 负责规则校验 |</w:t>
      </w:r>
    </w:p>
    <w:p w14:paraId="411521DA">
      <w:pPr>
        <w:rPr>
          <w:rFonts w:hint="eastAsia"/>
        </w:rPr>
      </w:pPr>
      <w:r>
        <w:rPr>
          <w:rFonts w:hint="eastAsia"/>
        </w:rPr>
        <w:t>| MD&amp;A 主题识别 | 负责语义理解 | 负责统计和匹配 |</w:t>
      </w:r>
    </w:p>
    <w:p w14:paraId="33982FCF">
      <w:pPr>
        <w:rPr>
          <w:rFonts w:hint="eastAsia"/>
        </w:rPr>
      </w:pPr>
      <w:r>
        <w:rPr>
          <w:rFonts w:hint="eastAsia"/>
        </w:rPr>
        <w:t>| 最终报告 | 负责组织文字 | 负责校验引用和数字 |</w:t>
      </w:r>
    </w:p>
    <w:p w14:paraId="08D855BA">
      <w:pPr>
        <w:rPr>
          <w:rFonts w:hint="eastAsia"/>
        </w:rPr>
      </w:pPr>
    </w:p>
    <w:p w14:paraId="40C0B1C6">
      <w:pPr>
        <w:rPr>
          <w:rFonts w:hint="eastAsia"/>
        </w:rPr>
      </w:pPr>
      <w:r>
        <w:rPr>
          <w:rFonts w:hint="eastAsia"/>
        </w:rPr>
        <w:t>### 7.4 会计口径与估值硬规则</w:t>
      </w:r>
    </w:p>
    <w:p w14:paraId="7BC242A9">
      <w:pPr>
        <w:rPr>
          <w:rFonts w:hint="eastAsia"/>
        </w:rPr>
      </w:pPr>
    </w:p>
    <w:p w14:paraId="3E6D216D">
      <w:pPr>
        <w:rPr>
          <w:rFonts w:hint="eastAsia"/>
        </w:rPr>
      </w:pPr>
      <w:r>
        <w:rPr>
          <w:rFonts w:hint="eastAsia"/>
        </w:rPr>
        <w:t>#### 会计口径规则</w:t>
      </w:r>
    </w:p>
    <w:p w14:paraId="407982EC">
      <w:pPr>
        <w:rPr>
          <w:rFonts w:hint="eastAsia"/>
        </w:rPr>
      </w:pPr>
    </w:p>
    <w:p w14:paraId="03261D72">
      <w:pPr>
        <w:rPr>
          <w:rFonts w:hint="eastAsia"/>
        </w:rPr>
      </w:pPr>
      <w:r>
        <w:rPr>
          <w:rFonts w:hint="eastAsia"/>
        </w:rPr>
        <w:t>- 默认使用合并口径；母公司口径只在用户明确选择时展示；</w:t>
      </w:r>
    </w:p>
    <w:p w14:paraId="63ADF084">
      <w:pPr>
        <w:rPr>
          <w:rFonts w:hint="eastAsia"/>
        </w:rPr>
      </w:pPr>
      <w:r>
        <w:rPr>
          <w:rFonts w:hint="eastAsia"/>
        </w:rPr>
        <w:t>- 所有本期数、上期数和重述后数据保留原始标签，不将重述值覆盖原始披露值；</w:t>
      </w:r>
    </w:p>
    <w:p w14:paraId="1BDBDEEF">
      <w:pPr>
        <w:rPr>
          <w:rFonts w:hint="eastAsia"/>
        </w:rPr>
      </w:pPr>
      <w:r>
        <w:rPr>
          <w:rFonts w:hint="eastAsia"/>
        </w:rPr>
        <w:t>- 金额统一换算为人民币百万元展示，同时保留原始单位和换算因子；</w:t>
      </w:r>
    </w:p>
    <w:p w14:paraId="5E7C0377">
      <w:pPr>
        <w:rPr>
          <w:rFonts w:hint="eastAsia"/>
        </w:rPr>
      </w:pPr>
      <w:r>
        <w:rPr>
          <w:rFonts w:hint="eastAsia"/>
        </w:rPr>
        <w:t>- 识别会计政策、会计估计变更和前期差错更正，并禁止跨口径直接计算增长率；</w:t>
      </w:r>
    </w:p>
    <w:p w14:paraId="7B6BC055">
      <w:pPr>
        <w:rPr>
          <w:rFonts w:hint="eastAsia"/>
        </w:rPr>
      </w:pPr>
      <w:r>
        <w:rPr>
          <w:rFonts w:hint="eastAsia"/>
        </w:rPr>
        <w:t>- 单独列示非经常性损益、资产减值和商誉减值，提供净利润与扣非净利润对照；</w:t>
      </w:r>
    </w:p>
    <w:p w14:paraId="7E298292">
      <w:pPr>
        <w:rPr>
          <w:rFonts w:hint="eastAsia"/>
        </w:rPr>
      </w:pPr>
      <w:r>
        <w:rPr>
          <w:rFonts w:hint="eastAsia"/>
        </w:rPr>
        <w:t>- 对收入、应收账款、存货、合同负债、经营现金流和净利润执行期间匹配与三表勾稽；</w:t>
      </w:r>
    </w:p>
    <w:p w14:paraId="3693E41C">
      <w:pPr>
        <w:rPr>
          <w:rFonts w:hint="eastAsia"/>
        </w:rPr>
      </w:pPr>
      <w:r>
        <w:rPr>
          <w:rFonts w:hint="eastAsia"/>
        </w:rPr>
        <w:t>- 发现合并范围变化、重大并购、资产处置或行业口径变化时，标记“不可直接比较”并要求人工复核。</w:t>
      </w:r>
    </w:p>
    <w:p w14:paraId="651DCC20">
      <w:pPr>
        <w:rPr>
          <w:rFonts w:hint="eastAsia"/>
        </w:rPr>
      </w:pPr>
    </w:p>
    <w:p w14:paraId="2DE16D2E">
      <w:pPr>
        <w:rPr>
          <w:rFonts w:hint="eastAsia"/>
        </w:rPr>
      </w:pPr>
      <w:r>
        <w:rPr>
          <w:rFonts w:hint="eastAsia"/>
        </w:rPr>
        <w:t>#### 估值规则</w:t>
      </w:r>
    </w:p>
    <w:p w14:paraId="45463845">
      <w:pPr>
        <w:rPr>
          <w:rFonts w:hint="eastAsia"/>
        </w:rPr>
      </w:pPr>
    </w:p>
    <w:p w14:paraId="204ADC3A">
      <w:pPr>
        <w:rPr>
          <w:rFonts w:hint="eastAsia"/>
        </w:rPr>
      </w:pPr>
      <w:r>
        <w:rPr>
          <w:rFonts w:hint="eastAsia"/>
        </w:rPr>
        <w:t>- **DCF 主模型**：以 FCFF 为主，明确 EBIT、税率、折旧摊销、资本开支、营运资本变化、WACC 和终值增长率；</w:t>
      </w:r>
    </w:p>
    <w:p w14:paraId="64E114C2">
      <w:pPr>
        <w:rPr>
          <w:rFonts w:hint="eastAsia"/>
        </w:rPr>
      </w:pPr>
      <w:r>
        <w:rPr>
          <w:rFonts w:hint="eastAsia"/>
        </w:rPr>
        <w:t>- **企业价值到股权价值**：企业价值扣除有息负债、租赁负债等约定净债务项目，加回非经营性现金和投资，除以稀释后股本；</w:t>
      </w:r>
    </w:p>
    <w:p w14:paraId="1BF137C7">
      <w:pPr>
        <w:rPr>
          <w:rFonts w:hint="eastAsia"/>
        </w:rPr>
      </w:pPr>
      <w:r>
        <w:rPr>
          <w:rFonts w:hint="eastAsia"/>
        </w:rPr>
        <w:t>- **终值**：默认采用永续增长法，并同时提供退出倍数校验；</w:t>
      </w:r>
    </w:p>
    <w:p w14:paraId="3517C572">
      <w:pPr>
        <w:rPr>
          <w:rFonts w:hint="eastAsia"/>
        </w:rPr>
      </w:pPr>
      <w:r>
        <w:rPr>
          <w:rFonts w:hint="eastAsia"/>
        </w:rPr>
        <w:t>- **情景假设**：收入增速、利润率、营运资本、WACC 和终值增长率均按基准/乐观/压力情景显式展示；</w:t>
      </w:r>
    </w:p>
    <w:p w14:paraId="7A3DCA7E">
      <w:pPr>
        <w:rPr>
          <w:rFonts w:hint="eastAsia"/>
        </w:rPr>
      </w:pPr>
      <w:r>
        <w:rPr>
          <w:rFonts w:hint="eastAsia"/>
        </w:rPr>
        <w:t>- **相对估值**：可比公司必须记录行业、业务相似性、规模、成长性、盈利状态和数据日期；亏损公司不得机械使用 PE；</w:t>
      </w:r>
    </w:p>
    <w:p w14:paraId="5B058BD7">
      <w:pPr>
        <w:rPr>
          <w:rFonts w:hint="eastAsia"/>
        </w:rPr>
      </w:pPr>
      <w:r>
        <w:rPr>
          <w:rFonts w:hint="eastAsia"/>
        </w:rPr>
        <w:t>- **敏感性分析**：至少展示 WACC × 永续增长率和收入增速 × 利润率两组敏感性表；</w:t>
      </w:r>
    </w:p>
    <w:p w14:paraId="1985BC14">
      <w:pPr>
        <w:rPr>
          <w:rFonts w:hint="eastAsia"/>
        </w:rPr>
      </w:pPr>
      <w:r>
        <w:rPr>
          <w:rFonts w:hint="eastAsia"/>
        </w:rPr>
        <w:t>- **参数来源**：每个参数标记为历史事实、用户输入、可比公司统计或模型假设，禁止模型无来源填入。</w:t>
      </w:r>
    </w:p>
    <w:p w14:paraId="07790728">
      <w:pPr>
        <w:rPr>
          <w:rFonts w:hint="eastAsia"/>
        </w:rPr>
      </w:pPr>
    </w:p>
    <w:p w14:paraId="11573CD0">
      <w:pPr>
        <w:rPr>
          <w:rFonts w:hint="eastAsia"/>
        </w:rPr>
      </w:pPr>
      <w:r>
        <w:rPr>
          <w:rFonts w:hint="eastAsia"/>
        </w:rPr>
        <w:t>## 8. 数据方案与可得性</w:t>
      </w:r>
    </w:p>
    <w:p w14:paraId="0BECBD19">
      <w:pPr>
        <w:rPr>
          <w:rFonts w:hint="eastAsia"/>
        </w:rPr>
      </w:pPr>
    </w:p>
    <w:p w14:paraId="4A2F1967">
      <w:pPr>
        <w:rPr>
          <w:rFonts w:hint="eastAsia"/>
        </w:rPr>
      </w:pPr>
      <w:r>
        <w:rPr>
          <w:rFonts w:hint="eastAsia"/>
        </w:rPr>
        <w:t>### 8.1 比赛阶段数据范围</w:t>
      </w:r>
    </w:p>
    <w:p w14:paraId="03CEE934">
      <w:pPr>
        <w:rPr>
          <w:rFonts w:hint="eastAsia"/>
        </w:rPr>
      </w:pPr>
    </w:p>
    <w:p w14:paraId="0B431A2F">
      <w:pPr>
        <w:rPr>
          <w:rFonts w:hint="eastAsia"/>
        </w:rPr>
      </w:pPr>
      <w:r>
        <w:rPr>
          <w:rFonts w:hint="eastAsia"/>
        </w:rPr>
        <w:t>建议选择一个行业、1 家主分析公司、2 家可比公司和 3 年历史材料，形成可控的半封闭数据集：</w:t>
      </w:r>
    </w:p>
    <w:p w14:paraId="73963EC0">
      <w:pPr>
        <w:rPr>
          <w:rFonts w:hint="eastAsia"/>
        </w:rPr>
      </w:pPr>
    </w:p>
    <w:p w14:paraId="277AE55D">
      <w:pPr>
        <w:rPr>
          <w:rFonts w:hint="eastAsia"/>
        </w:rPr>
      </w:pPr>
      <w:r>
        <w:rPr>
          <w:rFonts w:hint="eastAsia"/>
        </w:rPr>
        <w:t>- 年度报告；</w:t>
      </w:r>
    </w:p>
    <w:p w14:paraId="2B9AAA0F">
      <w:pPr>
        <w:rPr>
          <w:rFonts w:hint="eastAsia"/>
        </w:rPr>
      </w:pPr>
      <w:r>
        <w:rPr>
          <w:rFonts w:hint="eastAsia"/>
        </w:rPr>
        <w:t>- 半年度报告；</w:t>
      </w:r>
    </w:p>
    <w:p w14:paraId="12813F62">
      <w:pPr>
        <w:rPr>
          <w:rFonts w:hint="eastAsia"/>
        </w:rPr>
      </w:pPr>
      <w:r>
        <w:rPr>
          <w:rFonts w:hint="eastAsia"/>
        </w:rPr>
        <w:t>- 业绩预告或业绩快报；</w:t>
      </w:r>
    </w:p>
    <w:p w14:paraId="4EE9BD66">
      <w:pPr>
        <w:rPr>
          <w:rFonts w:hint="eastAsia"/>
        </w:rPr>
      </w:pPr>
      <w:r>
        <w:rPr>
          <w:rFonts w:hint="eastAsia"/>
        </w:rPr>
        <w:t>- 重大事项公告；</w:t>
      </w:r>
    </w:p>
    <w:p w14:paraId="08188103">
      <w:pPr>
        <w:rPr>
          <w:rFonts w:hint="eastAsia"/>
        </w:rPr>
      </w:pPr>
      <w:r>
        <w:rPr>
          <w:rFonts w:hint="eastAsia"/>
        </w:rPr>
        <w:t>- MD&amp;A 原文；</w:t>
      </w:r>
    </w:p>
    <w:p w14:paraId="531BF211">
      <w:pPr>
        <w:rPr>
          <w:rFonts w:hint="eastAsia"/>
        </w:rPr>
      </w:pPr>
      <w:r>
        <w:rPr>
          <w:rFonts w:hint="eastAsia"/>
        </w:rPr>
        <w:t>- 可比公司关键指标和估值倍数；</w:t>
      </w:r>
    </w:p>
    <w:p w14:paraId="3C917361">
      <w:pPr>
        <w:rPr>
          <w:rFonts w:hint="eastAsia"/>
        </w:rPr>
      </w:pPr>
      <w:r>
        <w:rPr>
          <w:rFonts w:hint="eastAsia"/>
        </w:rPr>
        <w:t>- 必要的行业公开数据。</w:t>
      </w:r>
    </w:p>
    <w:p w14:paraId="51664A0C">
      <w:pPr>
        <w:rPr>
          <w:rFonts w:hint="eastAsia"/>
        </w:rPr>
      </w:pPr>
    </w:p>
    <w:p w14:paraId="0EB4EA5A">
      <w:pPr>
        <w:rPr>
          <w:rFonts w:hint="eastAsia"/>
        </w:rPr>
      </w:pPr>
      <w:r>
        <w:rPr>
          <w:rFonts w:hint="eastAsia"/>
        </w:rPr>
        <w:t>核心材料可以从交易所、巨潮资讯等公开渠道获取，并在项目中固化为样例数据包。</w:t>
      </w:r>
    </w:p>
    <w:p w14:paraId="0E301B40">
      <w:pPr>
        <w:rPr>
          <w:rFonts w:hint="eastAsia"/>
        </w:rPr>
      </w:pPr>
    </w:p>
    <w:p w14:paraId="5AC2FB94">
      <w:pPr>
        <w:rPr>
          <w:rFonts w:hint="eastAsia"/>
        </w:rPr>
      </w:pPr>
      <w:r>
        <w:rPr>
          <w:rFonts w:hint="eastAsia"/>
        </w:rPr>
        <w:t>### 8.2 数据结构</w:t>
      </w:r>
    </w:p>
    <w:p w14:paraId="60D391B0">
      <w:pPr>
        <w:rPr>
          <w:rFonts w:hint="eastAsia"/>
        </w:rPr>
      </w:pPr>
    </w:p>
    <w:p w14:paraId="798B38FE">
      <w:pPr>
        <w:rPr>
          <w:rFonts w:hint="eastAsia"/>
        </w:rPr>
      </w:pPr>
      <w:r>
        <w:rPr>
          <w:rFonts w:hint="eastAsia"/>
        </w:rPr>
        <w:t>```json</w:t>
      </w:r>
    </w:p>
    <w:p w14:paraId="2DE82667">
      <w:pPr>
        <w:rPr>
          <w:rFonts w:hint="eastAsia"/>
        </w:rPr>
      </w:pPr>
      <w:r>
        <w:rPr>
          <w:rFonts w:hint="eastAsia"/>
        </w:rPr>
        <w:t>{</w:t>
      </w:r>
    </w:p>
    <w:p w14:paraId="646C8589">
      <w:pPr>
        <w:rPr>
          <w:rFonts w:hint="eastAsia"/>
        </w:rPr>
      </w:pPr>
      <w:r>
        <w:rPr>
          <w:rFonts w:hint="eastAsia"/>
        </w:rPr>
        <w:t xml:space="preserve">  "company": "示例公司",</w:t>
      </w:r>
    </w:p>
    <w:p w14:paraId="3E006DC2">
      <w:pPr>
        <w:rPr>
          <w:rFonts w:hint="eastAsia"/>
        </w:rPr>
      </w:pPr>
      <w:r>
        <w:rPr>
          <w:rFonts w:hint="eastAsia"/>
        </w:rPr>
        <w:t xml:space="preserve">  "report_period": "2024",</w:t>
      </w:r>
    </w:p>
    <w:p w14:paraId="52697434">
      <w:pPr>
        <w:rPr>
          <w:rFonts w:hint="eastAsia"/>
        </w:rPr>
      </w:pPr>
      <w:r>
        <w:rPr>
          <w:rFonts w:hint="eastAsia"/>
        </w:rPr>
        <w:t xml:space="preserve">  "metric": "经营活动产生的现金流量净额",</w:t>
      </w:r>
    </w:p>
    <w:p w14:paraId="6C2CB5F0">
      <w:pPr>
        <w:rPr>
          <w:rFonts w:hint="eastAsia"/>
        </w:rPr>
      </w:pPr>
      <w:r>
        <w:rPr>
          <w:rFonts w:hint="eastAsia"/>
        </w:rPr>
        <w:t xml:space="preserve">  "value": 123.45,</w:t>
      </w:r>
    </w:p>
    <w:p w14:paraId="680C717B">
      <w:pPr>
        <w:rPr>
          <w:rFonts w:hint="eastAsia"/>
        </w:rPr>
      </w:pPr>
      <w:r>
        <w:rPr>
          <w:rFonts w:hint="eastAsia"/>
        </w:rPr>
        <w:t xml:space="preserve">  "unit": "百万元",</w:t>
      </w:r>
    </w:p>
    <w:p w14:paraId="0AA86E09">
      <w:pPr>
        <w:rPr>
          <w:rFonts w:hint="eastAsia"/>
        </w:rPr>
      </w:pPr>
      <w:r>
        <w:rPr>
          <w:rFonts w:hint="eastAsia"/>
        </w:rPr>
        <w:t xml:space="preserve">  "scope": "合并口径",</w:t>
      </w:r>
    </w:p>
    <w:p w14:paraId="64F0343E">
      <w:pPr>
        <w:rPr>
          <w:rFonts w:hint="eastAsia"/>
        </w:rPr>
      </w:pPr>
      <w:r>
        <w:rPr>
          <w:rFonts w:hint="eastAsia"/>
        </w:rPr>
        <w:t xml:space="preserve">  "source_file": "2024年年度报告.pdf",</w:t>
      </w:r>
    </w:p>
    <w:p w14:paraId="61F46E27">
      <w:pPr>
        <w:rPr>
          <w:rFonts w:hint="eastAsia"/>
        </w:rPr>
      </w:pPr>
      <w:r>
        <w:rPr>
          <w:rFonts w:hint="eastAsia"/>
        </w:rPr>
        <w:t xml:space="preserve">  "source_page": 86,</w:t>
      </w:r>
    </w:p>
    <w:p w14:paraId="2CAC64F5">
      <w:pPr>
        <w:rPr>
          <w:rFonts w:hint="eastAsia"/>
        </w:rPr>
      </w:pPr>
      <w:r>
        <w:rPr>
          <w:rFonts w:hint="eastAsia"/>
        </w:rPr>
        <w:t xml:space="preserve">  "source_text": "……",</w:t>
      </w:r>
    </w:p>
    <w:p w14:paraId="7C96DA3B">
      <w:pPr>
        <w:rPr>
          <w:rFonts w:hint="eastAsia"/>
        </w:rPr>
      </w:pPr>
      <w:r>
        <w:rPr>
          <w:rFonts w:hint="eastAsia"/>
        </w:rPr>
        <w:t xml:space="preserve">  "extraction_confidence": 0.96,</w:t>
      </w:r>
    </w:p>
    <w:p w14:paraId="7C93A215">
      <w:pPr>
        <w:rPr>
          <w:rFonts w:hint="eastAsia"/>
        </w:rPr>
      </w:pPr>
      <w:r>
        <w:rPr>
          <w:rFonts w:hint="eastAsia"/>
        </w:rPr>
        <w:t xml:space="preserve">  "validation_status": "validated"</w:t>
      </w:r>
    </w:p>
    <w:p w14:paraId="1D019115">
      <w:pPr>
        <w:rPr>
          <w:rFonts w:hint="eastAsia"/>
        </w:rPr>
      </w:pPr>
      <w:r>
        <w:rPr>
          <w:rFonts w:hint="eastAsia"/>
        </w:rPr>
        <w:t>}</w:t>
      </w:r>
    </w:p>
    <w:p w14:paraId="49DD9905">
      <w:pPr>
        <w:rPr>
          <w:rFonts w:hint="eastAsia"/>
        </w:rPr>
      </w:pPr>
      <w:r>
        <w:rPr>
          <w:rFonts w:hint="eastAsia"/>
        </w:rPr>
        <w:t>```</w:t>
      </w:r>
    </w:p>
    <w:p w14:paraId="39211844">
      <w:pPr>
        <w:rPr>
          <w:rFonts w:hint="eastAsia"/>
        </w:rPr>
      </w:pPr>
    </w:p>
    <w:p w14:paraId="3C77CBB3">
      <w:pPr>
        <w:rPr>
          <w:rFonts w:hint="eastAsia"/>
        </w:rPr>
      </w:pPr>
      <w:r>
        <w:rPr>
          <w:rFonts w:hint="eastAsia"/>
        </w:rPr>
        <w:t>### 8.3 关键数据原则</w:t>
      </w:r>
    </w:p>
    <w:p w14:paraId="343184FF">
      <w:pPr>
        <w:rPr>
          <w:rFonts w:hint="eastAsia"/>
        </w:rPr>
      </w:pPr>
    </w:p>
    <w:p w14:paraId="43ABE793">
      <w:pPr>
        <w:rPr>
          <w:rFonts w:hint="eastAsia"/>
        </w:rPr>
      </w:pPr>
      <w:r>
        <w:rPr>
          <w:rFonts w:hint="eastAsia"/>
        </w:rPr>
        <w:t>- 每个数字必须保留单位、期间、口径和来源；</w:t>
      </w:r>
    </w:p>
    <w:p w14:paraId="44460547">
      <w:pPr>
        <w:rPr>
          <w:rFonts w:hint="eastAsia"/>
        </w:rPr>
      </w:pPr>
      <w:r>
        <w:rPr>
          <w:rFonts w:hint="eastAsia"/>
        </w:rPr>
        <w:t>- 未提取到的数据不允许模型自行补全；</w:t>
      </w:r>
    </w:p>
    <w:p w14:paraId="166B2A1B">
      <w:pPr>
        <w:rPr>
          <w:rFonts w:hint="eastAsia"/>
        </w:rPr>
      </w:pPr>
      <w:r>
        <w:rPr>
          <w:rFonts w:hint="eastAsia"/>
        </w:rPr>
        <w:t>- 数据来源优先于模型记忆；</w:t>
      </w:r>
    </w:p>
    <w:p w14:paraId="68A11443">
      <w:pPr>
        <w:rPr>
          <w:rFonts w:hint="eastAsia"/>
        </w:rPr>
      </w:pPr>
      <w:r>
        <w:rPr>
          <w:rFonts w:hint="eastAsia"/>
        </w:rPr>
        <w:t>- 估值参数必须标记为历史事实、用户输入或模型假设；</w:t>
      </w:r>
    </w:p>
    <w:p w14:paraId="42203F5A">
      <w:pPr>
        <w:rPr>
          <w:rFonts w:hint="eastAsia"/>
        </w:rPr>
      </w:pPr>
      <w:r>
        <w:rPr>
          <w:rFonts w:hint="eastAsia"/>
        </w:rPr>
        <w:t>- 结果页面显示“事实/推论/观点”标签。</w:t>
      </w:r>
    </w:p>
    <w:p w14:paraId="694BA26F">
      <w:pPr>
        <w:rPr>
          <w:rFonts w:hint="eastAsia"/>
        </w:rPr>
      </w:pPr>
    </w:p>
    <w:p w14:paraId="312D03BF">
      <w:pPr>
        <w:rPr>
          <w:rFonts w:hint="eastAsia"/>
        </w:rPr>
      </w:pPr>
      <w:r>
        <w:rPr>
          <w:rFonts w:hint="eastAsia"/>
        </w:rPr>
        <w:t>### 8.4 最小标注集</w:t>
      </w:r>
    </w:p>
    <w:p w14:paraId="0F2377C3">
      <w:pPr>
        <w:rPr>
          <w:rFonts w:hint="eastAsia"/>
        </w:rPr>
      </w:pPr>
    </w:p>
    <w:p w14:paraId="399031A4">
      <w:pPr>
        <w:rPr>
          <w:rFonts w:hint="eastAsia"/>
        </w:rPr>
      </w:pPr>
      <w:r>
        <w:rPr>
          <w:rFonts w:hint="eastAsia"/>
        </w:rPr>
        <w:t>为验证 MD&amp;A 一致性模块，预先制作小规模但可复核的标注集：</w:t>
      </w:r>
    </w:p>
    <w:p w14:paraId="06F544E4">
      <w:pPr>
        <w:rPr>
          <w:rFonts w:hint="eastAsia"/>
        </w:rPr>
      </w:pPr>
    </w:p>
    <w:p w14:paraId="78CFC47F">
      <w:pPr>
        <w:rPr>
          <w:rFonts w:hint="eastAsia"/>
        </w:rPr>
      </w:pPr>
      <w:r>
        <w:rPr>
          <w:rFonts w:hint="eastAsia"/>
        </w:rPr>
        <w:t>- 约 100 个关键财务字段，包含单位、期间、口径和页码；</w:t>
      </w:r>
    </w:p>
    <w:p w14:paraId="64EE682B">
      <w:pPr>
        <w:rPr>
          <w:rFonts w:hint="eastAsia"/>
        </w:rPr>
      </w:pPr>
      <w:r>
        <w:rPr>
          <w:rFonts w:hint="eastAsia"/>
        </w:rPr>
        <w:t>- 30—50 条人工标注的 MD&amp;A 可验证主张，标注主张类型、对应指标、期间和验证结果；</w:t>
      </w:r>
    </w:p>
    <w:p w14:paraId="63D61F69">
      <w:pPr>
        <w:rPr>
          <w:rFonts w:hint="eastAsia"/>
        </w:rPr>
      </w:pPr>
      <w:r>
        <w:rPr>
          <w:rFonts w:hint="eastAsia"/>
        </w:rPr>
        <w:t>- 10—20 条因并购、重述、季节性或行业周期导致的“不可直接比较”样本；</w:t>
      </w:r>
    </w:p>
    <w:p w14:paraId="7C0F1060">
      <w:pPr>
        <w:rPr>
          <w:rFonts w:hint="eastAsia"/>
        </w:rPr>
      </w:pPr>
      <w:r>
        <w:rPr>
          <w:rFonts w:hint="eastAsia"/>
        </w:rPr>
        <w:t>- 1 份含有数字、单位、期间、估值倍数和引用错误的研究报告草稿。</w:t>
      </w:r>
    </w:p>
    <w:p w14:paraId="1915F376">
      <w:pPr>
        <w:rPr>
          <w:rFonts w:hint="eastAsia"/>
        </w:rPr>
      </w:pPr>
    </w:p>
    <w:p w14:paraId="676C1B2C">
      <w:pPr>
        <w:rPr>
          <w:rFonts w:hint="eastAsia"/>
        </w:rPr>
      </w:pPr>
      <w:r>
        <w:rPr>
          <w:rFonts w:hint="eastAsia"/>
        </w:rPr>
        <w:t>标注集只用于验证和展示，不将小样本结果包装为普遍性的因果结论。</w:t>
      </w:r>
    </w:p>
    <w:p w14:paraId="14F24190">
      <w:pPr>
        <w:rPr>
          <w:rFonts w:hint="eastAsia"/>
        </w:rPr>
      </w:pPr>
    </w:p>
    <w:p w14:paraId="5B2DEFD4">
      <w:pPr>
        <w:rPr>
          <w:rFonts w:hint="eastAsia"/>
        </w:rPr>
      </w:pPr>
      <w:r>
        <w:rPr>
          <w:rFonts w:hint="eastAsia"/>
        </w:rPr>
        <w:t>## 9. 评测设计</w:t>
      </w:r>
    </w:p>
    <w:p w14:paraId="19A12724">
      <w:pPr>
        <w:rPr>
          <w:rFonts w:hint="eastAsia"/>
        </w:rPr>
      </w:pPr>
    </w:p>
    <w:p w14:paraId="4A428190">
      <w:pPr>
        <w:rPr>
          <w:rFonts w:hint="eastAsia"/>
        </w:rPr>
      </w:pPr>
      <w:r>
        <w:rPr>
          <w:rFonts w:hint="eastAsia"/>
        </w:rPr>
        <w:t>### 9.1 基础能力指标</w:t>
      </w:r>
    </w:p>
    <w:p w14:paraId="2ABDA7B7">
      <w:pPr>
        <w:rPr>
          <w:rFonts w:hint="eastAsia"/>
        </w:rPr>
      </w:pPr>
    </w:p>
    <w:p w14:paraId="35DDD001">
      <w:pPr>
        <w:rPr>
          <w:rFonts w:hint="eastAsia"/>
        </w:rPr>
      </w:pPr>
      <w:r>
        <w:rPr>
          <w:rFonts w:hint="eastAsia"/>
        </w:rPr>
        <w:t>- 财务字段提取准确率；</w:t>
      </w:r>
    </w:p>
    <w:p w14:paraId="073B6A29">
      <w:pPr>
        <w:rPr>
          <w:rFonts w:hint="eastAsia"/>
        </w:rPr>
      </w:pPr>
      <w:r>
        <w:rPr>
          <w:rFonts w:hint="eastAsia"/>
        </w:rPr>
        <w:t>- 表格识别准确率；</w:t>
      </w:r>
    </w:p>
    <w:p w14:paraId="128DC608">
      <w:pPr>
        <w:rPr>
          <w:rFonts w:hint="eastAsia"/>
        </w:rPr>
      </w:pPr>
      <w:r>
        <w:rPr>
          <w:rFonts w:hint="eastAsia"/>
        </w:rPr>
        <w:t>- 单位和报告期识别准确率；</w:t>
      </w:r>
    </w:p>
    <w:p w14:paraId="032355B9">
      <w:pPr>
        <w:rPr>
          <w:rFonts w:hint="eastAsia"/>
        </w:rPr>
      </w:pPr>
      <w:r>
        <w:rPr>
          <w:rFonts w:hint="eastAsia"/>
        </w:rPr>
        <w:t>- 同比环比计算正确率；</w:t>
      </w:r>
    </w:p>
    <w:p w14:paraId="6EE9DB8F">
      <w:pPr>
        <w:rPr>
          <w:rFonts w:hint="eastAsia"/>
        </w:rPr>
      </w:pPr>
      <w:r>
        <w:rPr>
          <w:rFonts w:hint="eastAsia"/>
        </w:rPr>
        <w:t>- 引用页码定位准确率；</w:t>
      </w:r>
    </w:p>
    <w:p w14:paraId="002E3C3C">
      <w:pPr>
        <w:rPr>
          <w:rFonts w:hint="eastAsia"/>
        </w:rPr>
      </w:pPr>
      <w:r>
        <w:rPr>
          <w:rFonts w:hint="eastAsia"/>
        </w:rPr>
        <w:t>- 三表勾稽异常识别率。</w:t>
      </w:r>
    </w:p>
    <w:p w14:paraId="3F6E6AE1">
      <w:pPr>
        <w:rPr>
          <w:rFonts w:hint="eastAsia"/>
        </w:rPr>
      </w:pPr>
    </w:p>
    <w:p w14:paraId="6FD39C7E">
      <w:pPr>
        <w:rPr>
          <w:rFonts w:hint="eastAsia"/>
        </w:rPr>
      </w:pPr>
      <w:r>
        <w:rPr>
          <w:rFonts w:hint="eastAsia"/>
        </w:rPr>
        <w:t>### 9.2 创新模块指标</w:t>
      </w:r>
    </w:p>
    <w:p w14:paraId="2F69BC0B">
      <w:pPr>
        <w:rPr>
          <w:rFonts w:hint="eastAsia"/>
        </w:rPr>
      </w:pPr>
    </w:p>
    <w:p w14:paraId="731B80C2">
      <w:pPr>
        <w:rPr>
          <w:rFonts w:hint="eastAsia"/>
        </w:rPr>
      </w:pPr>
      <w:r>
        <w:rPr>
          <w:rFonts w:hint="eastAsia"/>
        </w:rPr>
        <w:t>使用一个明确的基线进行增量验证：</w:t>
      </w:r>
    </w:p>
    <w:p w14:paraId="3AA61EFA">
      <w:pPr>
        <w:rPr>
          <w:rFonts w:hint="eastAsia"/>
        </w:rPr>
      </w:pPr>
    </w:p>
    <w:p w14:paraId="34E66170">
      <w:pPr>
        <w:rPr>
          <w:rFonts w:hint="eastAsia"/>
        </w:rPr>
      </w:pPr>
      <w:r>
        <w:rPr>
          <w:rFonts w:hint="eastAsia"/>
        </w:rPr>
        <w:t>1. **基线**：仅使用财务指标和规则异常；</w:t>
      </w:r>
    </w:p>
    <w:p w14:paraId="028AF391">
      <w:pPr>
        <w:rPr>
          <w:rFonts w:hint="eastAsia"/>
        </w:rPr>
      </w:pPr>
      <w:r>
        <w:rPr>
          <w:rFonts w:hint="eastAsia"/>
        </w:rPr>
        <w:t>2. **增强模型**：加入 MD&amp;A 主张提取与叙事—财务一致性诊断指数。</w:t>
      </w:r>
    </w:p>
    <w:p w14:paraId="7B4E3415">
      <w:pPr>
        <w:rPr>
          <w:rFonts w:hint="eastAsia"/>
        </w:rPr>
      </w:pPr>
    </w:p>
    <w:p w14:paraId="77C7A44A">
      <w:pPr>
        <w:rPr>
          <w:rFonts w:hint="eastAsia"/>
        </w:rPr>
      </w:pPr>
      <w:r>
        <w:rPr>
          <w:rFonts w:hint="eastAsia"/>
        </w:rPr>
        <w:t>采用按年份的时间切分，避免未来信息泄漏。由于样本规模有限，重点报告可复核的任务指标：</w:t>
      </w:r>
    </w:p>
    <w:p w14:paraId="64523463">
      <w:pPr>
        <w:rPr>
          <w:rFonts w:hint="eastAsia"/>
        </w:rPr>
      </w:pPr>
    </w:p>
    <w:p w14:paraId="15FA32B1">
      <w:pPr>
        <w:rPr>
          <w:rFonts w:hint="eastAsia"/>
        </w:rPr>
      </w:pPr>
      <w:r>
        <w:rPr>
          <w:rFonts w:hint="eastAsia"/>
        </w:rPr>
        <w:t>- MD&amp;A 主张识别准确率；</w:t>
      </w:r>
    </w:p>
    <w:p w14:paraId="4F58F82F">
      <w:pPr>
        <w:rPr>
          <w:rFonts w:hint="eastAsia"/>
        </w:rPr>
      </w:pPr>
      <w:r>
        <w:rPr>
          <w:rFonts w:hint="eastAsia"/>
        </w:rPr>
        <w:t>- 主张—指标—期间匹配准确率；</w:t>
      </w:r>
    </w:p>
    <w:p w14:paraId="0E5A20C3">
      <w:pPr>
        <w:rPr>
          <w:rFonts w:hint="eastAsia"/>
        </w:rPr>
      </w:pPr>
      <w:r>
        <w:rPr>
          <w:rFonts w:hint="eastAsia"/>
        </w:rPr>
        <w:t>- 方向级一致性判断准确率；</w:t>
      </w:r>
    </w:p>
    <w:p w14:paraId="4F6B4592">
      <w:pPr>
        <w:rPr>
          <w:rFonts w:hint="eastAsia"/>
        </w:rPr>
      </w:pPr>
      <w:r>
        <w:rPr>
          <w:rFonts w:hint="eastAsia"/>
        </w:rPr>
        <w:t>- “不可直接比较”样本识别率；</w:t>
      </w:r>
    </w:p>
    <w:p w14:paraId="7C6398E3">
      <w:pPr>
        <w:rPr>
          <w:rFonts w:hint="eastAsia"/>
        </w:rPr>
      </w:pPr>
      <w:r>
        <w:rPr>
          <w:rFonts w:hint="eastAsia"/>
        </w:rPr>
        <w:t>- 财务风险提示的精确率、召回率和 F1；</w:t>
      </w:r>
    </w:p>
    <w:p w14:paraId="3844E520">
      <w:pPr>
        <w:rPr>
          <w:rFonts w:hint="eastAsia"/>
        </w:rPr>
      </w:pPr>
      <w:r>
        <w:rPr>
          <w:rFonts w:hint="eastAsia"/>
        </w:rPr>
        <w:t>- 估值情景调整的人工合理性评分；</w:t>
      </w:r>
    </w:p>
    <w:p w14:paraId="16D6B08B">
      <w:pPr>
        <w:rPr>
          <w:rFonts w:hint="eastAsia"/>
        </w:rPr>
      </w:pPr>
      <w:r>
        <w:rPr>
          <w:rFonts w:hint="eastAsia"/>
        </w:rPr>
        <w:t>- 估值区间覆盖率。</w:t>
      </w:r>
    </w:p>
    <w:p w14:paraId="1817B864">
      <w:pPr>
        <w:rPr>
          <w:rFonts w:hint="eastAsia"/>
        </w:rPr>
      </w:pPr>
    </w:p>
    <w:p w14:paraId="4D9180DC">
      <w:pPr>
        <w:rPr>
          <w:rFonts w:hint="eastAsia"/>
        </w:rPr>
      </w:pPr>
      <w:r>
        <w:rPr>
          <w:rFonts w:hint="eastAsia"/>
        </w:rPr>
        <w:t>AUC、Brier 等指标仅在样本量满足要求时补充报告，不作为主要创新依据。</w:t>
      </w:r>
    </w:p>
    <w:p w14:paraId="358F8DC2">
      <w:pPr>
        <w:rPr>
          <w:rFonts w:hint="eastAsia"/>
        </w:rPr>
      </w:pPr>
    </w:p>
    <w:p w14:paraId="3F0ABC21">
      <w:pPr>
        <w:rPr>
          <w:rFonts w:hint="eastAsia"/>
        </w:rPr>
      </w:pPr>
      <w:r>
        <w:rPr>
          <w:rFonts w:hint="eastAsia"/>
        </w:rPr>
        <w:t>### 9.3 人工质量评估</w:t>
      </w:r>
    </w:p>
    <w:p w14:paraId="6705452F">
      <w:pPr>
        <w:rPr>
          <w:rFonts w:hint="eastAsia"/>
        </w:rPr>
      </w:pPr>
    </w:p>
    <w:p w14:paraId="69F975FF">
      <w:pPr>
        <w:rPr>
          <w:rFonts w:hint="eastAsia"/>
        </w:rPr>
      </w:pPr>
      <w:r>
        <w:rPr>
          <w:rFonts w:hint="eastAsia"/>
        </w:rPr>
        <w:t>由会计或金融专业同学对输出进行评分：</w:t>
      </w:r>
    </w:p>
    <w:p w14:paraId="372AEDE7">
      <w:pPr>
        <w:rPr>
          <w:rFonts w:hint="eastAsia"/>
        </w:rPr>
      </w:pPr>
    </w:p>
    <w:p w14:paraId="4C05243A">
      <w:pPr>
        <w:rPr>
          <w:rFonts w:hint="eastAsia"/>
        </w:rPr>
      </w:pPr>
      <w:r>
        <w:rPr>
          <w:rFonts w:hint="eastAsia"/>
        </w:rPr>
        <w:t>- 事实准确性；</w:t>
      </w:r>
    </w:p>
    <w:p w14:paraId="1D73D3FD">
      <w:pPr>
        <w:rPr>
          <w:rFonts w:hint="eastAsia"/>
        </w:rPr>
      </w:pPr>
      <w:r>
        <w:rPr>
          <w:rFonts w:hint="eastAsia"/>
        </w:rPr>
        <w:t>- 证据充分性；</w:t>
      </w:r>
    </w:p>
    <w:p w14:paraId="7C3AE163">
      <w:pPr>
        <w:rPr>
          <w:rFonts w:hint="eastAsia"/>
        </w:rPr>
      </w:pPr>
      <w:r>
        <w:rPr>
          <w:rFonts w:hint="eastAsia"/>
        </w:rPr>
        <w:t>- 会计口径严谨性；</w:t>
      </w:r>
    </w:p>
    <w:p w14:paraId="42240624">
      <w:pPr>
        <w:rPr>
          <w:rFonts w:hint="eastAsia"/>
        </w:rPr>
      </w:pPr>
      <w:r>
        <w:rPr>
          <w:rFonts w:hint="eastAsia"/>
        </w:rPr>
        <w:t>- 文本结论与数据匹配度；</w:t>
      </w:r>
    </w:p>
    <w:p w14:paraId="1CE59818">
      <w:pPr>
        <w:rPr>
          <w:rFonts w:hint="eastAsia"/>
        </w:rPr>
      </w:pPr>
      <w:r>
        <w:rPr>
          <w:rFonts w:hint="eastAsia"/>
        </w:rPr>
        <w:t>- 估值假设合理性；</w:t>
      </w:r>
    </w:p>
    <w:p w14:paraId="76231E67">
      <w:pPr>
        <w:rPr>
          <w:rFonts w:hint="eastAsia"/>
        </w:rPr>
      </w:pPr>
      <w:r>
        <w:rPr>
          <w:rFonts w:hint="eastAsia"/>
        </w:rPr>
        <w:t>- 风险和反向验证条件完整性；</w:t>
      </w:r>
    </w:p>
    <w:p w14:paraId="1BDE517B">
      <w:pPr>
        <w:rPr>
          <w:rFonts w:hint="eastAsia"/>
        </w:rPr>
      </w:pPr>
      <w:r>
        <w:rPr>
          <w:rFonts w:hint="eastAsia"/>
        </w:rPr>
        <w:t>- 报告可读性和可复核性。</w:t>
      </w:r>
    </w:p>
    <w:p w14:paraId="323A9109">
      <w:pPr>
        <w:rPr>
          <w:rFonts w:hint="eastAsia"/>
        </w:rPr>
      </w:pPr>
    </w:p>
    <w:p w14:paraId="5C532649">
      <w:pPr>
        <w:rPr>
          <w:rFonts w:hint="eastAsia"/>
        </w:rPr>
      </w:pPr>
      <w:r>
        <w:rPr>
          <w:rFonts w:hint="eastAsia"/>
        </w:rPr>
        <w:t>## 10. 比赛现场演示脚本</w:t>
      </w:r>
    </w:p>
    <w:p w14:paraId="65158D5D">
      <w:pPr>
        <w:rPr>
          <w:rFonts w:hint="eastAsia"/>
        </w:rPr>
      </w:pPr>
    </w:p>
    <w:p w14:paraId="24CBC413">
      <w:pPr>
        <w:rPr>
          <w:rFonts w:hint="eastAsia"/>
        </w:rPr>
      </w:pPr>
      <w:r>
        <w:rPr>
          <w:rFonts w:hint="eastAsia"/>
        </w:rPr>
        <w:t>### 场景</w:t>
      </w:r>
    </w:p>
    <w:p w14:paraId="156C8A21">
      <w:pPr>
        <w:rPr>
          <w:rFonts w:hint="eastAsia"/>
        </w:rPr>
      </w:pPr>
    </w:p>
    <w:p w14:paraId="49B78546">
      <w:pPr>
        <w:rPr>
          <w:rFonts w:hint="eastAsia"/>
        </w:rPr>
      </w:pPr>
      <w:r>
        <w:rPr>
          <w:rFonts w:hint="eastAsia"/>
        </w:rPr>
        <w:t>用户上传一家上市公司 2022—2024 年年报和两家可比公司数据表。</w:t>
      </w:r>
    </w:p>
    <w:p w14:paraId="6D311FF1">
      <w:pPr>
        <w:rPr>
          <w:rFonts w:hint="eastAsia"/>
        </w:rPr>
      </w:pPr>
    </w:p>
    <w:p w14:paraId="46E30A79">
      <w:pPr>
        <w:rPr>
          <w:rFonts w:hint="eastAsia"/>
        </w:rPr>
      </w:pPr>
      <w:r>
        <w:rPr>
          <w:rFonts w:hint="eastAsia"/>
        </w:rPr>
        <w:t>### 演示步骤</w:t>
      </w:r>
    </w:p>
    <w:p w14:paraId="2B83F05A">
      <w:pPr>
        <w:rPr>
          <w:rFonts w:hint="eastAsia"/>
        </w:rPr>
      </w:pPr>
    </w:p>
    <w:p w14:paraId="70AD6C5F">
      <w:pPr>
        <w:rPr>
          <w:rFonts w:hint="eastAsia"/>
        </w:rPr>
      </w:pPr>
      <w:r>
        <w:rPr>
          <w:rFonts w:hint="eastAsia"/>
        </w:rPr>
        <w:t>1. 输入：“分析该公司的财务质量、MD&amp;A 叙事一致性和估值情景。”</w:t>
      </w:r>
    </w:p>
    <w:p w14:paraId="3C3EB94E">
      <w:pPr>
        <w:rPr>
          <w:rFonts w:hint="eastAsia"/>
        </w:rPr>
      </w:pPr>
      <w:r>
        <w:rPr>
          <w:rFonts w:hint="eastAsia"/>
        </w:rPr>
        <w:t>2. 系统识别公司、报告期和文件类型，展示关键字段、单位、口径及原文页码。</w:t>
      </w:r>
    </w:p>
    <w:p w14:paraId="5D722F90">
      <w:pPr>
        <w:rPr>
          <w:rFonts w:hint="eastAsia"/>
        </w:rPr>
      </w:pPr>
      <w:r>
        <w:rPr>
          <w:rFonts w:hint="eastAsia"/>
        </w:rPr>
        <w:t>3. 展示 MD&amp;A 主张与对应财务事实的匹配表，并标记支持、冲突、不可比和待复核状态。</w:t>
      </w:r>
    </w:p>
    <w:p w14:paraId="2EE2E7D3">
      <w:pPr>
        <w:rPr>
          <w:rFonts w:hint="eastAsia"/>
        </w:rPr>
      </w:pPr>
      <w:r>
        <w:rPr>
          <w:rFonts w:hint="eastAsia"/>
        </w:rPr>
        <w:t>4. 展示诊断指数、置信度和风险提示，明确说明“不构成虚假披露判断”。</w:t>
      </w:r>
    </w:p>
    <w:p w14:paraId="4253223B">
      <w:pPr>
        <w:rPr>
          <w:rFonts w:hint="eastAsia"/>
        </w:rPr>
      </w:pPr>
      <w:r>
        <w:rPr>
          <w:rFonts w:hint="eastAsia"/>
        </w:rPr>
        <w:t>5. 展示 DCF、相对估值和三种情景，说明每项估值参数变化的证据和规则。</w:t>
      </w:r>
    </w:p>
    <w:p w14:paraId="4DBEB112">
      <w:pPr>
        <w:rPr>
          <w:rFonts w:hint="eastAsia"/>
        </w:rPr>
      </w:pPr>
      <w:r>
        <w:rPr>
          <w:rFonts w:hint="eastAsia"/>
        </w:rPr>
        <w:t>6. 导出带证据链、风险、跟踪指标和证伪条件的买方投资备忘录；点击结论可回到原文和计算日志。</w:t>
      </w:r>
    </w:p>
    <w:p w14:paraId="67627318">
      <w:pPr>
        <w:rPr>
          <w:rFonts w:hint="eastAsia"/>
        </w:rPr>
      </w:pPr>
    </w:p>
    <w:p w14:paraId="15C4F6EC">
      <w:pPr>
        <w:rPr>
          <w:rFonts w:hint="eastAsia"/>
        </w:rPr>
      </w:pPr>
      <w:r>
        <w:rPr>
          <w:rFonts w:hint="eastAsia"/>
        </w:rPr>
        <w:t>## 11. 团队分工</w:t>
      </w:r>
    </w:p>
    <w:p w14:paraId="67CF762B">
      <w:pPr>
        <w:rPr>
          <w:rFonts w:hint="eastAsia"/>
        </w:rPr>
      </w:pPr>
    </w:p>
    <w:p w14:paraId="69A789D3">
      <w:pPr>
        <w:rPr>
          <w:rFonts w:hint="eastAsia"/>
        </w:rPr>
      </w:pPr>
      <w:r>
        <w:rPr>
          <w:rFonts w:hint="eastAsia"/>
        </w:rPr>
        <w:t>### 计算机方向</w:t>
      </w:r>
    </w:p>
    <w:p w14:paraId="2EEDCA2F">
      <w:pPr>
        <w:rPr>
          <w:rFonts w:hint="eastAsia"/>
        </w:rPr>
      </w:pPr>
    </w:p>
    <w:p w14:paraId="0B7760AA">
      <w:pPr>
        <w:rPr>
          <w:rFonts w:hint="eastAsia"/>
        </w:rPr>
      </w:pPr>
      <w:r>
        <w:rPr>
          <w:rFonts w:hint="eastAsia"/>
        </w:rPr>
        <w:t>- Web 工作台和交互设计；</w:t>
      </w:r>
    </w:p>
    <w:p w14:paraId="6C4AB647">
      <w:pPr>
        <w:rPr>
          <w:rFonts w:hint="eastAsia"/>
        </w:rPr>
      </w:pPr>
      <w:r>
        <w:rPr>
          <w:rFonts w:hint="eastAsia"/>
        </w:rPr>
        <w:t>- Agent Router 与任务编排；</w:t>
      </w:r>
    </w:p>
    <w:p w14:paraId="7259343F">
      <w:pPr>
        <w:rPr>
          <w:rFonts w:hint="eastAsia"/>
        </w:rPr>
      </w:pPr>
      <w:r>
        <w:rPr>
          <w:rFonts w:hint="eastAsia"/>
        </w:rPr>
        <w:t>- PDF/OCR/表格解析；</w:t>
      </w:r>
    </w:p>
    <w:p w14:paraId="1FBA4928">
      <w:pPr>
        <w:rPr>
          <w:rFonts w:hint="eastAsia"/>
        </w:rPr>
      </w:pPr>
      <w:r>
        <w:rPr>
          <w:rFonts w:hint="eastAsia"/>
        </w:rPr>
        <w:t>- 结构化数据存储；</w:t>
      </w:r>
    </w:p>
    <w:p w14:paraId="00654C75">
      <w:pPr>
        <w:rPr>
          <w:rFonts w:hint="eastAsia"/>
        </w:rPr>
      </w:pPr>
      <w:r>
        <w:rPr>
          <w:rFonts w:hint="eastAsia"/>
        </w:rPr>
        <w:t>- MD&amp;A 文本分析与检索；</w:t>
      </w:r>
    </w:p>
    <w:p w14:paraId="5D795F9E">
      <w:pPr>
        <w:rPr>
          <w:rFonts w:hint="eastAsia"/>
        </w:rPr>
      </w:pPr>
      <w:r>
        <w:rPr>
          <w:rFonts w:hint="eastAsia"/>
        </w:rPr>
        <w:t>- 估值计算接口；</w:t>
      </w:r>
    </w:p>
    <w:p w14:paraId="76A7D63E">
      <w:pPr>
        <w:rPr>
          <w:rFonts w:hint="eastAsia"/>
        </w:rPr>
      </w:pPr>
      <w:r>
        <w:rPr>
          <w:rFonts w:hint="eastAsia"/>
        </w:rPr>
        <w:t>- 日志、复现和现场部署。</w:t>
      </w:r>
    </w:p>
    <w:p w14:paraId="6FEA3ACF">
      <w:pPr>
        <w:rPr>
          <w:rFonts w:hint="eastAsia"/>
        </w:rPr>
      </w:pPr>
    </w:p>
    <w:p w14:paraId="7492EB84">
      <w:pPr>
        <w:rPr>
          <w:rFonts w:hint="eastAsia"/>
        </w:rPr>
      </w:pPr>
      <w:r>
        <w:rPr>
          <w:rFonts w:hint="eastAsia"/>
        </w:rPr>
        <w:t>### 会计与金融方向</w:t>
      </w:r>
    </w:p>
    <w:p w14:paraId="228941BD">
      <w:pPr>
        <w:rPr>
          <w:rFonts w:hint="eastAsia"/>
        </w:rPr>
      </w:pPr>
    </w:p>
    <w:p w14:paraId="456AB72A">
      <w:pPr>
        <w:rPr>
          <w:rFonts w:hint="eastAsia"/>
        </w:rPr>
      </w:pPr>
      <w:r>
        <w:rPr>
          <w:rFonts w:hint="eastAsia"/>
        </w:rPr>
        <w:t>- 财务指标字典和会计口径；</w:t>
      </w:r>
    </w:p>
    <w:p w14:paraId="1503D146">
      <w:pPr>
        <w:rPr>
          <w:rFonts w:hint="eastAsia"/>
        </w:rPr>
      </w:pPr>
      <w:r>
        <w:rPr>
          <w:rFonts w:hint="eastAsia"/>
        </w:rPr>
        <w:t>- MD&amp;A 主题与承诺标注；</w:t>
      </w:r>
    </w:p>
    <w:p w14:paraId="171BDDF6">
      <w:pPr>
        <w:rPr>
          <w:rFonts w:hint="eastAsia"/>
        </w:rPr>
      </w:pPr>
      <w:r>
        <w:rPr>
          <w:rFonts w:hint="eastAsia"/>
        </w:rPr>
        <w:t>- 叙事—财务匹配规则；</w:t>
      </w:r>
    </w:p>
    <w:p w14:paraId="19C897BB">
      <w:pPr>
        <w:rPr>
          <w:rFonts w:hint="eastAsia"/>
        </w:rPr>
      </w:pPr>
      <w:r>
        <w:rPr>
          <w:rFonts w:hint="eastAsia"/>
        </w:rPr>
        <w:t>- 异常信号和会计质量判断；</w:t>
      </w:r>
    </w:p>
    <w:p w14:paraId="71EDC3D1">
      <w:pPr>
        <w:rPr>
          <w:rFonts w:hint="eastAsia"/>
        </w:rPr>
      </w:pPr>
      <w:r>
        <w:rPr>
          <w:rFonts w:hint="eastAsia"/>
        </w:rPr>
        <w:t>- DCF 与相对估值假设；</w:t>
      </w:r>
    </w:p>
    <w:p w14:paraId="0DBFE98B">
      <w:pPr>
        <w:rPr>
          <w:rFonts w:hint="eastAsia"/>
        </w:rPr>
      </w:pPr>
      <w:r>
        <w:rPr>
          <w:rFonts w:hint="eastAsia"/>
        </w:rPr>
        <w:t>- 报告纠错标准和人工评测；</w:t>
      </w:r>
    </w:p>
    <w:p w14:paraId="533C689A">
      <w:pPr>
        <w:rPr>
          <w:rFonts w:hint="eastAsia"/>
        </w:rPr>
      </w:pPr>
      <w:r>
        <w:rPr>
          <w:rFonts w:hint="eastAsia"/>
        </w:rPr>
        <w:t>- 买方投资备忘录模板。</w:t>
      </w:r>
    </w:p>
    <w:p w14:paraId="548A8E6F">
      <w:pPr>
        <w:rPr>
          <w:rFonts w:hint="eastAsia"/>
        </w:rPr>
      </w:pPr>
    </w:p>
    <w:p w14:paraId="627A8334">
      <w:pPr>
        <w:rPr>
          <w:rFonts w:hint="eastAsia"/>
        </w:rPr>
      </w:pPr>
      <w:r>
        <w:rPr>
          <w:rFonts w:hint="eastAsia"/>
        </w:rPr>
        <w:t>## 12. 开发阶段与最小可行版本</w:t>
      </w:r>
    </w:p>
    <w:p w14:paraId="18B9E599">
      <w:pPr>
        <w:rPr>
          <w:rFonts w:hint="eastAsia"/>
        </w:rPr>
      </w:pPr>
    </w:p>
    <w:p w14:paraId="3DCEABF8">
      <w:pPr>
        <w:rPr>
          <w:rFonts w:hint="eastAsia"/>
        </w:rPr>
      </w:pPr>
      <w:r>
        <w:rPr>
          <w:rFonts w:hint="eastAsia"/>
        </w:rPr>
        <w:t>### 第一阶段：跑通主流程</w:t>
      </w:r>
    </w:p>
    <w:p w14:paraId="22EDD0BB">
      <w:pPr>
        <w:rPr>
          <w:rFonts w:hint="eastAsia"/>
        </w:rPr>
      </w:pPr>
    </w:p>
    <w:p w14:paraId="3DF02A44">
      <w:pPr>
        <w:rPr>
          <w:rFonts w:hint="eastAsia"/>
        </w:rPr>
      </w:pPr>
      <w:r>
        <w:rPr>
          <w:rFonts w:hint="eastAsia"/>
        </w:rPr>
        <w:t>- 选择一个行业、1 家主分析公司和 2 家可比公司；</w:t>
      </w:r>
    </w:p>
    <w:p w14:paraId="6ED1BAC3">
      <w:pPr>
        <w:rPr>
          <w:rFonts w:hint="eastAsia"/>
        </w:rPr>
      </w:pPr>
      <w:r>
        <w:rPr>
          <w:rFonts w:hint="eastAsia"/>
        </w:rPr>
        <w:t>- 固化财报样例数据；</w:t>
      </w:r>
    </w:p>
    <w:p w14:paraId="1DC05230">
      <w:pPr>
        <w:rPr>
          <w:rFonts w:hint="eastAsia"/>
        </w:rPr>
      </w:pPr>
      <w:r>
        <w:rPr>
          <w:rFonts w:hint="eastAsia"/>
        </w:rPr>
        <w:t>- 完成 PDF 解析和财务字段提取；</w:t>
      </w:r>
    </w:p>
    <w:p w14:paraId="6F1E6151">
      <w:pPr>
        <w:rPr>
          <w:rFonts w:hint="eastAsia"/>
        </w:rPr>
      </w:pPr>
      <w:r>
        <w:rPr>
          <w:rFonts w:hint="eastAsia"/>
        </w:rPr>
        <w:t>- 完成口径统一、趋势分析、异常识别和证据引用。</w:t>
      </w:r>
    </w:p>
    <w:p w14:paraId="4368221B">
      <w:pPr>
        <w:rPr>
          <w:rFonts w:hint="eastAsia"/>
        </w:rPr>
      </w:pPr>
    </w:p>
    <w:p w14:paraId="189F7A2C">
      <w:pPr>
        <w:rPr>
          <w:rFonts w:hint="eastAsia"/>
        </w:rPr>
      </w:pPr>
      <w:r>
        <w:rPr>
          <w:rFonts w:hint="eastAsia"/>
        </w:rPr>
        <w:t>### 第二阶段：做出差异化</w:t>
      </w:r>
    </w:p>
    <w:p w14:paraId="31AE2007">
      <w:pPr>
        <w:rPr>
          <w:rFonts w:hint="eastAsia"/>
        </w:rPr>
      </w:pPr>
    </w:p>
    <w:p w14:paraId="0E1FC359">
      <w:pPr>
        <w:rPr>
          <w:rFonts w:hint="eastAsia"/>
        </w:rPr>
      </w:pPr>
      <w:r>
        <w:rPr>
          <w:rFonts w:hint="eastAsia"/>
        </w:rPr>
        <w:t>- 完成 MD&amp;A 可验证主张抽取；</w:t>
      </w:r>
    </w:p>
    <w:p w14:paraId="3333289C">
      <w:pPr>
        <w:rPr>
          <w:rFonts w:hint="eastAsia"/>
        </w:rPr>
      </w:pPr>
      <w:r>
        <w:rPr>
          <w:rFonts w:hint="eastAsia"/>
        </w:rPr>
        <w:t>- 建立管理层历史承诺—实际结果匹配；</w:t>
      </w:r>
    </w:p>
    <w:p w14:paraId="4C096660">
      <w:pPr>
        <w:rPr>
          <w:rFonts w:hint="eastAsia"/>
        </w:rPr>
      </w:pPr>
      <w:r>
        <w:rPr>
          <w:rFonts w:hint="eastAsia"/>
        </w:rPr>
        <w:t>- 计算叙事—财务一致性诊断指数；</w:t>
      </w:r>
    </w:p>
    <w:p w14:paraId="7B9B80FD">
      <w:pPr>
        <w:rPr>
          <w:rFonts w:hint="eastAsia"/>
        </w:rPr>
      </w:pPr>
      <w:r>
        <w:rPr>
          <w:rFonts w:hint="eastAsia"/>
        </w:rPr>
        <w:t>- 按透明规则将诊断结果传导到估值情景。</w:t>
      </w:r>
    </w:p>
    <w:p w14:paraId="4A182090">
      <w:pPr>
        <w:rPr>
          <w:rFonts w:hint="eastAsia"/>
        </w:rPr>
      </w:pPr>
    </w:p>
    <w:p w14:paraId="436B7146">
      <w:pPr>
        <w:rPr>
          <w:rFonts w:hint="eastAsia"/>
        </w:rPr>
      </w:pPr>
      <w:r>
        <w:rPr>
          <w:rFonts w:hint="eastAsia"/>
        </w:rPr>
        <w:t>### 第三阶段：形成比赛作品</w:t>
      </w:r>
    </w:p>
    <w:p w14:paraId="5C43C6F8">
      <w:pPr>
        <w:rPr>
          <w:rFonts w:hint="eastAsia"/>
        </w:rPr>
      </w:pPr>
    </w:p>
    <w:p w14:paraId="751FCDC0">
      <w:pPr>
        <w:rPr>
          <w:rFonts w:hint="eastAsia"/>
        </w:rPr>
      </w:pPr>
      <w:r>
        <w:rPr>
          <w:rFonts w:hint="eastAsia"/>
        </w:rPr>
        <w:t>- 接入研究报告纠错作为质量控制；</w:t>
      </w:r>
    </w:p>
    <w:p w14:paraId="3F82DE7E">
      <w:pPr>
        <w:rPr>
          <w:rFonts w:hint="eastAsia"/>
        </w:rPr>
      </w:pPr>
      <w:r>
        <w:rPr>
          <w:rFonts w:hint="eastAsia"/>
        </w:rPr>
        <w:t>- 完成买方投资备忘录；</w:t>
      </w:r>
    </w:p>
    <w:p w14:paraId="5D8CC757">
      <w:pPr>
        <w:rPr>
          <w:rFonts w:hint="eastAsia"/>
        </w:rPr>
      </w:pPr>
      <w:r>
        <w:rPr>
          <w:rFonts w:hint="eastAsia"/>
        </w:rPr>
        <w:t>- 完成标注集、基线对照和人工合理性评估；</w:t>
      </w:r>
    </w:p>
    <w:p w14:paraId="6343CDF2">
      <w:pPr>
        <w:rPr>
          <w:rFonts w:hint="eastAsia"/>
        </w:rPr>
      </w:pPr>
      <w:r>
        <w:rPr>
          <w:rFonts w:hint="eastAsia"/>
        </w:rPr>
        <w:t>- 固化日志、依赖文件和现场演示数据；</w:t>
      </w:r>
    </w:p>
    <w:p w14:paraId="43F3D49E">
      <w:pPr>
        <w:rPr>
          <w:rFonts w:hint="eastAsia"/>
        </w:rPr>
      </w:pPr>
      <w:r>
        <w:rPr>
          <w:rFonts w:hint="eastAsia"/>
        </w:rPr>
        <w:t>- 制作 5 分钟项目视频和现场答辩材料。</w:t>
      </w:r>
    </w:p>
    <w:p w14:paraId="46809D77">
      <w:pPr>
        <w:rPr>
          <w:rFonts w:hint="eastAsia"/>
        </w:rPr>
      </w:pPr>
    </w:p>
    <w:p w14:paraId="51C7A806">
      <w:pPr>
        <w:rPr>
          <w:rFonts w:hint="eastAsia"/>
        </w:rPr>
      </w:pPr>
      <w:r>
        <w:rPr>
          <w:rFonts w:hint="eastAsia"/>
        </w:rPr>
        <w:t>## 13. 最终项目表述</w:t>
      </w:r>
    </w:p>
    <w:p w14:paraId="1F2B6927">
      <w:pPr>
        <w:rPr>
          <w:rFonts w:hint="eastAsia"/>
        </w:rPr>
      </w:pPr>
    </w:p>
    <w:p w14:paraId="2101E5E7">
      <w:pPr>
        <w:rPr>
          <w:rFonts w:hint="eastAsia"/>
        </w:rPr>
      </w:pPr>
      <w:r>
        <w:rPr>
          <w:rFonts w:hint="eastAsia"/>
        </w:rPr>
        <w:t>&gt; 我们拟建设一个面向买方投研人员的“财报叙事一致性分析与情景估值投研工作台”。项目综合涉及数据结构化提取、上市公司财务报告分析、自动化估值建模、研究报告纠错核查和买方投资备忘录编制五个比赛方向。其中，数据结构化提取和会计口径统一是基础能力，财务分析、MD&amp;A 一致性验证、情景估值和备忘录编制是主流程，研究报告纠错是质量控制环节。</w:t>
      </w:r>
    </w:p>
    <w:p w14:paraId="39EB1526">
      <w:pPr>
        <w:rPr>
          <w:rFonts w:hint="eastAsia"/>
        </w:rPr>
      </w:pPr>
      <w:r>
        <w:rPr>
          <w:rFonts w:hint="eastAsia"/>
        </w:rPr>
        <w:t>&gt;</w:t>
      </w:r>
    </w:p>
    <w:p w14:paraId="67D9AE52">
      <w:pPr>
        <w:rPr>
          <w:rFonts w:hint="eastAsia"/>
        </w:rPr>
      </w:pPr>
      <w:r>
        <w:rPr>
          <w:rFonts w:hint="eastAsia"/>
        </w:rPr>
        <w:t>&gt; 项目的核心创新是建立“管理层叙事—财务事实—估值假设”三者联动的投研预测机制。系统将 MD&amp;A 拆解为具有主体、对象、期间和方向的可验证主张，追踪历史主张兑现度，检测当前叙事与收入、应收账款、存货、经营现金流和利润质量之间的一致性，并形成带证据、置信度和人工复核入口的“叙事—财务一致性诊断指数”。该指数不直接生成买卖结论，而是按照公开规则透明地影响乐观、基准和压力估值情景的权重或参数范围。系统不进行不可解释的黑箱荐股，而是提示未来业绩风险、预期修正和估值重估方向，并生成可执行的反向验证条件。</w:t>
      </w:r>
    </w:p>
    <w:p w14:paraId="394EE3D5">
      <w:pPr>
        <w:rPr>
          <w:rFonts w:hint="eastAsia"/>
        </w:rPr>
      </w:pPr>
      <w:r>
        <w:rPr>
          <w:rFonts w:hint="eastAsia"/>
        </w:rPr>
        <w:t>&gt;</w:t>
      </w:r>
    </w:p>
    <w:p w14:paraId="64C94569">
      <w:pPr>
        <w:rPr>
          <w:rFonts w:hint="eastAsia"/>
        </w:rPr>
      </w:pPr>
      <w:r>
        <w:rPr>
          <w:rFonts w:hint="eastAsia"/>
        </w:rPr>
        <w:t>&gt; 参考成熟投研工作台的设计，系统采用自然语言入口、意图驱动工具选择、可复用工作流技能、结构化数据优先和全程证据追溯的交互方式。最终输出包括财务事实表、MD&amp;A 主张—事实匹配表、诊断指数、估值区间、研究报告纠错清单和买方投资备忘录。项目目标不是替代投资决策，而是为投研人员提供一个可复核、可解释、可更新的研究辅助系统。</w:t>
      </w:r>
    </w:p>
    <w:p w14:paraId="10C220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910D3"/>
    <w:rsid w:val="271F3C43"/>
    <w:rsid w:val="37CB1F37"/>
    <w:rsid w:val="7464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7806</Words>
  <Characters>8776</Characters>
  <Lines>0</Lines>
  <Paragraphs>0</Paragraphs>
  <TotalTime>0</TotalTime>
  <ScaleCrop>false</ScaleCrop>
  <LinksUpToDate>false</LinksUpToDate>
  <CharactersWithSpaces>9849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2026-09-21T06:47:00Z</dcterms:created>
  <dc:creator>T5E2</dc:creator>
  <cp:lastModifiedBy>T5E2</cp:lastModifiedBy>
  <dcterms:modified xsi:type="dcterms:W3CDTF">2026-09-21T10:01:14Z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D55FDA024C8049C8AE0C8DD88FCC823A_12</vt:lpwstr>
  </property>
</Properties>
</file>