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78C9" w14:textId="398066D8" w:rsidR="00DF3CAD" w:rsidRDefault="00DF3CAD" w:rsidP="00DF3CAD">
      <w:pPr>
        <w:jc w:val="center"/>
        <w:rPr>
          <w:rFonts w:ascii="Times New Roman" w:hAnsi="Times New Roman" w:cs="Times New Roman"/>
          <w:sz w:val="28"/>
          <w:szCs w:val="28"/>
        </w:rPr>
      </w:pPr>
      <w:bookmarkStart w:id="0" w:name="_Hlk129022082"/>
      <w:bookmarkEnd w:id="0"/>
      <w:r w:rsidRPr="00DF3CAD">
        <w:rPr>
          <w:rFonts w:ascii="Times New Roman" w:hAnsi="Times New Roman" w:cs="Times New Roman"/>
          <w:sz w:val="28"/>
          <w:szCs w:val="28"/>
        </w:rPr>
        <w:t>Assignment</w:t>
      </w:r>
      <w:r>
        <w:rPr>
          <w:rFonts w:ascii="Times New Roman" w:hAnsi="Times New Roman" w:cs="Times New Roman"/>
          <w:sz w:val="28"/>
          <w:szCs w:val="28"/>
        </w:rPr>
        <w:t>_</w:t>
      </w:r>
      <w:r w:rsidRPr="00DF3CAD">
        <w:rPr>
          <w:rFonts w:ascii="Times New Roman" w:hAnsi="Times New Roman" w:cs="Times New Roman"/>
          <w:sz w:val="28"/>
          <w:szCs w:val="28"/>
        </w:rPr>
        <w:t xml:space="preserve">1 </w:t>
      </w:r>
      <w:r w:rsidR="001B316B">
        <w:rPr>
          <w:rFonts w:ascii="Times New Roman" w:hAnsi="Times New Roman" w:cs="Times New Roman"/>
          <w:sz w:val="28"/>
          <w:szCs w:val="28"/>
        </w:rPr>
        <w:t>Report</w:t>
      </w:r>
    </w:p>
    <w:p w14:paraId="19751B02" w14:textId="5D766538" w:rsidR="008B231A" w:rsidRPr="008B231A" w:rsidRDefault="008B231A" w:rsidP="008B231A">
      <w:pPr>
        <w:jc w:val="center"/>
        <w:rPr>
          <w:rFonts w:ascii="Times New Roman" w:hAnsi="Times New Roman" w:cs="Times New Roman"/>
          <w:sz w:val="24"/>
          <w:szCs w:val="24"/>
        </w:rPr>
      </w:pPr>
      <w:r w:rsidRPr="008B231A">
        <w:rPr>
          <w:rFonts w:ascii="Times New Roman" w:hAnsi="Times New Roman" w:cs="Times New Roman"/>
          <w:sz w:val="24"/>
          <w:szCs w:val="24"/>
        </w:rPr>
        <w:t>Performance comparison and analysis on Perceptron with different activation functions and loss functions.</w:t>
      </w:r>
    </w:p>
    <w:p w14:paraId="17BD1246" w14:textId="2AFA608F" w:rsidR="00AC73B4" w:rsidRPr="00714BC5" w:rsidRDefault="00714BC5" w:rsidP="00AC73B4">
      <w:pPr>
        <w:rPr>
          <w:rFonts w:ascii="Times New Roman" w:hAnsi="Times New Roman" w:cs="Times New Roman"/>
          <w:b/>
          <w:bCs/>
          <w:sz w:val="24"/>
          <w:szCs w:val="24"/>
        </w:rPr>
      </w:pPr>
      <w:r w:rsidRPr="00714BC5">
        <w:rPr>
          <w:rFonts w:ascii="Times New Roman" w:hAnsi="Times New Roman" w:cs="Times New Roman"/>
          <w:b/>
          <w:bCs/>
          <w:sz w:val="24"/>
          <w:szCs w:val="24"/>
        </w:rPr>
        <w:t>Project Description</w:t>
      </w:r>
    </w:p>
    <w:p w14:paraId="5739EDAD" w14:textId="66580EA5" w:rsidR="00714BC5" w:rsidRPr="00085000" w:rsidRDefault="008B231A" w:rsidP="00085000">
      <w:pPr>
        <w:rPr>
          <w:rFonts w:ascii="Times New Roman" w:hAnsi="Times New Roman" w:cs="Times New Roman"/>
          <w:sz w:val="24"/>
          <w:szCs w:val="24"/>
        </w:rPr>
      </w:pPr>
      <w:r>
        <w:rPr>
          <w:rFonts w:ascii="Times New Roman" w:hAnsi="Times New Roman" w:cs="Times New Roman"/>
          <w:sz w:val="24"/>
          <w:szCs w:val="24"/>
        </w:rPr>
        <w:t>This report aims</w:t>
      </w:r>
      <w:r w:rsidR="00AC73B4" w:rsidRPr="008B231A">
        <w:rPr>
          <w:rFonts w:ascii="Times New Roman" w:hAnsi="Times New Roman" w:cs="Times New Roman"/>
          <w:sz w:val="24"/>
          <w:szCs w:val="24"/>
        </w:rPr>
        <w:t xml:space="preserve"> </w:t>
      </w:r>
      <w:r w:rsidRPr="008B231A">
        <w:rPr>
          <w:rFonts w:ascii="Times New Roman" w:hAnsi="Times New Roman" w:cs="Times New Roman"/>
          <w:sz w:val="24"/>
          <w:szCs w:val="24"/>
        </w:rPr>
        <w:t xml:space="preserve">to implement two simple neural networks – Perceptron for </w:t>
      </w:r>
      <w:r>
        <w:rPr>
          <w:rFonts w:ascii="Times New Roman" w:hAnsi="Times New Roman" w:cs="Times New Roman"/>
          <w:sz w:val="24"/>
          <w:szCs w:val="24"/>
        </w:rPr>
        <w:t>image</w:t>
      </w:r>
      <w:r w:rsidRPr="008B231A">
        <w:rPr>
          <w:rFonts w:ascii="Times New Roman" w:hAnsi="Times New Roman" w:cs="Times New Roman"/>
          <w:sz w:val="24"/>
          <w:szCs w:val="24"/>
        </w:rPr>
        <w:t xml:space="preserve"> classification</w:t>
      </w:r>
      <w:r>
        <w:rPr>
          <w:rFonts w:ascii="Times New Roman" w:hAnsi="Times New Roman" w:cs="Times New Roman"/>
          <w:sz w:val="24"/>
          <w:szCs w:val="24"/>
        </w:rPr>
        <w:t xml:space="preserve">. </w:t>
      </w:r>
      <w:r w:rsidR="00714BC5">
        <w:rPr>
          <w:rFonts w:ascii="Times New Roman" w:hAnsi="Times New Roman" w:cs="Times New Roman"/>
          <w:sz w:val="24"/>
          <w:szCs w:val="24"/>
        </w:rPr>
        <w:t xml:space="preserve">Perceptron is the simplest feedforward neural network that doesn’t contain any hidden layer. </w:t>
      </w:r>
      <w:proofErr w:type="spellStart"/>
      <w:r w:rsidRPr="008B231A">
        <w:rPr>
          <w:rFonts w:ascii="Times New Roman" w:hAnsi="Times New Roman" w:cs="Times New Roman"/>
          <w:sz w:val="24"/>
          <w:szCs w:val="24"/>
        </w:rPr>
        <w:t>Two</w:t>
      </w:r>
      <w:proofErr w:type="spellEnd"/>
      <w:r w:rsidRPr="008B231A">
        <w:rPr>
          <w:rFonts w:ascii="Times New Roman" w:hAnsi="Times New Roman" w:cs="Times New Roman"/>
          <w:sz w:val="24"/>
          <w:szCs w:val="24"/>
        </w:rPr>
        <w:t xml:space="preserve"> group activation functions and lo</w:t>
      </w:r>
      <w:r>
        <w:rPr>
          <w:rFonts w:ascii="Times New Roman" w:hAnsi="Times New Roman" w:cs="Times New Roman"/>
          <w:sz w:val="24"/>
          <w:szCs w:val="24"/>
        </w:rPr>
        <w:t>s</w:t>
      </w:r>
      <w:r w:rsidRPr="008B231A">
        <w:rPr>
          <w:rFonts w:ascii="Times New Roman" w:hAnsi="Times New Roman" w:cs="Times New Roman"/>
          <w:sz w:val="24"/>
          <w:szCs w:val="24"/>
        </w:rPr>
        <w:t xml:space="preserve">s </w:t>
      </w:r>
      <w:r>
        <w:rPr>
          <w:rFonts w:ascii="Times New Roman" w:hAnsi="Times New Roman" w:cs="Times New Roman"/>
          <w:sz w:val="24"/>
          <w:szCs w:val="24"/>
        </w:rPr>
        <w:t>functions</w:t>
      </w:r>
      <w:r w:rsidRPr="008B231A">
        <w:rPr>
          <w:rFonts w:ascii="Times New Roman" w:hAnsi="Times New Roman" w:cs="Times New Roman"/>
          <w:sz w:val="24"/>
          <w:szCs w:val="24"/>
        </w:rPr>
        <w:t xml:space="preserve"> </w:t>
      </w:r>
      <w:r>
        <w:rPr>
          <w:rFonts w:ascii="Times New Roman" w:hAnsi="Times New Roman" w:cs="Times New Roman"/>
          <w:sz w:val="24"/>
          <w:szCs w:val="24"/>
        </w:rPr>
        <w:t>are shown</w:t>
      </w:r>
      <w:r w:rsidRPr="008B231A">
        <w:rPr>
          <w:rFonts w:ascii="Times New Roman" w:hAnsi="Times New Roman" w:cs="Times New Roman"/>
          <w:sz w:val="24"/>
          <w:szCs w:val="24"/>
        </w:rPr>
        <w:t xml:space="preserve"> in</w:t>
      </w:r>
      <w:r>
        <w:rPr>
          <w:rFonts w:ascii="Times New Roman" w:hAnsi="Times New Roman" w:cs="Times New Roman"/>
          <w:sz w:val="24"/>
          <w:szCs w:val="24"/>
        </w:rPr>
        <w:t xml:space="preserve"> Figure 1 (a) for group 1 and Figure 1 (b) for group 2, respectively</w:t>
      </w:r>
      <w:r w:rsidR="00714BC5">
        <w:rPr>
          <w:rFonts w:ascii="Times New Roman" w:hAnsi="Times New Roman" w:cs="Times New Roman"/>
          <w:sz w:val="24"/>
          <w:szCs w:val="24"/>
        </w:rPr>
        <w:t xml:space="preserve">. </w:t>
      </w:r>
    </w:p>
    <w:p w14:paraId="0CF42333" w14:textId="77777777" w:rsidR="00085000" w:rsidRDefault="00DF3CAD" w:rsidP="00085000">
      <w:pPr>
        <w:keepNext/>
        <w:jc w:val="center"/>
      </w:pPr>
      <w:r>
        <w:rPr>
          <w:rFonts w:ascii="Times New Roman" w:hAnsi="Times New Roman" w:cs="Times New Roman"/>
          <w:noProof/>
          <w:sz w:val="28"/>
          <w:szCs w:val="28"/>
        </w:rPr>
        <w:drawing>
          <wp:inline distT="0" distB="0" distL="0" distR="0" wp14:anchorId="19857B31" wp14:editId="24AC81F4">
            <wp:extent cx="2617883" cy="612211"/>
            <wp:effectExtent l="19050" t="19050" r="1143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8102" b="47907"/>
                    <a:stretch/>
                  </pic:blipFill>
                  <pic:spPr bwMode="auto">
                    <a:xfrm>
                      <a:off x="0" y="0"/>
                      <a:ext cx="2715091" cy="634944"/>
                    </a:xfrm>
                    <a:prstGeom prst="rect">
                      <a:avLst/>
                    </a:prstGeom>
                    <a:noFill/>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EC1562">
        <w:rPr>
          <w:rFonts w:ascii="Times New Roman" w:hAnsi="Times New Roman" w:cs="Times New Roman"/>
          <w:noProof/>
          <w:sz w:val="28"/>
          <w:szCs w:val="28"/>
        </w:rPr>
        <w:drawing>
          <wp:inline distT="0" distB="0" distL="0" distR="0" wp14:anchorId="62138D83" wp14:editId="28FEA2CF">
            <wp:extent cx="2647582" cy="605790"/>
            <wp:effectExtent l="19050" t="19050" r="19685"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1349" r="11065"/>
                    <a:stretch/>
                  </pic:blipFill>
                  <pic:spPr bwMode="auto">
                    <a:xfrm>
                      <a:off x="0" y="0"/>
                      <a:ext cx="2689152" cy="615302"/>
                    </a:xfrm>
                    <a:prstGeom prst="rect">
                      <a:avLst/>
                    </a:prstGeom>
                    <a:noFill/>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44F7BD8" w14:textId="2F8BF79D" w:rsidR="00085000" w:rsidRPr="00085000" w:rsidRDefault="00085000" w:rsidP="00085000">
      <w:pPr>
        <w:pStyle w:val="Caption"/>
        <w:jc w:val="center"/>
        <w:rPr>
          <w:rFonts w:ascii="Times New Roman" w:hAnsi="Times New Roman" w:cs="Times New Roman"/>
          <w:sz w:val="28"/>
          <w:szCs w:val="28"/>
        </w:rPr>
      </w:pPr>
      <w:r>
        <w:t xml:space="preserve">FIGURE </w:t>
      </w:r>
      <w:fldSimple w:instr=" SEQ FIGURE \* ARABIC ">
        <w:r w:rsidR="00997DD2">
          <w:rPr>
            <w:noProof/>
          </w:rPr>
          <w:t>1</w:t>
        </w:r>
      </w:fldSimple>
      <w:r>
        <w:t xml:space="preserve"> (a) Activation function and loss function for group 1</w:t>
      </w:r>
    </w:p>
    <w:p w14:paraId="51C4B4C2" w14:textId="77777777" w:rsidR="00085000" w:rsidRDefault="00085000" w:rsidP="00085000">
      <w:pPr>
        <w:keepNext/>
        <w:jc w:val="center"/>
      </w:pPr>
      <w:r>
        <w:rPr>
          <w:rFonts w:ascii="Times New Roman" w:hAnsi="Times New Roman" w:cs="Times New Roman"/>
          <w:noProof/>
          <w:sz w:val="28"/>
          <w:szCs w:val="28"/>
        </w:rPr>
        <w:drawing>
          <wp:inline distT="0" distB="0" distL="0" distR="0" wp14:anchorId="558E190F" wp14:editId="476449B6">
            <wp:extent cx="2705584" cy="667385"/>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2591" r="8435"/>
                    <a:stretch/>
                  </pic:blipFill>
                  <pic:spPr bwMode="auto">
                    <a:xfrm>
                      <a:off x="0" y="0"/>
                      <a:ext cx="2721861" cy="671400"/>
                    </a:xfrm>
                    <a:prstGeom prst="rect">
                      <a:avLst/>
                    </a:prstGeom>
                    <a:noFill/>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085000">
        <w:rPr>
          <w:rFonts w:ascii="Times New Roman" w:hAnsi="Times New Roman" w:cs="Times New Roman"/>
          <w:b/>
          <w:bCs/>
          <w:noProof/>
          <w:sz w:val="28"/>
          <w:szCs w:val="28"/>
        </w:rPr>
        <w:drawing>
          <wp:inline distT="0" distB="0" distL="0" distR="0" wp14:anchorId="0CABF53F" wp14:editId="3BEC37F2">
            <wp:extent cx="2649124" cy="672552"/>
            <wp:effectExtent l="19050" t="19050" r="18415"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4750"/>
                    <a:stretch/>
                  </pic:blipFill>
                  <pic:spPr bwMode="auto">
                    <a:xfrm>
                      <a:off x="0" y="0"/>
                      <a:ext cx="2669045" cy="677610"/>
                    </a:xfrm>
                    <a:prstGeom prst="rect">
                      <a:avLst/>
                    </a:prstGeom>
                    <a:noFill/>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8F5B4D6" w14:textId="7BA92E75" w:rsidR="00085000" w:rsidRDefault="00085000" w:rsidP="00085000">
      <w:pPr>
        <w:pStyle w:val="Caption"/>
        <w:jc w:val="center"/>
        <w:rPr>
          <w:rFonts w:ascii="Times New Roman" w:hAnsi="Times New Roman" w:cs="Times New Roman"/>
          <w:sz w:val="24"/>
          <w:szCs w:val="24"/>
        </w:rPr>
      </w:pPr>
      <w:r>
        <w:t xml:space="preserve">FIGURE </w:t>
      </w:r>
      <w:r w:rsidR="00110D64">
        <w:t>1</w:t>
      </w:r>
      <w:r>
        <w:t xml:space="preserve"> (b) </w:t>
      </w:r>
      <w:r>
        <w:t xml:space="preserve">Activation function and loss function for group </w:t>
      </w:r>
      <w:r>
        <w:t>2</w:t>
      </w:r>
    </w:p>
    <w:p w14:paraId="5F35601F" w14:textId="794459C4" w:rsidR="00714BC5" w:rsidRPr="00714BC5" w:rsidRDefault="00714BC5" w:rsidP="00714BC5">
      <w:pPr>
        <w:rPr>
          <w:rFonts w:ascii="Times New Roman" w:hAnsi="Times New Roman" w:cs="Times New Roman"/>
          <w:sz w:val="24"/>
          <w:szCs w:val="24"/>
        </w:rPr>
      </w:pPr>
      <w:r>
        <w:rPr>
          <w:rFonts w:ascii="Times New Roman" w:hAnsi="Times New Roman" w:cs="Times New Roman"/>
          <w:sz w:val="24"/>
          <w:szCs w:val="24"/>
        </w:rPr>
        <w:t xml:space="preserve">Training dataset </w:t>
      </w:r>
      <w:r w:rsidRPr="00714BC5">
        <w:rPr>
          <w:rFonts w:ascii="Times New Roman" w:hAnsi="Times New Roman" w:cs="Times New Roman"/>
          <w:sz w:val="24"/>
          <w:szCs w:val="24"/>
        </w:rPr>
        <w:t>(t</w:t>
      </w:r>
      <w:r>
        <w:rPr>
          <w:rFonts w:ascii="Times New Roman" w:hAnsi="Times New Roman" w:cs="Times New Roman"/>
          <w:sz w:val="24"/>
          <w:szCs w:val="24"/>
        </w:rPr>
        <w:t>rain</w:t>
      </w:r>
      <w:r w:rsidRPr="00714BC5">
        <w:rPr>
          <w:rFonts w:ascii="Times New Roman" w:hAnsi="Times New Roman" w:cs="Times New Roman"/>
          <w:sz w:val="24"/>
          <w:szCs w:val="24"/>
        </w:rPr>
        <w:t>_catvnoncat.h5)</w:t>
      </w:r>
      <w:r>
        <w:rPr>
          <w:rFonts w:ascii="Times New Roman" w:hAnsi="Times New Roman" w:cs="Times New Roman"/>
          <w:sz w:val="24"/>
          <w:szCs w:val="24"/>
        </w:rPr>
        <w:t xml:space="preserve"> and testing dataset </w:t>
      </w:r>
      <w:r w:rsidRPr="00714BC5">
        <w:rPr>
          <w:rFonts w:ascii="Times New Roman" w:hAnsi="Times New Roman" w:cs="Times New Roman"/>
          <w:sz w:val="24"/>
          <w:szCs w:val="24"/>
        </w:rPr>
        <w:t>(test_catvnoncat.h5)</w:t>
      </w:r>
      <w:r>
        <w:rPr>
          <w:rFonts w:ascii="Times New Roman" w:hAnsi="Times New Roman" w:cs="Times New Roman"/>
          <w:sz w:val="24"/>
          <w:szCs w:val="24"/>
        </w:rPr>
        <w:t xml:space="preserve"> are provided.</w:t>
      </w:r>
      <w:r w:rsidR="000501FA">
        <w:rPr>
          <w:rFonts w:ascii="Times New Roman" w:hAnsi="Times New Roman" w:cs="Times New Roman"/>
          <w:sz w:val="24"/>
          <w:szCs w:val="24"/>
        </w:rPr>
        <w:t xml:space="preserve"> The</w:t>
      </w:r>
      <w:r w:rsidRPr="00714BC5">
        <w:rPr>
          <w:rFonts w:ascii="Times New Roman" w:hAnsi="Times New Roman" w:cs="Times New Roman"/>
          <w:sz w:val="24"/>
          <w:szCs w:val="24"/>
        </w:rPr>
        <w:t xml:space="preserve"> hyper-parameters</w:t>
      </w:r>
      <w:r w:rsidR="000501FA">
        <w:rPr>
          <w:rFonts w:ascii="Times New Roman" w:hAnsi="Times New Roman" w:cs="Times New Roman"/>
          <w:sz w:val="24"/>
          <w:szCs w:val="24"/>
        </w:rPr>
        <w:t xml:space="preserve"> for both perceptron</w:t>
      </w:r>
      <w:r w:rsidRPr="00714BC5">
        <w:rPr>
          <w:rFonts w:ascii="Times New Roman" w:hAnsi="Times New Roman" w:cs="Times New Roman"/>
          <w:sz w:val="24"/>
          <w:szCs w:val="24"/>
        </w:rPr>
        <w:t>: learning rate: 0.01, iterations: 2000.</w:t>
      </w:r>
      <w:r w:rsidR="000501FA">
        <w:rPr>
          <w:rFonts w:ascii="Times New Roman" w:hAnsi="Times New Roman" w:cs="Times New Roman"/>
          <w:sz w:val="24"/>
          <w:szCs w:val="24"/>
        </w:rPr>
        <w:t xml:space="preserve"> Results will show the difference between </w:t>
      </w:r>
      <w:r w:rsidR="000501FA" w:rsidRPr="00714BC5">
        <w:rPr>
          <w:rFonts w:ascii="Times New Roman" w:hAnsi="Times New Roman" w:cs="Times New Roman"/>
          <w:sz w:val="24"/>
          <w:szCs w:val="24"/>
        </w:rPr>
        <w:t xml:space="preserve">training accuracies and </w:t>
      </w:r>
      <w:r w:rsidR="000501FA">
        <w:rPr>
          <w:rFonts w:ascii="Times New Roman" w:hAnsi="Times New Roman" w:cs="Times New Roman"/>
          <w:sz w:val="24"/>
          <w:szCs w:val="24"/>
        </w:rPr>
        <w:t xml:space="preserve">testing accuracies. The </w:t>
      </w:r>
      <w:r w:rsidR="000501FA" w:rsidRPr="00714BC5">
        <w:rPr>
          <w:rFonts w:ascii="Times New Roman" w:hAnsi="Times New Roman" w:cs="Times New Roman"/>
          <w:sz w:val="24"/>
          <w:szCs w:val="24"/>
        </w:rPr>
        <w:t>differences</w:t>
      </w:r>
      <w:r w:rsidR="000501FA" w:rsidRPr="00714BC5">
        <w:rPr>
          <w:rFonts w:ascii="Times New Roman" w:hAnsi="Times New Roman" w:cs="Times New Roman"/>
          <w:sz w:val="24"/>
          <w:szCs w:val="24"/>
        </w:rPr>
        <w:t xml:space="preserve"> </w:t>
      </w:r>
      <w:r w:rsidR="000501FA">
        <w:rPr>
          <w:rFonts w:ascii="Times New Roman" w:hAnsi="Times New Roman" w:cs="Times New Roman"/>
          <w:sz w:val="24"/>
          <w:szCs w:val="24"/>
        </w:rPr>
        <w:t xml:space="preserve">in </w:t>
      </w:r>
      <w:r w:rsidRPr="00714BC5">
        <w:rPr>
          <w:rFonts w:ascii="Times New Roman" w:hAnsi="Times New Roman" w:cs="Times New Roman"/>
          <w:sz w:val="24"/>
          <w:szCs w:val="24"/>
        </w:rPr>
        <w:t>learning curve</w:t>
      </w:r>
      <w:r w:rsidR="000501FA">
        <w:rPr>
          <w:rFonts w:ascii="Times New Roman" w:hAnsi="Times New Roman" w:cs="Times New Roman"/>
          <w:sz w:val="24"/>
          <w:szCs w:val="24"/>
        </w:rPr>
        <w:t xml:space="preserve"> plots </w:t>
      </w:r>
      <w:r w:rsidRPr="00714BC5">
        <w:rPr>
          <w:rFonts w:ascii="Times New Roman" w:hAnsi="Times New Roman" w:cs="Times New Roman"/>
          <w:sz w:val="24"/>
          <w:szCs w:val="24"/>
        </w:rPr>
        <w:t>for two Perceptron</w:t>
      </w:r>
      <w:r w:rsidR="000501FA">
        <w:rPr>
          <w:rFonts w:ascii="Times New Roman" w:hAnsi="Times New Roman" w:cs="Times New Roman"/>
          <w:sz w:val="24"/>
          <w:szCs w:val="24"/>
        </w:rPr>
        <w:t xml:space="preserve"> will be compared</w:t>
      </w:r>
      <w:r w:rsidRPr="00714BC5">
        <w:rPr>
          <w:rFonts w:ascii="Times New Roman" w:hAnsi="Times New Roman" w:cs="Times New Roman"/>
          <w:sz w:val="24"/>
          <w:szCs w:val="24"/>
        </w:rPr>
        <w:t xml:space="preserve"> and analyze</w:t>
      </w:r>
      <w:r w:rsidR="000501FA">
        <w:rPr>
          <w:rFonts w:ascii="Times New Roman" w:hAnsi="Times New Roman" w:cs="Times New Roman"/>
          <w:sz w:val="24"/>
          <w:szCs w:val="24"/>
        </w:rPr>
        <w:t>d</w:t>
      </w:r>
      <w:r w:rsidRPr="00714BC5">
        <w:rPr>
          <w:rFonts w:ascii="Times New Roman" w:hAnsi="Times New Roman" w:cs="Times New Roman"/>
          <w:sz w:val="24"/>
          <w:szCs w:val="24"/>
        </w:rPr>
        <w:t xml:space="preserve"> </w:t>
      </w:r>
      <w:r w:rsidR="000501FA">
        <w:rPr>
          <w:rFonts w:ascii="Times New Roman" w:hAnsi="Times New Roman" w:cs="Times New Roman"/>
          <w:sz w:val="24"/>
          <w:szCs w:val="24"/>
        </w:rPr>
        <w:t>as well</w:t>
      </w:r>
      <w:r w:rsidRPr="00714BC5">
        <w:rPr>
          <w:rFonts w:ascii="Times New Roman" w:hAnsi="Times New Roman" w:cs="Times New Roman"/>
          <w:sz w:val="24"/>
          <w:szCs w:val="24"/>
        </w:rPr>
        <w:t>.</w:t>
      </w:r>
    </w:p>
    <w:p w14:paraId="0016F4FA" w14:textId="24682DF1" w:rsidR="00110D64" w:rsidRPr="00110D64" w:rsidRDefault="00714BC5" w:rsidP="00EC1562">
      <w:pPr>
        <w:rPr>
          <w:rFonts w:ascii="Times New Roman" w:hAnsi="Times New Roman" w:cs="Times New Roman"/>
          <w:b/>
          <w:bCs/>
          <w:sz w:val="24"/>
          <w:szCs w:val="24"/>
        </w:rPr>
      </w:pPr>
      <w:r w:rsidRPr="00714BC5">
        <w:rPr>
          <w:rFonts w:ascii="Times New Roman" w:hAnsi="Times New Roman" w:cs="Times New Roman"/>
          <w:b/>
          <w:bCs/>
          <w:sz w:val="24"/>
          <w:szCs w:val="24"/>
        </w:rPr>
        <w:t>Model Description</w:t>
      </w:r>
    </w:p>
    <w:p w14:paraId="51FE64B9" w14:textId="56F7E6CF" w:rsidR="00110D64" w:rsidRDefault="00110D64" w:rsidP="00EC1562">
      <w:pPr>
        <w:rPr>
          <w:rFonts w:ascii="Times New Roman" w:hAnsi="Times New Roman" w:cs="Times New Roman"/>
          <w:sz w:val="24"/>
          <w:szCs w:val="24"/>
        </w:rPr>
      </w:pPr>
      <w:r>
        <w:rPr>
          <w:rFonts w:ascii="Times New Roman" w:hAnsi="Times New Roman" w:cs="Times New Roman"/>
          <w:sz w:val="24"/>
          <w:szCs w:val="24"/>
        </w:rPr>
        <w:t xml:space="preserve">Figure 1 shows the activation function and loss function, which </w:t>
      </w:r>
      <w:r w:rsidR="00421C46">
        <w:rPr>
          <w:rFonts w:ascii="Times New Roman" w:hAnsi="Times New Roman" w:cs="Times New Roman"/>
          <w:sz w:val="24"/>
          <w:szCs w:val="24"/>
        </w:rPr>
        <w:t>were</w:t>
      </w:r>
      <w:r>
        <w:rPr>
          <w:rFonts w:ascii="Times New Roman" w:hAnsi="Times New Roman" w:cs="Times New Roman"/>
          <w:sz w:val="24"/>
          <w:szCs w:val="24"/>
        </w:rPr>
        <w:t xml:space="preserve"> used to calculate the error</w:t>
      </w:r>
      <w:r w:rsidR="00421C46">
        <w:rPr>
          <w:rFonts w:ascii="Times New Roman" w:hAnsi="Times New Roman" w:cs="Times New Roman"/>
          <w:sz w:val="24"/>
          <w:szCs w:val="24"/>
        </w:rPr>
        <w:t xml:space="preserve"> between ground truth and predicted value. By improving the prediction accuracy and reducing the error, backpropagation has an important role in this process in getting weight and bias. </w:t>
      </w:r>
      <w:r w:rsidR="00085CD9">
        <w:rPr>
          <w:rFonts w:ascii="Times New Roman" w:hAnsi="Times New Roman" w:cs="Times New Roman"/>
          <w:sz w:val="24"/>
          <w:szCs w:val="24"/>
        </w:rPr>
        <w:t xml:space="preserve">The equation </w:t>
      </w:r>
      <w:proofErr w:type="gramStart"/>
      <w:r w:rsidR="00085CD9">
        <w:rPr>
          <w:rFonts w:ascii="Times New Roman" w:hAnsi="Times New Roman" w:cs="Times New Roman"/>
          <w:sz w:val="24"/>
          <w:szCs w:val="24"/>
        </w:rPr>
        <w:t>of  updated</w:t>
      </w:r>
      <w:proofErr w:type="gramEnd"/>
      <w:r w:rsidR="00085CD9">
        <w:rPr>
          <w:rFonts w:ascii="Times New Roman" w:hAnsi="Times New Roman" w:cs="Times New Roman"/>
          <w:sz w:val="24"/>
          <w:szCs w:val="24"/>
        </w:rPr>
        <w:t xml:space="preserve"> weight and bias show as below:</w:t>
      </w:r>
    </w:p>
    <w:p w14:paraId="35368962" w14:textId="53D8DA48" w:rsidR="006974E8" w:rsidRDefault="00085CD9" w:rsidP="00085CD9">
      <w:pPr>
        <w:jc w:val="center"/>
        <w:rPr>
          <w:rFonts w:ascii="Times New Roman" w:hAnsi="Times New Roman" w:cs="Times New Roman"/>
          <w:sz w:val="24"/>
          <w:szCs w:val="24"/>
        </w:rPr>
      </w:pPr>
      <w:proofErr w:type="spellStart"/>
      <w:r>
        <w:rPr>
          <w:rFonts w:ascii="Times New Roman" w:hAnsi="Times New Roman" w:cs="Times New Roman"/>
          <w:sz w:val="24"/>
          <w:szCs w:val="24"/>
        </w:rPr>
        <w:t>w_new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w_old</w:t>
      </w:r>
      <w:proofErr w:type="spellEnd"/>
      <w:r>
        <w:rPr>
          <w:rFonts w:ascii="Times New Roman" w:hAnsi="Times New Roman" w:cs="Times New Roman"/>
          <w:sz w:val="24"/>
          <w:szCs w:val="24"/>
        </w:rPr>
        <w:t xml:space="preserve"> + learning rate * </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 xml:space="preserve">                            </w:t>
      </w:r>
    </w:p>
    <w:p w14:paraId="5542CD11" w14:textId="14EAA61C" w:rsidR="00085CD9" w:rsidRDefault="00085CD9" w:rsidP="00085CD9">
      <w:pPr>
        <w:jc w:val="center"/>
        <w:rPr>
          <w:rFonts w:ascii="Times New Roman" w:hAnsi="Times New Roman" w:cs="Times New Roman"/>
          <w:sz w:val="24"/>
          <w:szCs w:val="24"/>
        </w:rPr>
      </w:pPr>
      <w:proofErr w:type="spellStart"/>
      <w:r>
        <w:rPr>
          <w:rFonts w:ascii="Times New Roman" w:hAnsi="Times New Roman" w:cs="Times New Roman"/>
          <w:sz w:val="24"/>
          <w:szCs w:val="24"/>
        </w:rPr>
        <w:t>b</w:t>
      </w:r>
      <w:r>
        <w:rPr>
          <w:rFonts w:ascii="Times New Roman" w:hAnsi="Times New Roman" w:cs="Times New Roman"/>
          <w:sz w:val="24"/>
          <w:szCs w:val="24"/>
        </w:rPr>
        <w:t>_new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w:t>
      </w:r>
      <w:r>
        <w:rPr>
          <w:rFonts w:ascii="Times New Roman" w:hAnsi="Times New Roman" w:cs="Times New Roman"/>
          <w:sz w:val="24"/>
          <w:szCs w:val="24"/>
        </w:rPr>
        <w:t>_old</w:t>
      </w:r>
      <w:proofErr w:type="spellEnd"/>
      <w:r>
        <w:rPr>
          <w:rFonts w:ascii="Times New Roman" w:hAnsi="Times New Roman" w:cs="Times New Roman"/>
          <w:sz w:val="24"/>
          <w:szCs w:val="24"/>
        </w:rPr>
        <w:t xml:space="preserve"> + learning rate * </w:t>
      </w:r>
      <w:proofErr w:type="spellStart"/>
      <w:r>
        <w:rPr>
          <w:rFonts w:ascii="Times New Roman" w:hAnsi="Times New Roman" w:cs="Times New Roman"/>
          <w:sz w:val="24"/>
          <w:szCs w:val="24"/>
        </w:rPr>
        <w:t>d</w:t>
      </w:r>
      <w:r>
        <w:rPr>
          <w:rFonts w:ascii="Times New Roman" w:hAnsi="Times New Roman" w:cs="Times New Roman"/>
          <w:sz w:val="24"/>
          <w:szCs w:val="24"/>
        </w:rPr>
        <w:t>b</w:t>
      </w:r>
      <w:proofErr w:type="spellEnd"/>
    </w:p>
    <w:p w14:paraId="08F3366C" w14:textId="7DFD1F88" w:rsidR="00085CD9" w:rsidRDefault="00011D99" w:rsidP="00085CD9">
      <w:pPr>
        <w:rPr>
          <w:rFonts w:ascii="Times New Roman" w:hAnsi="Times New Roman" w:cs="Times New Roman"/>
          <w:sz w:val="24"/>
          <w:szCs w:val="24"/>
        </w:rPr>
      </w:pPr>
      <w:r>
        <w:rPr>
          <w:rFonts w:ascii="Times New Roman" w:hAnsi="Times New Roman" w:cs="Times New Roman"/>
          <w:sz w:val="24"/>
          <w:szCs w:val="24"/>
        </w:rPr>
        <w:t>Derivatives</w:t>
      </w:r>
      <w:r w:rsidR="00085CD9">
        <w:rPr>
          <w:rFonts w:ascii="Times New Roman" w:hAnsi="Times New Roman" w:cs="Times New Roman"/>
          <w:sz w:val="24"/>
          <w:szCs w:val="24"/>
        </w:rPr>
        <w:t xml:space="preserve"> of weight and bias are used to calculate new weight and new bias. After that, new weight and new bias will </w:t>
      </w:r>
      <w:r>
        <w:rPr>
          <w:rFonts w:ascii="Times New Roman" w:hAnsi="Times New Roman" w:cs="Times New Roman"/>
          <w:sz w:val="24"/>
          <w:szCs w:val="24"/>
        </w:rPr>
        <w:t>keep being</w:t>
      </w:r>
      <w:r w:rsidR="00085CD9">
        <w:rPr>
          <w:rFonts w:ascii="Times New Roman" w:hAnsi="Times New Roman" w:cs="Times New Roman"/>
          <w:sz w:val="24"/>
          <w:szCs w:val="24"/>
        </w:rPr>
        <w:t xml:space="preserve"> </w:t>
      </w:r>
      <w:r>
        <w:rPr>
          <w:rFonts w:ascii="Times New Roman" w:hAnsi="Times New Roman" w:cs="Times New Roman"/>
          <w:sz w:val="24"/>
          <w:szCs w:val="24"/>
        </w:rPr>
        <w:t xml:space="preserve">continuously </w:t>
      </w:r>
      <w:r w:rsidR="00085CD9">
        <w:rPr>
          <w:rFonts w:ascii="Times New Roman" w:hAnsi="Times New Roman" w:cs="Times New Roman"/>
          <w:sz w:val="24"/>
          <w:szCs w:val="24"/>
        </w:rPr>
        <w:t>appl</w:t>
      </w:r>
      <w:r w:rsidR="00584CA4">
        <w:rPr>
          <w:rFonts w:ascii="Times New Roman" w:hAnsi="Times New Roman" w:cs="Times New Roman"/>
          <w:sz w:val="24"/>
          <w:szCs w:val="24"/>
        </w:rPr>
        <w:t>ied</w:t>
      </w:r>
      <w:r w:rsidR="00085CD9">
        <w:rPr>
          <w:rFonts w:ascii="Times New Roman" w:hAnsi="Times New Roman" w:cs="Times New Roman"/>
          <w:sz w:val="24"/>
          <w:szCs w:val="24"/>
        </w:rPr>
        <w:t xml:space="preserve"> to the activation function and loss function again to g</w:t>
      </w:r>
      <w:r w:rsidR="00584CA4">
        <w:rPr>
          <w:rFonts w:ascii="Times New Roman" w:hAnsi="Times New Roman" w:cs="Times New Roman"/>
          <w:sz w:val="24"/>
          <w:szCs w:val="24"/>
        </w:rPr>
        <w:t xml:space="preserve">et another weight and bias until </w:t>
      </w:r>
      <w:r>
        <w:rPr>
          <w:rFonts w:ascii="Times New Roman" w:hAnsi="Times New Roman" w:cs="Times New Roman"/>
          <w:sz w:val="24"/>
          <w:szCs w:val="24"/>
        </w:rPr>
        <w:t xml:space="preserve">the </w:t>
      </w:r>
      <w:r w:rsidR="00584CA4">
        <w:rPr>
          <w:rFonts w:ascii="Times New Roman" w:hAnsi="Times New Roman" w:cs="Times New Roman"/>
          <w:sz w:val="24"/>
          <w:szCs w:val="24"/>
        </w:rPr>
        <w:t xml:space="preserve">loss function is close to zero which means </w:t>
      </w:r>
      <w:r>
        <w:rPr>
          <w:rFonts w:ascii="Times New Roman" w:hAnsi="Times New Roman" w:cs="Times New Roman"/>
          <w:sz w:val="24"/>
          <w:szCs w:val="24"/>
        </w:rPr>
        <w:t xml:space="preserve">the </w:t>
      </w:r>
      <w:r w:rsidR="00584CA4">
        <w:rPr>
          <w:rFonts w:ascii="Times New Roman" w:hAnsi="Times New Roman" w:cs="Times New Roman"/>
          <w:sz w:val="24"/>
          <w:szCs w:val="24"/>
        </w:rPr>
        <w:t xml:space="preserve">predicted value has a better fit to the ground truth. </w:t>
      </w:r>
    </w:p>
    <w:p w14:paraId="60936699" w14:textId="5237D932" w:rsidR="00584CA4" w:rsidRDefault="00584CA4" w:rsidP="00584CA4">
      <w:pPr>
        <w:rPr>
          <w:rFonts w:ascii="Times New Roman" w:hAnsi="Times New Roman" w:cs="Times New Roman"/>
          <w:sz w:val="24"/>
          <w:szCs w:val="24"/>
        </w:rPr>
      </w:pPr>
      <w:r>
        <w:rPr>
          <w:rFonts w:ascii="Times New Roman" w:hAnsi="Times New Roman" w:cs="Times New Roman"/>
          <w:sz w:val="24"/>
          <w:szCs w:val="24"/>
        </w:rPr>
        <w:t>Figure 2 (a) shows the backpropagation calculation process and Figure 2 (b) show the backpropagation in the coding part</w:t>
      </w:r>
      <w:r w:rsidRPr="00584CA4">
        <w:rPr>
          <w:rFonts w:ascii="Times New Roman" w:hAnsi="Times New Roman" w:cs="Times New Roman"/>
          <w:sz w:val="24"/>
          <w:szCs w:val="24"/>
        </w:rPr>
        <w:t xml:space="preserve"> </w:t>
      </w:r>
      <w:r>
        <w:rPr>
          <w:rFonts w:ascii="Times New Roman" w:hAnsi="Times New Roman" w:cs="Times New Roman"/>
          <w:sz w:val="24"/>
          <w:szCs w:val="24"/>
        </w:rPr>
        <w:t>for group 1</w:t>
      </w:r>
      <w:r>
        <w:rPr>
          <w:rFonts w:ascii="Times New Roman" w:hAnsi="Times New Roman" w:cs="Times New Roman"/>
          <w:sz w:val="24"/>
          <w:szCs w:val="24"/>
        </w:rPr>
        <w:t xml:space="preserve">. </w:t>
      </w: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(a) shows the backpropagation calculation process and Figure 2 (b) show the backpropagation in the coding part</w:t>
      </w:r>
      <w:r w:rsidRPr="00584CA4">
        <w:rPr>
          <w:rFonts w:ascii="Times New Roman" w:hAnsi="Times New Roman" w:cs="Times New Roman"/>
          <w:sz w:val="24"/>
          <w:szCs w:val="24"/>
        </w:rPr>
        <w:t xml:space="preserve"> </w:t>
      </w:r>
      <w:r>
        <w:rPr>
          <w:rFonts w:ascii="Times New Roman" w:hAnsi="Times New Roman" w:cs="Times New Roman"/>
          <w:sz w:val="24"/>
          <w:szCs w:val="24"/>
        </w:rPr>
        <w:t xml:space="preserve">for group 2. </w:t>
      </w:r>
    </w:p>
    <w:p w14:paraId="499DEBEA" w14:textId="11D3ED2D" w:rsidR="00584CA4" w:rsidRDefault="00584CA4" w:rsidP="00085CD9">
      <w:pPr>
        <w:rPr>
          <w:rFonts w:ascii="Times New Roman" w:hAnsi="Times New Roman" w:cs="Times New Roman"/>
          <w:sz w:val="24"/>
          <w:szCs w:val="24"/>
        </w:rPr>
      </w:pPr>
    </w:p>
    <w:p w14:paraId="79D75CBA" w14:textId="77777777" w:rsidR="00421C46" w:rsidRDefault="00DF3CAD" w:rsidP="00421C46">
      <w:pPr>
        <w:keepNext/>
        <w:jc w:val="center"/>
      </w:pPr>
      <w:r>
        <w:rPr>
          <w:rFonts w:ascii="Times New Roman" w:hAnsi="Times New Roman" w:cs="Times New Roman"/>
          <w:noProof/>
          <w:sz w:val="28"/>
          <w:szCs w:val="28"/>
        </w:rPr>
        <w:drawing>
          <wp:inline distT="0" distB="0" distL="0" distR="0" wp14:anchorId="3B53E160" wp14:editId="4EC61771">
            <wp:extent cx="2818765" cy="1040416"/>
            <wp:effectExtent l="19050" t="19050" r="1968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sharpenSoften amount="25000"/>
                              </a14:imgEffect>
                              <a14:imgEffect>
                                <a14:brightnessContrast bright="40000"/>
                              </a14:imgEffect>
                            </a14:imgLayer>
                          </a14:imgProps>
                        </a:ext>
                        <a:ext uri="{28A0092B-C50C-407E-A947-70E740481C1C}">
                          <a14:useLocalDpi xmlns:a14="http://schemas.microsoft.com/office/drawing/2010/main" val="0"/>
                        </a:ext>
                      </a:extLst>
                    </a:blip>
                    <a:srcRect t="1401" b="53069"/>
                    <a:stretch/>
                  </pic:blipFill>
                  <pic:spPr bwMode="auto">
                    <a:xfrm>
                      <a:off x="0" y="0"/>
                      <a:ext cx="2892236" cy="1067534"/>
                    </a:xfrm>
                    <a:prstGeom prst="rect">
                      <a:avLst/>
                    </a:prstGeom>
                    <a:noFill/>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402DCD">
        <w:rPr>
          <w:rFonts w:ascii="Times New Roman" w:hAnsi="Times New Roman" w:cs="Times New Roman"/>
          <w:noProof/>
          <w:sz w:val="28"/>
          <w:szCs w:val="28"/>
        </w:rPr>
        <w:drawing>
          <wp:inline distT="0" distB="0" distL="0" distR="0" wp14:anchorId="36DF2B41" wp14:editId="348D0D81">
            <wp:extent cx="2228850" cy="1040892"/>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Effect>
                                <a14:brightnessContrast bright="40000"/>
                              </a14:imgEffect>
                            </a14:imgLayer>
                          </a14:imgProps>
                        </a:ext>
                        <a:ext uri="{28A0092B-C50C-407E-A947-70E740481C1C}">
                          <a14:useLocalDpi xmlns:a14="http://schemas.microsoft.com/office/drawing/2010/main" val="0"/>
                        </a:ext>
                      </a:extLst>
                    </a:blip>
                    <a:srcRect l="5747" t="46371" r="11659" b="4656"/>
                    <a:stretch/>
                  </pic:blipFill>
                  <pic:spPr bwMode="auto">
                    <a:xfrm>
                      <a:off x="0" y="0"/>
                      <a:ext cx="2292167" cy="1070462"/>
                    </a:xfrm>
                    <a:prstGeom prst="rect">
                      <a:avLst/>
                    </a:prstGeom>
                    <a:noFill/>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0600B6" w14:textId="4EE31246" w:rsidR="00DF3CAD" w:rsidRDefault="00421C46" w:rsidP="00421C46">
      <w:pPr>
        <w:pStyle w:val="Caption"/>
        <w:jc w:val="center"/>
        <w:rPr>
          <w:rFonts w:ascii="Times New Roman" w:hAnsi="Times New Roman" w:cs="Times New Roman"/>
          <w:sz w:val="28"/>
          <w:szCs w:val="28"/>
        </w:rPr>
      </w:pPr>
      <w:r>
        <w:t xml:space="preserve">FIGURE </w:t>
      </w:r>
      <w:fldSimple w:instr=" SEQ FIGURE \* ARABIC ">
        <w:r w:rsidR="00997DD2">
          <w:rPr>
            <w:noProof/>
          </w:rPr>
          <w:t>2</w:t>
        </w:r>
      </w:fldSimple>
      <w:r>
        <w:t xml:space="preserve"> (a) </w:t>
      </w:r>
      <w:r w:rsidRPr="00421C46">
        <w:t>Back</w:t>
      </w:r>
      <w:r>
        <w:t>p</w:t>
      </w:r>
      <w:r w:rsidRPr="00421C46">
        <w:t>ropagation for weight and bias of group 1</w:t>
      </w:r>
    </w:p>
    <w:p w14:paraId="53B4908D" w14:textId="49CA78E5" w:rsidR="00DF3CAD" w:rsidRDefault="00DF3CAD" w:rsidP="00DF3CA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623C8C" wp14:editId="0D404319">
            <wp:extent cx="3435350" cy="1285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1407" cy="1321654"/>
                    </a:xfrm>
                    <a:prstGeom prst="rect">
                      <a:avLst/>
                    </a:prstGeom>
                    <a:noFill/>
                    <a:ln>
                      <a:noFill/>
                    </a:ln>
                  </pic:spPr>
                </pic:pic>
              </a:graphicData>
            </a:graphic>
          </wp:inline>
        </w:drawing>
      </w:r>
      <w:r>
        <w:rPr>
          <w:rFonts w:ascii="Times New Roman" w:hAnsi="Times New Roman" w:cs="Times New Roman"/>
          <w:sz w:val="28"/>
          <w:szCs w:val="28"/>
        </w:rPr>
        <w:t>.</w:t>
      </w:r>
    </w:p>
    <w:p w14:paraId="7B3F45DF" w14:textId="6A2D33A4" w:rsidR="00EC1562" w:rsidRPr="00584CA4" w:rsidRDefault="00584CA4" w:rsidP="00584CA4">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997DD2">
        <w:rPr>
          <w:noProof/>
        </w:rPr>
        <w:t>3</w:t>
      </w:r>
      <w:r>
        <w:fldChar w:fldCharType="end"/>
      </w:r>
      <w:r>
        <w:t xml:space="preserve"> (</w:t>
      </w:r>
      <w:r>
        <w:t>b</w:t>
      </w:r>
      <w:r>
        <w:t xml:space="preserve">) </w:t>
      </w:r>
      <w:r w:rsidRPr="00421C46">
        <w:t>Back</w:t>
      </w:r>
      <w:r>
        <w:t>p</w:t>
      </w:r>
      <w:r w:rsidRPr="00421C46">
        <w:t>ropagation for weight and bias of group 1</w:t>
      </w:r>
      <w:r>
        <w:t xml:space="preserve"> in coding</w:t>
      </w:r>
    </w:p>
    <w:p w14:paraId="6B1AC265" w14:textId="794DCCFE" w:rsidR="00402DCD" w:rsidRDefault="00402DCD" w:rsidP="00DF3CA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C73983" wp14:editId="55F9BA6B">
            <wp:extent cx="2775754" cy="794233"/>
            <wp:effectExtent l="19050" t="19050" r="247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sharpenSoften amount="25000"/>
                              </a14:imgEffect>
                              <a14:imgEffect>
                                <a14:brightnessContrast bright="40000" contrast="-20000"/>
                              </a14:imgEffect>
                            </a14:imgLayer>
                          </a14:imgProps>
                        </a:ext>
                        <a:ext uri="{28A0092B-C50C-407E-A947-70E740481C1C}">
                          <a14:useLocalDpi xmlns:a14="http://schemas.microsoft.com/office/drawing/2010/main" val="0"/>
                        </a:ext>
                      </a:extLst>
                    </a:blip>
                    <a:srcRect l="4778" t="13377" b="36901"/>
                    <a:stretch/>
                  </pic:blipFill>
                  <pic:spPr bwMode="auto">
                    <a:xfrm>
                      <a:off x="0" y="0"/>
                      <a:ext cx="2844670" cy="813952"/>
                    </a:xfrm>
                    <a:prstGeom prst="rect">
                      <a:avLst/>
                    </a:prstGeom>
                    <a:noFill/>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8"/>
          <w:szCs w:val="28"/>
        </w:rPr>
        <w:drawing>
          <wp:inline distT="0" distB="0" distL="0" distR="0" wp14:anchorId="33043237" wp14:editId="07A099B9">
            <wp:extent cx="2170797" cy="797802"/>
            <wp:effectExtent l="19050" t="19050" r="2032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BEBA8EAE-BF5A-486C-A8C5-ECC9F3942E4B}">
                          <a14:imgProps xmlns:a14="http://schemas.microsoft.com/office/drawing/2010/main">
                            <a14:imgLayer r:embed="rId17">
                              <a14:imgEffect>
                                <a14:sharpenSoften amount="25000"/>
                              </a14:imgEffect>
                              <a14:imgEffect>
                                <a14:brightnessContrast bright="40000" contrast="-20000"/>
                              </a14:imgEffect>
                            </a14:imgLayer>
                          </a14:imgProps>
                        </a:ext>
                        <a:ext uri="{28A0092B-C50C-407E-A947-70E740481C1C}">
                          <a14:useLocalDpi xmlns:a14="http://schemas.microsoft.com/office/drawing/2010/main" val="0"/>
                        </a:ext>
                      </a:extLst>
                    </a:blip>
                    <a:srcRect l="8673" t="61789" r="19776"/>
                    <a:stretch/>
                  </pic:blipFill>
                  <pic:spPr bwMode="auto">
                    <a:xfrm>
                      <a:off x="0" y="0"/>
                      <a:ext cx="2290009" cy="841614"/>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38BE14B9" w14:textId="03E26872" w:rsidR="00421C46" w:rsidRDefault="00421C46" w:rsidP="00584CA4">
      <w:pPr>
        <w:pStyle w:val="Caption"/>
        <w:jc w:val="center"/>
        <w:rPr>
          <w:rFonts w:ascii="Times New Roman" w:hAnsi="Times New Roman" w:cs="Times New Roman"/>
          <w:sz w:val="28"/>
          <w:szCs w:val="28"/>
        </w:rPr>
      </w:pPr>
      <w:r>
        <w:t xml:space="preserve">FIGURE </w:t>
      </w:r>
      <w:r w:rsidR="00584CA4">
        <w:t>3</w:t>
      </w:r>
      <w:r>
        <w:t xml:space="preserve"> (</w:t>
      </w:r>
      <w:r w:rsidR="00584CA4">
        <w:t>a</w:t>
      </w:r>
      <w:r>
        <w:t xml:space="preserve">) </w:t>
      </w:r>
      <w:r w:rsidRPr="00421C46">
        <w:t>Back</w:t>
      </w:r>
      <w:r>
        <w:t>p</w:t>
      </w:r>
      <w:r w:rsidRPr="00421C46">
        <w:t>ropagation for weight and bias of group 1</w:t>
      </w:r>
    </w:p>
    <w:p w14:paraId="18086D53" w14:textId="1FCDA114" w:rsidR="00DF3CAD" w:rsidRDefault="00DF3CAD" w:rsidP="00DF3CA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1CB122" wp14:editId="63980174">
            <wp:extent cx="3390900" cy="129523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6999" cy="1301386"/>
                    </a:xfrm>
                    <a:prstGeom prst="rect">
                      <a:avLst/>
                    </a:prstGeom>
                    <a:noFill/>
                    <a:ln>
                      <a:noFill/>
                    </a:ln>
                  </pic:spPr>
                </pic:pic>
              </a:graphicData>
            </a:graphic>
          </wp:inline>
        </w:drawing>
      </w:r>
    </w:p>
    <w:p w14:paraId="2EA93091" w14:textId="5D8A7C66" w:rsidR="00584CA4" w:rsidRPr="00773054" w:rsidRDefault="00584CA4" w:rsidP="00773054">
      <w:pPr>
        <w:pStyle w:val="Caption"/>
        <w:jc w:val="center"/>
        <w:rPr>
          <w:rFonts w:ascii="Times New Roman" w:hAnsi="Times New Roman" w:cs="Times New Roman"/>
          <w:sz w:val="28"/>
          <w:szCs w:val="28"/>
        </w:rPr>
      </w:pPr>
      <w:r>
        <w:t xml:space="preserve">FIGURE </w:t>
      </w:r>
      <w:r>
        <w:t>3</w:t>
      </w:r>
      <w:r>
        <w:t xml:space="preserve"> (</w:t>
      </w:r>
      <w:r>
        <w:t>b</w:t>
      </w:r>
      <w:r>
        <w:t xml:space="preserve">) </w:t>
      </w:r>
      <w:r w:rsidRPr="00421C46">
        <w:t>Back</w:t>
      </w:r>
      <w:r>
        <w:t>p</w:t>
      </w:r>
      <w:r w:rsidRPr="00421C46">
        <w:t xml:space="preserve">ropagation for weight and bias of group </w:t>
      </w:r>
      <w:r>
        <w:t>2 in coding</w:t>
      </w:r>
    </w:p>
    <w:p w14:paraId="20F6AF5A" w14:textId="762E18C6" w:rsidR="00714BC5" w:rsidRDefault="00714BC5" w:rsidP="00714BC5">
      <w:pPr>
        <w:rPr>
          <w:rFonts w:ascii="Times New Roman" w:hAnsi="Times New Roman" w:cs="Times New Roman"/>
          <w:b/>
          <w:bCs/>
          <w:sz w:val="24"/>
          <w:szCs w:val="24"/>
        </w:rPr>
      </w:pPr>
      <w:r w:rsidRPr="00714BC5">
        <w:rPr>
          <w:rFonts w:ascii="Times New Roman" w:hAnsi="Times New Roman" w:cs="Times New Roman"/>
          <w:b/>
          <w:bCs/>
          <w:sz w:val="24"/>
          <w:szCs w:val="24"/>
        </w:rPr>
        <w:t>Results Analysis</w:t>
      </w:r>
    </w:p>
    <w:p w14:paraId="2B87C15F" w14:textId="2674AFBD" w:rsidR="00773054" w:rsidRPr="00011D99" w:rsidRDefault="00011D99" w:rsidP="00714BC5">
      <w:pPr>
        <w:rPr>
          <w:rFonts w:ascii="Times New Roman" w:hAnsi="Times New Roman" w:cs="Times New Roman"/>
          <w:sz w:val="24"/>
          <w:szCs w:val="24"/>
        </w:rPr>
      </w:pPr>
      <w:r w:rsidRPr="00011D99">
        <w:rPr>
          <w:rFonts w:ascii="Times New Roman" w:hAnsi="Times New Roman" w:cs="Times New Roman"/>
          <w:sz w:val="24"/>
          <w:szCs w:val="24"/>
        </w:rPr>
        <w:t xml:space="preserve">By using a 0.01 learning rate and 2000 iterations, the loss function was printed every 100. </w:t>
      </w:r>
      <w:r>
        <w:rPr>
          <w:rFonts w:ascii="Times New Roman" w:hAnsi="Times New Roman" w:cs="Times New Roman"/>
          <w:sz w:val="24"/>
          <w:szCs w:val="24"/>
        </w:rPr>
        <w:t>Figure 4 (a) shows the output for two models</w:t>
      </w:r>
      <w:r w:rsidR="00773054">
        <w:rPr>
          <w:rFonts w:ascii="Times New Roman" w:hAnsi="Times New Roman" w:cs="Times New Roman"/>
          <w:sz w:val="24"/>
          <w:szCs w:val="24"/>
        </w:rPr>
        <w:t xml:space="preserve"> and </w:t>
      </w:r>
      <w:r w:rsidR="00773054">
        <w:rPr>
          <w:rFonts w:ascii="Times New Roman" w:hAnsi="Times New Roman" w:cs="Times New Roman"/>
          <w:sz w:val="24"/>
          <w:szCs w:val="24"/>
        </w:rPr>
        <w:t>Figure 4 (</w:t>
      </w:r>
      <w:r w:rsidR="00773054">
        <w:rPr>
          <w:rFonts w:ascii="Times New Roman" w:hAnsi="Times New Roman" w:cs="Times New Roman"/>
          <w:sz w:val="24"/>
          <w:szCs w:val="24"/>
        </w:rPr>
        <w:t>b</w:t>
      </w:r>
      <w:r w:rsidR="00773054">
        <w:rPr>
          <w:rFonts w:ascii="Times New Roman" w:hAnsi="Times New Roman" w:cs="Times New Roman"/>
          <w:sz w:val="24"/>
          <w:szCs w:val="24"/>
        </w:rPr>
        <w:t xml:space="preserve">) shows the </w:t>
      </w:r>
      <w:r w:rsidR="00773054">
        <w:rPr>
          <w:rFonts w:ascii="Times New Roman" w:hAnsi="Times New Roman" w:cs="Times New Roman"/>
          <w:sz w:val="24"/>
          <w:szCs w:val="24"/>
        </w:rPr>
        <w:t>learning curve</w:t>
      </w:r>
      <w:r w:rsidR="00773054">
        <w:rPr>
          <w:rFonts w:ascii="Times New Roman" w:hAnsi="Times New Roman" w:cs="Times New Roman"/>
          <w:sz w:val="24"/>
          <w:szCs w:val="24"/>
        </w:rPr>
        <w:t xml:space="preserve"> for two models</w:t>
      </w:r>
      <w:r>
        <w:rPr>
          <w:rFonts w:ascii="Times New Roman" w:hAnsi="Times New Roman" w:cs="Times New Roman"/>
          <w:sz w:val="24"/>
          <w:szCs w:val="24"/>
        </w:rPr>
        <w:t xml:space="preserve">. Based on the results, training accuracy and testing accuracy for the two groups are the same. However, the loss of two groups is diverse. Group 1 has a lower loss function which means group 1’s model fits the ground truth better than group 2’s model. </w:t>
      </w:r>
      <w:r w:rsidR="007002C0">
        <w:rPr>
          <w:rFonts w:ascii="Times New Roman" w:hAnsi="Times New Roman" w:cs="Times New Roman"/>
          <w:sz w:val="24"/>
          <w:szCs w:val="24"/>
        </w:rPr>
        <w:t>Besides</w:t>
      </w:r>
      <w:r>
        <w:rPr>
          <w:rFonts w:ascii="Times New Roman" w:hAnsi="Times New Roman" w:cs="Times New Roman"/>
          <w:sz w:val="24"/>
          <w:szCs w:val="24"/>
        </w:rPr>
        <w:t xml:space="preserve">, compared </w:t>
      </w:r>
      <w:r w:rsidR="007002C0">
        <w:rPr>
          <w:rFonts w:ascii="Times New Roman" w:hAnsi="Times New Roman" w:cs="Times New Roman"/>
          <w:sz w:val="24"/>
          <w:szCs w:val="24"/>
        </w:rPr>
        <w:t xml:space="preserve">to </w:t>
      </w:r>
      <w:r>
        <w:rPr>
          <w:rFonts w:ascii="Times New Roman" w:hAnsi="Times New Roman" w:cs="Times New Roman"/>
          <w:sz w:val="24"/>
          <w:szCs w:val="24"/>
        </w:rPr>
        <w:t xml:space="preserve">the training accuracy, testing accuracy has a lower </w:t>
      </w:r>
      <w:r w:rsidR="007002C0">
        <w:rPr>
          <w:rFonts w:ascii="Times New Roman" w:hAnsi="Times New Roman" w:cs="Times New Roman"/>
          <w:sz w:val="24"/>
          <w:szCs w:val="24"/>
        </w:rPr>
        <w:t xml:space="preserve">value that identifies that two models are overfitting. </w:t>
      </w:r>
      <w:r w:rsidR="00773054">
        <w:rPr>
          <w:rFonts w:ascii="Times New Roman" w:hAnsi="Times New Roman" w:cs="Times New Roman"/>
          <w:sz w:val="24"/>
          <w:szCs w:val="24"/>
        </w:rPr>
        <w:t>Two models have the same learning curve based on Figure 4 (b)</w:t>
      </w:r>
      <w:r w:rsidR="00F44A01">
        <w:rPr>
          <w:rFonts w:ascii="Times New Roman" w:hAnsi="Times New Roman" w:cs="Times New Roman"/>
          <w:sz w:val="24"/>
          <w:szCs w:val="24"/>
        </w:rPr>
        <w:t>. Two models update the loss very fast, and there are no changes since 100 iterations keeping a low loss.</w:t>
      </w:r>
    </w:p>
    <w:p w14:paraId="1CD66CE4" w14:textId="542042BD" w:rsidR="00DF3CAD" w:rsidRDefault="00584CA4" w:rsidP="00DF3CAD">
      <w:pPr>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554C4333" wp14:editId="6BF14CD6">
                <wp:simplePos x="0" y="0"/>
                <wp:positionH relativeFrom="column">
                  <wp:posOffset>768350</wp:posOffset>
                </wp:positionH>
                <wp:positionV relativeFrom="paragraph">
                  <wp:posOffset>3048000</wp:posOffset>
                </wp:positionV>
                <wp:extent cx="4438650" cy="298450"/>
                <wp:effectExtent l="0" t="0" r="19050" b="2540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8650" cy="29845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8C463" id="Rectangle 3" o:spid="_x0000_s1026" style="position:absolute;margin-left:60.5pt;margin-top:240pt;width:349.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" filled="f" strokecolor="red"/>
            </w:pict>
          </mc:Fallback>
        </mc:AlternateContent>
      </w:r>
      <w:r w:rsidR="00DF3CAD">
        <w:rPr>
          <w:rFonts w:ascii="Times New Roman" w:hAnsi="Times New Roman" w:cs="Times New Roman"/>
          <w:noProof/>
          <w:sz w:val="28"/>
          <w:szCs w:val="28"/>
        </w:rPr>
        <w:drawing>
          <wp:inline distT="0" distB="0" distL="0" distR="0" wp14:anchorId="08BC1AE7" wp14:editId="74AD1DA8">
            <wp:extent cx="2047380" cy="3349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2331" cy="3357726"/>
                    </a:xfrm>
                    <a:prstGeom prst="rect">
                      <a:avLst/>
                    </a:prstGeom>
                    <a:noFill/>
                    <a:ln>
                      <a:noFill/>
                    </a:ln>
                  </pic:spPr>
                </pic:pic>
              </a:graphicData>
            </a:graphic>
          </wp:inline>
        </w:drawing>
      </w:r>
      <w:r w:rsidR="00DF3CAD">
        <w:rPr>
          <w:rFonts w:ascii="Times New Roman" w:hAnsi="Times New Roman" w:cs="Times New Roman"/>
          <w:sz w:val="28"/>
          <w:szCs w:val="28"/>
        </w:rPr>
        <w:t xml:space="preserve">      </w:t>
      </w:r>
      <w:r w:rsidR="00DF3CAD">
        <w:rPr>
          <w:rFonts w:ascii="Times New Roman" w:hAnsi="Times New Roman" w:cs="Times New Roman"/>
          <w:noProof/>
          <w:sz w:val="28"/>
          <w:szCs w:val="28"/>
        </w:rPr>
        <w:drawing>
          <wp:inline distT="0" distB="0" distL="0" distR="0" wp14:anchorId="0F0A0291" wp14:editId="6E5C9FD1">
            <wp:extent cx="1990090" cy="3380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9201" cy="3395806"/>
                    </a:xfrm>
                    <a:prstGeom prst="rect">
                      <a:avLst/>
                    </a:prstGeom>
                    <a:noFill/>
                    <a:ln>
                      <a:noFill/>
                    </a:ln>
                  </pic:spPr>
                </pic:pic>
              </a:graphicData>
            </a:graphic>
          </wp:inline>
        </w:drawing>
      </w:r>
    </w:p>
    <w:p w14:paraId="2D3D4234" w14:textId="5D63BA8C" w:rsidR="00584CA4" w:rsidRDefault="00584CA4" w:rsidP="00584CA4">
      <w:pPr>
        <w:pStyle w:val="Caption"/>
        <w:jc w:val="center"/>
        <w:rPr>
          <w:rFonts w:ascii="Times New Roman" w:hAnsi="Times New Roman" w:cs="Times New Roman"/>
          <w:sz w:val="28"/>
          <w:szCs w:val="28"/>
        </w:rPr>
      </w:pPr>
      <w:r>
        <w:t xml:space="preserve">FIGURE </w:t>
      </w:r>
      <w:r>
        <w:t>4</w:t>
      </w:r>
      <w:r>
        <w:t xml:space="preserve"> </w:t>
      </w:r>
      <w:r>
        <w:t>(a)</w:t>
      </w:r>
      <w:r>
        <w:t xml:space="preserve"> </w:t>
      </w:r>
      <w:r>
        <w:t>Accuracy test for</w:t>
      </w:r>
      <w:r w:rsidRPr="00421C46">
        <w:t xml:space="preserve"> group 1</w:t>
      </w:r>
      <w:r>
        <w:t xml:space="preserve"> (left)</w:t>
      </w:r>
      <w:r w:rsidRPr="00584CA4">
        <w:t xml:space="preserve"> </w:t>
      </w:r>
      <w:r>
        <w:t>a</w:t>
      </w:r>
      <w:r w:rsidRPr="00584CA4">
        <w:t>nd group 2</w:t>
      </w:r>
      <w:r>
        <w:t xml:space="preserve"> </w:t>
      </w:r>
      <w:r w:rsidRPr="00584CA4">
        <w:t>(right)</w:t>
      </w:r>
    </w:p>
    <w:p w14:paraId="4317B151" w14:textId="55F86DD1" w:rsidR="00DF3CAD" w:rsidRDefault="00DF3CAD" w:rsidP="00DF3CA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F97B05" wp14:editId="62CF6477">
            <wp:extent cx="2404186" cy="1746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8515" cy="1771184"/>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46AC1A9E" wp14:editId="0F107E5B">
            <wp:extent cx="2501900" cy="17633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7712" cy="1781579"/>
                    </a:xfrm>
                    <a:prstGeom prst="rect">
                      <a:avLst/>
                    </a:prstGeom>
                    <a:noFill/>
                    <a:ln>
                      <a:noFill/>
                    </a:ln>
                  </pic:spPr>
                </pic:pic>
              </a:graphicData>
            </a:graphic>
          </wp:inline>
        </w:drawing>
      </w:r>
    </w:p>
    <w:p w14:paraId="2E7EADA1" w14:textId="74AEDB13" w:rsidR="00011D99" w:rsidRPr="00773054" w:rsidRDefault="00584CA4" w:rsidP="00773054">
      <w:pPr>
        <w:pStyle w:val="Caption"/>
        <w:jc w:val="center"/>
        <w:rPr>
          <w:rFonts w:ascii="Times New Roman" w:hAnsi="Times New Roman" w:cs="Times New Roman"/>
          <w:sz w:val="28"/>
          <w:szCs w:val="28"/>
        </w:rPr>
      </w:pPr>
      <w:r>
        <w:t>FIGURE 4 (</w:t>
      </w:r>
      <w:r>
        <w:t>b</w:t>
      </w:r>
      <w:r>
        <w:t xml:space="preserve">) </w:t>
      </w:r>
      <w:r>
        <w:t>Learning curve</w:t>
      </w:r>
      <w:r>
        <w:t xml:space="preserve"> for</w:t>
      </w:r>
      <w:r w:rsidRPr="00421C46">
        <w:t xml:space="preserve"> group 1</w:t>
      </w:r>
      <w:r>
        <w:t xml:space="preserve"> (left)</w:t>
      </w:r>
      <w:r w:rsidRPr="00584CA4">
        <w:t xml:space="preserve"> </w:t>
      </w:r>
      <w:r>
        <w:t>a</w:t>
      </w:r>
      <w:r w:rsidRPr="00584CA4">
        <w:t>nd group 2</w:t>
      </w:r>
      <w:r>
        <w:t xml:space="preserve"> </w:t>
      </w:r>
      <w:r w:rsidRPr="00584CA4">
        <w:t>(right)</w:t>
      </w:r>
      <w:r>
        <w:t xml:space="preserve"> with 0.01 learning rate</w:t>
      </w:r>
    </w:p>
    <w:p w14:paraId="4326FF8E" w14:textId="288C6EAD" w:rsidR="00915F7F" w:rsidRDefault="00915F7F" w:rsidP="00915F7F">
      <w:pPr>
        <w:rPr>
          <w:rFonts w:ascii="Times New Roman" w:hAnsi="Times New Roman" w:cs="Times New Roman"/>
          <w:b/>
          <w:bCs/>
          <w:sz w:val="24"/>
          <w:szCs w:val="24"/>
        </w:rPr>
      </w:pPr>
      <w:r w:rsidRPr="00915F7F">
        <w:rPr>
          <w:rFonts w:ascii="Times New Roman" w:hAnsi="Times New Roman" w:cs="Times New Roman"/>
          <w:b/>
          <w:bCs/>
          <w:sz w:val="24"/>
          <w:szCs w:val="24"/>
        </w:rPr>
        <w:t>Accuracy Improvement</w:t>
      </w:r>
    </w:p>
    <w:p w14:paraId="7C488B7C" w14:textId="042A0BC3" w:rsidR="00915F7F" w:rsidRPr="00773054" w:rsidRDefault="00773054" w:rsidP="00915F7F">
      <w:pPr>
        <w:rPr>
          <w:rFonts w:ascii="Times New Roman" w:hAnsi="Times New Roman" w:cs="Times New Roman"/>
          <w:sz w:val="24"/>
          <w:szCs w:val="24"/>
        </w:rPr>
      </w:pPr>
      <w:r w:rsidRPr="00773054">
        <w:rPr>
          <w:rFonts w:ascii="Times New Roman" w:hAnsi="Times New Roman" w:cs="Times New Roman"/>
          <w:sz w:val="24"/>
          <w:szCs w:val="24"/>
        </w:rPr>
        <w:t>B</w:t>
      </w:r>
      <w:r>
        <w:rPr>
          <w:rFonts w:ascii="Times New Roman" w:hAnsi="Times New Roman" w:cs="Times New Roman"/>
          <w:sz w:val="24"/>
          <w:szCs w:val="24"/>
        </w:rPr>
        <w:t xml:space="preserve">y enhancing model accuracy, I tried different learning rates with 0.001, 0.0001, and 0.00001. Table 1 shows training accuracy and testing accuracy for two models with </w:t>
      </w:r>
      <w:r>
        <w:rPr>
          <w:rFonts w:ascii="Times New Roman" w:hAnsi="Times New Roman" w:cs="Times New Roman"/>
          <w:sz w:val="24"/>
          <w:szCs w:val="24"/>
        </w:rPr>
        <w:t xml:space="preserve">learning rates </w:t>
      </w:r>
      <w:r>
        <w:rPr>
          <w:rFonts w:ascii="Times New Roman" w:hAnsi="Times New Roman" w:cs="Times New Roman"/>
          <w:sz w:val="24"/>
          <w:szCs w:val="24"/>
        </w:rPr>
        <w:t>of</w:t>
      </w:r>
      <w:r>
        <w:rPr>
          <w:rFonts w:ascii="Times New Roman" w:hAnsi="Times New Roman" w:cs="Times New Roman"/>
          <w:sz w:val="24"/>
          <w:szCs w:val="24"/>
        </w:rPr>
        <w:t xml:space="preserve"> </w:t>
      </w:r>
      <w:r>
        <w:rPr>
          <w:rFonts w:ascii="Times New Roman" w:hAnsi="Times New Roman" w:cs="Times New Roman"/>
          <w:sz w:val="24"/>
          <w:szCs w:val="24"/>
        </w:rPr>
        <w:t xml:space="preserve">0.01, </w:t>
      </w:r>
      <w:r>
        <w:rPr>
          <w:rFonts w:ascii="Times New Roman" w:hAnsi="Times New Roman" w:cs="Times New Roman"/>
          <w:sz w:val="24"/>
          <w:szCs w:val="24"/>
        </w:rPr>
        <w:t>0.001, 0.0001, and 0.00001</w:t>
      </w:r>
      <w:r>
        <w:rPr>
          <w:rFonts w:ascii="Times New Roman" w:hAnsi="Times New Roman" w:cs="Times New Roman"/>
          <w:sz w:val="24"/>
          <w:szCs w:val="24"/>
        </w:rPr>
        <w:t>. We can see that group 2’s model has a better performance when the learning rate is 0.0001, and group 1’s model has a greater accuracy percentage.</w:t>
      </w:r>
    </w:p>
    <w:p w14:paraId="26C2BB32" w14:textId="7814D693" w:rsidR="00773054" w:rsidRDefault="00773054" w:rsidP="00773054">
      <w:pPr>
        <w:pStyle w:val="Caption"/>
        <w:keepNext/>
      </w:pPr>
      <w:r>
        <w:t xml:space="preserve">TABLE </w:t>
      </w:r>
      <w:fldSimple w:instr=" SEQ TABLE \* ARABIC ">
        <w:r w:rsidR="00997DD2">
          <w:rPr>
            <w:noProof/>
          </w:rPr>
          <w:t>1</w:t>
        </w:r>
      </w:fldSimple>
      <w:r>
        <w:t xml:space="preserve"> Accuracy results of training and testing for two models</w:t>
      </w:r>
    </w:p>
    <w:tbl>
      <w:tblPr>
        <w:tblStyle w:val="TableGrid"/>
        <w:tblW w:w="5000" w:type="pct"/>
        <w:tblLook w:val="04A0" w:firstRow="1" w:lastRow="0" w:firstColumn="1" w:lastColumn="0" w:noHBand="0" w:noVBand="1"/>
      </w:tblPr>
      <w:tblGrid>
        <w:gridCol w:w="1779"/>
        <w:gridCol w:w="1508"/>
        <w:gridCol w:w="1503"/>
        <w:gridCol w:w="1503"/>
        <w:gridCol w:w="1503"/>
        <w:gridCol w:w="1554"/>
      </w:tblGrid>
      <w:tr w:rsidR="00085CD9" w:rsidRPr="00085CD9" w14:paraId="5DD913D1" w14:textId="77777777" w:rsidTr="00F44A01">
        <w:trPr>
          <w:trHeight w:val="20"/>
        </w:trPr>
        <w:tc>
          <w:tcPr>
            <w:tcW w:w="1757" w:type="pct"/>
            <w:gridSpan w:val="2"/>
            <w:noWrap/>
            <w:vAlign w:val="center"/>
            <w:hideMark/>
          </w:tcPr>
          <w:p w14:paraId="45F587C0" w14:textId="77777777" w:rsidR="00085CD9" w:rsidRPr="00085CD9" w:rsidRDefault="00085CD9" w:rsidP="00085CD9">
            <w:pPr>
              <w:spacing w:after="0" w:line="240" w:lineRule="auto"/>
              <w:jc w:val="center"/>
              <w:rPr>
                <w:rFonts w:ascii="Calibri" w:eastAsia="Times New Roman" w:hAnsi="Calibri" w:cs="Calibri"/>
                <w:color w:val="000000"/>
                <w:kern w:val="0"/>
                <w:sz w:val="20"/>
                <w:szCs w:val="20"/>
                <w14:ligatures w14:val="none"/>
              </w:rPr>
            </w:pPr>
            <w:r w:rsidRPr="00085CD9">
              <w:rPr>
                <w:rFonts w:ascii="Calibri" w:eastAsia="Times New Roman" w:hAnsi="Calibri" w:cs="Calibri"/>
                <w:color w:val="000000"/>
                <w:kern w:val="0"/>
                <w:sz w:val="20"/>
                <w:szCs w:val="20"/>
                <w14:ligatures w14:val="none"/>
              </w:rPr>
              <w:t>Group \ Learning Rate</w:t>
            </w:r>
          </w:p>
        </w:tc>
        <w:tc>
          <w:tcPr>
            <w:tcW w:w="804" w:type="pct"/>
            <w:vAlign w:val="center"/>
            <w:hideMark/>
          </w:tcPr>
          <w:p w14:paraId="7765A50B" w14:textId="77777777"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0.01</w:t>
            </w:r>
          </w:p>
        </w:tc>
        <w:tc>
          <w:tcPr>
            <w:tcW w:w="804" w:type="pct"/>
            <w:vAlign w:val="center"/>
            <w:hideMark/>
          </w:tcPr>
          <w:p w14:paraId="11797E1A" w14:textId="77777777"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0.001</w:t>
            </w:r>
          </w:p>
        </w:tc>
        <w:tc>
          <w:tcPr>
            <w:tcW w:w="804" w:type="pct"/>
            <w:vAlign w:val="center"/>
            <w:hideMark/>
          </w:tcPr>
          <w:p w14:paraId="7CE75C85" w14:textId="77777777"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0.0001</w:t>
            </w:r>
          </w:p>
        </w:tc>
        <w:tc>
          <w:tcPr>
            <w:tcW w:w="832" w:type="pct"/>
            <w:vAlign w:val="center"/>
            <w:hideMark/>
          </w:tcPr>
          <w:p w14:paraId="52D5598B" w14:textId="77777777"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0.00001</w:t>
            </w:r>
          </w:p>
        </w:tc>
      </w:tr>
      <w:tr w:rsidR="00085CD9" w:rsidRPr="00085CD9" w14:paraId="7DDE6FE9" w14:textId="77777777" w:rsidTr="00F44A01">
        <w:trPr>
          <w:trHeight w:val="20"/>
        </w:trPr>
        <w:tc>
          <w:tcPr>
            <w:tcW w:w="951" w:type="pct"/>
            <w:vMerge w:val="restart"/>
            <w:vAlign w:val="center"/>
            <w:hideMark/>
          </w:tcPr>
          <w:p w14:paraId="6BDA2F76" w14:textId="77777777"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Train Accuracy</w:t>
            </w:r>
          </w:p>
        </w:tc>
        <w:tc>
          <w:tcPr>
            <w:tcW w:w="805" w:type="pct"/>
            <w:noWrap/>
            <w:vAlign w:val="center"/>
            <w:hideMark/>
          </w:tcPr>
          <w:p w14:paraId="2C5BA958" w14:textId="77777777" w:rsidR="00085CD9" w:rsidRPr="00085CD9" w:rsidRDefault="00085CD9" w:rsidP="00085CD9">
            <w:pPr>
              <w:jc w:val="center"/>
              <w:rPr>
                <w:rFonts w:ascii="Calibri" w:eastAsia="Times New Roman" w:hAnsi="Calibri" w:cs="Calibri"/>
                <w:color w:val="000000"/>
                <w:kern w:val="0"/>
                <w:sz w:val="20"/>
                <w:szCs w:val="20"/>
                <w14:ligatures w14:val="none"/>
              </w:rPr>
            </w:pPr>
            <w:r w:rsidRPr="00085CD9">
              <w:rPr>
                <w:rFonts w:ascii="Calibri" w:eastAsia="Times New Roman" w:hAnsi="Calibri" w:cs="Calibri"/>
                <w:color w:val="000000"/>
                <w:kern w:val="0"/>
                <w:sz w:val="20"/>
                <w:szCs w:val="20"/>
                <w14:ligatures w14:val="none"/>
              </w:rPr>
              <w:t>Group 1</w:t>
            </w:r>
          </w:p>
        </w:tc>
        <w:tc>
          <w:tcPr>
            <w:tcW w:w="804" w:type="pct"/>
            <w:vAlign w:val="center"/>
            <w:hideMark/>
          </w:tcPr>
          <w:p w14:paraId="537C68F6" w14:textId="2D114185" w:rsidR="00085CD9" w:rsidRPr="00085CD9" w:rsidRDefault="00085CD9" w:rsidP="00085CD9">
            <w:pPr>
              <w:spacing w:after="0" w:line="240" w:lineRule="auto"/>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65%</w:t>
            </w:r>
          </w:p>
        </w:tc>
        <w:tc>
          <w:tcPr>
            <w:tcW w:w="804" w:type="pct"/>
            <w:vAlign w:val="center"/>
            <w:hideMark/>
          </w:tcPr>
          <w:p w14:paraId="66D396F5" w14:textId="0D3E60B9"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65%</w:t>
            </w:r>
          </w:p>
        </w:tc>
        <w:tc>
          <w:tcPr>
            <w:tcW w:w="804" w:type="pct"/>
            <w:vAlign w:val="center"/>
            <w:hideMark/>
          </w:tcPr>
          <w:p w14:paraId="5E531CEE" w14:textId="1A2702C7"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65%</w:t>
            </w:r>
          </w:p>
        </w:tc>
        <w:tc>
          <w:tcPr>
            <w:tcW w:w="832" w:type="pct"/>
            <w:shd w:val="clear" w:color="auto" w:fill="B4C6E7" w:themeFill="accent1" w:themeFillTint="66"/>
            <w:noWrap/>
            <w:vAlign w:val="center"/>
            <w:hideMark/>
          </w:tcPr>
          <w:p w14:paraId="3589ADD4" w14:textId="061BF643" w:rsidR="00085CD9" w:rsidRPr="00085CD9" w:rsidRDefault="00085CD9" w:rsidP="00085CD9">
            <w:pPr>
              <w:jc w:val="center"/>
              <w:rPr>
                <w:rFonts w:ascii="Calibri" w:eastAsia="Times New Roman" w:hAnsi="Calibri" w:cs="Calibri"/>
                <w:color w:val="000000"/>
                <w:kern w:val="0"/>
                <w:sz w:val="20"/>
                <w:szCs w:val="20"/>
                <w14:ligatures w14:val="none"/>
              </w:rPr>
            </w:pPr>
            <w:r w:rsidRPr="00085CD9">
              <w:rPr>
                <w:rFonts w:ascii="Calibri" w:eastAsia="Times New Roman" w:hAnsi="Calibri" w:cs="Calibri"/>
                <w:color w:val="000000"/>
                <w:kern w:val="0"/>
                <w:sz w:val="20"/>
                <w:szCs w:val="20"/>
                <w14:ligatures w14:val="none"/>
              </w:rPr>
              <w:t>99</w:t>
            </w:r>
            <w:r w:rsidRPr="00085CD9">
              <w:rPr>
                <w:rFonts w:ascii="Times New Roman" w:eastAsia="Times New Roman" w:hAnsi="Times New Roman" w:cs="Times New Roman"/>
                <w:color w:val="000000"/>
                <w:kern w:val="0"/>
                <w:sz w:val="20"/>
                <w:szCs w:val="20"/>
                <w14:ligatures w14:val="none"/>
              </w:rPr>
              <w:t>%</w:t>
            </w:r>
          </w:p>
        </w:tc>
      </w:tr>
      <w:tr w:rsidR="00085CD9" w:rsidRPr="00085CD9" w14:paraId="46C79DED" w14:textId="77777777" w:rsidTr="00F44A01">
        <w:trPr>
          <w:trHeight w:val="20"/>
        </w:trPr>
        <w:tc>
          <w:tcPr>
            <w:tcW w:w="951" w:type="pct"/>
            <w:vMerge/>
            <w:vAlign w:val="center"/>
            <w:hideMark/>
          </w:tcPr>
          <w:p w14:paraId="59782BF0" w14:textId="77777777" w:rsidR="00085CD9" w:rsidRPr="00085CD9" w:rsidRDefault="00085CD9" w:rsidP="00085CD9">
            <w:pPr>
              <w:spacing w:after="0" w:line="240" w:lineRule="auto"/>
              <w:jc w:val="center"/>
              <w:rPr>
                <w:rFonts w:ascii="Times New Roman" w:eastAsia="Times New Roman" w:hAnsi="Times New Roman" w:cs="Times New Roman"/>
                <w:color w:val="000000"/>
                <w:kern w:val="0"/>
                <w:sz w:val="20"/>
                <w:szCs w:val="20"/>
                <w14:ligatures w14:val="none"/>
              </w:rPr>
            </w:pPr>
          </w:p>
        </w:tc>
        <w:tc>
          <w:tcPr>
            <w:tcW w:w="805" w:type="pct"/>
            <w:noWrap/>
            <w:vAlign w:val="center"/>
            <w:hideMark/>
          </w:tcPr>
          <w:p w14:paraId="723A7E69" w14:textId="77777777" w:rsidR="00085CD9" w:rsidRPr="00085CD9" w:rsidRDefault="00085CD9" w:rsidP="00085CD9">
            <w:pPr>
              <w:jc w:val="center"/>
              <w:rPr>
                <w:rFonts w:ascii="Calibri" w:eastAsia="Times New Roman" w:hAnsi="Calibri" w:cs="Calibri"/>
                <w:color w:val="000000"/>
                <w:kern w:val="0"/>
                <w:sz w:val="20"/>
                <w:szCs w:val="20"/>
                <w14:ligatures w14:val="none"/>
              </w:rPr>
            </w:pPr>
            <w:r w:rsidRPr="00085CD9">
              <w:rPr>
                <w:rFonts w:ascii="Calibri" w:eastAsia="Times New Roman" w:hAnsi="Calibri" w:cs="Calibri"/>
                <w:color w:val="000000"/>
                <w:kern w:val="0"/>
                <w:sz w:val="20"/>
                <w:szCs w:val="20"/>
                <w14:ligatures w14:val="none"/>
              </w:rPr>
              <w:t>Group 2</w:t>
            </w:r>
          </w:p>
        </w:tc>
        <w:tc>
          <w:tcPr>
            <w:tcW w:w="804" w:type="pct"/>
            <w:vAlign w:val="center"/>
            <w:hideMark/>
          </w:tcPr>
          <w:p w14:paraId="49107562" w14:textId="0A0B5A85" w:rsidR="00085CD9" w:rsidRPr="00085CD9" w:rsidRDefault="00085CD9" w:rsidP="00085CD9">
            <w:pPr>
              <w:spacing w:after="0" w:line="240" w:lineRule="auto"/>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65%</w:t>
            </w:r>
          </w:p>
        </w:tc>
        <w:tc>
          <w:tcPr>
            <w:tcW w:w="804" w:type="pct"/>
            <w:vAlign w:val="center"/>
            <w:hideMark/>
          </w:tcPr>
          <w:p w14:paraId="17741888" w14:textId="0B09ACFF"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65%</w:t>
            </w:r>
          </w:p>
        </w:tc>
        <w:tc>
          <w:tcPr>
            <w:tcW w:w="804" w:type="pct"/>
            <w:shd w:val="clear" w:color="auto" w:fill="FFE599" w:themeFill="accent4" w:themeFillTint="66"/>
            <w:vAlign w:val="center"/>
            <w:hideMark/>
          </w:tcPr>
          <w:p w14:paraId="5BDDCA68" w14:textId="4DCF0606"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99%</w:t>
            </w:r>
          </w:p>
        </w:tc>
        <w:tc>
          <w:tcPr>
            <w:tcW w:w="832" w:type="pct"/>
            <w:vAlign w:val="center"/>
            <w:hideMark/>
          </w:tcPr>
          <w:p w14:paraId="66AAF00A" w14:textId="0500A0FC"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89%</w:t>
            </w:r>
          </w:p>
        </w:tc>
      </w:tr>
      <w:tr w:rsidR="00085CD9" w:rsidRPr="00085CD9" w14:paraId="7233E213" w14:textId="77777777" w:rsidTr="00F44A01">
        <w:trPr>
          <w:trHeight w:val="20"/>
        </w:trPr>
        <w:tc>
          <w:tcPr>
            <w:tcW w:w="951" w:type="pct"/>
            <w:vMerge w:val="restart"/>
            <w:vAlign w:val="center"/>
            <w:hideMark/>
          </w:tcPr>
          <w:p w14:paraId="73027552" w14:textId="77777777"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Test Accuracy</w:t>
            </w:r>
          </w:p>
        </w:tc>
        <w:tc>
          <w:tcPr>
            <w:tcW w:w="805" w:type="pct"/>
            <w:noWrap/>
            <w:vAlign w:val="center"/>
            <w:hideMark/>
          </w:tcPr>
          <w:p w14:paraId="405BBE07" w14:textId="77777777" w:rsidR="00085CD9" w:rsidRPr="00085CD9" w:rsidRDefault="00085CD9" w:rsidP="00085CD9">
            <w:pPr>
              <w:jc w:val="center"/>
              <w:rPr>
                <w:rFonts w:ascii="Calibri" w:eastAsia="Times New Roman" w:hAnsi="Calibri" w:cs="Calibri"/>
                <w:color w:val="000000"/>
                <w:kern w:val="0"/>
                <w:sz w:val="20"/>
                <w:szCs w:val="20"/>
                <w14:ligatures w14:val="none"/>
              </w:rPr>
            </w:pPr>
            <w:r w:rsidRPr="00085CD9">
              <w:rPr>
                <w:rFonts w:ascii="Calibri" w:eastAsia="Times New Roman" w:hAnsi="Calibri" w:cs="Calibri"/>
                <w:color w:val="000000"/>
                <w:kern w:val="0"/>
                <w:sz w:val="20"/>
                <w:szCs w:val="20"/>
                <w14:ligatures w14:val="none"/>
              </w:rPr>
              <w:t>Group 1</w:t>
            </w:r>
          </w:p>
        </w:tc>
        <w:tc>
          <w:tcPr>
            <w:tcW w:w="804" w:type="pct"/>
            <w:vAlign w:val="center"/>
            <w:hideMark/>
          </w:tcPr>
          <w:p w14:paraId="1A95FA79" w14:textId="709C5391" w:rsidR="00085CD9" w:rsidRPr="00085CD9" w:rsidRDefault="00085CD9" w:rsidP="00085CD9">
            <w:pPr>
              <w:spacing w:after="0" w:line="240" w:lineRule="auto"/>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34%</w:t>
            </w:r>
          </w:p>
        </w:tc>
        <w:tc>
          <w:tcPr>
            <w:tcW w:w="804" w:type="pct"/>
            <w:vAlign w:val="center"/>
            <w:hideMark/>
          </w:tcPr>
          <w:p w14:paraId="06B6A4F7" w14:textId="3E9591DD"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34%</w:t>
            </w:r>
          </w:p>
        </w:tc>
        <w:tc>
          <w:tcPr>
            <w:tcW w:w="804" w:type="pct"/>
            <w:vAlign w:val="center"/>
            <w:hideMark/>
          </w:tcPr>
          <w:p w14:paraId="27E34344" w14:textId="4B852451" w:rsidR="00085CD9" w:rsidRPr="00085CD9" w:rsidRDefault="00085CD9" w:rsidP="00085CD9">
            <w:pPr>
              <w:jc w:val="center"/>
              <w:rPr>
                <w:rFonts w:ascii="Times New Roman" w:eastAsia="Times New Roman" w:hAnsi="Times New Roman" w:cs="Times New Roman"/>
                <w:color w:val="000000"/>
                <w:kern w:val="0"/>
                <w:sz w:val="20"/>
                <w:szCs w:val="20"/>
                <w14:ligatures w14:val="none"/>
              </w:rPr>
            </w:pPr>
            <w:r w:rsidRPr="00085CD9">
              <w:rPr>
                <w:rFonts w:ascii="Times New Roman" w:eastAsia="Times New Roman" w:hAnsi="Times New Roman" w:cs="Times New Roman"/>
                <w:color w:val="000000"/>
                <w:kern w:val="0"/>
                <w:sz w:val="20"/>
                <w:szCs w:val="20"/>
                <w14:ligatures w14:val="none"/>
              </w:rPr>
              <w:t>34%</w:t>
            </w:r>
          </w:p>
        </w:tc>
        <w:tc>
          <w:tcPr>
            <w:tcW w:w="832" w:type="pct"/>
            <w:shd w:val="clear" w:color="auto" w:fill="B4C6E7" w:themeFill="accent1" w:themeFillTint="66"/>
            <w:noWrap/>
            <w:vAlign w:val="center"/>
            <w:hideMark/>
          </w:tcPr>
          <w:p w14:paraId="54984FA2" w14:textId="79C3118C" w:rsidR="00085CD9" w:rsidRPr="00085CD9" w:rsidRDefault="00085CD9" w:rsidP="00085CD9">
            <w:pPr>
              <w:jc w:val="center"/>
              <w:rPr>
                <w:rFonts w:ascii="Calibri" w:eastAsia="Times New Roman" w:hAnsi="Calibri" w:cs="Calibri"/>
                <w:color w:val="000000"/>
                <w:kern w:val="0"/>
                <w:sz w:val="20"/>
                <w:szCs w:val="20"/>
                <w14:ligatures w14:val="none"/>
              </w:rPr>
            </w:pPr>
            <w:r w:rsidRPr="00085CD9">
              <w:rPr>
                <w:rFonts w:ascii="Calibri" w:eastAsia="Times New Roman" w:hAnsi="Calibri" w:cs="Calibri"/>
                <w:color w:val="000000"/>
                <w:kern w:val="0"/>
                <w:sz w:val="20"/>
                <w:szCs w:val="20"/>
                <w14:ligatures w14:val="none"/>
              </w:rPr>
              <w:t>68</w:t>
            </w:r>
            <w:r w:rsidRPr="00085CD9">
              <w:rPr>
                <w:rFonts w:ascii="Times New Roman" w:eastAsia="Times New Roman" w:hAnsi="Times New Roman" w:cs="Times New Roman"/>
                <w:color w:val="000000"/>
                <w:kern w:val="0"/>
                <w:sz w:val="20"/>
                <w:szCs w:val="20"/>
                <w14:ligatures w14:val="none"/>
              </w:rPr>
              <w:t>%</w:t>
            </w:r>
          </w:p>
        </w:tc>
      </w:tr>
      <w:tr w:rsidR="00085CD9" w:rsidRPr="00085CD9" w14:paraId="449260F9" w14:textId="77777777" w:rsidTr="00F44A01">
        <w:trPr>
          <w:trHeight w:val="20"/>
        </w:trPr>
        <w:tc>
          <w:tcPr>
            <w:tcW w:w="951" w:type="pct"/>
            <w:vMerge/>
            <w:vAlign w:val="center"/>
            <w:hideMark/>
          </w:tcPr>
          <w:p w14:paraId="4B74E624" w14:textId="77777777" w:rsidR="00085CD9" w:rsidRPr="00085CD9" w:rsidRDefault="00085CD9" w:rsidP="00085CD9">
            <w:pPr>
              <w:spacing w:after="0" w:line="240" w:lineRule="auto"/>
              <w:jc w:val="center"/>
              <w:rPr>
                <w:rFonts w:ascii="Times New Roman" w:eastAsia="Times New Roman" w:hAnsi="Times New Roman" w:cs="Times New Roman"/>
                <w:color w:val="000000"/>
                <w:kern w:val="0"/>
                <w:sz w:val="20"/>
                <w:szCs w:val="20"/>
                <w14:ligatures w14:val="none"/>
              </w:rPr>
            </w:pPr>
          </w:p>
        </w:tc>
        <w:tc>
          <w:tcPr>
            <w:tcW w:w="805" w:type="pct"/>
            <w:noWrap/>
            <w:vAlign w:val="center"/>
            <w:hideMark/>
          </w:tcPr>
          <w:p w14:paraId="5EADDB01" w14:textId="77777777" w:rsidR="00085CD9" w:rsidRPr="00085CD9" w:rsidRDefault="00085CD9" w:rsidP="00085CD9">
            <w:pPr>
              <w:jc w:val="center"/>
              <w:rPr>
                <w:rFonts w:ascii="Calibri" w:eastAsia="Times New Roman" w:hAnsi="Calibri" w:cs="Calibri"/>
                <w:color w:val="000000"/>
                <w:kern w:val="0"/>
                <w:sz w:val="20"/>
                <w:szCs w:val="20"/>
                <w14:ligatures w14:val="none"/>
              </w:rPr>
            </w:pPr>
            <w:r w:rsidRPr="00085CD9">
              <w:rPr>
                <w:rFonts w:ascii="Calibri" w:eastAsia="Times New Roman" w:hAnsi="Calibri" w:cs="Calibri"/>
                <w:color w:val="000000"/>
                <w:kern w:val="0"/>
                <w:sz w:val="20"/>
                <w:szCs w:val="20"/>
                <w14:ligatures w14:val="none"/>
              </w:rPr>
              <w:t>Group 2</w:t>
            </w:r>
          </w:p>
        </w:tc>
        <w:tc>
          <w:tcPr>
            <w:tcW w:w="804" w:type="pct"/>
            <w:noWrap/>
            <w:vAlign w:val="center"/>
            <w:hideMark/>
          </w:tcPr>
          <w:p w14:paraId="4EB78CBB" w14:textId="383EC4CF" w:rsidR="00085CD9" w:rsidRPr="00085CD9" w:rsidRDefault="00085CD9" w:rsidP="00085CD9">
            <w:pPr>
              <w:spacing w:after="0" w:line="240" w:lineRule="auto"/>
              <w:jc w:val="center"/>
              <w:rPr>
                <w:rFonts w:ascii="Calibri" w:eastAsia="Times New Roman" w:hAnsi="Calibri" w:cs="Calibri"/>
                <w:color w:val="000000"/>
                <w:kern w:val="0"/>
                <w:sz w:val="20"/>
                <w:szCs w:val="20"/>
                <w14:ligatures w14:val="none"/>
              </w:rPr>
            </w:pPr>
            <w:r w:rsidRPr="00085CD9">
              <w:rPr>
                <w:rFonts w:ascii="Calibri" w:eastAsia="Times New Roman" w:hAnsi="Calibri" w:cs="Calibri"/>
                <w:color w:val="000000"/>
                <w:kern w:val="0"/>
                <w:sz w:val="20"/>
                <w:szCs w:val="20"/>
                <w14:ligatures w14:val="none"/>
              </w:rPr>
              <w:t>34</w:t>
            </w:r>
            <w:r w:rsidRPr="00085CD9">
              <w:rPr>
                <w:rFonts w:ascii="Times New Roman" w:eastAsia="Times New Roman" w:hAnsi="Times New Roman" w:cs="Times New Roman"/>
                <w:color w:val="000000"/>
                <w:kern w:val="0"/>
                <w:sz w:val="20"/>
                <w:szCs w:val="20"/>
                <w14:ligatures w14:val="none"/>
              </w:rPr>
              <w:t>%</w:t>
            </w:r>
          </w:p>
        </w:tc>
        <w:tc>
          <w:tcPr>
            <w:tcW w:w="804" w:type="pct"/>
            <w:noWrap/>
            <w:vAlign w:val="center"/>
            <w:hideMark/>
          </w:tcPr>
          <w:p w14:paraId="729EB3D4" w14:textId="1D0AB384" w:rsidR="00085CD9" w:rsidRPr="00085CD9" w:rsidRDefault="00085CD9" w:rsidP="00085CD9">
            <w:pPr>
              <w:jc w:val="center"/>
              <w:rPr>
                <w:rFonts w:ascii="Calibri" w:eastAsia="Times New Roman" w:hAnsi="Calibri" w:cs="Calibri"/>
                <w:color w:val="000000"/>
                <w:kern w:val="0"/>
                <w:sz w:val="20"/>
                <w:szCs w:val="20"/>
                <w14:ligatures w14:val="none"/>
              </w:rPr>
            </w:pPr>
            <w:r w:rsidRPr="00085CD9">
              <w:rPr>
                <w:rFonts w:ascii="Calibri" w:eastAsia="Times New Roman" w:hAnsi="Calibri" w:cs="Calibri"/>
                <w:color w:val="000000"/>
                <w:kern w:val="0"/>
                <w:sz w:val="20"/>
                <w:szCs w:val="20"/>
                <w14:ligatures w14:val="none"/>
              </w:rPr>
              <w:t>34</w:t>
            </w:r>
            <w:r w:rsidRPr="00085CD9">
              <w:rPr>
                <w:rFonts w:ascii="Times New Roman" w:eastAsia="Times New Roman" w:hAnsi="Times New Roman" w:cs="Times New Roman"/>
                <w:color w:val="000000"/>
                <w:kern w:val="0"/>
                <w:sz w:val="20"/>
                <w:szCs w:val="20"/>
                <w14:ligatures w14:val="none"/>
              </w:rPr>
              <w:t>%</w:t>
            </w:r>
          </w:p>
        </w:tc>
        <w:tc>
          <w:tcPr>
            <w:tcW w:w="804" w:type="pct"/>
            <w:shd w:val="clear" w:color="auto" w:fill="FFE599" w:themeFill="accent4" w:themeFillTint="66"/>
            <w:noWrap/>
            <w:vAlign w:val="center"/>
            <w:hideMark/>
          </w:tcPr>
          <w:p w14:paraId="4D65BA4F" w14:textId="65A243AA" w:rsidR="00085CD9" w:rsidRPr="00085CD9" w:rsidRDefault="00085CD9" w:rsidP="00085CD9">
            <w:pPr>
              <w:jc w:val="center"/>
              <w:rPr>
                <w:rFonts w:ascii="Calibri" w:eastAsia="Times New Roman" w:hAnsi="Calibri" w:cs="Calibri"/>
                <w:color w:val="000000"/>
                <w:kern w:val="0"/>
                <w:sz w:val="20"/>
                <w:szCs w:val="20"/>
                <w14:ligatures w14:val="none"/>
              </w:rPr>
            </w:pPr>
            <w:r w:rsidRPr="00085CD9">
              <w:rPr>
                <w:rFonts w:ascii="Calibri" w:eastAsia="Times New Roman" w:hAnsi="Calibri" w:cs="Calibri"/>
                <w:color w:val="000000"/>
                <w:kern w:val="0"/>
                <w:sz w:val="20"/>
                <w:szCs w:val="20"/>
                <w14:ligatures w14:val="none"/>
              </w:rPr>
              <w:t>72</w:t>
            </w:r>
            <w:r w:rsidRPr="00085CD9">
              <w:rPr>
                <w:rFonts w:ascii="Times New Roman" w:eastAsia="Times New Roman" w:hAnsi="Times New Roman" w:cs="Times New Roman"/>
                <w:color w:val="000000"/>
                <w:kern w:val="0"/>
                <w:sz w:val="20"/>
                <w:szCs w:val="20"/>
                <w14:ligatures w14:val="none"/>
              </w:rPr>
              <w:t>%</w:t>
            </w:r>
          </w:p>
        </w:tc>
        <w:tc>
          <w:tcPr>
            <w:tcW w:w="832" w:type="pct"/>
            <w:noWrap/>
            <w:vAlign w:val="center"/>
            <w:hideMark/>
          </w:tcPr>
          <w:p w14:paraId="52A950EC" w14:textId="4DA9C53D" w:rsidR="00085CD9" w:rsidRPr="00085CD9" w:rsidRDefault="00085CD9" w:rsidP="00085CD9">
            <w:pPr>
              <w:jc w:val="center"/>
              <w:rPr>
                <w:rFonts w:ascii="Calibri" w:eastAsia="Times New Roman" w:hAnsi="Calibri" w:cs="Calibri"/>
                <w:color w:val="000000"/>
                <w:kern w:val="0"/>
                <w:sz w:val="20"/>
                <w:szCs w:val="20"/>
                <w14:ligatures w14:val="none"/>
              </w:rPr>
            </w:pPr>
            <w:r w:rsidRPr="00085CD9">
              <w:rPr>
                <w:rFonts w:ascii="Calibri" w:eastAsia="Times New Roman" w:hAnsi="Calibri" w:cs="Calibri"/>
                <w:color w:val="000000"/>
                <w:kern w:val="0"/>
                <w:sz w:val="20"/>
                <w:szCs w:val="20"/>
                <w14:ligatures w14:val="none"/>
              </w:rPr>
              <w:t>62%</w:t>
            </w:r>
          </w:p>
        </w:tc>
      </w:tr>
    </w:tbl>
    <w:p w14:paraId="5C43D1D1" w14:textId="2BA65335" w:rsidR="00F44A01" w:rsidRDefault="00F44A01" w:rsidP="00F44A01">
      <w:pPr>
        <w:rPr>
          <w:rFonts w:ascii="Times New Roman" w:hAnsi="Times New Roman" w:cs="Times New Roman"/>
          <w:sz w:val="24"/>
          <w:szCs w:val="24"/>
        </w:rPr>
      </w:pPr>
      <w:r w:rsidRPr="00F44A01">
        <w:rPr>
          <w:rFonts w:ascii="Times New Roman" w:hAnsi="Times New Roman" w:cs="Times New Roman"/>
          <w:sz w:val="24"/>
          <w:szCs w:val="24"/>
        </w:rPr>
        <w:lastRenderedPageBreak/>
        <w:t>F</w:t>
      </w:r>
      <w:r>
        <w:rPr>
          <w:rFonts w:ascii="Times New Roman" w:hAnsi="Times New Roman" w:cs="Times New Roman"/>
          <w:sz w:val="24"/>
          <w:szCs w:val="24"/>
        </w:rPr>
        <w:t>igure 5 displays the l</w:t>
      </w:r>
      <w:r w:rsidRPr="00F44A01">
        <w:rPr>
          <w:rFonts w:ascii="Times New Roman" w:hAnsi="Times New Roman" w:cs="Times New Roman"/>
          <w:sz w:val="24"/>
          <w:szCs w:val="24"/>
        </w:rPr>
        <w:t>earning curve for group 1 (left) and group 2 (right) with different le</w:t>
      </w:r>
      <w:r>
        <w:rPr>
          <w:rFonts w:ascii="Times New Roman" w:hAnsi="Times New Roman" w:cs="Times New Roman"/>
          <w:sz w:val="24"/>
          <w:szCs w:val="24"/>
        </w:rPr>
        <w:t>arning rates. Learning curves have no difference for both groups when the learning rate is equal to 0.001. However, the curve starts to change since the learning rate is 0.0001 for two models.</w:t>
      </w:r>
    </w:p>
    <w:p w14:paraId="3151368C" w14:textId="741CFB69" w:rsidR="00915F7F" w:rsidRPr="00915F7F" w:rsidRDefault="00915F7F" w:rsidP="00F44A0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348400" wp14:editId="01A68407">
            <wp:extent cx="2633345" cy="52889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3345" cy="5288915"/>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173BAFDD" wp14:editId="6C4868A0">
            <wp:extent cx="2728595" cy="5311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595" cy="5311140"/>
                    </a:xfrm>
                    <a:prstGeom prst="rect">
                      <a:avLst/>
                    </a:prstGeom>
                    <a:noFill/>
                    <a:ln>
                      <a:noFill/>
                    </a:ln>
                  </pic:spPr>
                </pic:pic>
              </a:graphicData>
            </a:graphic>
          </wp:inline>
        </w:drawing>
      </w:r>
    </w:p>
    <w:p w14:paraId="5910FE97" w14:textId="7EC8DDE8" w:rsidR="00915F7F" w:rsidRDefault="00915F7F" w:rsidP="00915F7F">
      <w:pPr>
        <w:pStyle w:val="Caption"/>
        <w:jc w:val="center"/>
        <w:rPr>
          <w:rFonts w:ascii="Times New Roman" w:hAnsi="Times New Roman" w:cs="Times New Roman"/>
          <w:sz w:val="28"/>
          <w:szCs w:val="28"/>
        </w:rPr>
      </w:pPr>
      <w:r>
        <w:t xml:space="preserve">FIGURE </w:t>
      </w:r>
      <w:r w:rsidR="00F44A01">
        <w:t>5</w:t>
      </w:r>
      <w:r>
        <w:t xml:space="preserve">  </w:t>
      </w:r>
      <w:r>
        <w:t>Learning curve for</w:t>
      </w:r>
      <w:r w:rsidR="00584CA4">
        <w:t xml:space="preserve"> </w:t>
      </w:r>
      <w:r w:rsidR="00584CA4" w:rsidRPr="00421C46">
        <w:t>group 1</w:t>
      </w:r>
      <w:r w:rsidR="00584CA4">
        <w:t xml:space="preserve"> (left)</w:t>
      </w:r>
      <w:r w:rsidR="00584CA4" w:rsidRPr="00584CA4">
        <w:t xml:space="preserve"> </w:t>
      </w:r>
      <w:r w:rsidR="00584CA4">
        <w:t>a</w:t>
      </w:r>
      <w:r w:rsidR="00584CA4" w:rsidRPr="00584CA4">
        <w:t>nd group 2</w:t>
      </w:r>
      <w:r w:rsidR="00584CA4">
        <w:t xml:space="preserve"> </w:t>
      </w:r>
      <w:r w:rsidR="00584CA4" w:rsidRPr="00584CA4">
        <w:t>(right)</w:t>
      </w:r>
      <w:r w:rsidR="00584CA4">
        <w:t xml:space="preserve"> w</w:t>
      </w:r>
      <w:r>
        <w:t>ith different learning rates</w:t>
      </w:r>
    </w:p>
    <w:p w14:paraId="6FEB4DAE" w14:textId="77777777" w:rsidR="00915F7F" w:rsidRPr="00915F7F" w:rsidRDefault="00915F7F" w:rsidP="00915F7F">
      <w:pPr>
        <w:rPr>
          <w:rFonts w:ascii="Times New Roman" w:hAnsi="Times New Roman" w:cs="Times New Roman"/>
          <w:sz w:val="24"/>
          <w:szCs w:val="24"/>
        </w:rPr>
      </w:pPr>
    </w:p>
    <w:sectPr w:rsidR="00915F7F" w:rsidRPr="00915F7F">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E107C" w14:textId="77777777" w:rsidR="00D12AD2" w:rsidRDefault="00D12AD2" w:rsidP="00DF3CAD">
      <w:pPr>
        <w:spacing w:after="0" w:line="240" w:lineRule="auto"/>
      </w:pPr>
      <w:r>
        <w:separator/>
      </w:r>
    </w:p>
  </w:endnote>
  <w:endnote w:type="continuationSeparator" w:id="0">
    <w:p w14:paraId="2B637A33" w14:textId="77777777" w:rsidR="00D12AD2" w:rsidRDefault="00D12AD2" w:rsidP="00DF3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50B40" w14:textId="77777777" w:rsidR="00D12AD2" w:rsidRDefault="00D12AD2" w:rsidP="00DF3CAD">
      <w:pPr>
        <w:spacing w:after="0" w:line="240" w:lineRule="auto"/>
      </w:pPr>
      <w:r>
        <w:separator/>
      </w:r>
    </w:p>
  </w:footnote>
  <w:footnote w:type="continuationSeparator" w:id="0">
    <w:p w14:paraId="21E6F541" w14:textId="77777777" w:rsidR="00D12AD2" w:rsidRDefault="00D12AD2" w:rsidP="00DF3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63C64" w14:textId="7E96C4C0" w:rsidR="00DF3CAD" w:rsidRDefault="00DF3CAD">
    <w:pPr>
      <w:pStyle w:val="Header"/>
    </w:pPr>
    <w:r>
      <w:t xml:space="preserve">Assignment_1 </w:t>
    </w:r>
    <w:proofErr w:type="spellStart"/>
    <w:r>
      <w:t>Report_Lijie</w:t>
    </w:r>
    <w:proofErr w:type="spellEnd"/>
    <w:r>
      <w:t xml:space="preserve"> Zhou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60524"/>
    <w:multiLevelType w:val="hybridMultilevel"/>
    <w:tmpl w:val="4E3CE596"/>
    <w:lvl w:ilvl="0" w:tplc="A14688A2">
      <w:start w:val="1"/>
      <w:numFmt w:val="lowerLetter"/>
      <w:lvlText w:val="(%1)"/>
      <w:lvlJc w:val="left"/>
      <w:pPr>
        <w:ind w:left="2532" w:hanging="360"/>
      </w:pPr>
      <w:rPr>
        <w:rFonts w:hint="default"/>
      </w:rPr>
    </w:lvl>
    <w:lvl w:ilvl="1" w:tplc="04090019" w:tentative="1">
      <w:start w:val="1"/>
      <w:numFmt w:val="lowerLetter"/>
      <w:lvlText w:val="%2."/>
      <w:lvlJc w:val="left"/>
      <w:pPr>
        <w:ind w:left="3252" w:hanging="360"/>
      </w:pPr>
    </w:lvl>
    <w:lvl w:ilvl="2" w:tplc="0409001B" w:tentative="1">
      <w:start w:val="1"/>
      <w:numFmt w:val="lowerRoman"/>
      <w:lvlText w:val="%3."/>
      <w:lvlJc w:val="right"/>
      <w:pPr>
        <w:ind w:left="3972" w:hanging="180"/>
      </w:pPr>
    </w:lvl>
    <w:lvl w:ilvl="3" w:tplc="0409000F" w:tentative="1">
      <w:start w:val="1"/>
      <w:numFmt w:val="decimal"/>
      <w:lvlText w:val="%4."/>
      <w:lvlJc w:val="left"/>
      <w:pPr>
        <w:ind w:left="4692" w:hanging="360"/>
      </w:pPr>
    </w:lvl>
    <w:lvl w:ilvl="4" w:tplc="04090019" w:tentative="1">
      <w:start w:val="1"/>
      <w:numFmt w:val="lowerLetter"/>
      <w:lvlText w:val="%5."/>
      <w:lvlJc w:val="left"/>
      <w:pPr>
        <w:ind w:left="5412" w:hanging="360"/>
      </w:pPr>
    </w:lvl>
    <w:lvl w:ilvl="5" w:tplc="0409001B" w:tentative="1">
      <w:start w:val="1"/>
      <w:numFmt w:val="lowerRoman"/>
      <w:lvlText w:val="%6."/>
      <w:lvlJc w:val="right"/>
      <w:pPr>
        <w:ind w:left="6132" w:hanging="180"/>
      </w:pPr>
    </w:lvl>
    <w:lvl w:ilvl="6" w:tplc="0409000F" w:tentative="1">
      <w:start w:val="1"/>
      <w:numFmt w:val="decimal"/>
      <w:lvlText w:val="%7."/>
      <w:lvlJc w:val="left"/>
      <w:pPr>
        <w:ind w:left="6852" w:hanging="360"/>
      </w:pPr>
    </w:lvl>
    <w:lvl w:ilvl="7" w:tplc="04090019" w:tentative="1">
      <w:start w:val="1"/>
      <w:numFmt w:val="lowerLetter"/>
      <w:lvlText w:val="%8."/>
      <w:lvlJc w:val="left"/>
      <w:pPr>
        <w:ind w:left="7572" w:hanging="360"/>
      </w:pPr>
    </w:lvl>
    <w:lvl w:ilvl="8" w:tplc="0409001B" w:tentative="1">
      <w:start w:val="1"/>
      <w:numFmt w:val="lowerRoman"/>
      <w:lvlText w:val="%9."/>
      <w:lvlJc w:val="right"/>
      <w:pPr>
        <w:ind w:left="8292" w:hanging="180"/>
      </w:pPr>
    </w:lvl>
  </w:abstractNum>
  <w:num w:numId="1" w16cid:durableId="171751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M7G0NDA1NTQ0MzBT0lEKTi0uzszPAykwqgUAjZZpDywAAAA="/>
  </w:docVars>
  <w:rsids>
    <w:rsidRoot w:val="00DF3CAD"/>
    <w:rsid w:val="00011D99"/>
    <w:rsid w:val="000501FA"/>
    <w:rsid w:val="00085000"/>
    <w:rsid w:val="00085CD9"/>
    <w:rsid w:val="000D77EA"/>
    <w:rsid w:val="000F3B7E"/>
    <w:rsid w:val="00110D64"/>
    <w:rsid w:val="00143C81"/>
    <w:rsid w:val="001B316B"/>
    <w:rsid w:val="001B648F"/>
    <w:rsid w:val="00362F3D"/>
    <w:rsid w:val="003B4A06"/>
    <w:rsid w:val="00402DCD"/>
    <w:rsid w:val="00421C46"/>
    <w:rsid w:val="004B64B3"/>
    <w:rsid w:val="005431D9"/>
    <w:rsid w:val="00584CA4"/>
    <w:rsid w:val="005D4E90"/>
    <w:rsid w:val="00615745"/>
    <w:rsid w:val="006974E8"/>
    <w:rsid w:val="007002C0"/>
    <w:rsid w:val="00714BC5"/>
    <w:rsid w:val="00721EA4"/>
    <w:rsid w:val="00773054"/>
    <w:rsid w:val="00776C58"/>
    <w:rsid w:val="007C1567"/>
    <w:rsid w:val="00825F3B"/>
    <w:rsid w:val="008B231A"/>
    <w:rsid w:val="00915F7F"/>
    <w:rsid w:val="00997DD2"/>
    <w:rsid w:val="00A25669"/>
    <w:rsid w:val="00AB7F57"/>
    <w:rsid w:val="00AC73B4"/>
    <w:rsid w:val="00BB40A8"/>
    <w:rsid w:val="00CB7100"/>
    <w:rsid w:val="00CF420E"/>
    <w:rsid w:val="00D12AD2"/>
    <w:rsid w:val="00DF3CAD"/>
    <w:rsid w:val="00EC1562"/>
    <w:rsid w:val="00EC188B"/>
    <w:rsid w:val="00F44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D65F"/>
  <w15:chartTrackingRefBased/>
  <w15:docId w15:val="{712A79E5-4E26-4AC8-B178-A31FE717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AD"/>
  </w:style>
  <w:style w:type="paragraph" w:styleId="Footer">
    <w:name w:val="footer"/>
    <w:basedOn w:val="Normal"/>
    <w:link w:val="FooterChar"/>
    <w:uiPriority w:val="99"/>
    <w:unhideWhenUsed/>
    <w:rsid w:val="00DF3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AD"/>
  </w:style>
  <w:style w:type="paragraph" w:styleId="Caption">
    <w:name w:val="caption"/>
    <w:basedOn w:val="Normal"/>
    <w:next w:val="Normal"/>
    <w:uiPriority w:val="35"/>
    <w:unhideWhenUsed/>
    <w:qFormat/>
    <w:rsid w:val="00085000"/>
    <w:pPr>
      <w:spacing w:after="200" w:line="240" w:lineRule="auto"/>
    </w:pPr>
    <w:rPr>
      <w:i/>
      <w:iCs/>
      <w:color w:val="44546A" w:themeColor="text2"/>
      <w:sz w:val="18"/>
      <w:szCs w:val="18"/>
    </w:rPr>
  </w:style>
  <w:style w:type="paragraph" w:styleId="ListParagraph">
    <w:name w:val="List Paragraph"/>
    <w:basedOn w:val="Normal"/>
    <w:uiPriority w:val="34"/>
    <w:qFormat/>
    <w:rsid w:val="00915F7F"/>
    <w:pPr>
      <w:ind w:left="720"/>
      <w:contextualSpacing/>
    </w:pPr>
  </w:style>
  <w:style w:type="table" w:styleId="TableGrid">
    <w:name w:val="Table Grid"/>
    <w:basedOn w:val="TableNormal"/>
    <w:uiPriority w:val="39"/>
    <w:rsid w:val="009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6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07/relationships/hdphoto" Target="media/hdphoto2.wdp"/><Relationship Id="rId17" Type="http://schemas.microsoft.com/office/2007/relationships/hdphoto" Target="media/hdphoto4.wdp"/><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microsoft.com/office/2007/relationships/hdphoto" Target="media/hdphoto3.wdp"/><Relationship Id="rId23"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649</Words>
  <Characters>3691</Characters>
  <Application>Microsoft Office Word</Application>
  <DocSecurity>0</DocSecurity>
  <Lines>127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Zhou</dc:creator>
  <cp:keywords/>
  <dc:description/>
  <cp:lastModifiedBy>Lijie Zhou</cp:lastModifiedBy>
  <cp:revision>54</cp:revision>
  <cp:lastPrinted>2023-03-07T01:47:00Z</cp:lastPrinted>
  <dcterms:created xsi:type="dcterms:W3CDTF">2023-03-06T08:11:00Z</dcterms:created>
  <dcterms:modified xsi:type="dcterms:W3CDTF">2023-03-07T01:47:00Z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e75d38f7-0367-454b-b871-68c4556953c4</vt:lpwstr>
  </property>
</Properties>
</file>