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什么是程序？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程序=数据结构+算法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什么是数据结构？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就是用来反映一个概念模型的内部组成。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对身边的任何一个事物进行认知和分类，从而得到一些信息。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在得到的信息基础之上建立了概念模型。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根据概念模型将我们生活中的实际问题转换成计算机能理解的形式。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用户通过人机交互，从而解决实际生活中出现的问题。</w:t>
      </w:r>
    </w:p>
    <w:p>
      <w:pPr>
        <w:pStyle w:val="4"/>
      </w:pPr>
      <w:r>
        <w:t>数据的逻辑结构</w:t>
      </w:r>
    </w:p>
    <w:p>
      <w:pPr>
        <w:widowControl w:val="0"/>
        <w:numPr>
          <w:ilvl w:val="0"/>
          <w:numId w:val="0"/>
        </w:numPr>
        <w:ind w:firstLine="800" w:firstLineChars="5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分为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线性结构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非线性结构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。 </w:t>
      </w:r>
    </w:p>
    <w:p>
      <w:pPr>
        <w:pStyle w:val="5"/>
        <w:rPr>
          <w:rFonts w:hint="eastAsia"/>
        </w:rPr>
      </w:pPr>
      <w:r>
        <w:rPr>
          <w:rFonts w:hint="eastAsia"/>
        </w:rPr>
        <w:t>线性结构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单链表   最后的一个节点的指针为null（老鹰捉小鸡）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链表 查询慢    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常用的线性结构有：线性表，栈，队列，双队列，数组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存储一系列相同类型的数据集合，在内存中总会开辟一块连续的内存空间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）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，串。 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数组：查询快 删除添加慢。</w:t>
      </w:r>
    </w:p>
    <w:p>
      <w:pPr>
        <w:widowControl w:val="0"/>
        <w:numPr>
          <w:ilvl w:val="0"/>
          <w:numId w:val="0"/>
        </w:numPr>
        <w:ind w:firstLine="800" w:firstLineChars="5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分叉关系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9"/>
          <w:rFonts w:hint="eastAsia"/>
          <w:lang w:val="en-US" w:eastAsia="zh-CN"/>
        </w:rPr>
        <w:t>二叉树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根节点    中间节点  叶子节点 左子树    右子树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根节点没有父节点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br w:type="page"/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用来描述数据的数据称之为源数据。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检查=======》Hashcode（）======》碰撞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96FD8"/>
    <w:multiLevelType w:val="singleLevel"/>
    <w:tmpl w:val="10C96FD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31C23"/>
    <w:rsid w:val="37EE36D3"/>
    <w:rsid w:val="6EA8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customStyle="1" w:styleId="9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2018-07-11T07:00:00Z</dcterms:created>
  <dc:creator>南北</dc:creator>
  <cp:lastModifiedBy>南北</cp:lastModifiedBy>
  <dcterms:modified xsi:type="dcterms:W3CDTF">2018-07-12T09:26:38Z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