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1168" w:rsidRDefault="00C257FE" w:rsidP="00085C9C">
      <w:pPr>
        <w:pStyle w:val="Heading1"/>
      </w:pPr>
      <w:r>
        <w:t>1</w:t>
      </w:r>
      <w:r w:rsidR="00E60A12">
        <w:t xml:space="preserve"> </w:t>
      </w:r>
      <w:r w:rsidR="00085C9C">
        <w:t>Power BI</w:t>
      </w:r>
      <w:r w:rsidR="00085C9C">
        <w:rPr>
          <w:rFonts w:hint="eastAsia"/>
        </w:rPr>
        <w:t>介绍</w:t>
      </w:r>
    </w:p>
    <w:p w:rsidR="00085C9C" w:rsidRDefault="00085C9C" w:rsidP="00085C9C">
      <w:r>
        <w:rPr>
          <w:rFonts w:hint="eastAsia"/>
        </w:rPr>
        <w:t xml:space="preserve">Power BI </w:t>
      </w:r>
      <w:r>
        <w:rPr>
          <w:rFonts w:hint="eastAsia"/>
        </w:rPr>
        <w:t>是一种商业分析解决方案，可帮助对数据进行可视化、在组织中共享见解、或将见解嵌入应用或网站中。连接到数百个数据源，并使用实时仪表板和报表对让数据变得生动。</w:t>
      </w:r>
    </w:p>
    <w:p w:rsidR="00085C9C" w:rsidRDefault="00085C9C" w:rsidP="00085C9C">
      <w:r>
        <w:rPr>
          <w:rFonts w:hint="eastAsia"/>
        </w:rPr>
        <w:t>微软官方文档介绍</w:t>
      </w:r>
      <w:r>
        <w:fldChar w:fldCharType="begin"/>
      </w:r>
      <w:r>
        <w:instrText xml:space="preserve"> HYPERLINK "https://powerbi.microsoft.com/zh-cn/what-is-power-bi/" </w:instrText>
      </w:r>
      <w:r>
        <w:fldChar w:fldCharType="separate"/>
      </w:r>
      <w:r w:rsidRPr="00121027">
        <w:rPr>
          <w:rStyle w:val="Hyperlink"/>
        </w:rPr>
        <w:t>https://powerbi.microsoft.com/zh-cn/what-is-power-bi/</w:t>
      </w:r>
      <w:r>
        <w:rPr>
          <w:rStyle w:val="Hyperlink"/>
        </w:rPr>
        <w:fldChar w:fldCharType="end"/>
      </w:r>
    </w:p>
    <w:p w:rsidR="00085C9C" w:rsidRDefault="00085C9C" w:rsidP="005F1168">
      <w:r>
        <w:rPr>
          <w:noProof/>
        </w:rPr>
        <w:drawing>
          <wp:inline distT="0" distB="0" distL="0" distR="0" wp14:anchorId="45E3C3A8" wp14:editId="4DD5DFAB">
            <wp:extent cx="5486400" cy="32886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86400" cy="3288665"/>
                    </a:xfrm>
                    <a:prstGeom prst="rect">
                      <a:avLst/>
                    </a:prstGeom>
                  </pic:spPr>
                </pic:pic>
              </a:graphicData>
            </a:graphic>
          </wp:inline>
        </w:drawing>
      </w:r>
    </w:p>
    <w:p w:rsidR="00085C9C" w:rsidRDefault="00C257FE" w:rsidP="00085C9C">
      <w:pPr>
        <w:pStyle w:val="Heading1"/>
      </w:pPr>
      <w:r>
        <w:t>2</w:t>
      </w:r>
      <w:r w:rsidR="00E60A12">
        <w:t xml:space="preserve"> </w:t>
      </w:r>
      <w:r w:rsidR="00085C9C">
        <w:rPr>
          <w:rFonts w:hint="eastAsia"/>
        </w:rPr>
        <w:t>Power</w:t>
      </w:r>
      <w:r w:rsidR="00085C9C">
        <w:t xml:space="preserve"> BI</w:t>
      </w:r>
      <w:r w:rsidR="00085C9C">
        <w:rPr>
          <w:rFonts w:hint="eastAsia"/>
        </w:rPr>
        <w:t>组成</w:t>
      </w:r>
    </w:p>
    <w:p w:rsidR="00085C9C" w:rsidRPr="00085C9C" w:rsidRDefault="00085C9C" w:rsidP="00085C9C">
      <w:r>
        <w:rPr>
          <w:noProof/>
        </w:rPr>
        <w:drawing>
          <wp:inline distT="0" distB="0" distL="0" distR="0" wp14:anchorId="0D1E3EE6" wp14:editId="5C5FC110">
            <wp:extent cx="5486400" cy="2905125"/>
            <wp:effectExtent l="0" t="0" r="0" b="9525"/>
            <wp:docPr id="5" name="Picture 5" descr="https://upload-images.jianshu.io/upload_images/14065318-7c1ae9ac9bc284f3.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4065318-7c1ae9ac9bc284f3.png?imageMogr2/auto-orie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2905125"/>
                    </a:xfrm>
                    <a:prstGeom prst="rect">
                      <a:avLst/>
                    </a:prstGeom>
                    <a:noFill/>
                    <a:ln>
                      <a:noFill/>
                    </a:ln>
                  </pic:spPr>
                </pic:pic>
              </a:graphicData>
            </a:graphic>
          </wp:inline>
        </w:drawing>
      </w:r>
    </w:p>
    <w:p w:rsidR="00085C9C" w:rsidRDefault="00085C9C" w:rsidP="005F1168">
      <w:r>
        <w:rPr>
          <w:noProof/>
        </w:rPr>
        <w:lastRenderedPageBreak/>
        <w:drawing>
          <wp:inline distT="0" distB="0" distL="0" distR="0" wp14:anchorId="0CC7E6BC" wp14:editId="6BEB67DA">
            <wp:extent cx="5486400" cy="41706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4170680"/>
                    </a:xfrm>
                    <a:prstGeom prst="rect">
                      <a:avLst/>
                    </a:prstGeom>
                  </pic:spPr>
                </pic:pic>
              </a:graphicData>
            </a:graphic>
          </wp:inline>
        </w:drawing>
      </w:r>
    </w:p>
    <w:p w:rsidR="00085C9C" w:rsidRDefault="00085C9C" w:rsidP="00085C9C">
      <w:pPr>
        <w:rPr>
          <w:rFonts w:ascii="微软雅黑" w:eastAsia="微软雅黑" w:hAnsi="微软雅黑" w:cs="微软雅黑"/>
          <w:color w:val="000000"/>
          <w:shd w:val="clear" w:color="auto" w:fill="FFFFFF"/>
        </w:rPr>
      </w:pPr>
      <w:r>
        <w:rPr>
          <w:rFonts w:ascii="Segoe UI" w:hAnsi="Segoe UI" w:cs="Segoe UI"/>
          <w:color w:val="000000"/>
          <w:shd w:val="clear" w:color="auto" w:fill="FFFFFF"/>
        </w:rPr>
        <w:t xml:space="preserve">Power BI </w:t>
      </w:r>
      <w:r>
        <w:rPr>
          <w:rFonts w:ascii="Segoe UI" w:hAnsi="Segoe UI" w:cs="Segoe UI"/>
          <w:color w:val="000000"/>
          <w:shd w:val="clear" w:color="auto" w:fill="FFFFFF"/>
        </w:rPr>
        <w:t>包含</w:t>
      </w:r>
      <w:r>
        <w:rPr>
          <w:rFonts w:ascii="Segoe UI" w:hAnsi="Segoe UI" w:cs="Segoe UI"/>
          <w:color w:val="000000"/>
          <w:shd w:val="clear" w:color="auto" w:fill="FFFFFF"/>
        </w:rPr>
        <w:t xml:space="preserve"> Windows </w:t>
      </w:r>
      <w:r>
        <w:rPr>
          <w:rFonts w:ascii="Segoe UI" w:hAnsi="Segoe UI" w:cs="Segoe UI"/>
          <w:color w:val="000000"/>
          <w:shd w:val="clear" w:color="auto" w:fill="FFFFFF"/>
        </w:rPr>
        <w:t>桌面应用程序（称为</w:t>
      </w:r>
      <w:r>
        <w:rPr>
          <w:rFonts w:ascii="Segoe UI" w:hAnsi="Segoe UI" w:cs="Segoe UI"/>
          <w:color w:val="000000"/>
          <w:shd w:val="clear" w:color="auto" w:fill="FFFFFF"/>
        </w:rPr>
        <w:t xml:space="preserve"> Power BI Desktop</w:t>
      </w:r>
      <w:r>
        <w:rPr>
          <w:rFonts w:ascii="Segoe UI" w:hAnsi="Segoe UI" w:cs="Segoe UI"/>
          <w:color w:val="000000"/>
          <w:shd w:val="clear" w:color="auto" w:fill="FFFFFF"/>
        </w:rPr>
        <w:t>）、联机</w:t>
      </w:r>
      <w:r>
        <w:rPr>
          <w:rFonts w:ascii="Segoe UI" w:hAnsi="Segoe UI" w:cs="Segoe UI"/>
          <w:color w:val="000000"/>
          <w:shd w:val="clear" w:color="auto" w:fill="FFFFFF"/>
        </w:rPr>
        <w:t xml:space="preserve"> SaaS</w:t>
      </w:r>
      <w:r>
        <w:rPr>
          <w:rFonts w:ascii="Segoe UI" w:hAnsi="Segoe UI" w:cs="Segoe UI"/>
          <w:color w:val="000000"/>
          <w:shd w:val="clear" w:color="auto" w:fill="FFFFFF"/>
        </w:rPr>
        <w:t>（软件即服务）服务（称为</w:t>
      </w:r>
      <w:r>
        <w:rPr>
          <w:rFonts w:ascii="Segoe UI" w:hAnsi="Segoe UI" w:cs="Segoe UI"/>
          <w:color w:val="000000"/>
          <w:shd w:val="clear" w:color="auto" w:fill="FFFFFF"/>
        </w:rPr>
        <w:t xml:space="preserve"> Power BI </w:t>
      </w:r>
      <w:r>
        <w:rPr>
          <w:rFonts w:ascii="Segoe UI" w:hAnsi="Segoe UI" w:cs="Segoe UI"/>
          <w:color w:val="000000"/>
          <w:shd w:val="clear" w:color="auto" w:fill="FFFFFF"/>
        </w:rPr>
        <w:t>服务），以及适用于</w:t>
      </w:r>
      <w:r>
        <w:rPr>
          <w:rFonts w:ascii="Segoe UI" w:hAnsi="Segoe UI" w:cs="Segoe UI"/>
          <w:color w:val="000000"/>
          <w:shd w:val="clear" w:color="auto" w:fill="FFFFFF"/>
        </w:rPr>
        <w:t xml:space="preserve"> Windows</w:t>
      </w:r>
      <w:r>
        <w:rPr>
          <w:rFonts w:ascii="Segoe UI" w:hAnsi="Segoe UI" w:cs="Segoe UI"/>
          <w:color w:val="000000"/>
          <w:shd w:val="clear" w:color="auto" w:fill="FFFFFF"/>
        </w:rPr>
        <w:t>、</w:t>
      </w:r>
      <w:r>
        <w:rPr>
          <w:rFonts w:ascii="Segoe UI" w:hAnsi="Segoe UI" w:cs="Segoe UI"/>
          <w:color w:val="000000"/>
          <w:shd w:val="clear" w:color="auto" w:fill="FFFFFF"/>
        </w:rPr>
        <w:t xml:space="preserve">iOS </w:t>
      </w:r>
      <w:r>
        <w:rPr>
          <w:rFonts w:ascii="Segoe UI" w:hAnsi="Segoe UI" w:cs="Segoe UI"/>
          <w:color w:val="000000"/>
          <w:shd w:val="clear" w:color="auto" w:fill="FFFFFF"/>
        </w:rPr>
        <w:t>和</w:t>
      </w:r>
      <w:r>
        <w:rPr>
          <w:rFonts w:ascii="Segoe UI" w:hAnsi="Segoe UI" w:cs="Segoe UI"/>
          <w:color w:val="000000"/>
          <w:shd w:val="clear" w:color="auto" w:fill="FFFFFF"/>
        </w:rPr>
        <w:t xml:space="preserve"> Android </w:t>
      </w:r>
      <w:r>
        <w:rPr>
          <w:rFonts w:ascii="Segoe UI" w:hAnsi="Segoe UI" w:cs="Segoe UI"/>
          <w:color w:val="000000"/>
          <w:shd w:val="clear" w:color="auto" w:fill="FFFFFF"/>
        </w:rPr>
        <w:t>设备的</w:t>
      </w:r>
      <w:r>
        <w:rPr>
          <w:rFonts w:ascii="Segoe UI" w:hAnsi="Segoe UI" w:cs="Segoe UI"/>
          <w:color w:val="000000"/>
          <w:shd w:val="clear" w:color="auto" w:fill="FFFFFF"/>
        </w:rPr>
        <w:t xml:space="preserve"> Power BI </w:t>
      </w:r>
      <w:r>
        <w:rPr>
          <w:rFonts w:ascii="Segoe UI" w:hAnsi="Segoe UI" w:cs="Segoe UI"/>
          <w:color w:val="000000"/>
          <w:shd w:val="clear" w:color="auto" w:fill="FFFFFF"/>
        </w:rPr>
        <w:t>移动应用</w:t>
      </w:r>
      <w:r>
        <w:rPr>
          <w:rFonts w:ascii="微软雅黑" w:eastAsia="微软雅黑" w:hAnsi="微软雅黑" w:cs="微软雅黑" w:hint="eastAsia"/>
          <w:color w:val="000000"/>
          <w:shd w:val="clear" w:color="auto" w:fill="FFFFFF"/>
        </w:rPr>
        <w:t>。</w:t>
      </w:r>
    </w:p>
    <w:p w:rsidR="00085C9C" w:rsidRDefault="00085C9C" w:rsidP="005F1168">
      <w:r w:rsidRPr="005F1168">
        <w:rPr>
          <w:rFonts w:hint="eastAsia"/>
        </w:rPr>
        <w:t xml:space="preserve">Power BI Desktop </w:t>
      </w:r>
      <w:r w:rsidRPr="005F1168">
        <w:rPr>
          <w:rFonts w:hint="eastAsia"/>
        </w:rPr>
        <w:t>是一款可在本地计算机上安装的免费应用程序，可用于连接到数据、转换数据并实现数据的可视化效果。</w:t>
      </w:r>
    </w:p>
    <w:p w:rsidR="00085C9C" w:rsidRDefault="00085C9C" w:rsidP="00085C9C">
      <w:r w:rsidRPr="005F1168">
        <w:rPr>
          <w:rFonts w:hint="eastAsia"/>
        </w:rPr>
        <w:t xml:space="preserve">Power BI </w:t>
      </w:r>
      <w:r w:rsidRPr="005F1168">
        <w:rPr>
          <w:rFonts w:hint="eastAsia"/>
        </w:rPr>
        <w:t>报表服务器当前是本地报告解决方案，将来可灵活迁移到云。</w:t>
      </w:r>
      <w:r w:rsidRPr="005F1168">
        <w:rPr>
          <w:rFonts w:hint="eastAsia"/>
        </w:rPr>
        <w:t xml:space="preserve">Power BI Premium </w:t>
      </w:r>
      <w:r w:rsidRPr="005F1168">
        <w:rPr>
          <w:rFonts w:hint="eastAsia"/>
        </w:rPr>
        <w:t>包含该功能，你可以根据自己的条件迁移到云。</w:t>
      </w:r>
    </w:p>
    <w:p w:rsidR="00085C9C" w:rsidRDefault="00085C9C" w:rsidP="00085C9C">
      <w:r>
        <w:t>Power BI Service</w:t>
      </w:r>
    </w:p>
    <w:p w:rsidR="00085C9C" w:rsidRPr="00085C9C" w:rsidRDefault="00085C9C" w:rsidP="00085C9C">
      <w:r w:rsidRPr="00085C9C">
        <w:rPr>
          <w:rFonts w:hint="eastAsia"/>
        </w:rPr>
        <w:t>Power</w:t>
      </w:r>
      <w:r w:rsidR="00E60A12">
        <w:t xml:space="preserve"> </w:t>
      </w:r>
      <w:r w:rsidRPr="00085C9C">
        <w:rPr>
          <w:rFonts w:hint="eastAsia"/>
        </w:rPr>
        <w:t>Query</w:t>
      </w:r>
      <w:r w:rsidRPr="00085C9C">
        <w:rPr>
          <w:rFonts w:hint="eastAsia"/>
        </w:rPr>
        <w:t>、</w:t>
      </w:r>
      <w:r w:rsidRPr="00085C9C">
        <w:rPr>
          <w:rFonts w:hint="eastAsia"/>
        </w:rPr>
        <w:t>Power</w:t>
      </w:r>
      <w:r w:rsidR="00E60A12">
        <w:t xml:space="preserve"> </w:t>
      </w:r>
      <w:r w:rsidRPr="00085C9C">
        <w:rPr>
          <w:rFonts w:hint="eastAsia"/>
        </w:rPr>
        <w:t>Pivot </w:t>
      </w:r>
      <w:r w:rsidRPr="00085C9C">
        <w:rPr>
          <w:rFonts w:hint="eastAsia"/>
        </w:rPr>
        <w:t>以及</w:t>
      </w:r>
      <w:r w:rsidRPr="00085C9C">
        <w:rPr>
          <w:rFonts w:hint="eastAsia"/>
        </w:rPr>
        <w:t> Power</w:t>
      </w:r>
      <w:r w:rsidR="00E60A12">
        <w:t xml:space="preserve"> </w:t>
      </w:r>
      <w:r w:rsidRPr="00085C9C">
        <w:rPr>
          <w:rFonts w:hint="eastAsia"/>
        </w:rPr>
        <w:t>View</w:t>
      </w:r>
    </w:p>
    <w:p w:rsidR="00085C9C" w:rsidRDefault="00085C9C" w:rsidP="00085C9C"/>
    <w:p w:rsidR="00085C9C" w:rsidRDefault="00085C9C" w:rsidP="005F1168"/>
    <w:p w:rsidR="00085C9C" w:rsidRDefault="00C257FE" w:rsidP="00085C9C">
      <w:pPr>
        <w:pStyle w:val="Heading1"/>
      </w:pPr>
      <w:r>
        <w:t>3</w:t>
      </w:r>
      <w:r w:rsidR="00E60A12">
        <w:t xml:space="preserve"> </w:t>
      </w:r>
      <w:r w:rsidR="00085C9C">
        <w:rPr>
          <w:rFonts w:hint="eastAsia"/>
        </w:rPr>
        <w:t>Power</w:t>
      </w:r>
      <w:r w:rsidR="00085C9C">
        <w:t xml:space="preserve"> BI</w:t>
      </w:r>
      <w:r w:rsidR="00085C9C">
        <w:rPr>
          <w:rFonts w:hint="eastAsia"/>
        </w:rPr>
        <w:t>需要的技能</w:t>
      </w:r>
    </w:p>
    <w:p w:rsidR="00085C9C" w:rsidRDefault="00085C9C" w:rsidP="005F1168">
      <w:r>
        <w:rPr>
          <w:rFonts w:hint="eastAsia"/>
        </w:rPr>
        <w:t>E</w:t>
      </w:r>
      <w:r>
        <w:t>x</w:t>
      </w:r>
      <w:r>
        <w:rPr>
          <w:rFonts w:hint="eastAsia"/>
        </w:rPr>
        <w:t>cel</w:t>
      </w:r>
      <w:r>
        <w:rPr>
          <w:rFonts w:hint="eastAsia"/>
        </w:rPr>
        <w:t>相关技能</w:t>
      </w:r>
    </w:p>
    <w:p w:rsidR="00085C9C" w:rsidRDefault="00085C9C" w:rsidP="005F1168">
      <w:r>
        <w:rPr>
          <w:rFonts w:hint="eastAsia"/>
        </w:rPr>
        <w:t>Power</w:t>
      </w:r>
      <w:r>
        <w:t xml:space="preserve"> Query </w:t>
      </w:r>
      <w:r>
        <w:rPr>
          <w:rFonts w:hint="eastAsia"/>
        </w:rPr>
        <w:t>数据查询：使用</w:t>
      </w:r>
      <w:r>
        <w:rPr>
          <w:rFonts w:hint="eastAsia"/>
        </w:rPr>
        <w:t>M</w:t>
      </w:r>
      <w:r>
        <w:rPr>
          <w:rFonts w:hint="eastAsia"/>
        </w:rPr>
        <w:t>语言</w:t>
      </w:r>
    </w:p>
    <w:p w:rsidR="00DC18E1" w:rsidRDefault="00DC18E1" w:rsidP="005F1168">
      <w:pPr>
        <w:rPr>
          <w:rFonts w:hint="eastAsia"/>
        </w:rPr>
      </w:pPr>
      <w:hyperlink r:id="rId7" w:history="1">
        <w:r>
          <w:rPr>
            <w:rStyle w:val="Hyperlink"/>
          </w:rPr>
          <w:t>https://docs.microsoft.com/en-us/powerquery-m/date-functions</w:t>
        </w:r>
      </w:hyperlink>
    </w:p>
    <w:p w:rsidR="00752636" w:rsidRDefault="00752636" w:rsidP="005F1168">
      <w:r>
        <w:rPr>
          <w:rFonts w:hint="eastAsia"/>
        </w:rPr>
        <w:t>本地时区和线上时区不一样</w:t>
      </w:r>
      <w:r>
        <w:rPr>
          <w:rFonts w:hint="eastAsia"/>
        </w:rPr>
        <w:t xml:space="preserve"> </w:t>
      </w:r>
      <w:r>
        <w:rPr>
          <w:rFonts w:hint="eastAsia"/>
        </w:rPr>
        <w:t>选用</w:t>
      </w:r>
      <w:proofErr w:type="spellStart"/>
      <w:r>
        <w:rPr>
          <w:rFonts w:hint="eastAsia"/>
        </w:rPr>
        <w:t>Date</w:t>
      </w:r>
      <w:r>
        <w:t>TimeZone.</w:t>
      </w:r>
      <w:r>
        <w:rPr>
          <w:rFonts w:hint="eastAsia"/>
        </w:rPr>
        <w:t>Switch</w:t>
      </w:r>
      <w:r>
        <w:t>Z</w:t>
      </w:r>
      <w:r>
        <w:rPr>
          <w:rFonts w:hint="eastAsia"/>
        </w:rPr>
        <w:t>one</w:t>
      </w:r>
      <w:proofErr w:type="spellEnd"/>
    </w:p>
    <w:p w:rsidR="00752636" w:rsidRPr="00752636" w:rsidRDefault="00752636" w:rsidP="005F1168">
      <w:r>
        <w:rPr>
          <w:rFonts w:hint="eastAsia"/>
        </w:rPr>
        <w:t>内部</w:t>
      </w:r>
      <w:r>
        <w:t>E</w:t>
      </w:r>
      <w:r>
        <w:rPr>
          <w:rFonts w:hint="eastAsia"/>
        </w:rPr>
        <w:t>xcel</w:t>
      </w:r>
      <w:r>
        <w:rPr>
          <w:rFonts w:hint="eastAsia"/>
        </w:rPr>
        <w:t>会自动转换时间格式</w:t>
      </w:r>
    </w:p>
    <w:p w:rsidR="00085C9C" w:rsidRDefault="00085C9C" w:rsidP="00313980">
      <w:r>
        <w:rPr>
          <w:rFonts w:hint="eastAsia"/>
        </w:rPr>
        <w:t>Power</w:t>
      </w:r>
      <w:r>
        <w:t xml:space="preserve"> Pivot </w:t>
      </w:r>
      <w:r>
        <w:rPr>
          <w:rFonts w:hint="eastAsia"/>
        </w:rPr>
        <w:t>数据建模：使用</w:t>
      </w:r>
      <w:r>
        <w:rPr>
          <w:rFonts w:hint="eastAsia"/>
        </w:rPr>
        <w:t>D</w:t>
      </w:r>
      <w:r>
        <w:t>AX</w:t>
      </w:r>
      <w:r w:rsidR="004940D5">
        <w:t xml:space="preserve"> </w:t>
      </w:r>
      <w:bookmarkStart w:id="0" w:name="_GoBack"/>
      <w:bookmarkEnd w:id="0"/>
    </w:p>
    <w:p w:rsidR="00734DD0" w:rsidRDefault="00734DD0" w:rsidP="005F1168">
      <w:hyperlink r:id="rId8" w:history="1">
        <w:r>
          <w:rPr>
            <w:rStyle w:val="Hyperlink"/>
          </w:rPr>
          <w:t>https://docs.microsoft.com/en-us/previous-versions/sql/sql-server-2012/ee634786%28v%3dsql.110%29</w:t>
        </w:r>
      </w:hyperlink>
    </w:p>
    <w:p w:rsidR="00085C9C" w:rsidRDefault="00085C9C" w:rsidP="005F1168">
      <w:r>
        <w:rPr>
          <w:rFonts w:hint="eastAsia"/>
        </w:rPr>
        <w:t>链接数据库：使用</w:t>
      </w:r>
      <w:r>
        <w:rPr>
          <w:rFonts w:hint="eastAsia"/>
        </w:rPr>
        <w:t>S</w:t>
      </w:r>
      <w:r>
        <w:t>QL</w:t>
      </w:r>
      <w:r>
        <w:rPr>
          <w:rFonts w:hint="eastAsia"/>
        </w:rPr>
        <w:t>查询语句</w:t>
      </w:r>
    </w:p>
    <w:p w:rsidR="00085C9C" w:rsidRDefault="00085C9C" w:rsidP="00085C9C">
      <w:r>
        <w:t>M</w:t>
      </w:r>
      <w:r>
        <w:rPr>
          <w:rFonts w:hint="eastAsia"/>
        </w:rPr>
        <w:t>easure</w:t>
      </w:r>
      <w:r>
        <w:rPr>
          <w:rFonts w:hint="eastAsia"/>
        </w:rPr>
        <w:t>：度量值</w:t>
      </w:r>
    </w:p>
    <w:p w:rsidR="00085C9C" w:rsidRDefault="00085C9C" w:rsidP="005F1168"/>
    <w:p w:rsidR="00E60A12" w:rsidRDefault="00C257FE" w:rsidP="00E60A12">
      <w:pPr>
        <w:pStyle w:val="Heading1"/>
      </w:pPr>
      <w:r>
        <w:t>4</w:t>
      </w:r>
      <w:r w:rsidR="00E60A12">
        <w:t xml:space="preserve"> </w:t>
      </w:r>
      <w:r w:rsidR="00085C9C">
        <w:rPr>
          <w:rFonts w:hint="eastAsia"/>
        </w:rPr>
        <w:t>Power</w:t>
      </w:r>
      <w:r w:rsidR="00085C9C">
        <w:t xml:space="preserve"> BI </w:t>
      </w:r>
      <w:r w:rsidR="00085C9C">
        <w:rPr>
          <w:rFonts w:hint="eastAsia"/>
        </w:rPr>
        <w:t>的入门指导</w:t>
      </w:r>
    </w:p>
    <w:p w:rsidR="00E60A12" w:rsidRDefault="00E60A12" w:rsidP="00E60A12">
      <w:r>
        <w:rPr>
          <w:rFonts w:hint="eastAsia"/>
        </w:rPr>
        <w:t>目前使用为</w:t>
      </w:r>
      <w:r>
        <w:rPr>
          <w:rFonts w:hint="eastAsia"/>
        </w:rPr>
        <w:t xml:space="preserve"> </w:t>
      </w:r>
      <w:r>
        <w:t>P</w:t>
      </w:r>
      <w:r>
        <w:rPr>
          <w:rFonts w:hint="eastAsia"/>
        </w:rPr>
        <w:t>o</w:t>
      </w:r>
      <w:r>
        <w:t>wer BI Pro</w:t>
      </w:r>
      <w:r>
        <w:rPr>
          <w:rFonts w:hint="eastAsia"/>
        </w:rPr>
        <w:t>，仅使用</w:t>
      </w:r>
      <w:r>
        <w:rPr>
          <w:rFonts w:hint="eastAsia"/>
        </w:rPr>
        <w:t>Power</w:t>
      </w:r>
      <w:r>
        <w:t xml:space="preserve"> BI D</w:t>
      </w:r>
      <w:r>
        <w:rPr>
          <w:rFonts w:hint="eastAsia"/>
        </w:rPr>
        <w:t>esk</w:t>
      </w:r>
      <w:r>
        <w:t>top</w:t>
      </w:r>
      <w:r>
        <w:rPr>
          <w:rFonts w:hint="eastAsia"/>
        </w:rPr>
        <w:t>，</w:t>
      </w:r>
      <w:r>
        <w:rPr>
          <w:rFonts w:hint="eastAsia"/>
        </w:rPr>
        <w:t>P</w:t>
      </w:r>
      <w:r>
        <w:t>ower BI Service</w:t>
      </w:r>
      <w:r>
        <w:rPr>
          <w:rFonts w:hint="eastAsia"/>
        </w:rPr>
        <w:t>，</w:t>
      </w:r>
      <w:r>
        <w:rPr>
          <w:rFonts w:hint="eastAsia"/>
        </w:rPr>
        <w:t>P</w:t>
      </w:r>
      <w:r>
        <w:t>ower BI Mobile</w:t>
      </w:r>
      <w:r>
        <w:rPr>
          <w:rFonts w:hint="eastAsia"/>
        </w:rPr>
        <w:t>。</w:t>
      </w:r>
    </w:p>
    <w:p w:rsidR="00E60A12" w:rsidRDefault="00E60A12" w:rsidP="00E60A12">
      <w:r>
        <w:rPr>
          <w:rFonts w:hint="eastAsia"/>
        </w:rPr>
        <w:t>以下针对</w:t>
      </w:r>
      <w:r>
        <w:rPr>
          <w:rFonts w:hint="eastAsia"/>
        </w:rPr>
        <w:t>Power</w:t>
      </w:r>
      <w:r>
        <w:t xml:space="preserve"> BI D</w:t>
      </w:r>
      <w:r>
        <w:rPr>
          <w:rFonts w:hint="eastAsia"/>
        </w:rPr>
        <w:t>esk</w:t>
      </w:r>
      <w:r>
        <w:t>top</w:t>
      </w:r>
      <w:r>
        <w:rPr>
          <w:rFonts w:hint="eastAsia"/>
        </w:rPr>
        <w:t>，</w:t>
      </w:r>
      <w:r>
        <w:rPr>
          <w:rFonts w:hint="eastAsia"/>
        </w:rPr>
        <w:t>P</w:t>
      </w:r>
      <w:r>
        <w:t>ower BI Service</w:t>
      </w:r>
      <w:r>
        <w:rPr>
          <w:rFonts w:hint="eastAsia"/>
        </w:rPr>
        <w:t>做介绍。</w:t>
      </w:r>
    </w:p>
    <w:p w:rsidR="00E60A12" w:rsidRPr="00E60A12" w:rsidRDefault="00C257FE" w:rsidP="00E60A12">
      <w:pPr>
        <w:pStyle w:val="Heading2"/>
      </w:pPr>
      <w:r>
        <w:t xml:space="preserve">4.1 </w:t>
      </w:r>
      <w:r w:rsidR="00E60A12">
        <w:rPr>
          <w:rFonts w:hint="eastAsia"/>
        </w:rPr>
        <w:t>Power</w:t>
      </w:r>
      <w:r w:rsidR="00E60A12">
        <w:t xml:space="preserve"> BI D</w:t>
      </w:r>
      <w:r w:rsidR="00E60A12">
        <w:rPr>
          <w:rFonts w:hint="eastAsia"/>
        </w:rPr>
        <w:t>esk</w:t>
      </w:r>
      <w:r w:rsidR="00E60A12">
        <w:t>top</w:t>
      </w:r>
    </w:p>
    <w:p w:rsidR="00085C9C" w:rsidRDefault="00085C9C" w:rsidP="00085C9C">
      <w:r>
        <w:rPr>
          <w:rFonts w:hint="eastAsia"/>
        </w:rPr>
        <w:t>第一步：连接数据</w:t>
      </w:r>
    </w:p>
    <w:p w:rsidR="00085C9C" w:rsidRDefault="00085C9C" w:rsidP="00085C9C">
      <w:r>
        <w:rPr>
          <w:rFonts w:hint="eastAsia"/>
        </w:rPr>
        <w:t>数据源支持</w:t>
      </w:r>
    </w:p>
    <w:p w:rsidR="00085C9C" w:rsidRDefault="00085C9C" w:rsidP="00085C9C">
      <w:r>
        <w:rPr>
          <w:rFonts w:hint="eastAsia"/>
        </w:rPr>
        <w:t>数据连接方式</w:t>
      </w:r>
      <w:r>
        <w:rPr>
          <w:rFonts w:hint="eastAsia"/>
        </w:rPr>
        <w:t xml:space="preserve"> Import</w:t>
      </w:r>
      <w:r>
        <w:t xml:space="preserve"> </w:t>
      </w:r>
      <w:r>
        <w:rPr>
          <w:rFonts w:hint="eastAsia"/>
        </w:rPr>
        <w:t>和</w:t>
      </w:r>
      <w:r>
        <w:rPr>
          <w:rFonts w:hint="eastAsia"/>
        </w:rPr>
        <w:t xml:space="preserve"> </w:t>
      </w:r>
      <w:proofErr w:type="spellStart"/>
      <w:r>
        <w:rPr>
          <w:rFonts w:hint="eastAsia"/>
        </w:rPr>
        <w:t>Direct</w:t>
      </w:r>
      <w:r>
        <w:t>Query</w:t>
      </w:r>
      <w:proofErr w:type="spellEnd"/>
    </w:p>
    <w:p w:rsidR="00B75F89" w:rsidRDefault="00C257FE" w:rsidP="00C257FE">
      <w:pPr>
        <w:pStyle w:val="Heading2"/>
      </w:pPr>
      <w:r>
        <w:t xml:space="preserve">4.2 </w:t>
      </w:r>
      <w:r>
        <w:rPr>
          <w:rFonts w:hint="eastAsia"/>
        </w:rPr>
        <w:t>P</w:t>
      </w:r>
      <w:r>
        <w:t>ower BI Service</w:t>
      </w:r>
    </w:p>
    <w:p w:rsidR="00867C25" w:rsidRDefault="00867C25"/>
    <w:p w:rsidR="00E55705" w:rsidRDefault="00E60A12" w:rsidP="00085C9C">
      <w:pPr>
        <w:pStyle w:val="Heading1"/>
        <w:rPr>
          <w:rStyle w:val="s3"/>
        </w:rPr>
      </w:pPr>
      <w:r>
        <w:rPr>
          <w:rStyle w:val="s3"/>
          <w:rFonts w:hint="eastAsia"/>
        </w:rPr>
        <w:t>5</w:t>
      </w:r>
      <w:r>
        <w:rPr>
          <w:rStyle w:val="s3"/>
        </w:rPr>
        <w:t xml:space="preserve"> </w:t>
      </w:r>
      <w:r w:rsidR="00085C9C" w:rsidRPr="00085C9C">
        <w:rPr>
          <w:rStyle w:val="s3"/>
          <w:rFonts w:hint="eastAsia"/>
        </w:rPr>
        <w:t>实践总结</w:t>
      </w:r>
    </w:p>
    <w:p w:rsidR="00085C9C" w:rsidRPr="00085C9C" w:rsidRDefault="00085C9C" w:rsidP="00085C9C">
      <w:r w:rsidRPr="00085C9C">
        <w:rPr>
          <w:rFonts w:hint="eastAsia"/>
        </w:rPr>
        <w:t>P</w:t>
      </w:r>
      <w:r w:rsidRPr="00085C9C">
        <w:t>ower BI Service</w:t>
      </w:r>
      <w:r w:rsidRPr="00085C9C">
        <w:rPr>
          <w:rFonts w:hint="eastAsia"/>
        </w:rPr>
        <w:t>计划刷新</w:t>
      </w:r>
    </w:p>
    <w:p w:rsidR="00E55705" w:rsidRPr="00085C9C" w:rsidRDefault="00E55705" w:rsidP="00085C9C">
      <w:r w:rsidRPr="00085C9C">
        <w:rPr>
          <w:rFonts w:hint="eastAsia"/>
        </w:rPr>
        <w:t>计划刷新</w:t>
      </w:r>
      <w:r w:rsidRPr="00085C9C">
        <w:rPr>
          <w:rFonts w:hint="eastAsia"/>
        </w:rPr>
        <w:t>Power</w:t>
      </w:r>
      <w:r w:rsidRPr="00085C9C">
        <w:t xml:space="preserve"> BI Service</w:t>
      </w:r>
      <w:r w:rsidRPr="00085C9C">
        <w:rPr>
          <w:rFonts w:hint="eastAsia"/>
        </w:rPr>
        <w:t>数据集</w:t>
      </w:r>
      <w:r w:rsidRPr="00085C9C">
        <w:rPr>
          <w:rFonts w:hint="eastAsia"/>
        </w:rPr>
        <w:t xml:space="preserve"> </w:t>
      </w:r>
      <w:r w:rsidR="00D1355A" w:rsidRPr="00085C9C">
        <w:rPr>
          <w:rFonts w:hint="eastAsia"/>
        </w:rPr>
        <w:t>，支持每天、每周</w:t>
      </w:r>
    </w:p>
    <w:p w:rsidR="00E55705" w:rsidRPr="00085C9C" w:rsidRDefault="00E55705" w:rsidP="00085C9C">
      <w:r w:rsidRPr="00085C9C">
        <w:rPr>
          <w:rFonts w:hint="eastAsia"/>
        </w:rPr>
        <w:t>如果一个报表只需要一个数据源，可以直接设置</w:t>
      </w:r>
    </w:p>
    <w:p w:rsidR="00E55705" w:rsidRPr="00085C9C" w:rsidRDefault="00E55705" w:rsidP="00085C9C">
      <w:r w:rsidRPr="00085C9C">
        <w:rPr>
          <w:rFonts w:hint="eastAsia"/>
        </w:rPr>
        <w:t>如果一个报表需要多个数据源，需要配置数据集网管</w:t>
      </w:r>
    </w:p>
    <w:p w:rsidR="001A060E" w:rsidRPr="00085C9C" w:rsidRDefault="001A060E" w:rsidP="00085C9C"/>
    <w:p w:rsidR="001A060E" w:rsidRPr="00085C9C" w:rsidRDefault="00085C9C" w:rsidP="00085C9C">
      <w:r w:rsidRPr="00085C9C">
        <w:rPr>
          <w:rFonts w:hint="eastAsia"/>
        </w:rPr>
        <w:t>Power</w:t>
      </w:r>
      <w:r w:rsidRPr="00085C9C">
        <w:t xml:space="preserve"> BI D</w:t>
      </w:r>
      <w:r w:rsidRPr="00085C9C">
        <w:rPr>
          <w:rFonts w:hint="eastAsia"/>
        </w:rPr>
        <w:t>esk</w:t>
      </w:r>
      <w:r w:rsidRPr="00085C9C">
        <w:t>top</w:t>
      </w:r>
      <w:r w:rsidR="001A060E" w:rsidRPr="00085C9C">
        <w:rPr>
          <w:rFonts w:hint="eastAsia"/>
        </w:rPr>
        <w:t>表的关系</w:t>
      </w:r>
    </w:p>
    <w:p w:rsidR="001A060E" w:rsidRPr="00085C9C" w:rsidRDefault="001A060E" w:rsidP="00085C9C">
      <w:r w:rsidRPr="00085C9C">
        <w:rPr>
          <w:rFonts w:hint="eastAsia"/>
        </w:rPr>
        <w:t>一对一</w:t>
      </w:r>
    </w:p>
    <w:p w:rsidR="001A060E" w:rsidRPr="00085C9C" w:rsidRDefault="001A060E" w:rsidP="00085C9C">
      <w:r w:rsidRPr="00085C9C">
        <w:rPr>
          <w:rFonts w:hint="eastAsia"/>
        </w:rPr>
        <w:t>一对多</w:t>
      </w:r>
    </w:p>
    <w:p w:rsidR="001A060E" w:rsidRPr="00085C9C" w:rsidRDefault="001A060E" w:rsidP="00085C9C">
      <w:r w:rsidRPr="00085C9C">
        <w:rPr>
          <w:rFonts w:hint="eastAsia"/>
        </w:rPr>
        <w:t>多对多，需要设置过滤关系</w:t>
      </w:r>
    </w:p>
    <w:p w:rsidR="003C5F5E" w:rsidRDefault="001A060E">
      <w:pPr>
        <w:rPr>
          <w:rStyle w:val="s3"/>
          <w:rFonts w:asciiTheme="minorEastAsia" w:hAnsiTheme="minorEastAsia"/>
          <w:color w:val="3C3C3C"/>
          <w:sz w:val="27"/>
          <w:szCs w:val="27"/>
          <w:shd w:val="clear" w:color="auto" w:fill="FFFFFF"/>
        </w:rPr>
      </w:pPr>
      <w:r w:rsidRPr="00085C9C">
        <w:rPr>
          <w:rFonts w:hint="eastAsia"/>
        </w:rPr>
        <w:lastRenderedPageBreak/>
        <w:t>直接关系和间接关系</w:t>
      </w:r>
    </w:p>
    <w:p w:rsidR="00380D68" w:rsidRDefault="00E60A12" w:rsidP="00E60A12">
      <w:pPr>
        <w:pStyle w:val="Heading1"/>
      </w:pPr>
      <w:r>
        <w:rPr>
          <w:rFonts w:hint="eastAsia"/>
        </w:rPr>
        <w:t>6</w:t>
      </w:r>
      <w:r>
        <w:t xml:space="preserve"> </w:t>
      </w:r>
      <w:r w:rsidRPr="00E60A12">
        <w:rPr>
          <w:rFonts w:hint="eastAsia"/>
        </w:rPr>
        <w:t>关于数据分析</w:t>
      </w:r>
    </w:p>
    <w:p w:rsidR="00E60A12" w:rsidRDefault="00E60A12" w:rsidP="00E60A12">
      <w:r>
        <w:rPr>
          <w:noProof/>
        </w:rPr>
        <w:drawing>
          <wp:inline distT="0" distB="0" distL="0" distR="0" wp14:anchorId="577F6032" wp14:editId="4C9A4BC9">
            <wp:extent cx="5486400" cy="1945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945005"/>
                    </a:xfrm>
                    <a:prstGeom prst="rect">
                      <a:avLst/>
                    </a:prstGeom>
                  </pic:spPr>
                </pic:pic>
              </a:graphicData>
            </a:graphic>
          </wp:inline>
        </w:drawing>
      </w:r>
    </w:p>
    <w:p w:rsidR="00E60A12" w:rsidRDefault="00E60A12" w:rsidP="00E60A12">
      <w:r>
        <w:rPr>
          <w:noProof/>
        </w:rPr>
        <w:drawing>
          <wp:inline distT="0" distB="0" distL="0" distR="0" wp14:anchorId="39CFD214" wp14:editId="74BB1FE1">
            <wp:extent cx="5486400" cy="3667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667125"/>
                    </a:xfrm>
                    <a:prstGeom prst="rect">
                      <a:avLst/>
                    </a:prstGeom>
                  </pic:spPr>
                </pic:pic>
              </a:graphicData>
            </a:graphic>
          </wp:inline>
        </w:drawing>
      </w:r>
    </w:p>
    <w:p w:rsidR="00C8205E" w:rsidRDefault="00C8205E" w:rsidP="00C8205E">
      <w:pPr>
        <w:pStyle w:val="Heading1"/>
      </w:pPr>
      <w:r>
        <w:t>7 P</w:t>
      </w:r>
      <w:r>
        <w:rPr>
          <w:rFonts w:hint="eastAsia"/>
        </w:rPr>
        <w:t>ower</w:t>
      </w:r>
      <w:r>
        <w:t xml:space="preserve"> BI </w:t>
      </w:r>
      <w:r>
        <w:rPr>
          <w:rFonts w:hint="eastAsia"/>
        </w:rPr>
        <w:t>网管</w:t>
      </w:r>
    </w:p>
    <w:p w:rsidR="00DB517A" w:rsidRDefault="00DB517A" w:rsidP="00DB517A">
      <w:r>
        <w:rPr>
          <w:rFonts w:hint="eastAsia"/>
        </w:rPr>
        <w:t xml:space="preserve">Power BI </w:t>
      </w:r>
      <w:r>
        <w:rPr>
          <w:rFonts w:hint="eastAsia"/>
        </w:rPr>
        <w:t>网关是安装在本地网络中的软件；它便于访问该网络中的数据。</w:t>
      </w:r>
      <w:r>
        <w:rPr>
          <w:rFonts w:hint="eastAsia"/>
        </w:rPr>
        <w:t xml:space="preserve"> </w:t>
      </w:r>
      <w:r>
        <w:rPr>
          <w:rFonts w:hint="eastAsia"/>
        </w:rPr>
        <w:t>这类似于网关守卫侦听连接请求，并仅在用户请求满足特定条件时才授权访问。</w:t>
      </w:r>
      <w:r>
        <w:rPr>
          <w:rFonts w:hint="eastAsia"/>
        </w:rPr>
        <w:t xml:space="preserve"> </w:t>
      </w:r>
      <w:r>
        <w:rPr>
          <w:rFonts w:hint="eastAsia"/>
        </w:rPr>
        <w:t>这样，组织可以使数据库和其他数据源保留在其本地网络上，但可安全地使用</w:t>
      </w:r>
      <w:r>
        <w:rPr>
          <w:rFonts w:hint="eastAsia"/>
        </w:rPr>
        <w:t xml:space="preserve"> Power BI </w:t>
      </w:r>
      <w:r>
        <w:rPr>
          <w:rFonts w:hint="eastAsia"/>
        </w:rPr>
        <w:t>报表和仪表板中的本地数据。</w:t>
      </w:r>
    </w:p>
    <w:p w:rsidR="00DB517A" w:rsidRDefault="00DB517A" w:rsidP="00DB517A">
      <w:r>
        <w:rPr>
          <w:rFonts w:hint="eastAsia"/>
        </w:rPr>
        <w:t>网关可用于一个数据源，也可用于多个数据源。</w:t>
      </w:r>
      <w:r>
        <w:rPr>
          <w:rFonts w:hint="eastAsia"/>
        </w:rPr>
        <w:t xml:space="preserve"> </w:t>
      </w:r>
      <w:r>
        <w:rPr>
          <w:rFonts w:hint="eastAsia"/>
        </w:rPr>
        <w:t>下图显示基本视图，其中包含处理来自三个本地计算机的云的请求的网关。</w:t>
      </w:r>
      <w:r>
        <w:rPr>
          <w:rFonts w:hint="eastAsia"/>
        </w:rPr>
        <w:t xml:space="preserve"> </w:t>
      </w:r>
      <w:r>
        <w:rPr>
          <w:rFonts w:hint="eastAsia"/>
        </w:rPr>
        <w:t>我们稍后将在本文中对其进行阐述。</w:t>
      </w:r>
    </w:p>
    <w:p w:rsidR="00DB517A" w:rsidRDefault="00DB517A" w:rsidP="00DB517A">
      <w:r>
        <w:rPr>
          <w:noProof/>
        </w:rPr>
        <w:lastRenderedPageBreak/>
        <w:drawing>
          <wp:inline distT="0" distB="0" distL="0" distR="0">
            <wp:extent cx="2592070" cy="1550670"/>
            <wp:effectExtent l="0" t="0" r="0" b="0"/>
            <wp:docPr id="6" name="Picture 6" descr="ç½å³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½å³æ¦è¿°"/>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2070" cy="1550670"/>
                    </a:xfrm>
                    <a:prstGeom prst="rect">
                      <a:avLst/>
                    </a:prstGeom>
                    <a:noFill/>
                    <a:ln>
                      <a:noFill/>
                    </a:ln>
                  </pic:spPr>
                </pic:pic>
              </a:graphicData>
            </a:graphic>
          </wp:inline>
        </w:drawing>
      </w:r>
    </w:p>
    <w:p w:rsidR="00DB517A" w:rsidRDefault="00DB517A" w:rsidP="00DB517A">
      <w:r>
        <w:rPr>
          <w:rFonts w:hint="eastAsia"/>
        </w:rPr>
        <w:t xml:space="preserve">Power BI </w:t>
      </w:r>
      <w:r>
        <w:rPr>
          <w:rFonts w:hint="eastAsia"/>
        </w:rPr>
        <w:t>提供两个网关，每个网关用于不同场景：</w:t>
      </w:r>
    </w:p>
    <w:p w:rsidR="00DB517A" w:rsidRDefault="00DB517A" w:rsidP="00DB517A">
      <w:r>
        <w:rPr>
          <w:rFonts w:hint="eastAsia"/>
        </w:rPr>
        <w:t>1</w:t>
      </w:r>
      <w:r>
        <w:rPr>
          <w:rFonts w:hint="eastAsia"/>
        </w:rPr>
        <w:t>本地数据网关（个人模式）–</w:t>
      </w:r>
      <w:r>
        <w:rPr>
          <w:rFonts w:hint="eastAsia"/>
        </w:rPr>
        <w:t xml:space="preserve"> </w:t>
      </w:r>
      <w:r>
        <w:rPr>
          <w:rFonts w:hint="eastAsia"/>
        </w:rPr>
        <w:t>允许一位用户连接到源，且无法与其他人共享。</w:t>
      </w:r>
      <w:r>
        <w:rPr>
          <w:rFonts w:hint="eastAsia"/>
        </w:rPr>
        <w:t xml:space="preserve"> </w:t>
      </w:r>
      <w:r>
        <w:rPr>
          <w:rFonts w:hint="eastAsia"/>
        </w:rPr>
        <w:t>只能与</w:t>
      </w:r>
      <w:r>
        <w:rPr>
          <w:rFonts w:hint="eastAsia"/>
        </w:rPr>
        <w:t xml:space="preserve"> Power BI </w:t>
      </w:r>
      <w:r>
        <w:rPr>
          <w:rFonts w:hint="eastAsia"/>
        </w:rPr>
        <w:t>协同使用。</w:t>
      </w:r>
      <w:r>
        <w:rPr>
          <w:rFonts w:hint="eastAsia"/>
        </w:rPr>
        <w:t xml:space="preserve"> </w:t>
      </w:r>
      <w:r>
        <w:rPr>
          <w:rFonts w:hint="eastAsia"/>
        </w:rPr>
        <w:t>此网关非常适用于你是创建报表的唯一人员且不需要与其他人共享数据源的场景。</w:t>
      </w:r>
    </w:p>
    <w:p w:rsidR="00DB517A" w:rsidRPr="00DB517A" w:rsidRDefault="00DB517A" w:rsidP="00DB517A">
      <w:r>
        <w:rPr>
          <w:rFonts w:hint="eastAsia"/>
        </w:rPr>
        <w:t>2</w:t>
      </w:r>
      <w:r>
        <w:rPr>
          <w:rFonts w:hint="eastAsia"/>
        </w:rPr>
        <w:t>本地数据网关</w:t>
      </w:r>
      <w:r>
        <w:rPr>
          <w:rFonts w:hint="eastAsia"/>
        </w:rPr>
        <w:t xml:space="preserve"> </w:t>
      </w:r>
      <w:r>
        <w:rPr>
          <w:rFonts w:hint="eastAsia"/>
        </w:rPr>
        <w:t>–</w:t>
      </w:r>
      <w:r>
        <w:rPr>
          <w:rFonts w:hint="eastAsia"/>
        </w:rPr>
        <w:t xml:space="preserve"> </w:t>
      </w:r>
      <w:r>
        <w:rPr>
          <w:rFonts w:hint="eastAsia"/>
        </w:rPr>
        <w:t>允许多个用户连接到多个本地数据源。</w:t>
      </w:r>
      <w:r>
        <w:rPr>
          <w:rFonts w:hint="eastAsia"/>
        </w:rPr>
        <w:t xml:space="preserve"> </w:t>
      </w:r>
      <w:r>
        <w:rPr>
          <w:rFonts w:hint="eastAsia"/>
        </w:rPr>
        <w:t>可供</w:t>
      </w:r>
      <w:r>
        <w:rPr>
          <w:rFonts w:hint="eastAsia"/>
        </w:rPr>
        <w:t xml:space="preserve"> Power BI</w:t>
      </w:r>
      <w:r>
        <w:rPr>
          <w:rFonts w:hint="eastAsia"/>
        </w:rPr>
        <w:t>、</w:t>
      </w:r>
      <w:proofErr w:type="spellStart"/>
      <w:r>
        <w:rPr>
          <w:rFonts w:hint="eastAsia"/>
        </w:rPr>
        <w:t>PowerApps</w:t>
      </w:r>
      <w:proofErr w:type="spellEnd"/>
      <w:r>
        <w:rPr>
          <w:rFonts w:hint="eastAsia"/>
        </w:rPr>
        <w:t>、</w:t>
      </w:r>
      <w:r>
        <w:rPr>
          <w:rFonts w:hint="eastAsia"/>
        </w:rPr>
        <w:t>Flow</w:t>
      </w:r>
      <w:r>
        <w:rPr>
          <w:rFonts w:hint="eastAsia"/>
        </w:rPr>
        <w:t>、</w:t>
      </w:r>
      <w:r>
        <w:rPr>
          <w:rFonts w:hint="eastAsia"/>
        </w:rPr>
        <w:t xml:space="preserve">Azure Analysis Services </w:t>
      </w:r>
      <w:r>
        <w:rPr>
          <w:rFonts w:hint="eastAsia"/>
        </w:rPr>
        <w:t>和</w:t>
      </w:r>
      <w:r>
        <w:rPr>
          <w:rFonts w:hint="eastAsia"/>
        </w:rPr>
        <w:t xml:space="preserve"> Azure </w:t>
      </w:r>
      <w:r>
        <w:rPr>
          <w:rFonts w:hint="eastAsia"/>
        </w:rPr>
        <w:t>逻辑应用使用，只需安装一个网关便可支持所有云服务。</w:t>
      </w:r>
      <w:r>
        <w:rPr>
          <w:rFonts w:hint="eastAsia"/>
        </w:rPr>
        <w:t xml:space="preserve"> </w:t>
      </w:r>
      <w:r>
        <w:rPr>
          <w:rFonts w:hint="eastAsia"/>
        </w:rPr>
        <w:t>此网关非常适用于更复杂的场景，即多个用户访问多个数据源。</w:t>
      </w:r>
    </w:p>
    <w:sectPr w:rsidR="00DB517A" w:rsidRPr="00DB517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A9A"/>
    <w:rsid w:val="00085C9C"/>
    <w:rsid w:val="00123153"/>
    <w:rsid w:val="001A060E"/>
    <w:rsid w:val="00313980"/>
    <w:rsid w:val="00380D68"/>
    <w:rsid w:val="003856A7"/>
    <w:rsid w:val="003C5F5E"/>
    <w:rsid w:val="004940D5"/>
    <w:rsid w:val="00521626"/>
    <w:rsid w:val="005F1168"/>
    <w:rsid w:val="006F3F44"/>
    <w:rsid w:val="00734DD0"/>
    <w:rsid w:val="00752636"/>
    <w:rsid w:val="00867C25"/>
    <w:rsid w:val="008A5A9A"/>
    <w:rsid w:val="0090483E"/>
    <w:rsid w:val="009218BC"/>
    <w:rsid w:val="00B450E2"/>
    <w:rsid w:val="00B75F89"/>
    <w:rsid w:val="00C257FE"/>
    <w:rsid w:val="00C739DE"/>
    <w:rsid w:val="00C8205E"/>
    <w:rsid w:val="00D1355A"/>
    <w:rsid w:val="00D26A84"/>
    <w:rsid w:val="00DB517A"/>
    <w:rsid w:val="00DC18E1"/>
    <w:rsid w:val="00E55705"/>
    <w:rsid w:val="00E60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8A4AC"/>
  <w15:chartTrackingRefBased/>
  <w15:docId w15:val="{B5A4F1CD-1845-4DE6-9BD8-740E52273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85C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0A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1168"/>
    <w:rPr>
      <w:color w:val="0563C1" w:themeColor="hyperlink"/>
      <w:u w:val="single"/>
    </w:rPr>
  </w:style>
  <w:style w:type="character" w:customStyle="1" w:styleId="s3">
    <w:name w:val="s3"/>
    <w:basedOn w:val="DefaultParagraphFont"/>
    <w:rsid w:val="00867C25"/>
  </w:style>
  <w:style w:type="character" w:customStyle="1" w:styleId="s1">
    <w:name w:val="s1"/>
    <w:basedOn w:val="DefaultParagraphFont"/>
    <w:rsid w:val="00867C25"/>
  </w:style>
  <w:style w:type="character" w:customStyle="1" w:styleId="Heading1Char">
    <w:name w:val="Heading 1 Char"/>
    <w:basedOn w:val="DefaultParagraphFont"/>
    <w:link w:val="Heading1"/>
    <w:uiPriority w:val="9"/>
    <w:rsid w:val="00085C9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60A1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previous-versions/sql/sql-server-2012/ee634786%28v%3dsql.110%29"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docs.microsoft.com/en-us/powerquery-m/date-functions"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1760</TotalTime>
  <Pages>5</Pages>
  <Words>291</Words>
  <Characters>1664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Qiujie</dc:creator>
  <cp:keywords/>
  <dc:description/>
  <cp:lastModifiedBy>Zhou Qiujie</cp:lastModifiedBy>
  <cp:revision>16</cp:revision>
  <dcterms:created xsi:type="dcterms:W3CDTF">2019-03-13T08:32:00Z</dcterms:created>
  <dcterms:modified xsi:type="dcterms:W3CDTF">2019-06-25T07:59:00Z</dcterms:modified>
</cp:coreProperties>
</file>