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13B5" w:rsidP="008E13B5">
      <w:pPr>
        <w:spacing w:line="220" w:lineRule="atLeast"/>
        <w:jc w:val="center"/>
        <w:rPr>
          <w:sz w:val="32"/>
        </w:rPr>
      </w:pPr>
      <w:r w:rsidRPr="008E13B5">
        <w:rPr>
          <w:rFonts w:hint="eastAsia"/>
          <w:sz w:val="32"/>
        </w:rPr>
        <w:t>充电卷相关接口说明文档</w:t>
      </w:r>
    </w:p>
    <w:p w:rsidR="008E13B5" w:rsidRDefault="008E13B5" w:rsidP="008E13B5">
      <w:pPr>
        <w:spacing w:line="220" w:lineRule="atLeast"/>
        <w:jc w:val="center"/>
        <w:rPr>
          <w:sz w:val="32"/>
        </w:rPr>
      </w:pPr>
    </w:p>
    <w:p w:rsidR="008E13B5" w:rsidRDefault="008E13B5" w:rsidP="008E13B5">
      <w:pPr>
        <w:spacing w:line="220" w:lineRule="atLeas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8E13B5">
        <w:rPr>
          <w:rFonts w:hint="eastAsia"/>
          <w:sz w:val="24"/>
        </w:rPr>
        <w:t>新增充电卷接口：</w:t>
      </w: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简要描述：</w:t>
      </w:r>
    </w:p>
    <w:p w:rsidR="008E13B5" w:rsidRPr="008E13B5" w:rsidRDefault="008E13B5" w:rsidP="008E13B5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充电桩项目提供的新增充电卷接口</w:t>
      </w:r>
      <w:r w:rsidR="00EC5F21">
        <w:rPr>
          <w:rFonts w:ascii="微软雅黑" w:hAnsi="微软雅黑" w:cs="宋体" w:hint="eastAsia"/>
          <w:color w:val="333333"/>
          <w:sz w:val="24"/>
          <w:szCs w:val="24"/>
        </w:rPr>
        <w:t>，单个新增。</w:t>
      </w: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请求URL：</w:t>
      </w:r>
    </w:p>
    <w:p w:rsidR="008E13B5" w:rsidRDefault="00690DF7" w:rsidP="008E13B5">
      <w:pPr>
        <w:numPr>
          <w:ilvl w:val="0"/>
          <w:numId w:val="2"/>
        </w:numPr>
        <w:adjustRightInd/>
        <w:snapToGrid/>
        <w:spacing w:beforeAutospacing="1" w:after="0" w:afterAutospacing="1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正式环境：</w:t>
      </w:r>
      <w:r w:rsidR="008E13B5" w:rsidRPr="008E13B5">
        <w:rPr>
          <w:rFonts w:ascii="微软雅黑" w:hAnsi="微软雅黑" w:cs="宋体"/>
          <w:color w:val="333333"/>
          <w:sz w:val="24"/>
          <w:szCs w:val="24"/>
        </w:rPr>
        <w:t>http://kyunai.com/chargingMerchant</w:t>
      </w:r>
      <w:r w:rsidR="008E13B5">
        <w:rPr>
          <w:rFonts w:ascii="微软雅黑" w:hAnsi="微软雅黑" w:cs="宋体" w:hint="eastAsia"/>
          <w:color w:val="333333"/>
          <w:sz w:val="24"/>
          <w:szCs w:val="24"/>
        </w:rPr>
        <w:t>/</w:t>
      </w:r>
      <w:r w:rsidR="008E13B5" w:rsidRPr="008E13B5">
        <w:t xml:space="preserve"> </w:t>
      </w:r>
      <w:r w:rsidR="008E13B5" w:rsidRPr="008E13B5">
        <w:rPr>
          <w:rFonts w:ascii="微软雅黑" w:hAnsi="微软雅黑" w:cs="宋体"/>
          <w:color w:val="333333"/>
          <w:sz w:val="24"/>
          <w:szCs w:val="24"/>
        </w:rPr>
        <w:t>volume/addVolume</w:t>
      </w:r>
    </w:p>
    <w:p w:rsidR="00690DF7" w:rsidRPr="008E13B5" w:rsidRDefault="00690DF7" w:rsidP="008E13B5">
      <w:pPr>
        <w:numPr>
          <w:ilvl w:val="0"/>
          <w:numId w:val="2"/>
        </w:numPr>
        <w:adjustRightInd/>
        <w:snapToGrid/>
        <w:spacing w:beforeAutospacing="1" w:after="0" w:afterAutospacing="1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测试环境</w:t>
      </w:r>
      <w:r w:rsidR="00EC0F9D">
        <w:rPr>
          <w:rFonts w:ascii="微软雅黑" w:hAnsi="微软雅黑" w:cs="宋体" w:hint="eastAsia"/>
          <w:color w:val="333333"/>
          <w:sz w:val="24"/>
          <w:szCs w:val="24"/>
        </w:rPr>
        <w:t>（请用测试环境测试）</w:t>
      </w:r>
      <w:r>
        <w:rPr>
          <w:rFonts w:ascii="微软雅黑" w:hAnsi="微软雅黑" w:cs="宋体" w:hint="eastAsia"/>
          <w:color w:val="333333"/>
          <w:sz w:val="24"/>
          <w:szCs w:val="24"/>
        </w:rPr>
        <w:t>：</w:t>
      </w:r>
      <w:r w:rsidRPr="00690DF7">
        <w:rPr>
          <w:rFonts w:ascii="微软雅黑" w:hAnsi="微软雅黑" w:cs="宋体"/>
          <w:color w:val="333333"/>
          <w:sz w:val="24"/>
          <w:szCs w:val="24"/>
        </w:rPr>
        <w:t>http://kyunai.com/chargingMerchantTest/volume/addVolume</w:t>
      </w: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请求方式：</w:t>
      </w:r>
    </w:p>
    <w:p w:rsidR="008E13B5" w:rsidRPr="008E13B5" w:rsidRDefault="008E13B5" w:rsidP="008E13B5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color w:val="333333"/>
          <w:sz w:val="24"/>
          <w:szCs w:val="24"/>
        </w:rPr>
        <w:t>POST</w:t>
      </w: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参数：</w:t>
      </w:r>
    </w:p>
    <w:tbl>
      <w:tblPr>
        <w:tblW w:w="99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9"/>
        <w:gridCol w:w="958"/>
        <w:gridCol w:w="1134"/>
        <w:gridCol w:w="6095"/>
      </w:tblGrid>
      <w:tr w:rsidR="008E13B5" w:rsidRPr="008E13B5" w:rsidTr="008E13B5">
        <w:trPr>
          <w:trHeight w:val="577"/>
          <w:tblHeader/>
        </w:trPr>
        <w:tc>
          <w:tcPr>
            <w:tcW w:w="1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8E13B5" w:rsidRPr="008E13B5" w:rsidTr="008E13B5">
        <w:trPr>
          <w:trHeight w:val="1306"/>
        </w:trPr>
        <w:tc>
          <w:tcPr>
            <w:tcW w:w="1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sz w:val="24"/>
                <w:szCs w:val="24"/>
              </w:rPr>
              <w:t>volumeInfo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充电卷信息(组装json格式, 通过固定方式加密)</w:t>
            </w:r>
          </w:p>
        </w:tc>
      </w:tr>
    </w:tbl>
    <w:p w:rsidR="008E13B5" w:rsidRDefault="008E13B5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json</w:t>
      </w: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示例</w:t>
      </w:r>
    </w:p>
    <w:p w:rsidR="008E13B5" w:rsidRPr="008E13B5" w:rsidRDefault="008E13B5" w:rsidP="008E13B5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999999"/>
          <w:sz w:val="20"/>
          <w:szCs w:val="20"/>
        </w:rPr>
      </w:pPr>
      <w:r w:rsidRPr="008E13B5">
        <w:rPr>
          <w:rFonts w:ascii="Consolas" w:eastAsia="宋体" w:hAnsi="Consolas" w:cs="Consolas"/>
          <w:color w:val="000000"/>
          <w:sz w:val="21"/>
        </w:rPr>
        <w:t xml:space="preserve">  </w:t>
      </w:r>
      <w:r w:rsidRPr="008E13B5">
        <w:rPr>
          <w:rFonts w:ascii="Consolas" w:eastAsia="宋体" w:hAnsi="Consolas" w:cs="Consolas" w:hint="eastAsia"/>
          <w:color w:val="000000"/>
          <w:sz w:val="21"/>
        </w:rPr>
        <w:t>{"volumeNo":"cdz1000001","openid":"657ujngfjer65gy457y647","money":1,"isUse":0,"createTime":1570348274000,"validTime":1606809079000,"remark":"</w:t>
      </w:r>
      <w:r w:rsidRPr="008E13B5">
        <w:rPr>
          <w:rFonts w:ascii="Consolas" w:eastAsia="宋体" w:hAnsi="Consolas" w:cs="Consolas" w:hint="eastAsia"/>
          <w:color w:val="000000"/>
          <w:sz w:val="21"/>
        </w:rPr>
        <w:t>充电卷</w:t>
      </w:r>
      <w:r w:rsidRPr="008E13B5">
        <w:rPr>
          <w:rFonts w:ascii="Consolas" w:eastAsia="宋体" w:hAnsi="Consolas" w:cs="Consolas" w:hint="eastAsia"/>
          <w:color w:val="000000"/>
          <w:sz w:val="21"/>
        </w:rPr>
        <w:t>"}</w:t>
      </w:r>
    </w:p>
    <w:p w:rsidR="008E13B5" w:rsidRDefault="008E13B5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</w:p>
    <w:p w:rsidR="008E13B5" w:rsidRDefault="008E13B5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</w:p>
    <w:p w:rsidR="008E13B5" w:rsidRPr="008E13B5" w:rsidRDefault="008E13B5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 w:rsidRPr="008E13B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返回参数说明</w:t>
      </w:r>
    </w:p>
    <w:tbl>
      <w:tblPr>
        <w:tblW w:w="101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6"/>
        <w:gridCol w:w="1110"/>
        <w:gridCol w:w="7713"/>
      </w:tblGrid>
      <w:tr w:rsidR="008E13B5" w:rsidRPr="008E13B5" w:rsidTr="008E13B5">
        <w:trPr>
          <w:trHeight w:val="588"/>
          <w:tblHeader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0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7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8E13B5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8E13B5" w:rsidRPr="008E13B5" w:rsidTr="008E13B5">
        <w:trPr>
          <w:trHeight w:val="572"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sg</w:t>
            </w:r>
          </w:p>
        </w:tc>
        <w:tc>
          <w:tcPr>
            <w:tcW w:w="10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7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13B5" w:rsidRPr="008E13B5" w:rsidRDefault="008E13B5" w:rsidP="008E13B5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处理结果</w:t>
            </w:r>
            <w:r w:rsidRPr="008E13B5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“fail”</w:t>
            </w:r>
            <w:r w:rsidRPr="008E13B5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新增失败</w:t>
            </w:r>
            <w:r w:rsidRPr="008E13B5"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“ok”</w:t>
            </w:r>
            <w:r w:rsidRPr="008E13B5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新增成功。</w:t>
            </w:r>
          </w:p>
        </w:tc>
      </w:tr>
    </w:tbl>
    <w:p w:rsidR="008E13B5" w:rsidRDefault="008E13B5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</w:p>
    <w:p w:rsidR="00CF406D" w:rsidRDefault="00CF406D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加密方式：</w:t>
      </w:r>
    </w:p>
    <w:p w:rsidR="008E13B5" w:rsidRDefault="00CF406D" w:rsidP="008E13B5">
      <w:pPr>
        <w:adjustRightInd/>
        <w:snapToGrid/>
        <w:spacing w:after="240"/>
        <w:rPr>
          <w:rFonts w:ascii="微软雅黑" w:hAnsi="微软雅黑" w:cs="宋体"/>
          <w:bCs/>
          <w:color w:val="333333"/>
          <w:sz w:val="24"/>
          <w:szCs w:val="24"/>
        </w:rPr>
      </w:pPr>
      <w:r w:rsidRPr="00CF406D">
        <w:rPr>
          <w:rFonts w:ascii="微软雅黑" w:hAnsi="微软雅黑" w:cs="宋体" w:hint="eastAsia"/>
          <w:bCs/>
          <w:color w:val="333333"/>
          <w:sz w:val="24"/>
          <w:szCs w:val="24"/>
        </w:rPr>
        <w:t>3DES加密</w:t>
      </w:r>
    </w:p>
    <w:p w:rsidR="00DD793E" w:rsidRPr="00DD793E" w:rsidRDefault="00DD793E" w:rsidP="008E13B5">
      <w:pPr>
        <w:adjustRightInd/>
        <w:snapToGrid/>
        <w:spacing w:after="240"/>
        <w:rPr>
          <w:rFonts w:ascii="微软雅黑" w:hAnsi="微软雅黑" w:cs="宋体"/>
          <w:b/>
          <w:bCs/>
          <w:color w:val="333333"/>
          <w:sz w:val="24"/>
          <w:szCs w:val="24"/>
        </w:rPr>
      </w:pPr>
      <w:r w:rsidRPr="00DD793E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加密方法代码：</w:t>
      </w:r>
    </w:p>
    <w:p w:rsidR="00DD793E" w:rsidRPr="00DD793E" w:rsidRDefault="00CF406D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8E13B5">
        <w:rPr>
          <w:rFonts w:ascii="Consolas" w:eastAsia="宋体" w:hAnsi="Consolas" w:cs="Consolas"/>
          <w:color w:val="000000"/>
          <w:sz w:val="21"/>
        </w:rPr>
        <w:t xml:space="preserve">  </w:t>
      </w:r>
      <w:r w:rsidR="00DD793E" w:rsidRPr="00DD793E">
        <w:rPr>
          <w:rFonts w:ascii="Consolas" w:eastAsia="宋体" w:hAnsi="Consolas" w:cs="Consolas"/>
          <w:color w:val="000000"/>
          <w:sz w:val="21"/>
        </w:rPr>
        <w:t>import lombok.extern.slf4j.Slf4j;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org.apache.commons.codec.binary.Base64;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javax.crypto.Cipher;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javax.crypto.SecretKeyFactory;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javax.crypto.spec.DESedeKeySpec;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javax.crypto.spec.IvParameterSpec;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import java.security.Key;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/**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* @author: cryann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* @description: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* @date: 2019/6/11 9:53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*/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@Slf4j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public class DesCbcUtil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lastRenderedPageBreak/>
        <w:t xml:space="preserve">    // </w:t>
      </w:r>
      <w:r w:rsidRPr="00DD793E">
        <w:rPr>
          <w:rFonts w:ascii="Consolas" w:eastAsia="宋体" w:hAnsi="Consolas" w:cs="Consolas" w:hint="eastAsia"/>
          <w:color w:val="000000"/>
          <w:sz w:val="21"/>
        </w:rPr>
        <w:t>加解密统一使用的编码方式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private final static String encoding = "UTF-8";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/**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3DES</w:t>
      </w:r>
      <w:r w:rsidRPr="00DD793E">
        <w:rPr>
          <w:rFonts w:ascii="Consolas" w:eastAsia="宋体" w:hAnsi="Consolas" w:cs="Consolas" w:hint="eastAsia"/>
          <w:color w:val="000000"/>
          <w:sz w:val="21"/>
        </w:rPr>
        <w:t>加密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*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@param plainText </w:t>
      </w:r>
      <w:r w:rsidRPr="00DD793E">
        <w:rPr>
          <w:rFonts w:ascii="Consolas" w:eastAsia="宋体" w:hAnsi="Consolas" w:cs="Consolas" w:hint="eastAsia"/>
          <w:color w:val="000000"/>
          <w:sz w:val="21"/>
        </w:rPr>
        <w:t>普通文本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@return </w:t>
      </w:r>
      <w:r w:rsidRPr="00DD793E">
        <w:rPr>
          <w:rFonts w:ascii="Consolas" w:eastAsia="宋体" w:hAnsi="Consolas" w:cs="Consolas" w:hint="eastAsia"/>
          <w:color w:val="000000"/>
          <w:sz w:val="21"/>
        </w:rPr>
        <w:t>加密后的文本，失败返回</w:t>
      </w:r>
      <w:r w:rsidRPr="00DD793E">
        <w:rPr>
          <w:rFonts w:ascii="Consolas" w:eastAsia="宋体" w:hAnsi="Consolas" w:cs="Consolas" w:hint="eastAsia"/>
          <w:color w:val="000000"/>
          <w:sz w:val="21"/>
        </w:rPr>
        <w:t>null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*/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public static String encode(String plainText, String secretKey, String iv)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String result = null;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try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DESedeKeySpec deSedeKeySpec = new DESedeKeySpec(secretKey.getBytes());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SecretKeyFactory secretKeyFactory = SecretKeyFactory.getInstance("desede");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Key desKey = secretKeyFactory.generateSecret(deSedeKeySpec);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Cipher cipher = Cipher.getInstance("desede/CBC/PKCS5Padding");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IvParameterSpec ips = new IvParameterSpec(iv.getBytes());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cipher.init(Cipher.ENCRYPT_MODE, desKey, ips);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byte[] encryptData = cipher.doFinal(plainText.getBytes(encoding));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//            result = Base64Utils.encodeToString(encryptData);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result = Base64.encodeBase64URLSafeString(encryptData);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} catch (Exception e)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lastRenderedPageBreak/>
        <w:t xml:space="preserve">            log.error("DesCbcUtil encode error : {}", e);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}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return result;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}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/**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3DES</w:t>
      </w:r>
      <w:r w:rsidRPr="00DD793E">
        <w:rPr>
          <w:rFonts w:ascii="Consolas" w:eastAsia="宋体" w:hAnsi="Consolas" w:cs="Consolas" w:hint="eastAsia"/>
          <w:color w:val="000000"/>
          <w:sz w:val="21"/>
        </w:rPr>
        <w:t>解密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*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@param encryptText </w:t>
      </w:r>
      <w:r w:rsidRPr="00DD793E">
        <w:rPr>
          <w:rFonts w:ascii="Consolas" w:eastAsia="宋体" w:hAnsi="Consolas" w:cs="Consolas" w:hint="eastAsia"/>
          <w:color w:val="000000"/>
          <w:sz w:val="21"/>
        </w:rPr>
        <w:t>加密文本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 w:hint="eastAsia"/>
          <w:color w:val="000000"/>
          <w:sz w:val="21"/>
        </w:rPr>
        <w:t xml:space="preserve">     * @return </w:t>
      </w:r>
      <w:r w:rsidRPr="00DD793E">
        <w:rPr>
          <w:rFonts w:ascii="Consolas" w:eastAsia="宋体" w:hAnsi="Consolas" w:cs="Consolas" w:hint="eastAsia"/>
          <w:color w:val="000000"/>
          <w:sz w:val="21"/>
        </w:rPr>
        <w:t>解密后明文，失败返回</w:t>
      </w:r>
      <w:r w:rsidRPr="00DD793E">
        <w:rPr>
          <w:rFonts w:ascii="Consolas" w:eastAsia="宋体" w:hAnsi="Consolas" w:cs="Consolas" w:hint="eastAsia"/>
          <w:color w:val="000000"/>
          <w:sz w:val="21"/>
        </w:rPr>
        <w:t>null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*/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public static String decode(String encryptText, String secretKey, String iv)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String result = null;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try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DESedeKeySpec spec = new DESedeKeySpec(secretKey.getBytes());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SecretKeyFactory secretKeyFactory = SecretKeyFactory.getInstance("desede");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Key desKey = secretKeyFactory.generateSecret(spec);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Cipher cipher = Cipher.getInstance("desede/CBC/PKCS5Padding");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IvParameterSpec ips = new IvParameterSpec(iv.getBytes());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cipher.init(Cipher.DECRYPT_MODE, desKey, ips);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byte[] deBase64 = Base64.decodeBase64(encryptText);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byte[] decryptData = cipher.doFinal(deBase64);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>//            byte[] decryptData = cipher.doFinal(Base64Utils.decodeFromString(encryptText));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lastRenderedPageBreak/>
        <w:t xml:space="preserve">            result = new String(decryptData, encoding);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} catch (Exception e) {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    log.error("DesCbcUtil decode error : {}", e.getMessage());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}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    return result;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  <w:r w:rsidRPr="00DD793E">
        <w:rPr>
          <w:rFonts w:ascii="Consolas" w:eastAsia="宋体" w:hAnsi="Consolas" w:cs="Consolas"/>
          <w:color w:val="000000"/>
          <w:sz w:val="21"/>
        </w:rPr>
        <w:t xml:space="preserve">    }</w:t>
      </w:r>
    </w:p>
    <w:p w:rsidR="00DD793E" w:rsidRPr="00DD793E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000000"/>
          <w:sz w:val="21"/>
        </w:rPr>
      </w:pPr>
    </w:p>
    <w:p w:rsidR="00CF406D" w:rsidRPr="008E13B5" w:rsidRDefault="00DD793E" w:rsidP="00DD793E">
      <w:p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720"/>
        <w:rPr>
          <w:rFonts w:ascii="Consolas" w:eastAsia="宋体" w:hAnsi="Consolas" w:cs="Consolas"/>
          <w:color w:val="999999"/>
          <w:sz w:val="20"/>
          <w:szCs w:val="20"/>
        </w:rPr>
      </w:pPr>
      <w:r w:rsidRPr="00DD793E">
        <w:rPr>
          <w:rFonts w:ascii="Consolas" w:eastAsia="宋体" w:hAnsi="Consolas" w:cs="Consolas"/>
          <w:color w:val="000000"/>
          <w:sz w:val="21"/>
        </w:rPr>
        <w:t>}</w:t>
      </w:r>
    </w:p>
    <w:p w:rsidR="00CF406D" w:rsidRDefault="00CF406D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</w:p>
    <w:p w:rsidR="00DD793E" w:rsidRPr="0079144B" w:rsidRDefault="00DD793E" w:rsidP="008E13B5">
      <w:pPr>
        <w:adjustRightInd/>
        <w:snapToGrid/>
        <w:spacing w:after="240"/>
        <w:rPr>
          <w:rFonts w:ascii="微软雅黑" w:hAnsi="微软雅黑" w:cs="宋体"/>
          <w:b/>
          <w:color w:val="333333"/>
          <w:sz w:val="24"/>
          <w:szCs w:val="24"/>
        </w:rPr>
      </w:pPr>
      <w:r w:rsidRPr="0079144B">
        <w:rPr>
          <w:rFonts w:ascii="微软雅黑" w:hAnsi="微软雅黑" w:cs="宋体" w:hint="eastAsia"/>
          <w:b/>
          <w:color w:val="333333"/>
          <w:sz w:val="24"/>
          <w:szCs w:val="24"/>
        </w:rPr>
        <w:t>生成加密后的字符串</w:t>
      </w:r>
      <w:r w:rsidR="006F5191">
        <w:rPr>
          <w:rFonts w:ascii="微软雅黑" w:hAnsi="微软雅黑" w:cs="宋体" w:hint="eastAsia"/>
          <w:b/>
          <w:color w:val="333333"/>
          <w:sz w:val="24"/>
          <w:szCs w:val="24"/>
        </w:rPr>
        <w:t>(第二、第三个参数固定)</w:t>
      </w:r>
      <w:r w:rsidRPr="0079144B">
        <w:rPr>
          <w:rFonts w:ascii="微软雅黑" w:hAnsi="微软雅黑" w:cs="宋体" w:hint="eastAsia"/>
          <w:b/>
          <w:color w:val="333333"/>
          <w:sz w:val="24"/>
          <w:szCs w:val="24"/>
        </w:rPr>
        <w:t>：</w:t>
      </w:r>
    </w:p>
    <w:p w:rsidR="00DD793E" w:rsidRDefault="00DD793E" w:rsidP="00DD793E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param = DesCbcUtil.</w:t>
      </w:r>
      <w:r>
        <w:rPr>
          <w:rFonts w:hint="eastAsia"/>
          <w:i/>
          <w:iCs/>
          <w:color w:val="A9B7C6"/>
          <w:sz w:val="27"/>
          <w:szCs w:val="27"/>
        </w:rPr>
        <w:t>encode</w:t>
      </w:r>
      <w:r>
        <w:rPr>
          <w:rFonts w:hint="eastAsia"/>
          <w:color w:val="A9B7C6"/>
          <w:sz w:val="27"/>
          <w:szCs w:val="27"/>
        </w:rPr>
        <w:t>(paramJson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"439a362ffbbf460a60dc26543549a8ec"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"20191006"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DD793E" w:rsidRDefault="00DD793E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</w:p>
    <w:p w:rsidR="006F5191" w:rsidRPr="008E13B5" w:rsidRDefault="00690DF7" w:rsidP="008E13B5">
      <w:pPr>
        <w:adjustRightInd/>
        <w:snapToGrid/>
        <w:spacing w:after="240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测试包：</w:t>
      </w:r>
    </w:p>
    <w:p w:rsidR="00690DF7" w:rsidRDefault="00690DF7" w:rsidP="00690DF7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>volumeInfo</w:t>
      </w:r>
      <w:r>
        <w:rPr>
          <w:rFonts w:hint="eastAsia"/>
          <w:color w:val="808080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9lw3iWsvk6RHHkXiOw_vkHtL7f-oiLqTAeF3-qxytug_Ut8huWPTX52IQ-9Xt9J6w-iUNmh5xAv5WR0T5KO68T4FSgVHedBLSUztwq8ax8dwbuXlfVfBEydIMKtnKrzEO_JmRUf9DLH8C16PhP_s8FjKLsF-AzpmwY6_YUDRlGDLhzRtS_dHxUHO9tOKgwU7lPmbRKv3q9CDj1NVffuD3A</w:t>
      </w:r>
    </w:p>
    <w:p w:rsidR="008E13B5" w:rsidRPr="008E13B5" w:rsidRDefault="008E13B5" w:rsidP="008E13B5">
      <w:pPr>
        <w:spacing w:line="220" w:lineRule="atLeast"/>
        <w:rPr>
          <w:sz w:val="24"/>
        </w:rPr>
      </w:pPr>
    </w:p>
    <w:sectPr w:rsidR="008E13B5" w:rsidRPr="008E13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FA5"/>
    <w:multiLevelType w:val="multilevel"/>
    <w:tmpl w:val="02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24F0"/>
    <w:multiLevelType w:val="multilevel"/>
    <w:tmpl w:val="8E2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92731"/>
    <w:multiLevelType w:val="multilevel"/>
    <w:tmpl w:val="95CC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897AF5"/>
    <w:multiLevelType w:val="multilevel"/>
    <w:tmpl w:val="950C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5D628D"/>
    <w:multiLevelType w:val="multilevel"/>
    <w:tmpl w:val="459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021F"/>
    <w:rsid w:val="00323B43"/>
    <w:rsid w:val="0037625D"/>
    <w:rsid w:val="003D37D8"/>
    <w:rsid w:val="00426133"/>
    <w:rsid w:val="004358AB"/>
    <w:rsid w:val="00690DF7"/>
    <w:rsid w:val="006F5191"/>
    <w:rsid w:val="0072709A"/>
    <w:rsid w:val="00752C14"/>
    <w:rsid w:val="0079144B"/>
    <w:rsid w:val="008B7726"/>
    <w:rsid w:val="008E13B5"/>
    <w:rsid w:val="00CF406D"/>
    <w:rsid w:val="00D31D50"/>
    <w:rsid w:val="00DD793E"/>
    <w:rsid w:val="00EC0F9D"/>
    <w:rsid w:val="00EC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3B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E13B5"/>
    <w:rPr>
      <w:b/>
      <w:bCs/>
    </w:rPr>
  </w:style>
  <w:style w:type="character" w:styleId="HTML">
    <w:name w:val="HTML Code"/>
    <w:basedOn w:val="a0"/>
    <w:uiPriority w:val="99"/>
    <w:semiHidden/>
    <w:unhideWhenUsed/>
    <w:rsid w:val="008E13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13B5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E13B5"/>
  </w:style>
  <w:style w:type="character" w:customStyle="1" w:styleId="pun">
    <w:name w:val="pun"/>
    <w:basedOn w:val="a0"/>
    <w:rsid w:val="008E13B5"/>
  </w:style>
  <w:style w:type="character" w:customStyle="1" w:styleId="str">
    <w:name w:val="str"/>
    <w:basedOn w:val="a0"/>
    <w:rsid w:val="008E13B5"/>
  </w:style>
  <w:style w:type="character" w:customStyle="1" w:styleId="lit">
    <w:name w:val="lit"/>
    <w:basedOn w:val="a0"/>
    <w:rsid w:val="008E13B5"/>
  </w:style>
  <w:style w:type="character" w:styleId="a5">
    <w:name w:val="Hyperlink"/>
    <w:basedOn w:val="a0"/>
    <w:uiPriority w:val="99"/>
    <w:unhideWhenUsed/>
    <w:rsid w:val="008E13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2019-10-17T10:54:00Z</dcterms:modified>
</cp:coreProperties>
</file>