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閸掆晝鏁ゆ妯虹棄閸︽澘娴楢PI閻㈢喐鍨氱悰灞炬杺閸栧搫鍨濋崶</w:t>
      </w:r>
    </w:p>
    <w:p>
      <w:pPr>
        <w:pStyle w:val="Author"/>
      </w:pPr>
      <w:r>
        <w:t xml:space="preserve">閸涖劌宸</w:t>
      </w:r>
    </w:p>
    <w:p>
      <w:pPr>
        <w:pStyle w:val="Date"/>
      </w:pPr>
      <w:r>
        <w:t xml:space="preserve">2018楠&lt;9e&gt;</w:t>
      </w:r>
      <w:r>
        <w:t xml:space="preserve">3閺&lt;88&gt;&lt;88&gt;15閺&lt;83&gt;</w:t>
      </w:r>
    </w:p>
    <w:p>
      <w:pPr>
        <w:pStyle w:val="Heading3"/>
      </w:pPr>
      <w:bookmarkStart w:id="21" w:name="介绍"/>
      <w:bookmarkEnd w:id="21"/>
      <w:r>
        <w:t xml:space="preserve">介绍</w:t>
      </w:r>
    </w:p>
    <w:p>
      <w:pPr>
        <w:pStyle w:val="FirstParagraph"/>
      </w:pPr>
      <w:r>
        <w:t xml:space="preserve">在利用地图开展各种分析或制图时，准确的行政区划底图往往是不可或缺的。但由于我国目前行政区划（特别是区县级）调整比较频繁，互联网上的免费资源通常比较陈旧，只用这样的底图往往就不能准确反映现实情况了。好在高德地图提供了行政区域查询的WEB服务API</w:t>
      </w:r>
      <w:hyperlink r:id="rId22">
        <w:r>
          <w:rPr>
            <w:rStyle w:val="Hyperlink"/>
          </w:rPr>
          <w:t xml:space="preserve">接口</w:t>
        </w:r>
      </w:hyperlink>
      <w:r>
        <w:t xml:space="preserve">，可以通过这个接口查询我国各级行政区的行政区划地理空间信息，并利用返回的点坐标生成各级行政区划图。这样就可以利用高德地图的数据生产比较新的行政区划图了，而且高德说是</w:t>
      </w:r>
      <w:r>
        <w:t xml:space="preserve">“</w:t>
      </w:r>
      <w:r>
        <w:rPr>
          <w:b/>
        </w:rPr>
        <w:t xml:space="preserve">唯一能让用户查询到乡镇/街道级别信息且小时级更新数据的公开API</w:t>
      </w:r>
      <w:r>
        <w:t xml:space="preserve">”</w:t>
      </w:r>
      <w:r>
        <w:t xml:space="preserve">。惊喜不惊喜，意外不意外？废话不多说，下面我们就用R语言来即时生成行政区划底图吧。</w:t>
      </w:r>
    </w:p>
    <w:p>
      <w:pPr>
        <w:pStyle w:val="Heading3"/>
      </w:pPr>
      <w:bookmarkStart w:id="23" w:name="抓取信息"/>
      <w:bookmarkEnd w:id="23"/>
      <w:r>
        <w:t xml:space="preserve">抓取信息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'jsonlite'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'rlist'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'Rgctc2'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'~/GitHub/R_coordination_transformation'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首先自然是写抓取信息的函数，利用高德的官方指南很容易搞定。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get_location&lt;-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(address){</w:t>
      </w:r>
      <w:r>
        <w:br w:type="textWrapping"/>
      </w:r>
      <w:r>
        <w:rPr>
          <w:rStyle w:val="NormalTok"/>
        </w:rPr>
        <w:t xml:space="preserve">  key =</w:t>
      </w:r>
      <w:r>
        <w:rPr>
          <w:rStyle w:val="StringTok"/>
        </w:rPr>
        <w:t xml:space="preserve"> '7c6b6c0d1b641f4aa9cdb7d2229ae728'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#需要预先申请一个高德API的key</w:t>
      </w:r>
      <w:r>
        <w:br w:type="textWrapping"/>
      </w:r>
      <w:r>
        <w:rPr>
          <w:rStyle w:val="NormalTok"/>
        </w:rPr>
        <w:t xml:space="preserve">  url =</w:t>
      </w:r>
      <w:r>
        <w:rPr>
          <w:rStyle w:val="StringTok"/>
        </w:rPr>
        <w:t xml:space="preserve"> 'http://restapi.amap.com/v3/config/district?'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'keywords='</w:t>
      </w:r>
      <w:r>
        <w:rPr>
          <w:rStyle w:val="NormalTok"/>
        </w:rPr>
        <w:t xml:space="preserve"> , address 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'&amp;key='</w:t>
      </w:r>
      <w:r>
        <w:rPr>
          <w:rStyle w:val="NormalTok"/>
        </w:rPr>
        <w:t xml:space="preserve"> ,key 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'&amp;subdistrict=1'</w:t>
      </w:r>
      <w:r>
        <w:rPr>
          <w:rStyle w:val="NormalTok"/>
        </w:rPr>
        <w:t xml:space="preserve"> ,                                      </w:t>
      </w:r>
      <w:r>
        <w:rPr>
          <w:rStyle w:val="CommentTok"/>
        </w:rPr>
        <w:t xml:space="preserve">#可以指定返回行政区的层级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'&amp;extensions=all'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geoinfo&lt;-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flatten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                           </w:t>
      </w:r>
      <w:r>
        <w:rPr>
          <w:rStyle w:val="CommentTok"/>
        </w:rPr>
        <w:t xml:space="preserve">#返回信息的类型是可以选择的             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(geoinfo)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这个爬虫就只需要一个参数</w:t>
      </w:r>
      <w:r>
        <w:rPr>
          <w:i/>
        </w:rPr>
        <w:t xml:space="preserve">address</w:t>
      </w:r>
      <w:r>
        <w:t xml:space="preserve">，支持中文地名，也支持数字形式的区域编码（adcode）。用中文地名查询时到了市、县这个层级就有可能碰到多义性的问题了，也就是一个关键字对应多个区域的情况，高德建议大家尽量使用adcode，可以在</w:t>
      </w:r>
      <w:hyperlink r:id="rId24">
        <w:r>
          <w:rPr>
            <w:rStyle w:val="Hyperlink"/>
          </w:rPr>
          <w:t xml:space="preserve">这里</w:t>
        </w:r>
      </w:hyperlink>
      <w:r>
        <w:t xml:space="preserve">下载。我们可以通过上级行政区域获得所有下级行政区域的adcode，非常简单，可以用这个机制直接抓取指定行政区里所有下级行政区的adcode。值得一提的是预定设定小数点位数</w:t>
      </w:r>
      <w:r>
        <w:rPr>
          <w:rStyle w:val="VerbatimChar"/>
        </w:rPr>
        <w:t xml:space="preserve">options(digits=11)</w:t>
      </w:r>
      <w:r>
        <w:t xml:space="preserve">。由于地理坐标小数点后的位数比较多，如果不预先指定小数点位数的话，按照R默认的精度就会出现显示不完整的情况。下面，我们赶紧来拿浙江做个例子吧。</w:t>
      </w:r>
    </w:p>
    <w:p>
      <w:pPr>
        <w:pStyle w:val="SourceCode"/>
      </w:pPr>
      <w:r>
        <w:rPr>
          <w:rStyle w:val="NormalTok"/>
        </w:rPr>
        <w:t xml:space="preserve">   zj&lt;-</w:t>
      </w:r>
      <w:r>
        <w:rPr>
          <w:rStyle w:val="KeywordTok"/>
        </w:rPr>
        <w:t xml:space="preserve">get_location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'浙江省'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'[['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'districts'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返回的信息是一个包含了六个元素的列表，这个列表的</w:t>
      </w:r>
      <w:r>
        <w:rPr>
          <w:i/>
        </w:rPr>
        <w:t xml:space="preserve">districts</w:t>
      </w:r>
      <w:r>
        <w:t xml:space="preserve">元素包含了我所需要的所有信息，所以这里就直接一步提取出来了，有兴趣的小伙伴可以自己查看返回列表的信息。下面我们就来看看这个</w:t>
      </w:r>
      <w:r>
        <w:rPr>
          <w:i/>
        </w:rPr>
        <w:t xml:space="preserve">districts</w:t>
      </w:r>
      <w:r>
        <w:t xml:space="preserve">元素长什么样子吧。</w:t>
      </w:r>
    </w:p>
    <w:p>
      <w:pPr>
        <w:pStyle w:val="SourceCode"/>
      </w:pPr>
      <w:r>
        <w:rPr>
          <w:rStyle w:val="VerbatimChar"/>
        </w:rPr>
        <w:t xml:space="preserve">## 'data.frame':    1 obs. of  7 variables:</w:t>
      </w:r>
      <w:r>
        <w:br w:type="textWrapping"/>
      </w:r>
      <w:r>
        <w:rPr>
          <w:rStyle w:val="VerbatimChar"/>
        </w:rPr>
        <w:t xml:space="preserve">##  $ citycode :List of 1</w:t>
      </w:r>
      <w:r>
        <w:br w:type="textWrapping"/>
      </w:r>
      <w:r>
        <w:rPr>
          <w:rStyle w:val="VerbatimChar"/>
        </w:rPr>
        <w:t xml:space="preserve">##   ..$ : list()</w:t>
      </w:r>
      <w:r>
        <w:br w:type="textWrapping"/>
      </w:r>
      <w:r>
        <w:rPr>
          <w:rStyle w:val="VerbatimChar"/>
        </w:rPr>
        <w:t xml:space="preserve">##  $ adcode   : chr "330000"</w:t>
      </w:r>
      <w:r>
        <w:br w:type="textWrapping"/>
      </w:r>
      <w:r>
        <w:rPr>
          <w:rStyle w:val="VerbatimChar"/>
        </w:rPr>
        <w:t xml:space="preserve">##  $ name     : chr "浙江省"</w:t>
      </w:r>
      <w:r>
        <w:br w:type="textWrapping"/>
      </w:r>
      <w:r>
        <w:rPr>
          <w:rStyle w:val="VerbatimChar"/>
        </w:rPr>
        <w:t xml:space="preserve">##  $ polyline : chr "121.134149,27.786010;121.134130,27.785898;121.134110,27.785840;121.134079,27.785817;121.134009,27.785782;121.13"| __truncated__</w:t>
      </w:r>
      <w:r>
        <w:br w:type="textWrapping"/>
      </w:r>
      <w:r>
        <w:rPr>
          <w:rStyle w:val="VerbatimChar"/>
        </w:rPr>
        <w:t xml:space="preserve">##  $ center   : chr "120.152585,30.266597"</w:t>
      </w:r>
      <w:r>
        <w:br w:type="textWrapping"/>
      </w:r>
      <w:r>
        <w:rPr>
          <w:rStyle w:val="VerbatimChar"/>
        </w:rPr>
        <w:t xml:space="preserve">##  $ level    : chr "province"</w:t>
      </w:r>
      <w:r>
        <w:br w:type="textWrapping"/>
      </w:r>
      <w:r>
        <w:rPr>
          <w:rStyle w:val="VerbatimChar"/>
        </w:rPr>
        <w:t xml:space="preserve">##  $ districts:List of 1</w:t>
      </w:r>
      <w:r>
        <w:br w:type="textWrapping"/>
      </w:r>
      <w:r>
        <w:rPr>
          <w:rStyle w:val="VerbatimChar"/>
        </w:rPr>
        <w:t xml:space="preserve">##   ..$ :'data.frame': 11 obs. of  6 variables:</w:t>
      </w:r>
      <w:r>
        <w:br w:type="textWrapping"/>
      </w:r>
      <w:r>
        <w:rPr>
          <w:rStyle w:val="VerbatimChar"/>
        </w:rPr>
        <w:t xml:space="preserve">##   .. ..$ citycode : chr  "0572" "0571" "0573" "0579" ...</w:t>
      </w:r>
      <w:r>
        <w:br w:type="textWrapping"/>
      </w:r>
      <w:r>
        <w:rPr>
          <w:rStyle w:val="VerbatimChar"/>
        </w:rPr>
        <w:t xml:space="preserve">##   .. ..$ adcode   : chr  "330500" "330100" "330400" "330700" ...</w:t>
      </w:r>
      <w:r>
        <w:br w:type="textWrapping"/>
      </w:r>
      <w:r>
        <w:rPr>
          <w:rStyle w:val="VerbatimChar"/>
        </w:rPr>
        <w:t xml:space="preserve">##   .. ..$ name     : chr  "湖州市" "杭州市" "嘉兴市" "金华市" ...</w:t>
      </w:r>
      <w:r>
        <w:br w:type="textWrapping"/>
      </w:r>
      <w:r>
        <w:rPr>
          <w:rStyle w:val="VerbatimChar"/>
        </w:rPr>
        <w:t xml:space="preserve">##   .. ..$ center   : chr  "120.086809,30.89441" "120.209789,30.24692" "120.75547,30.746191" "119.647229,29.079208" ...</w:t>
      </w:r>
      <w:r>
        <w:br w:type="textWrapping"/>
      </w:r>
      <w:r>
        <w:rPr>
          <w:rStyle w:val="VerbatimChar"/>
        </w:rPr>
        <w:t xml:space="preserve">##   .. ..$ level    : chr  "city" "city" "city" "city" ...</w:t>
      </w:r>
      <w:r>
        <w:br w:type="textWrapping"/>
      </w:r>
      <w:r>
        <w:rPr>
          <w:rStyle w:val="VerbatimChar"/>
        </w:rPr>
        <w:t xml:space="preserve">##   .. ..$ districts:List of 11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  <w:r>
        <w:br w:type="textWrapping"/>
      </w:r>
      <w:r>
        <w:rPr>
          <w:rStyle w:val="VerbatimChar"/>
        </w:rPr>
        <w:t xml:space="preserve">##   .. .. ..$ : list()</w:t>
      </w:r>
    </w:p>
    <w:p>
      <w:pPr>
        <w:pStyle w:val="FirstParagraph"/>
      </w:pPr>
      <w:r>
        <w:t xml:space="preserve">为了比较清晰的展示数据结构，我选择只返回了下一级行政区的信息（</w:t>
      </w:r>
      <w:r>
        <w:rPr>
          <w:rStyle w:val="VerbatimChar"/>
        </w:rPr>
        <w:t xml:space="preserve">subdistrict=1</w:t>
      </w:r>
      <w:r>
        <w:t xml:space="preserve">），也就是浙江的地级市信息。在实际中我设定</w:t>
      </w:r>
      <w:r>
        <w:rPr>
          <w:rStyle w:val="VerbatimChar"/>
        </w:rPr>
        <w:t xml:space="preserve">subdistrict=3</w:t>
      </w:r>
      <w:r>
        <w:t xml:space="preserve">，可以一步返回浙江所有镇的信息。</w:t>
      </w:r>
      <w:r>
        <w:t xml:space="preserve"> </w:t>
      </w:r>
      <w:r>
        <w:rPr>
          <w:i/>
        </w:rPr>
        <w:t xml:space="preserve">polyline</w:t>
      </w:r>
      <w:r>
        <w:t xml:space="preserve">这个元素里就是我们要找的行政区边界上的坐标点的信息，目前是一个很长的字符串，后面主要的工作其实就是分割——转换类型——转换坐标系——生成地理空间对象，然后就可以作图啦。下面，我们就来处理浙江省的边界。</w:t>
      </w:r>
    </w:p>
    <w:p>
      <w:pPr>
        <w:pStyle w:val="Heading3"/>
      </w:pPr>
      <w:bookmarkStart w:id="25" w:name="清洗转换"/>
      <w:bookmarkEnd w:id="25"/>
      <w:r>
        <w:t xml:space="preserve">清洗、转换</w:t>
      </w:r>
    </w:p>
    <w:p>
      <w:pPr>
        <w:pStyle w:val="SourceCode"/>
      </w:pPr>
      <w:r>
        <w:rPr>
          <w:rStyle w:val="VerbatimChar"/>
        </w:rPr>
        <w:t xml:space="preserve">##  chr "121.134149,27.786010;121.134130,27.785898;121.134110,27.785840;121.134079,27.785817;121.134009,27.785782;121.13"| __truncated__</w:t>
      </w:r>
    </w:p>
    <w:p>
      <w:pPr>
        <w:pStyle w:val="FirstParagraph"/>
      </w:pPr>
      <w:r>
        <w:t xml:space="preserve">老规矩，先来看看</w:t>
      </w:r>
      <w:r>
        <w:rPr>
          <w:i/>
        </w:rPr>
        <w:t xml:space="preserve">polyline</w:t>
      </w:r>
      <w:r>
        <w:t xml:space="preserve">的结构。类型，字符串型（chr)；坐标是以经纬度的形式记录的，经纬度之间用</w:t>
      </w:r>
      <w:r>
        <w:rPr>
          <w:b/>
        </w:rPr>
        <w:t xml:space="preserve">“</w:t>
      </w:r>
      <w:r>
        <w:rPr>
          <w:b/>
        </w:rPr>
        <w:t xml:space="preserve">，</w:t>
      </w:r>
      <w:r>
        <w:rPr>
          <w:b/>
        </w:rPr>
        <w:t xml:space="preserve">”</w:t>
      </w:r>
      <w:r>
        <w:t xml:space="preserve">分隔，而每对坐标之间用</w:t>
      </w:r>
      <w:r>
        <w:rPr>
          <w:b/>
        </w:rPr>
        <w:t xml:space="preserve">“</w:t>
      </w:r>
      <w:r>
        <w:rPr>
          <w:b/>
        </w:rPr>
        <w:t xml:space="preserve">；</w:t>
      </w:r>
      <w:r>
        <w:rPr>
          <w:b/>
        </w:rPr>
        <w:t xml:space="preserve">”</w:t>
      </w:r>
      <w:r>
        <w:t xml:space="preserve">分隔。在后面，我们还看到了一个分隔符号</w:t>
      </w:r>
      <w:r>
        <w:rPr>
          <w:b/>
        </w:rPr>
        <w:t xml:space="preserve">“</w:t>
      </w:r>
      <w:r>
        <w:rPr>
          <w:b/>
        </w:rPr>
        <w:t xml:space="preserve">|</w:t>
      </w:r>
      <w:r>
        <w:rPr>
          <w:b/>
        </w:rPr>
        <w:t xml:space="preserve">”</w:t>
      </w:r>
      <w:r>
        <w:t xml:space="preserve">，这是什么意思呢？这表示着行政区并非只包括一个多边形。由于岛屿、飞地等类型的行政区，一个省的行政区可能会包括很多的独立多边形。每一个多边形之间都是用</w:t>
      </w:r>
      <w:r>
        <w:rPr>
          <w:b/>
        </w:rPr>
        <w:t xml:space="preserve">“</w:t>
      </w:r>
      <w:r>
        <w:rPr>
          <w:b/>
        </w:rPr>
        <w:t xml:space="preserve">|</w:t>
      </w:r>
      <w:r>
        <w:rPr>
          <w:b/>
        </w:rPr>
        <w:t xml:space="preserve">”</w:t>
      </w:r>
      <w:r>
        <w:t xml:space="preserve">来分隔。了解清楚了数据结构，就可以开始进行分割和转换了。下面给出代码。</w:t>
      </w:r>
    </w:p>
    <w:p>
      <w:pPr>
        <w:pStyle w:val="SourceCode"/>
      </w:pPr>
      <w:r>
        <w:rPr>
          <w:rStyle w:val="NormalTok"/>
        </w:rPr>
        <w:t xml:space="preserve">zj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polyline&lt;-zj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polyline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|'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(str_split,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'[['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(str_split,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#以上对字符串进行分隔，得到一个多层嵌套的列表           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(list.rbind)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#转换数据类型，并合并行，形成若干矩阵。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(gcj02_wgs84_matrix_matrix)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#转换投影坐标系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st_multipolygon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st_sfc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#将polyline列定义为sfc属性</w:t>
      </w:r>
      <w:r>
        <w:br w:type="textWrapping"/>
      </w:r>
      <w:r>
        <w:rPr>
          <w:rStyle w:val="NormalTok"/>
        </w:rPr>
        <w:t xml:space="preserve">zj_sf&lt;-</w:t>
      </w:r>
      <w:r>
        <w:rPr>
          <w:rStyle w:val="KeywordTok"/>
        </w:rPr>
        <w:t xml:space="preserve">st_sf</w:t>
      </w:r>
      <w:r>
        <w:rPr>
          <w:rStyle w:val="NormalTok"/>
        </w:rPr>
        <w:t xml:space="preserve">(zj)                                      </w:t>
      </w:r>
      <w:r>
        <w:rPr>
          <w:rStyle w:val="CommentTok"/>
        </w:rPr>
        <w:t xml:space="preserve">#将整个zj数据框定义为sf对象</w:t>
      </w:r>
    </w:p>
    <w:p>
      <w:pPr>
        <w:pStyle w:val="FirstParagraph"/>
      </w:pPr>
      <w:r>
        <w:t xml:space="preserve">这里要跳到开头讲一下三个包：</w:t>
      </w:r>
    </w:p>
    <w:p>
      <w:pPr>
        <w:numPr>
          <w:numId w:val="1001"/>
          <w:ilvl w:val="0"/>
        </w:numPr>
      </w:pPr>
      <w:r>
        <w:t xml:space="preserve">列表操作</w:t>
      </w:r>
      <w:r>
        <w:rPr>
          <w:b/>
        </w:rPr>
        <w:t xml:space="preserve">rlist</w:t>
      </w:r>
      <w:r>
        <w:t xml:space="preserve">包。这是R语言里对list对象进行操作的神器。由于list对象的非结构性，并且可以多层嵌套，所以一个字符串经过多次分割后就形成了有三四个层次深度嵌套的list对象，后面的工作无论是数据类型转换还是坐标系的转换都涉及到对list对象的深层操作。我基本上用的是</w:t>
      </w:r>
      <w:r>
        <w:rPr>
          <w:b/>
        </w:rPr>
        <w:t xml:space="preserve">base</w:t>
      </w:r>
      <w:r>
        <w:t xml:space="preserve">包里的</w:t>
      </w:r>
      <w:r>
        <w:rPr>
          <w:rStyle w:val="VerbatimChar"/>
        </w:rPr>
        <w:t xml:space="preserve">lapply</w:t>
      </w:r>
      <w:r>
        <w:t xml:space="preserve">函数嵌套以应对，但是也少不了要借助</w:t>
      </w:r>
      <w:r>
        <w:rPr>
          <w:b/>
        </w:rPr>
        <w:t xml:space="preserve">rlis t</w:t>
      </w:r>
      <w:r>
        <w:t xml:space="preserve">包里很多函数。这段最后的代码里真正属于</w:t>
      </w:r>
      <w:r>
        <w:rPr>
          <w:b/>
        </w:rPr>
        <w:t xml:space="preserve">rlist</w:t>
      </w:r>
      <w:r>
        <w:t xml:space="preserve">包的函数实际上只有</w:t>
      </w:r>
      <w:r>
        <w:rPr>
          <w:rStyle w:val="VerbatimChar"/>
        </w:rPr>
        <w:t xml:space="preserve">list.rbind</w:t>
      </w:r>
      <w:r>
        <w:t xml:space="preserve">一个了，但是实际上在调试的过程中我借助了很多这个包里的函数进行debug。如果对抓取网络地理信息数据有兴趣的话，应该都是要对抓下来的数据首先进行一番这样的操作的。</w:t>
      </w:r>
    </w:p>
    <w:p>
      <w:pPr>
        <w:numPr>
          <w:numId w:val="1001"/>
          <w:ilvl w:val="0"/>
        </w:numPr>
      </w:pPr>
      <w:r>
        <w:t xml:space="preserve">地理坐标转换</w:t>
      </w:r>
      <w:r>
        <w:rPr>
          <w:b/>
        </w:rPr>
        <w:t xml:space="preserve">Rgctc2</w:t>
      </w:r>
      <w:r>
        <w:t xml:space="preserve">包。出于保密的需要，高德、百度提供的坐标信息都是经过转换加密的，一般转换成wgs84投影坐标系通用性会更好。这种转换网上有各种语言的源代码也有各种小工具，但是目前R语言里好像还没有专门用于这个转换的包。于是我就自己简单写了一个包，可以在</w:t>
      </w:r>
      <w:hyperlink r:id="rId26">
        <w:r>
          <w:rPr>
            <w:rStyle w:val="Hyperlink"/>
          </w:rPr>
          <w:t xml:space="preserve">这里</w:t>
        </w:r>
      </w:hyperlink>
      <w:r>
        <w:t xml:space="preserve">下载。这个包功能很简单，目前就只能从高德转换到WGS84（完整的功能应该能实现高德、百度、WGS84中任意两种坐标系互转，而且在R中要用的方便话还要考虑各种数据类型的输入输出，所以还是个蛮大的工程，如果后面有兴趣就慢慢完善吧。因为不会，所以还没有搞帮助文档。）</w:t>
      </w:r>
      <w:r>
        <w:rPr>
          <w:rStyle w:val="VerbatimChar"/>
        </w:rPr>
        <w:t xml:space="preserve">gcj02</w:t>
      </w:r>
      <w:r>
        <w:t xml:space="preserve">就是高德采用的坐标系，</w:t>
      </w:r>
      <w:r>
        <w:rPr>
          <w:rStyle w:val="VerbatimChar"/>
        </w:rPr>
        <w:t xml:space="preserve">wgs84</w:t>
      </w:r>
      <w:r>
        <w:t xml:space="preserve">是我们要转换成的通用坐标系,</w:t>
      </w:r>
      <w:r>
        <w:rPr>
          <w:rStyle w:val="VerbatimChar"/>
        </w:rPr>
        <w:t xml:space="preserve">matrix_matrix</w:t>
      </w:r>
      <w:r>
        <w:t xml:space="preserve">分别是输入和输出的数据类型。这个包里所有的函数基本上都是这个命名规则。</w:t>
      </w:r>
    </w:p>
    <w:p>
      <w:pPr>
        <w:numPr>
          <w:numId w:val="1001"/>
          <w:ilvl w:val="0"/>
        </w:numPr>
      </w:pPr>
      <w:r>
        <w:t xml:space="preserve">生成地理空间对象</w:t>
      </w:r>
      <w:r>
        <w:rPr>
          <w:b/>
        </w:rPr>
        <w:t xml:space="preserve">sf</w:t>
      </w:r>
      <w:r>
        <w:t xml:space="preserve">包。它是</w:t>
      </w:r>
      <w:r>
        <w:rPr>
          <w:b/>
        </w:rPr>
        <w:t xml:space="preserve">sp</w:t>
      </w:r>
      <w:r>
        <w:t xml:space="preserve">包的升级换代，相比于传统的</w:t>
      </w:r>
      <w:r>
        <w:rPr>
          <w:b/>
        </w:rPr>
        <w:t xml:space="preserve">sp</w:t>
      </w:r>
      <w:r>
        <w:t xml:space="preserve">包属性层和地理空间信息层分隔的复杂存储方法，</w:t>
      </w:r>
      <w:r>
        <w:rPr>
          <w:b/>
        </w:rPr>
        <w:t xml:space="preserve">sf</w:t>
      </w:r>
      <w:r>
        <w:t xml:space="preserve">包就是基于数据框的，非常便于在R语言中进行操作，也是更加主流的GIS数据存储方式。由于目前得到了ggplot2的支持，专门加了一个对象</w:t>
      </w:r>
      <w:r>
        <w:rPr>
          <w:rStyle w:val="VerbatimChar"/>
        </w:rPr>
        <w:t xml:space="preserve">geom_sf</w:t>
      </w:r>
      <w:r>
        <w:t xml:space="preserve">用于</w:t>
      </w:r>
      <w:r>
        <w:rPr>
          <w:b/>
        </w:rPr>
        <w:t xml:space="preserve">sf</w:t>
      </w:r>
      <w:r>
        <w:t xml:space="preserve">对象的作图，所以目前看来前途非常光明啊。</w:t>
      </w:r>
      <w:r>
        <w:t xml:space="preserve"> </w:t>
      </w:r>
      <w:r>
        <w:t xml:space="preserve">这里可以再看一下zj这个数据框，实际上只要把</w:t>
      </w:r>
      <w:r>
        <w:rPr>
          <w:i/>
        </w:rPr>
        <w:t xml:space="preserve">polyline</w:t>
      </w:r>
      <w:r>
        <w:t xml:space="preserve">这一列转换成</w:t>
      </w:r>
      <w:r>
        <w:rPr>
          <w:b/>
        </w:rPr>
        <w:t xml:space="preserve">sf</w:t>
      </w:r>
      <w:r>
        <w:t xml:space="preserve">对象必需的</w:t>
      </w:r>
      <w:r>
        <w:rPr>
          <w:i/>
        </w:rPr>
        <w:t xml:space="preserve">sfc</w:t>
      </w:r>
      <w:r>
        <w:t xml:space="preserve">列（也就是专门用于存储地理空间信息的列），整个zj数据框就可以定位为</w:t>
      </w:r>
      <w:r>
        <w:rPr>
          <w:b/>
        </w:rPr>
        <w:t xml:space="preserve">sf</w:t>
      </w:r>
      <w:r>
        <w:t xml:space="preserve">对象了，非常方便。</w:t>
      </w:r>
      <w:r>
        <w:rPr>
          <w:rStyle w:val="VerbatimChar"/>
        </w:rPr>
        <w:t xml:space="preserve">st_sfc(crs=4326)</w:t>
      </w:r>
      <w:r>
        <w:t xml:space="preserve">这个命令就是用来转换</w:t>
      </w:r>
      <w:r>
        <w:rPr>
          <w:i/>
        </w:rPr>
        <w:t xml:space="preserve">polyline</w:t>
      </w:r>
      <w:r>
        <w:t xml:space="preserve">列的。转换完成后我们再看</w:t>
      </w:r>
      <w:r>
        <w:rPr>
          <w:i/>
        </w:rPr>
        <w:t xml:space="preserve">polyline</w:t>
      </w:r>
      <w:r>
        <w:t xml:space="preserve">列的属性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"sfc_MULTIPOLYGON" "sfc"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$precision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$bbox</w:t>
      </w:r>
      <w:r>
        <w:br w:type="textWrapping"/>
      </w:r>
      <w:r>
        <w:rPr>
          <w:rStyle w:val="VerbatimChar"/>
        </w:rPr>
        <w:t xml:space="preserve">##          xmin          ymin          xmax          ymax </w:t>
      </w:r>
      <w:r>
        <w:br w:type="textWrapping"/>
      </w:r>
      <w:r>
        <w:rPr>
          <w:rStyle w:val="VerbatimChar"/>
        </w:rPr>
        <w:t xml:space="preserve">## 118.023019231  27.044744711 122.945311212  31.180867236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$crs</w:t>
      </w:r>
      <w:r>
        <w:br w:type="textWrapping"/>
      </w:r>
      <w:r>
        <w:rPr>
          <w:rStyle w:val="VerbatimChar"/>
        </w:rPr>
        <w:t xml:space="preserve">## Coordinate Reference System:</w:t>
      </w:r>
      <w:r>
        <w:br w:type="textWrapping"/>
      </w:r>
      <w:r>
        <w:rPr>
          <w:rStyle w:val="VerbatimChar"/>
        </w:rPr>
        <w:t xml:space="preserve">##   EPSG: 4326 </w:t>
      </w:r>
      <w:r>
        <w:br w:type="textWrapping"/>
      </w:r>
      <w:r>
        <w:rPr>
          <w:rStyle w:val="VerbatimChar"/>
        </w:rPr>
        <w:t xml:space="preserve">##   proj4string: "+proj=longlat +datum=WGS84 +no_defs"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$n_empty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可以看到，已经附加了很多地理空间信息。</w:t>
      </w:r>
      <w:r>
        <w:t xml:space="preserve"> </w:t>
      </w:r>
      <w:r>
        <w:t xml:space="preserve">不方便的地方在于，不同的地理空间对象类型（就是点、线面）所对应的</w:t>
      </w:r>
      <w:r>
        <w:rPr>
          <w:i/>
        </w:rPr>
        <w:t xml:space="preserve">sfc</w:t>
      </w:r>
      <w:r>
        <w:t xml:space="preserve">列对数据格式的要求不同而且比较严格，比如说我这里所采用的</w:t>
      </w:r>
      <w:r>
        <w:rPr>
          <w:i/>
        </w:rPr>
        <w:t xml:space="preserve">multipolygon</w:t>
      </w:r>
      <w:r>
        <w:t xml:space="preserve">这个对象，他只接受</w:t>
      </w:r>
      <w:r>
        <w:rPr>
          <w:i/>
        </w:rPr>
        <w:t xml:space="preserve">list(list(matrix),list(matirx),……)</w:t>
      </w:r>
      <w:r>
        <w:t xml:space="preserve">这种格式的数据,而这里的</w:t>
      </w:r>
      <w:r>
        <w:rPr>
          <w:i/>
        </w:rPr>
        <w:t xml:space="preserve">matrix</w:t>
      </w:r>
      <w:r>
        <w:t xml:space="preserve">是由坐标对构成的矩阵，所以也就是</w:t>
      </w:r>
      <w:r>
        <w:rPr>
          <w:i/>
        </w:rPr>
        <w:t xml:space="preserve">matrix(c(lng1,lat2),c(lng2,lat3)…..)</w:t>
      </w:r>
      <w:r>
        <w:t xml:space="preserve">，是一个一维的矩阵，在R里面生成这样一个矩阵还是有点技巧的，需要一定时间来熟悉这个包的特殊用法。</w:t>
      </w:r>
    </w:p>
    <w:p>
      <w:pPr>
        <w:pStyle w:val="Heading3"/>
      </w:pPr>
      <w:bookmarkStart w:id="27" w:name="成图"/>
      <w:bookmarkEnd w:id="27"/>
      <w:r>
        <w:t xml:space="preserve">成图</w:t>
      </w:r>
    </w:p>
    <w:p>
      <w:pPr>
        <w:pStyle w:val="FirstParagraph"/>
      </w:pPr>
      <w:r>
        <w:t xml:space="preserve">最艰难的阶段已经过去啦，下面就是愉快的画图啦。加载</w:t>
      </w:r>
      <w:r>
        <w:rPr>
          <w:b/>
        </w:rPr>
        <w:t xml:space="preserve">ggplot2</w:t>
      </w:r>
      <w:r>
        <w:t xml:space="preserve">，一行命令就出图。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zj_sf)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浙江省行政区图" title="" id="1" name="Picture"/>
            <a:graphic>
              <a:graphicData uri="http://schemas.openxmlformats.org/drawingml/2006/picture">
                <pic:pic>
                  <pic:nvPicPr>
                    <pic:cNvPr descr="利用高德地图API接口生成行政区划图_files/figure-docx/ggplot_z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###延伸</w:t>
      </w:r>
      <w:r>
        <w:t xml:space="preserve"> </w:t>
      </w:r>
      <w:r>
        <w:t xml:space="preserve">通过以上的方法，我们可以一个行政区一个行政区的得到他们的边框，然后通过</w:t>
      </w:r>
      <w:r>
        <w:rPr>
          <w:rStyle w:val="VerbatimChar"/>
        </w:rPr>
        <w:t xml:space="preserve">rbind</w:t>
      </w:r>
      <w:r>
        <w:t xml:space="preserve">得到更大区域的图了。然而，这样的方式是太low了。我们要充分利用R语言里的</w:t>
      </w:r>
      <w:r>
        <w:rPr>
          <w:rStyle w:val="VerbatimChar"/>
        </w:rPr>
        <w:t xml:space="preserve">apply</w:t>
      </w:r>
      <w:r>
        <w:t xml:space="preserve">函数家族，一下子得到浙江省所有地级市的行政区图。直接上代码。</w:t>
      </w:r>
    </w:p>
    <w:p>
      <w:pPr>
        <w:pStyle w:val="SourceCode"/>
      </w:pPr>
      <w:r>
        <w:rPr>
          <w:rStyle w:val="NormalTok"/>
        </w:rPr>
        <w:t xml:space="preserve">zj_city&lt;-zj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"["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'districts'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'[['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'[['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#提取各城市adcode</w:t>
      </w:r>
      <w:r>
        <w:br w:type="textWrapping"/>
      </w:r>
      <w:r>
        <w:rPr>
          <w:rStyle w:val="NormalTok"/>
        </w:rPr>
        <w:t xml:space="preserve">zj_city&lt;-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(zj_city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adcode,get_location)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#利用lapply函数提取所有城市的地理信息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list.map</w:t>
      </w:r>
      <w:r>
        <w:rPr>
          <w:rStyle w:val="NormalTok"/>
        </w:rPr>
        <w:t xml:space="preserve">(districts)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(select,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districts)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list.rbind</w:t>
      </w:r>
      <w:r>
        <w:br w:type="textWrapping"/>
      </w:r>
      <w:r>
        <w:rPr>
          <w:rStyle w:val="NormalTok"/>
        </w:rPr>
        <w:t xml:space="preserve">zj_city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polyline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zj_city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polyline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|'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(str_split,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(lapply,str_split,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(lapply,lapply,as.numeric)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(lapply,list.rbind)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(lapply,gcj02_wgs84_matrix_matrix)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(lapply,list)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(st_multipolygon)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st_sfc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zj_city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st_sf</w:t>
      </w:r>
      <w:r>
        <w:rPr>
          <w:rStyle w:val="NormalTok"/>
        </w:rPr>
        <w:t xml:space="preserve">(zj_city)</w:t>
      </w:r>
    </w:p>
    <w:p>
      <w:pPr>
        <w:pStyle w:val="FirstParagraph"/>
      </w:pPr>
      <w:r>
        <w:t xml:space="preserve">可以看出来，最后一段代码不过是又套了一层lapply而已。在这里我们先不着急出图，我们把各城市的名字标出来。位置就放在高德给出的城市中心位置，原汁原味吗。这里又要进行一下坐标的转换。</w:t>
      </w:r>
    </w:p>
    <w:p>
      <w:pPr>
        <w:pStyle w:val="SourceCode"/>
      </w:pPr>
      <w:r>
        <w:rPr>
          <w:rStyle w:val="NormalTok"/>
        </w:rPr>
        <w:t xml:space="preserve">zj_city       &lt;-zj_city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(str_split,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(lapply,as.numeric)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(list.rbind)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list.rbind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gcj02_wgs84_matrix_df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(zj_city)</w:t>
      </w:r>
      <w:r>
        <w:br w:type="textWrapping"/>
      </w:r>
      <w:r>
        <w:rPr>
          <w:rStyle w:val="NormalTok"/>
        </w:rPr>
        <w:t xml:space="preserve">zj_city&lt;-</w:t>
      </w:r>
      <w:r>
        <w:rPr>
          <w:rStyle w:val="KeywordTok"/>
        </w:rPr>
        <w:t xml:space="preserve">st_sf</w:t>
      </w:r>
      <w:r>
        <w:rPr>
          <w:rStyle w:val="NormalTok"/>
        </w:rPr>
        <w:t xml:space="preserve">(zj_city)</w:t>
      </w:r>
    </w:p>
    <w:p>
      <w:pPr>
        <w:pStyle w:val="FirstParagraph"/>
      </w:pPr>
      <w:r>
        <w:t xml:space="preserve">我们来检验一下最终成果吧。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(showtext)</w:t>
      </w:r>
    </w:p>
    <w:p>
      <w:pPr>
        <w:pStyle w:val="SourceCode"/>
      </w:pPr>
      <w:r>
        <w:rPr>
          <w:rStyle w:val="VerbatimChar"/>
        </w:rPr>
        <w:t xml:space="preserve">## Loading required package: sysfonts</w:t>
      </w:r>
    </w:p>
    <w:p>
      <w:pPr>
        <w:pStyle w:val="SourceCode"/>
      </w:pPr>
      <w:r>
        <w:rPr>
          <w:rStyle w:val="VerbatimChar"/>
        </w:rPr>
        <w:t xml:space="preserve">## Loading required package: showtextdb</w:t>
      </w:r>
    </w:p>
    <w:p>
      <w:pPr>
        <w:pStyle w:val="SourceCode"/>
      </w:pPr>
      <w:r>
        <w:rPr>
          <w:rStyle w:val="KeywordTok"/>
        </w:rPr>
        <w:t xml:space="preserve">showtext_auto</w:t>
      </w:r>
      <w:r>
        <w:rPr>
          <w:rStyle w:val="NormalTok"/>
        </w:rPr>
        <w:t xml:space="preserve">()                  </w:t>
      </w:r>
      <w:r>
        <w:rPr>
          <w:rStyle w:val="CommentTok"/>
        </w:rPr>
        <w:t xml:space="preserve">#由于ggplot2对中文支持不友好，这里需要加载一个显示中文的包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zj_city)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zj_city,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wgs84_lng,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wgs84_lat,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浙江省分市行政区划图" title="" id="1" name="Picture"/>
            <a:graphic>
              <a:graphicData uri="http://schemas.openxmlformats.org/drawingml/2006/picture">
                <pic:pic>
                  <pic:nvPicPr>
                    <pic:cNvPr descr="利用高德地图API接口生成行政区划图_files/figure-docx/city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浙江省分市行政区划图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542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6d5f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hyperlink" Id="rId24" Target="http://lbs.amap.com/api/webservice/download" TargetMode="External" /><Relationship Type="http://schemas.openxmlformats.org/officeDocument/2006/relationships/hyperlink" Id="rId22" Target="http://lbs.amap.com/api/webservice/guide/api/district/" TargetMode="External" /><Relationship Type="http://schemas.openxmlformats.org/officeDocument/2006/relationships/hyperlink" Id="rId26" Target="https://github.com/zhouqiangnju/R_coordination_transfor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lbs.amap.com/api/webservice/download" TargetMode="External" /><Relationship Type="http://schemas.openxmlformats.org/officeDocument/2006/relationships/hyperlink" Id="rId22" Target="http://lbs.amap.com/api/webservice/guide/api/district/" TargetMode="External" /><Relationship Type="http://schemas.openxmlformats.org/officeDocument/2006/relationships/hyperlink" Id="rId26" Target="https://github.com/zhouqiangnju/R_coordination_transfor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閸掆晝鏁ゆ妯虹棄閸︽澘娴楢PI閻㈢喐鍨氱悰灞炬杺閸栧搫鍨濋崶</dc:title>
  <dc:creator>閸涖劌宸</dc:creator>
  <dcterms:created xsi:type="dcterms:W3CDTF">2018-03-27T10:02:38Z</dcterms:created>
  <dcterms:modified xsi:type="dcterms:W3CDTF">2018-03-27T10:02:38Z</dcterms:modified>
</cp:coreProperties>
</file>