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sz w:val="28"/>
          <w:szCs w:val="28"/>
        </w:rPr>
      </w:pPr>
      <w:bookmarkStart w:id="0" w:name="OLE_LINK2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ash源码分析</w:t>
      </w:r>
    </w:p>
    <w:p>
      <w:pPr>
        <w:jc w:val="right"/>
      </w:pPr>
      <w:r>
        <w:rPr>
          <w:rFonts w:hint="eastAsia"/>
        </w:rPr>
        <w:t>周荣华</w:t>
      </w:r>
    </w:p>
    <w:p/>
    <w:p>
      <w:pPr>
        <w:rPr>
          <w:rFonts w:hint="eastAsia"/>
        </w:rPr>
      </w:pPr>
      <w:r>
        <w:rPr>
          <w:rFonts w:hint="eastAsia"/>
        </w:rPr>
        <w:t>作者简介：10年通讯底层研发经验，熟悉linux/vxworks等实时操作系统的内核原理和实现，在虚拟化的openstack，kubernetes，docker等领域也初有涉猎。</w:t>
      </w:r>
    </w:p>
    <w:p/>
    <w:p>
      <w:pPr>
        <w:rPr>
          <w:rFonts w:hint="eastAsia"/>
        </w:rPr>
      </w:pPr>
      <w:r>
        <w:rPr>
          <w:rFonts w:hint="eastAsia"/>
        </w:rPr>
        <w:t>摘要：本文讲述当下留下的linux的bash的源代码，通过代码分析和单步调试解析bash的运行流程，适合喜欢研究linux原理的高级用户。分析的源代码来自gnu的开源项目</w:t>
      </w:r>
      <w:r>
        <w:fldChar w:fldCharType="begin"/>
      </w:r>
      <w:r>
        <w:instrText xml:space="preserve"> HYPERLINK "https://git.savannah.gnu.org/git/bash.git" </w:instrText>
      </w:r>
      <w:r>
        <w:fldChar w:fldCharType="separate"/>
      </w:r>
      <w:r>
        <w:rPr>
          <w:rStyle w:val="12"/>
        </w:rPr>
        <w:t>https://git.savannah.gnu.org/git/bash.git</w:t>
      </w:r>
      <w:r>
        <w:rPr>
          <w:rStyle w:val="12"/>
        </w:rPr>
        <w:fldChar w:fldCharType="end"/>
      </w:r>
      <w:r>
        <w:rPr>
          <w:rFonts w:hint="eastAsia"/>
        </w:rPr>
        <w:t>，例子是作者自己编写，可以随意引用。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 引言</w:t>
      </w:r>
    </w:p>
    <w:p>
      <w:r>
        <w:t>B</w:t>
      </w:r>
      <w:r>
        <w:rPr>
          <w:rFonts w:hint="eastAsia"/>
        </w:rPr>
        <w:t>ash这个程序作为一个linux的用户，用的实在太频繁了，但一般局限于会用就结束了，一直没机会研究bash本身的原理。因工作需要，调试一个bash的cpu冲高问题，趁此机会对bash的源码做了一些研究，希望能对大家有点帮助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 linux的各种主流shell介绍</w:t>
      </w:r>
    </w:p>
    <w:p>
      <w:r>
        <w:rPr>
          <w:rFonts w:hint="eastAsia"/>
        </w:rPr>
        <w:t>现在一般使用的shell有sh，bash和csh这几种，我们这里主要说的是bash，其他shell的源代码逻辑也差不多。</w:t>
      </w:r>
    </w:p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 bash使用到的主要数据结构介绍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bookmarkStart w:id="1" w:name="OLE_LINK1"/>
      <w:r>
        <w:rPr>
          <w:sz w:val="28"/>
          <w:szCs w:val="28"/>
        </w:rPr>
        <w:t>COMMAND</w:t>
      </w:r>
      <w:bookmarkEnd w:id="1"/>
    </w:p>
    <w:p>
      <w:r>
        <w:drawing>
          <wp:inline distT="0" distB="0" distL="0" distR="0">
            <wp:extent cx="5274310" cy="39141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COMMAND</w:t>
      </w:r>
      <w:r>
        <w:rPr>
          <w:rFonts w:hint="eastAsia"/>
        </w:rPr>
        <w:t>是所有数据结构的纲，从这里可以看出一个bash实际能执行的语句有14种，分别位for，case，while，fi，connection，simple_com，function，group，select，arith，cond，arith_for，subshell，coproc，其中select，arith，cond，arith_for这4个命令需要打开对应的编译开关之后才能执行。</w:t>
      </w:r>
    </w:p>
    <w:p>
      <w:r>
        <w:rPr>
          <w:rFonts w:hint="eastAsia"/>
        </w:rPr>
        <w:t>除了下面的这个union外，另外几个属性分别对应命令类型，行号和执行环境控制参数。其中控制参数有很多，每个控制参数占用一个bit位，包括是否启动子shell，是否忽略exit值等。</w:t>
      </w:r>
    </w:p>
    <w:p>
      <w:r>
        <w:drawing>
          <wp:inline distT="0" distB="0" distL="0" distR="0">
            <wp:extent cx="5274310" cy="19145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这些flag可以在bash启动shell脚本时设置，或者在shell脚本内部调用set指令来设置，一般用户不怎么关注，</w:t>
      </w:r>
      <w:bookmarkStart w:id="2" w:name="OLE_LINK3"/>
      <w:r>
        <w:rPr>
          <w:rFonts w:hint="eastAsia"/>
        </w:rPr>
        <w:t>高阶用户可以看看</w:t>
      </w:r>
      <w:bookmarkEnd w:id="2"/>
      <w:r>
        <w:rPr>
          <w:rFonts w:hint="eastAsia"/>
        </w:rPr>
        <w:t>：</w:t>
      </w:r>
    </w:p>
    <w:p>
      <w:r>
        <w:drawing>
          <wp:inline distT="0" distB="0" distL="0" distR="0">
            <wp:extent cx="5274310" cy="35159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sz w:val="28"/>
          <w:szCs w:val="28"/>
        </w:rPr>
        <w:t>FOR_COM</w:t>
      </w:r>
    </w:p>
    <w:p>
      <w:r>
        <w:rPr>
          <w:rFonts w:hint="eastAsia"/>
        </w:rPr>
        <w:drawing>
          <wp:inline distT="0" distB="0" distL="0" distR="0">
            <wp:extent cx="5274310" cy="12966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FOR_COM对应的shell语句是for name in map_list; do action; done</w:t>
      </w:r>
    </w:p>
    <w:p>
      <w:r>
        <w:rPr>
          <w:rFonts w:hint="eastAsia"/>
        </w:rPr>
        <w:t>从结构体定义可以看出，除了和</w:t>
      </w:r>
      <w:r>
        <w:t>COMMAND</w:t>
      </w:r>
      <w:r>
        <w:rPr>
          <w:rFonts w:hint="eastAsia"/>
        </w:rPr>
        <w:t>相同的flags和行号外，for语句是有一个变量名，一个列表和一个递归的</w:t>
      </w:r>
      <w:r>
        <w:t>COMMAND</w:t>
      </w:r>
      <w:r>
        <w:rPr>
          <w:rFonts w:hint="eastAsia"/>
        </w:rPr>
        <w:t>组成的，实际for循环执行过程中也是将列表中的每个元素拿出来赋值给变量名，并执行action中的脚本段。</w:t>
      </w:r>
    </w:p>
    <w:p>
      <w:r>
        <w:rPr>
          <w:rFonts w:hint="eastAsia"/>
        </w:rPr>
        <w:t>从这里的flags，可以看出，每条命令的flags是可以单独设置的，本条命令设置的控制参数可以不影响其他命令的控制参数。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sz w:val="28"/>
          <w:szCs w:val="28"/>
        </w:rPr>
        <w:t>CASE_COM</w:t>
      </w:r>
    </w:p>
    <w:p>
      <w:r>
        <w:rPr>
          <w:rFonts w:hint="eastAsia"/>
        </w:rPr>
        <w:drawing>
          <wp:inline distT="0" distB="0" distL="0" distR="0">
            <wp:extent cx="5274310" cy="18992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对照下面的脚本，可以看出，先判断一个变量，变量判断晚走到复合语句clauses，注意clause最终实现的时候是一个单向链表，链表中每个元素由一个样式的列表和一个执行体action来组成。</w:t>
      </w:r>
    </w:p>
    <w:p>
      <w:r>
        <w:drawing>
          <wp:inline distT="0" distB="0" distL="0" distR="0">
            <wp:extent cx="2800350" cy="2209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>
        <w:rPr>
          <w:sz w:val="28"/>
          <w:szCs w:val="28"/>
        </w:rPr>
        <w:t>WHILE_COM</w:t>
      </w:r>
    </w:p>
    <w:p>
      <w:r>
        <w:drawing>
          <wp:inline distT="0" distB="0" distL="0" distR="0">
            <wp:extent cx="5274310" cy="1008380"/>
            <wp:effectExtent l="0" t="0" r="25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WHILE_COM</w:t>
      </w:r>
      <w:r>
        <w:rPr>
          <w:rFonts w:hint="eastAsia"/>
        </w:rPr>
        <w:t>比较简单，主体有两部分组成，判断条件和执行体。上篇文章调试过程中导致CPU冲高到100%的例子就是用的</w:t>
      </w:r>
      <w:r>
        <w:t>WHILE_COM</w:t>
      </w:r>
      <w:r>
        <w:rPr>
          <w:rFonts w:hint="eastAsia"/>
        </w:rPr>
        <w:t>，不过例子中的</w:t>
      </w:r>
      <w:r>
        <w:t>WHILE_COM</w:t>
      </w:r>
      <w:r>
        <w:rPr>
          <w:rFonts w:hint="eastAsia"/>
        </w:rPr>
        <w:t>的判断条件留空，相当于永远为true。</w:t>
      </w:r>
    </w:p>
    <w:p>
      <w:r>
        <w:rPr>
          <w:rFonts w:hint="eastAsia"/>
        </w:rPr>
        <w:drawing>
          <wp:inline distT="0" distB="0" distL="0" distR="0">
            <wp:extent cx="2295525" cy="247650"/>
            <wp:effectExtent l="0" t="0" r="9525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3.5 </w:t>
      </w:r>
      <w:r>
        <w:rPr>
          <w:sz w:val="28"/>
          <w:szCs w:val="28"/>
        </w:rPr>
        <w:t>IF_COM</w:t>
      </w:r>
    </w:p>
    <w:p>
      <w:r>
        <w:drawing>
          <wp:inline distT="0" distB="0" distL="0" distR="0">
            <wp:extent cx="5274310" cy="942975"/>
            <wp:effectExtent l="0" t="0" r="254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IF_COM</w:t>
      </w:r>
      <w:r>
        <w:rPr>
          <w:rFonts w:hint="eastAsia"/>
        </w:rPr>
        <w:t>由3段组成，条件判断，条件为true时的执行体和条件为false时的执行体，其中false情况下的执行体可以为空。</w:t>
      </w:r>
    </w:p>
    <w:p>
      <w:r>
        <w:drawing>
          <wp:inline distT="0" distB="0" distL="0" distR="0">
            <wp:extent cx="2152650" cy="86677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</w:t>
      </w:r>
      <w:r>
        <w:t>IF_COM</w:t>
      </w:r>
      <w:r>
        <w:rPr>
          <w:rFonts w:hint="eastAsia"/>
        </w:rPr>
        <w:t>的定义看，3部分都可以是复杂的</w:t>
      </w:r>
      <w:r>
        <w:t>COMMAND</w:t>
      </w:r>
      <w:r>
        <w:rPr>
          <w:rFonts w:hint="eastAsia"/>
        </w:rPr>
        <w:t>结构，所以嵌套起来也可以做的非常复杂，例如可以在test部分通过执行脚本，依靠脚本的返回值来判断是应该执行true_case还是false_case。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r>
        <w:rPr>
          <w:sz w:val="28"/>
          <w:szCs w:val="28"/>
        </w:rPr>
        <w:t>CONNECTION</w:t>
      </w:r>
    </w:p>
    <w:p>
      <w:r>
        <w:drawing>
          <wp:inline distT="0" distB="0" distL="0" distR="0">
            <wp:extent cx="5274310" cy="1012825"/>
            <wp:effectExtent l="0" t="0" r="254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CONNECTION</w:t>
      </w:r>
      <w:r>
        <w:rPr>
          <w:rFonts w:hint="eastAsia"/>
        </w:rPr>
        <w:t>由4个属性组成：ignore字段对应其他命令结构种的flags，但对连接命令实际上没有用first对应第一条命令，second对应第二条命令，connector对应两条命令之间的连接符。难道只能两个命令一起用，不能多余两个命令一起调用？显然不是，一个</w:t>
      </w:r>
      <w:r>
        <w:t>CONNECTION</w:t>
      </w:r>
      <w:r>
        <w:rPr>
          <w:rFonts w:hint="eastAsia"/>
        </w:rPr>
        <w:t>对应一个连接符连接起来的两段命令，每段命令又可以是一个</w:t>
      </w:r>
      <w:r>
        <w:t>CONNECTION</w:t>
      </w:r>
      <w:r>
        <w:rPr>
          <w:rFonts w:hint="eastAsia"/>
        </w:rPr>
        <w:t>，这样就形成了级联的效果。</w:t>
      </w:r>
    </w:p>
    <w:p>
      <w:r>
        <w:t>CONNECTION</w:t>
      </w:r>
      <w:r>
        <w:rPr>
          <w:rFonts w:hint="eastAsia"/>
        </w:rPr>
        <w:t>有3种：</w:t>
      </w:r>
      <w:r>
        <w:t>AND_AND</w:t>
      </w:r>
      <w:r>
        <w:rPr>
          <w:rFonts w:hint="eastAsia"/>
        </w:rPr>
        <w:t>对应“&amp;&amp;”，表示first执行返回结果为0的时候执行second；</w:t>
      </w:r>
      <w:r>
        <w:t>OR_OR</w:t>
      </w:r>
      <w:r>
        <w:rPr>
          <w:rFonts w:hint="eastAsia"/>
        </w:rPr>
        <w:t>对应“||”，表示first执行返回结果为非0的时候执行second；分号对应的connector还是分号，表示无论first执行结果是0还是非0，都执行second。是不是有点像C语言里面的&amp;&amp;，||和;？</w:t>
      </w:r>
    </w:p>
    <w:p>
      <w:r>
        <w:drawing>
          <wp:inline distT="0" distB="0" distL="0" distR="0">
            <wp:extent cx="219075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上面的三个例子别真的执行，后果很严重(</w:t>
      </w:r>
      <w:r>
        <w:rPr/>
        <w:sym w:font="Wingdings" w:char="F04A"/>
      </w:r>
      <w:r>
        <w:rPr>
          <w:rFonts w:hint="eastAsia"/>
        </w:rPr>
        <w:t>)。第一条表示删除$dir对应值的目录中的所有文件；第二条表示$dir不存在的时候删除当前目录下面的所有文件；第三条表示，如果$dir存在就删除$dir目录下的所有文件，如果不存在就删除当前目录下面的所有文件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3.7 </w:t>
      </w:r>
      <w:r>
        <w:rPr>
          <w:sz w:val="28"/>
          <w:szCs w:val="28"/>
        </w:rPr>
        <w:t>SIMPLE_COM</w:t>
      </w:r>
    </w:p>
    <w:p>
      <w:r>
        <w:drawing>
          <wp:inline distT="0" distB="0" distL="0" distR="0">
            <wp:extent cx="5274310" cy="1111885"/>
            <wp:effectExtent l="0" t="0" r="2540" b="1206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SIMPLE_COM</w:t>
      </w:r>
      <w:r>
        <w:rPr>
          <w:rFonts w:hint="eastAsia"/>
        </w:rPr>
        <w:t>按字面意思就是简单命令，结构体由四部分组成，通用的flags，行号line，命令队列</w:t>
      </w:r>
      <w:r>
        <w:t>WORD_LIST</w:t>
      </w:r>
      <w:r>
        <w:rPr>
          <w:rFonts w:hint="eastAsia"/>
        </w:rPr>
        <w:t>，重定向队列</w:t>
      </w:r>
      <w:r>
        <w:t>REDIRECT</w:t>
      </w:r>
      <w:r>
        <w:rPr>
          <w:rFonts w:hint="eastAsia"/>
        </w:rPr>
        <w:t>。</w:t>
      </w:r>
      <w:r>
        <w:t xml:space="preserve"> </w:t>
      </w:r>
    </w:p>
    <w:p>
      <w:r>
        <w:t>WORD_LIST</w:t>
      </w:r>
      <w:r>
        <w:rPr>
          <w:rFonts w:hint="eastAsia"/>
        </w:rPr>
        <w:t>队列比较容易理解。一堆命令的集合：</w:t>
      </w:r>
    </w:p>
    <w:p>
      <w:pPr>
        <w:rPr>
          <w:rFonts w:hint="eastAsia"/>
        </w:rPr>
      </w:pPr>
      <w:r>
        <w:drawing>
          <wp:inline distT="0" distB="0" distL="0" distR="0">
            <wp:extent cx="2962275" cy="771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其中单个命令还可以独立设置flags：</w:t>
      </w:r>
    </w:p>
    <w:p>
      <w:r>
        <w:drawing>
          <wp:inline distT="0" distB="0" distL="0" distR="0">
            <wp:extent cx="5124450" cy="8191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REDIRECT</w:t>
      </w:r>
      <w:r>
        <w:rPr>
          <w:rFonts w:hint="eastAsia"/>
        </w:rPr>
        <w:t>就是重定向的意思，这里也有很多种重定向，结构体的各个属性的含义：next，组成重定向链表的指针；</w:t>
      </w:r>
      <w:r>
        <w:t>redirector</w:t>
      </w:r>
      <w:r>
        <w:rPr>
          <w:rFonts w:hint="eastAsia"/>
        </w:rPr>
        <w:t>，重定向的源；</w:t>
      </w:r>
      <w:r>
        <w:t>rflags</w:t>
      </w:r>
      <w:r>
        <w:rPr>
          <w:rFonts w:hint="eastAsia"/>
        </w:rPr>
        <w:t>，重定向时使用的私有flags；</w:t>
      </w:r>
      <w:r>
        <w:t>flags</w:t>
      </w:r>
      <w:r>
        <w:rPr>
          <w:rFonts w:hint="eastAsia"/>
        </w:rPr>
        <w:t>，打开重定向目标文件时的flags；</w:t>
      </w:r>
      <w:r>
        <w:t>instruction</w:t>
      </w:r>
      <w:r>
        <w:rPr>
          <w:rFonts w:hint="eastAsia"/>
        </w:rPr>
        <w:t>，重定向的实际功能指令，这个又有很多种，下面会详细描述；</w:t>
      </w:r>
      <w:r>
        <w:t>redirectee</w:t>
      </w:r>
      <w:r>
        <w:rPr>
          <w:rFonts w:hint="eastAsia"/>
        </w:rPr>
        <w:t>，重定向的目的文件描述符或者文件名；</w:t>
      </w:r>
      <w:r>
        <w:t>here_doc_eof</w:t>
      </w:r>
      <w:r>
        <w:rPr>
          <w:rFonts w:hint="eastAsia"/>
        </w:rPr>
        <w:t>，本地文件。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646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从</w:t>
      </w:r>
      <w:r>
        <w:t>REDIRECTEE</w:t>
      </w:r>
      <w:r>
        <w:rPr>
          <w:rFonts w:hint="eastAsia"/>
        </w:rPr>
        <w:t>的定义看，它既可以是一个文件描述符，例如0表示标准输入，1表示标准输出，2表示错误输出，也可以是一个文件名。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626110"/>
            <wp:effectExtent l="0" t="0" r="2540" b="254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ash支持二十种不同的重定向，后面会根据bash的源代码来一一解释一下具体内容（bash源代码的注释对重定向的含义理解也有很多帮助）：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18260"/>
            <wp:effectExtent l="0" t="0" r="254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先来五种输出的重定向：普通输出，强制输出，错误和标准输出，叠加输出，错误和标准叠加输出。统一说一下几个概念，标准输出就是2级stdout，错误输出就是3级sdterr，强制的意思是文件存在的情况下会被先清空，再增加，叠加输出的意思是原有内容后面再增加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10150" cy="1714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再来九种输入和输出重定向：普通输入重定向，后台执行，输入和输出同时重定向，去掉空格的输入重定向，输入重定向，字符串作为输入，关闭重定向源（怎么还有这种应用场景？），复制输入，复制输出。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499360"/>
            <wp:effectExtent l="0" t="0" r="2540" b="152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紧接着六种输入输出的重定向分别为输入剪切，输出剪切，字符指向的输入剪切和字符指向的输出剪切，字符指向的输入复制和字符指向的输出复制。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906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ash的重定向真是博大精深！！明天继续其他COMMAND的定义讲解。</w:t>
      </w:r>
    </w:p>
    <w:p/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3.8 </w:t>
      </w:r>
      <w:r>
        <w:rPr>
          <w:sz w:val="28"/>
          <w:szCs w:val="28"/>
        </w:rPr>
        <w:t>FUNCTION_DEF</w:t>
      </w:r>
    </w:p>
    <w:p>
      <w:r>
        <w:drawing>
          <wp:inline distT="0" distB="0" distL="0" distR="0">
            <wp:extent cx="5274310" cy="1010285"/>
            <wp:effectExtent l="0" t="0" r="2540" b="1841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FUNCTION_DEF</w:t>
      </w:r>
      <w:r>
        <w:rPr>
          <w:rFonts w:hint="eastAsia"/>
        </w:rPr>
        <w:t>由五部分组成，通用flags，起始行号，函数名，解析之后的函数执行体，如果函数定义在文件中，最后会有文件名。函数的定义也可以有入参，入参的提取和文件执行时类似的，都是走$1,$2类似的形式获得的。</w:t>
      </w:r>
    </w:p>
    <w:p>
      <w:r>
        <w:drawing>
          <wp:inline distT="0" distB="0" distL="0" distR="0">
            <wp:extent cx="1590675" cy="561975"/>
            <wp:effectExtent l="0" t="0" r="952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3.9 </w:t>
      </w:r>
      <w:r>
        <w:rPr>
          <w:sz w:val="28"/>
          <w:szCs w:val="28"/>
        </w:rPr>
        <w:t>GROUP_COM</w:t>
      </w:r>
    </w:p>
    <w:p>
      <w:r>
        <w:drawing>
          <wp:inline distT="0" distB="0" distL="0" distR="0">
            <wp:extent cx="5274310" cy="778510"/>
            <wp:effectExtent l="0" t="0" r="2540" b="254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GROUP_COM</w:t>
      </w:r>
      <w:r>
        <w:rPr>
          <w:rFonts w:hint="eastAsia"/>
        </w:rPr>
        <w:t>是个什么鬼？通过分析group的处理函数，发现group原来就是多个命令组成的命令段，一般用{}包围起来，从</w:t>
      </w:r>
      <w:r>
        <w:t>group_command_nesting</w:t>
      </w:r>
      <w:r>
        <w:rPr>
          <w:rFonts w:hint="eastAsia"/>
        </w:rPr>
        <w:t>变量的变化看，group是支持多层嵌套的。</w:t>
      </w:r>
    </w:p>
    <w:p>
      <w:r>
        <w:drawing>
          <wp:inline distT="0" distB="0" distL="0" distR="0">
            <wp:extent cx="5274310" cy="5673725"/>
            <wp:effectExtent l="0" t="0" r="2540" b="317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3.10 </w:t>
      </w:r>
      <w:r>
        <w:rPr>
          <w:sz w:val="28"/>
          <w:szCs w:val="28"/>
        </w:rPr>
        <w:t>SELECT_COM</w:t>
      </w:r>
    </w:p>
    <w:p>
      <w:r>
        <w:drawing>
          <wp:inline distT="0" distB="0" distL="0" distR="0">
            <wp:extent cx="5274310" cy="1567815"/>
            <wp:effectExtent l="0" t="0" r="2540" b="1333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SELECT_COM</w:t>
      </w:r>
      <w:r>
        <w:rPr>
          <w:rFonts w:hint="eastAsia"/>
        </w:rPr>
        <w:t>并不是每个版本的bash都存在，可以通过在bash里面敲help来确定其是否存在。下面这个bash 4.2.46的版本中是打开了select的开关的：</w:t>
      </w:r>
    </w:p>
    <w:p>
      <w:r>
        <w:rPr>
          <w:rFonts w:hint="eastAsia"/>
        </w:rPr>
        <w:drawing>
          <wp:inline distT="0" distB="0" distL="0" distR="0">
            <wp:extent cx="5274310" cy="3393440"/>
            <wp:effectExtent l="0" t="0" r="2540" b="1651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bookmarkStart w:id="3" w:name="OLE_LINK4"/>
      <w:r>
        <w:t>SELECT_COM</w:t>
      </w:r>
      <w:r>
        <w:rPr>
          <w:rFonts w:hint="eastAsia"/>
        </w:rPr>
        <w:t>的作用</w:t>
      </w:r>
      <w:bookmarkEnd w:id="3"/>
      <w:r>
        <w:rPr>
          <w:rFonts w:hint="eastAsia"/>
        </w:rPr>
        <w:t>是为了生成一个简单的菜单，用户通过选择菜单来让系统执行对应的命令，常见的</w:t>
      </w:r>
      <w:r>
        <w:t>SELECT_COM</w:t>
      </w:r>
      <w:r>
        <w:rPr>
          <w:rFonts w:hint="eastAsia"/>
        </w:rPr>
        <w:t>是时区配置时使用的。</w:t>
      </w:r>
    </w:p>
    <w:p>
      <w:r>
        <w:drawing>
          <wp:inline distT="0" distB="0" distL="0" distR="0">
            <wp:extent cx="5274310" cy="1871345"/>
            <wp:effectExtent l="0" t="0" r="2540" b="14605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具体分析/usr/bin/tzselect源码时发现，为了做到各个shell之间的兼容，这个脚本写的比想象中要复杂的多。</w:t>
      </w:r>
    </w:p>
    <w:p>
      <w:r>
        <w:rPr>
          <w:rFonts w:hint="eastAsia"/>
        </w:rPr>
        <w:t>首先要是一下版本号的记录：</w:t>
      </w:r>
    </w:p>
    <w:p>
      <w:r>
        <w:rPr>
          <w:rFonts w:hint="eastAsia"/>
        </w:rPr>
        <w:drawing>
          <wp:inline distT="0" distB="0" distL="0" distR="0">
            <wp:extent cx="5274310" cy="846455"/>
            <wp:effectExtent l="0" t="0" r="2540" b="10795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bookmarkStart w:id="4" w:name="OLE_LINK5"/>
      <w:r>
        <w:rPr>
          <w:rFonts w:hint="eastAsia"/>
        </w:rPr>
        <w:t>跳过紧接着</w:t>
      </w:r>
      <w:bookmarkEnd w:id="4"/>
      <w:r>
        <w:rPr>
          <w:rFonts w:hint="eastAsia"/>
        </w:rPr>
        <w:t>的注释，然后是版本兼容性判断，使用帮助：</w:t>
      </w:r>
    </w:p>
    <w:p>
      <w:r>
        <w:rPr>
          <w:rFonts w:hint="eastAsia"/>
        </w:rPr>
        <w:drawing>
          <wp:inline distT="0" distB="0" distL="0" distR="0">
            <wp:extent cx="5274310" cy="30206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然后很无聊的定义了一个完全不用的变量IFS，但用来定义IFS的newline后面倒是用过。</w:t>
      </w:r>
    </w:p>
    <w:p>
      <w:r>
        <w:rPr>
          <w:rFonts w:hint="eastAsia"/>
        </w:rPr>
        <w:t>为了规避bug，还要把PS3清空。</w:t>
      </w:r>
    </w:p>
    <w:p>
      <w:r>
        <w:rPr>
          <w:rFonts w:hint="eastAsia"/>
        </w:rPr>
        <w:drawing>
          <wp:inline distT="0" distB="0" distL="0" distR="0">
            <wp:extent cx="5274310" cy="1207135"/>
            <wp:effectExtent l="0" t="0" r="2540" b="12065"/>
            <wp:docPr id="3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终于进正题了，先选择大洲或者大洋：</w:t>
      </w:r>
    </w:p>
    <w:p>
      <w:r>
        <w:rPr>
          <w:rFonts w:hint="eastAsia"/>
        </w:rPr>
        <w:drawing>
          <wp:inline distT="0" distB="0" distL="0" distR="0">
            <wp:extent cx="5274310" cy="4424680"/>
            <wp:effectExtent l="0" t="0" r="2540" b="139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根据大洲或者大洋，通过awk汇总对应的国家列表：</w:t>
      </w:r>
    </w:p>
    <w:p>
      <w:r>
        <w:rPr>
          <w:rFonts w:hint="eastAsia"/>
        </w:rPr>
        <w:drawing>
          <wp:inline distT="0" distB="0" distL="0" distR="0">
            <wp:extent cx="5274310" cy="2595880"/>
            <wp:effectExtent l="0" t="0" r="2540" b="139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二级select，选择国家：</w:t>
      </w:r>
    </w:p>
    <w:p>
      <w:r>
        <w:rPr>
          <w:rFonts w:hint="eastAsia"/>
        </w:rPr>
        <w:drawing>
          <wp:inline distT="0" distB="0" distL="0" distR="0">
            <wp:extent cx="5274310" cy="229616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再次祭出awk，通过国家汇总时区列表：</w:t>
      </w:r>
    </w:p>
    <w:p>
      <w:r>
        <w:rPr>
          <w:rFonts w:hint="eastAsia"/>
        </w:rPr>
        <w:drawing>
          <wp:inline distT="0" distB="0" distL="0" distR="0">
            <wp:extent cx="5274310" cy="1958975"/>
            <wp:effectExtent l="0" t="0" r="2540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第三重select，选择时区：</w:t>
      </w:r>
    </w:p>
    <w:p>
      <w:r>
        <w:rPr>
          <w:rFonts w:hint="eastAsia"/>
        </w:rPr>
        <w:drawing>
          <wp:inline distT="0" distB="0" distL="0" distR="0">
            <wp:extent cx="5274310" cy="2099310"/>
            <wp:effectExtent l="0" t="0" r="2540" b="152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计算好时区之后，出现第四重select，确认是否要修改：</w:t>
      </w:r>
    </w:p>
    <w:p>
      <w:r>
        <w:rPr>
          <w:rFonts w:hint="eastAsia"/>
        </w:rPr>
        <w:drawing>
          <wp:inline distT="0" distB="0" distL="0" distR="0">
            <wp:extent cx="5274310" cy="3570605"/>
            <wp:effectExtent l="0" t="0" r="2540" b="1079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还要判断一下当前是cshell还是其他shell，指导用户将当前的时区改到shell的启动脚本里面去（老大你写了这么多代码，不能自动把这句加进去么？还是要手动加</w:t>
      </w:r>
      <w:r>
        <w:rPr/>
        <w:sym w:font="Wingdings" w:char="F04C"/>
      </w:r>
      <w:r>
        <w:rPr>
          <w:rFonts w:hint="eastAsia"/>
        </w:rPr>
        <w:t>）。</w:t>
      </w:r>
    </w:p>
    <w:p>
      <w:r>
        <w:rPr>
          <w:rFonts w:hint="eastAsia"/>
        </w:rPr>
        <w:drawing>
          <wp:inline distT="0" distB="0" distL="0" distR="0">
            <wp:extent cx="5274310" cy="1624330"/>
            <wp:effectExtent l="0" t="0" r="2540" b="139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3.11 </w:t>
      </w:r>
      <w:r>
        <w:rPr>
          <w:sz w:val="28"/>
          <w:szCs w:val="28"/>
        </w:rPr>
        <w:t>ARITH_COM</w:t>
      </w:r>
    </w:p>
    <w:p>
      <w:r>
        <w:drawing>
          <wp:inline distT="0" distB="0" distL="0" distR="0">
            <wp:extent cx="5274310" cy="1334135"/>
            <wp:effectExtent l="0" t="0" r="2540" b="1841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ARITH_COM</w:t>
      </w:r>
      <w:r>
        <w:rPr>
          <w:rFonts w:hint="eastAsia"/>
        </w:rPr>
        <w:t>也是需要开关打开的，不过当前默认用的bash都是支持的，这个命令的意思是算术表达式，算术表达式要用(())包起来，要不然bash会不知道你想当做算术表达式使用，如果执行“echo 1+1”会怎么样？bash认为它是一个文本，直接将文本本身显示出来了</w:t>
      </w:r>
      <w:r>
        <w:rPr/>
        <w:sym w:font="Wingdings" w:char="F04A"/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0" distR="0">
            <wp:extent cx="1457325" cy="2762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bookmarkStart w:id="5" w:name="OLE_LINK6"/>
      <w:r>
        <w:rPr>
          <w:rFonts w:hint="eastAsia"/>
        </w:rPr>
        <w:t>加上</w:t>
      </w:r>
      <w:bookmarkEnd w:id="5"/>
      <w:r>
        <w:rPr>
          <w:rFonts w:hint="eastAsia"/>
        </w:rPr>
        <w:t>(())之后echo还是失败的：</w:t>
      </w:r>
    </w:p>
    <w:p>
      <w:r>
        <w:rPr>
          <w:rFonts w:hint="eastAsia"/>
        </w:rPr>
        <w:drawing>
          <wp:inline distT="0" distB="0" distL="0" distR="0">
            <wp:extent cx="3190875" cy="2857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再加一个$之后终于正常了：</w:t>
      </w:r>
    </w:p>
    <w:p>
      <w:r>
        <w:rPr>
          <w:rFonts w:hint="eastAsia"/>
        </w:rPr>
        <w:drawing>
          <wp:inline distT="0" distB="0" distL="0" distR="0">
            <wp:extent cx="1790700" cy="29527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实际操作的时候，发现[]包起来的算术表达式也能用，但不加$的时候不会报错，加了会触发求值：</w:t>
      </w:r>
    </w:p>
    <w:p>
      <w:r>
        <w:rPr>
          <w:rFonts w:hint="eastAsia"/>
        </w:rPr>
        <w:drawing>
          <wp:inline distT="0" distB="0" distL="0" distR="0">
            <wp:extent cx="1790700" cy="5048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通过查看代码，发现，只有(())是算术表达式：</w:t>
      </w:r>
    </w:p>
    <w:p>
      <w:r>
        <w:rPr>
          <w:rFonts w:hint="eastAsia"/>
        </w:rPr>
        <w:drawing>
          <wp:inline distT="0" distB="0" distL="0" distR="0">
            <wp:extent cx="5274310" cy="3077210"/>
            <wp:effectExtent l="0" t="0" r="2540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而[]只是为了兼容posix.2d9的一种算术替换规则，也就是说$[1+1]是直接替换成了2，而(())还需要走到算术表达式求值过程（是不是有点饶</w:t>
      </w:r>
      <w:r>
        <w:rPr/>
        <w:sym w:font="Wingdings" w:char="F04A"/>
      </w:r>
      <w:r>
        <w:rPr>
          <w:rFonts w:hint="eastAsia"/>
        </w:rPr>
        <w:t>）。</w:t>
      </w:r>
    </w:p>
    <w:p>
      <w:r>
        <w:rPr>
          <w:rFonts w:hint="eastAsia"/>
        </w:rPr>
        <w:drawing>
          <wp:inline distT="0" distB="0" distL="0" distR="0">
            <wp:extent cx="5274310" cy="1839595"/>
            <wp:effectExtent l="0" t="0" r="2540" b="825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3.12 </w:t>
      </w:r>
      <w:r>
        <w:rPr>
          <w:sz w:val="28"/>
          <w:szCs w:val="28"/>
        </w:rPr>
        <w:t>COND_COM</w:t>
      </w:r>
    </w:p>
    <w:p>
      <w:r>
        <w:drawing>
          <wp:inline distT="0" distB="0" distL="0" distR="0">
            <wp:extent cx="3133725" cy="1123950"/>
            <wp:effectExtent l="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COND_COM</w:t>
      </w:r>
      <w:r>
        <w:rPr>
          <w:rFonts w:hint="eastAsia"/>
        </w:rPr>
        <w:t>由六个属性组成，通用的flags和line。</w:t>
      </w:r>
      <w:r>
        <w:t>T</w:t>
      </w:r>
      <w:r>
        <w:rPr>
          <w:rFonts w:hint="eastAsia"/>
        </w:rPr>
        <w:t>ype有6种，分别是与、或、一元、二元、最小单元、表达式。这样分类起始让人有点疑惑，其实所有表达式只有一元、二元、三元等等参数个数的区分，bash源代码为了yacc解析方便，把其中的与表达式、或表达式、不带任何表达式的变量或者常量和其他表达式区分开来识别。</w:t>
      </w:r>
    </w:p>
    <w:p>
      <w:r>
        <w:rPr>
          <w:rFonts w:hint="eastAsia"/>
        </w:rPr>
        <w:drawing>
          <wp:inline distT="0" distB="0" distL="0" distR="0">
            <wp:extent cx="5274310" cy="1089660"/>
            <wp:effectExtent l="0" t="0" r="2540" b="1524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条件命令使用的一元表达式有26个，区分大小写（真的很多，居然只用了一半，没有把26*2=52个字母全部用光，设计这个的老大还真是拼啊），下面简单过一下。</w:t>
      </w:r>
    </w:p>
    <w:p>
      <w:r>
        <w:t>a/e</w:t>
      </w:r>
      <w:r>
        <w:rPr>
          <w:rFonts w:hint="eastAsia"/>
        </w:rPr>
        <w:t>判断文件是否存在；r/w/x判断文件是否可读或者可写或者可执行；o表示当前用户是否拥有该文件；G表示当前用户的组是否拥有该文件；N表示文件存在而且有新内容（从你上次读，文件被修改过）；f表示常规文件（设备文件返回false）。</w:t>
      </w:r>
    </w:p>
    <w:p>
      <w:r>
        <w:rPr>
          <w:rFonts w:hint="eastAsia"/>
        </w:rPr>
        <w:drawing>
          <wp:inline distT="0" distB="0" distL="0" distR="0">
            <wp:extent cx="5274310" cy="3745865"/>
            <wp:effectExtent l="0" t="0" r="2540" b="698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d表示目录，s表示文件大小大于0，S表示socket，c表示是字符设备，b表示块设备，p表示有名管道，L/h表示符号链接：</w:t>
      </w:r>
    </w:p>
    <w:p>
      <w:r>
        <w:rPr>
          <w:rFonts w:hint="eastAsia"/>
        </w:rPr>
        <w:drawing>
          <wp:inline distT="0" distB="0" distL="0" distR="0">
            <wp:extent cx="5274310" cy="3783965"/>
            <wp:effectExtent l="0" t="0" r="2540" b="698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u</w:t>
      </w:r>
      <w:r>
        <w:rPr>
          <w:rFonts w:hint="eastAsia"/>
        </w:rPr>
        <w:t>表示文件被设置了uid，g表示设置了组id，k表示sticky文件（对目录表示任何人都可以在该目录创建文件，但只能删除自己创建的文件，对可执行程序表示程序执行结束之后还会在内存待一阵子，方便下次再次执行的时候，不用从硬盘读到内存里面），t表示终端。</w:t>
      </w:r>
    </w:p>
    <w:p>
      <w:r>
        <w:rPr>
          <w:rFonts w:hint="eastAsia"/>
        </w:rPr>
        <w:t>n表示脚本执行时存在至少一个参数，z表示没有带任何参数，o表示arg选项设置了，v表示变量存在。最后还有一个R，表示是否在命名表里面有索引。</w:t>
      </w:r>
    </w:p>
    <w:p>
      <w:r>
        <w:rPr>
          <w:rFonts w:hint="eastAsia"/>
        </w:rPr>
        <w:drawing>
          <wp:inline distT="0" distB="0" distL="0" distR="0">
            <wp:extent cx="5274310" cy="3653790"/>
            <wp:effectExtent l="0" t="0" r="2540" b="381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二元表达式比一元表达式少了不少，总共</w:t>
      </w:r>
    </w:p>
    <w:p>
      <w:pPr>
        <w:rPr>
          <w:rFonts w:hint="eastAsia"/>
        </w:rPr>
      </w:pPr>
      <w:r>
        <w:rPr>
          <w:rFonts w:hint="eastAsia"/>
        </w:rPr>
        <w:t>=，&gt;=，&lt;=，&gt;，&lt;，!=，这六个望文生义就知道什么意思了。</w:t>
      </w:r>
    </w:p>
    <w:p>
      <w:r>
        <w:rPr>
          <w:rFonts w:hint="eastAsia"/>
        </w:rPr>
        <w:t>另外四个其他语言也经常会见到：-nt（newer than，表示文件修改时间更新），-ot（older than，表示文件修改时间更老），-lt（less than，更小），-gt（greater than，更大）。</w:t>
      </w:r>
    </w:p>
    <w:p>
      <w:r>
        <w:drawing>
          <wp:inline distT="0" distB="0" distL="0" distR="0">
            <wp:extent cx="5274310" cy="2785745"/>
            <wp:effectExtent l="0" t="0" r="2540" b="1460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还有五个：-ef（equal file，同一文件，不只是文件内容完全一样，而且需要文件指向的inode节点也完全一样），-eq（equal，算术相等），-ne（not equal，算术不相等），-ge（greater or equal，算术大于等于），-le（算术小于等于）。上面的算术计算，对字符串也试用。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1475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3.13 </w:t>
      </w:r>
      <w:r>
        <w:rPr>
          <w:sz w:val="28"/>
          <w:szCs w:val="28"/>
        </w:rPr>
        <w:t>ARITH_FOR_COM</w:t>
      </w:r>
    </w:p>
    <w:p>
      <w:r>
        <w:drawing>
          <wp:inline distT="0" distB="0" distL="0" distR="0">
            <wp:extent cx="4543425" cy="1571625"/>
            <wp:effectExtent l="0" t="0" r="9525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ARITH_FOR_COM</w:t>
      </w:r>
      <w:r>
        <w:rPr>
          <w:rFonts w:hint="eastAsia"/>
        </w:rPr>
        <w:t>有点像C语言里面的for循环，几个属性中有初始化，测试边界命令，步进命令和实际的执行体。除了算术运算要求的两层小括号和do，done关键字，完整代码和C语言里面的for是不是没啥明显差别？</w:t>
      </w:r>
      <w:r>
        <w:rPr/>
        <w:sym w:font="Wingdings" w:char="F04A"/>
      </w:r>
    </w:p>
    <w:p>
      <w:r>
        <w:drawing>
          <wp:inline distT="0" distB="0" distL="0" distR="0">
            <wp:extent cx="1876425" cy="581025"/>
            <wp:effectExtent l="0" t="0" r="9525" b="952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sz w:val="28"/>
          <w:szCs w:val="28"/>
        </w:rPr>
        <w:t xml:space="preserve">3.14 </w:t>
      </w:r>
      <w:r>
        <w:rPr>
          <w:sz w:val="28"/>
          <w:szCs w:val="28"/>
        </w:rPr>
        <w:t>SUBSHELL_COM</w:t>
      </w:r>
    </w:p>
    <w:p>
      <w:r>
        <w:drawing>
          <wp:inline distT="0" distB="0" distL="0" distR="0">
            <wp:extent cx="2962275" cy="6762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SUBSHELL_COM</w:t>
      </w:r>
      <w:r>
        <w:rPr>
          <w:rFonts w:hint="eastAsia"/>
        </w:rPr>
        <w:t>的结构体定义比较简单，就是一个命令属性，看来关键的复杂度还是在写shell脚本本身上</w:t>
      </w:r>
      <w:r>
        <w:rPr/>
        <w:sym w:font="Wingdings" w:char="F04A"/>
      </w:r>
      <w:r>
        <w:rPr>
          <w:rFonts w:hint="eastAsia"/>
        </w:rPr>
        <w:t>，不过对bash本身而言，就是把脚本文件读进来，后面一行一行执行的时候，和其他普通命令没有差别。</w:t>
      </w:r>
    </w:p>
    <w:p>
      <w:pPr>
        <w:pStyle w:val="3"/>
      </w:pPr>
      <w:r>
        <w:rPr>
          <w:rFonts w:hint="eastAsia"/>
          <w:sz w:val="28"/>
          <w:szCs w:val="28"/>
        </w:rPr>
        <w:t xml:space="preserve">3.15 </w:t>
      </w:r>
      <w:r>
        <w:rPr>
          <w:sz w:val="28"/>
          <w:szCs w:val="28"/>
        </w:rPr>
        <w:t>COPROC_COM</w:t>
      </w:r>
    </w:p>
    <w:p>
      <w:r>
        <w:drawing>
          <wp:inline distT="0" distB="0" distL="0" distR="0">
            <wp:extent cx="2762250" cy="819150"/>
            <wp:effectExtent l="0" t="0" r="0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COPROC_COM</w:t>
      </w:r>
      <w:r>
        <w:rPr>
          <w:rFonts w:hint="eastAsia"/>
        </w:rPr>
        <w:t>的全称是</w:t>
      </w:r>
      <w:r>
        <w:t>coprocess</w:t>
      </w:r>
      <w:r>
        <w:rPr>
          <w:rFonts w:hint="eastAsia"/>
        </w:rPr>
        <w:t>，翻译成中文应该是协程的意思，不过shell里面的协程没有像高级语言那么复杂，对bash而言，执行结果和执行命令后面加一个&amp;类似，不过可以制定协程的名字。</w:t>
      </w:r>
    </w:p>
    <w:p>
      <w:pPr>
        <w:rPr>
          <w:rFonts w:hint="eastAsia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 bash源代码的目录结构</w:t>
      </w:r>
    </w:p>
    <w:p>
      <w:pPr>
        <w:rPr>
          <w:rFonts w:hint="eastAsia"/>
        </w:rPr>
      </w:pPr>
      <w:r>
        <w:rPr>
          <w:rFonts w:hint="eastAsia"/>
        </w:rPr>
        <w:t>现在才说源代码的目录结构是不是晚了点</w:t>
      </w:r>
      <w:r>
        <w:rPr/>
        <w:sym w:font="Wingdings" w:char="F04A"/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前面分析数据结构的时候，基本上把每个命令的执行过程也简单过了一下，这样大家读代码的时候先有一个概貌，不至于一叶障目不见泰山。</w:t>
      </w:r>
    </w:p>
    <w:p>
      <w:pPr>
        <w:rPr>
          <w:rFonts w:hint="eastAsia"/>
        </w:rPr>
      </w:pPr>
      <w:r>
        <w:rPr>
          <w:rFonts w:hint="eastAsia"/>
        </w:rPr>
        <w:t>用tree命令打印出来的目录结构如下，其中builtins目录里面是大多数内置命令（例如cd，pwd等）的实现，但没有看到ls命令，难道部分复杂命令还另外建了git库来实现？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ross-build是交叉编译的设置。CWRU是修改记录，很多人在修改记录里面还留了自己的邮箱，有兴趣的读者是否可以和他们聊聊</w:t>
      </w:r>
      <w:r>
        <w:rPr/>
        <w:sym w:font="Wingdings" w:char="F04A"/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oc是文档目录，包括html格式的和pdf格式的文档。</w:t>
      </w:r>
      <w:r>
        <w:t>E</w:t>
      </w:r>
      <w:r>
        <w:rPr>
          <w:rFonts w:hint="eastAsia"/>
        </w:rPr>
        <w:t>xamples目录是各种脚本的例子，不知道怎么写复杂bash的读者有福了。</w:t>
      </w:r>
      <w:r>
        <w:t>I</w:t>
      </w:r>
      <w:r>
        <w:rPr>
          <w:rFonts w:hint="eastAsia"/>
        </w:rPr>
        <w:t>nclude目录里面是一些实现bash过程中经查会用到的一些结构体或者宏的定义，一般都是写和bash不直接联系的，直接要用到的定义都在最顶级目录下面。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ib是实现bash种要用到的各种公共库，这些库的实现本身和bash的解析没有直接关系，统一放在lib目录。</w:t>
      </w:r>
    </w:p>
    <w:p>
      <w:pPr>
        <w:rPr>
          <w:rFonts w:hint="eastAsia"/>
        </w:rPr>
      </w:pPr>
      <w:r>
        <w:rPr>
          <w:rFonts w:hint="eastAsia"/>
        </w:rPr>
        <w:t>M4是GUN的一种编程语言，类似宏，m4目录下面是用m4语言写的</w:t>
      </w:r>
      <w:r>
        <w:t>timespec</w:t>
      </w:r>
      <w:r>
        <w:rPr>
          <w:rFonts w:hint="eastAsia"/>
        </w:rPr>
        <w:t>结构体的定义相关头文件校验和时间统计相关的头文件校验宏。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971675" cy="46005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o又是GNU的一种编程语言，字面意思是可扩展组件，bash主要用它来实现多语种的扩展，每个语种都有自己的一个po文件，分别负责将代码里面的打印字符串转换成对应的语言。例如</w:t>
      </w:r>
      <w:r>
        <w:t>zh_CN.po</w:t>
      </w:r>
      <w:r>
        <w:rPr>
          <w:rFonts w:hint="eastAsia"/>
        </w:rPr>
        <w:t>里面定义了中文的各种字符串：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654300"/>
            <wp:effectExtent l="0" t="0" r="2540" b="127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upport目录负责bash的手册html页面的生成。</w:t>
      </w:r>
    </w:p>
    <w:p>
      <w:pPr>
        <w:rPr>
          <w:rFonts w:hint="eastAsia"/>
        </w:rPr>
      </w:pPr>
      <w:r>
        <w:t>T</w:t>
      </w:r>
      <w:r>
        <w:rPr>
          <w:rFonts w:hint="eastAsia"/>
        </w:rPr>
        <w:t>ests是很多自测用例。</w:t>
      </w:r>
    </w:p>
    <w:p>
      <w:pPr>
        <w:rPr>
          <w:rFonts w:hint="eastAsia"/>
        </w:rPr>
      </w:pPr>
      <w:r>
        <w:rPr>
          <w:rFonts w:hint="eastAsia"/>
        </w:rPr>
        <w:t>最重要的代码都放在最突出的位置，顶级目录下面有44个c文件，其中最重要的有四个：shell.c，脚本的解析；make_cmd.c，命令生成；execute_cmd.c，命令执行；copy_cmd.c命令拷贝。前面对语法的具体用法代码多数都来自execute_cmd.c文件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4540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redir.c主要是各种重定向的定义和执行，前面讲到</w:t>
      </w:r>
      <w:r>
        <w:t>SIMPLE_COM</w:t>
      </w:r>
      <w:r>
        <w:rPr>
          <w:rFonts w:hint="eastAsia"/>
        </w:rPr>
        <w:t>的时候，曾经详细讲解过。</w:t>
      </w:r>
    </w:p>
    <w:p>
      <w:pPr>
        <w:rPr>
          <w:rFonts w:hint="eastAsia"/>
        </w:rPr>
      </w:pPr>
      <w:bookmarkStart w:id="6" w:name="OLE_LINK7"/>
      <w:r>
        <w:rPr>
          <w:rFonts w:hint="eastAsia"/>
        </w:rPr>
        <w:t>subst.c</w:t>
      </w:r>
      <w:bookmarkEnd w:id="6"/>
      <w:r>
        <w:rPr>
          <w:rFonts w:hint="eastAsia"/>
        </w:rPr>
        <w:t>主要是对[]表达式的值替换。值得一提的是，这里对$开头的变量做了完整的说明。首先$0到$9分别对应脚本文件名，第一个入参，</w:t>
      </w:r>
      <w:r>
        <w:t>…</w:t>
      </w:r>
      <w:r>
        <w:rPr>
          <w:rFonts w:hint="eastAsia"/>
        </w:rPr>
        <w:t>，第九个入参。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14925" cy="2809875"/>
            <wp:effectExtent l="0" t="0" r="9525" b="9525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$执行shell的pid；$#执行脚本时传入的参数总数；$?上一次同步命令的执行结果，同步命令的意思是这个命令不执行完，就无法继续下面的执行，如果命令执行的过程中加了&amp;，那$?无法得到其执行结果；$-脚本执行时的flags；$!，和$?相对，$!指的是上一个异步命令执行的结果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3705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$*和$@都是打印出剩余所有参数，按代码的说法，$*和$@的差别就是是否将带引号的参数去掉引号，实测结果打印出来的结果似乎是一样的。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29260"/>
            <wp:effectExtent l="0" t="0" r="2540" b="8890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899160"/>
            <wp:effectExtent l="0" t="0" r="2540" b="15240"/>
            <wp:docPr id="5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实测效果：</w:t>
      </w:r>
    </w:p>
    <w:p>
      <w:pPr>
        <w:rPr>
          <w:rFonts w:hint="eastAsia"/>
        </w:rPr>
      </w:pPr>
      <w:r>
        <w:drawing>
          <wp:inline distT="0" distB="0" distL="0" distR="0">
            <wp:extent cx="3333750" cy="3486150"/>
            <wp:effectExtent l="0" t="0" r="0" b="0"/>
            <wp:docPr id="5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5 </w:t>
      </w:r>
      <w:r>
        <w:rPr>
          <w:rFonts w:hint="eastAsia"/>
          <w:sz w:val="28"/>
          <w:szCs w:val="28"/>
        </w:rPr>
        <w:t>bash脚本的执行过程分析</w:t>
      </w:r>
    </w:p>
    <w:p>
      <w:r>
        <w:rPr>
          <w:rFonts w:hint="eastAsia"/>
        </w:rPr>
        <w:t>一个环境上多个sh的cpu占用达到99%，但实际通过ps看，这个sh并没有带任何参数，如果想要知道这个sh在干什么活，为何会一直冲高，还是gdb调试一下比较靠谱（还有一种可选的方法是不断的敲 cat /proc/*/stack 来反复查看堆栈，多敲敲之后总能抓到几次上下文，其中*换成对应进程的pid）。</w:t>
      </w:r>
    </w:p>
    <w:p>
      <w:r>
        <w:rPr>
          <w:rFonts w:hint="eastAsia"/>
        </w:rPr>
        <w:t>通过下面的调试，可以看到当前执行是一个简单命令(cm_simple)，通过</w:t>
      </w:r>
      <w:r>
        <w:rPr>
          <w:rFonts w:ascii="Arial" w:hAnsi="Arial" w:cs="Arial"/>
          <w:color w:val="FF0000"/>
          <w:szCs w:val="21"/>
        </w:rPr>
        <w:t>p *command-＞value-＞Simple-＞words-＞word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hint="eastAsia" w:ascii="Arial" w:hAnsi="Arial" w:cs="Arial"/>
          <w:color w:val="000000"/>
          <w:szCs w:val="21"/>
        </w:rPr>
        <w:t>看到当前执行的简单命</w:t>
      </w:r>
      <w:bookmarkStart w:id="7" w:name="_GoBack"/>
      <w:bookmarkEnd w:id="7"/>
      <w:r>
        <w:rPr>
          <w:rFonts w:hint="eastAsia" w:ascii="Arial" w:hAnsi="Arial" w:cs="Arial"/>
          <w:color w:val="000000"/>
          <w:szCs w:val="21"/>
        </w:rPr>
        <w:t>令在字符串是true。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Breakpoint 1, execute_command (command=0x10946f0) at execute_cmd.c:386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386       result = execute_command_internal (command, 0, NO_PIPE, NO_PIPE, bitmap);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$9 = {</w:t>
      </w:r>
      <w:r>
        <w:rPr>
          <w:rFonts w:ascii="Arial" w:hAnsi="Arial" w:cs="Arial"/>
          <w:color w:val="FF0000"/>
          <w:sz w:val="21"/>
          <w:szCs w:val="21"/>
        </w:rPr>
        <w:t>type = cm_simple</w:t>
      </w:r>
      <w:r>
        <w:rPr>
          <w:rFonts w:ascii="Arial" w:hAnsi="Arial" w:cs="Arial"/>
          <w:color w:val="000000"/>
          <w:sz w:val="21"/>
          <w:szCs w:val="21"/>
        </w:rPr>
        <w:t>, flags = 8, line = 0, redirects = 0x0, value = {For = 0x1094760, Case = 0x1094760, While = 0x1094760,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If = 0x1094760, Connection = 0x1094760, Simple = 0x1094760, Function_def = 0x1094760, Group = 0x1094760, Select = 0x1094760,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Arith = 0x1094760, Cond = 0x1094760, ArithFor = 0x1094760, Subshell = 0x1094760, Coproc = 0x1094760}}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*command-＞value-＞Simple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$10 = {flags = 8, line = 3, words = 0x1094740, redirects = 0x0}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(gdb) </w:t>
      </w:r>
      <w:r>
        <w:rPr>
          <w:rFonts w:ascii="Arial" w:hAnsi="Arial" w:cs="Arial"/>
          <w:color w:val="FF0000"/>
          <w:sz w:val="21"/>
          <w:szCs w:val="21"/>
        </w:rPr>
        <w:t>p *command-＞value-＞Simple-＞words-＞word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$11 = {word = 0x10946d0 "</w:t>
      </w:r>
      <w:r>
        <w:rPr>
          <w:rFonts w:ascii="Arial" w:hAnsi="Arial" w:cs="Arial"/>
          <w:color w:val="FF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", flags = 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c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Continuing.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sz w:val="21"/>
          <w:szCs w:val="21"/>
        </w:rPr>
        <w:t>重新运行，可以看到又跑到了一个简单命令，其命令是</w:t>
      </w:r>
      <w:r>
        <w:rPr>
          <w:rFonts w:ascii="Arial" w:hAnsi="Arial" w:cs="Arial"/>
          <w:color w:val="FF0000"/>
          <w:sz w:val="21"/>
          <w:szCs w:val="21"/>
        </w:rPr>
        <w:t>"i=i+1"</w:t>
      </w:r>
      <w:r>
        <w:rPr>
          <w:rFonts w:hint="eastAsia" w:ascii="Arial" w:hAnsi="Arial" w:cs="Arial"/>
          <w:sz w:val="21"/>
          <w:szCs w:val="21"/>
        </w:rPr>
        <w:t>（汗）。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Breakpoint 1, execute_command (command=0x10947b0) at execute_cmd.c:386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386       result = execute_command_internal (command, 0, NO_PIPE, NO_PIPE, bitmap);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$12 = {type = </w:t>
      </w:r>
      <w:r>
        <w:rPr>
          <w:rFonts w:ascii="Arial" w:hAnsi="Arial" w:cs="Arial"/>
          <w:color w:val="FF0000"/>
          <w:sz w:val="21"/>
          <w:szCs w:val="21"/>
        </w:rPr>
        <w:t>cm_simple</w:t>
      </w:r>
      <w:r>
        <w:rPr>
          <w:rFonts w:ascii="Arial" w:hAnsi="Arial" w:cs="Arial"/>
          <w:color w:val="000000"/>
          <w:sz w:val="21"/>
          <w:szCs w:val="21"/>
        </w:rPr>
        <w:t>, flags = 0, line = 0, redirects = 0x0, value = {For = 0x1094ad0, Case = 0x1094ad0, While = 0x1094ad0,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If = 0x1094ad0, Connection = 0x1094ad0, Simple = 0x1094ad0, Function_def = 0x1094ad0, Group = 0x1094ad0, Select = 0x1094ad0,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Arith = 0x1094ad0, Cond = 0x1094ad0, ArithFor = 0x1094ad0, Subshell = 0x1094ad0, Coproc = 0x1094ad0}}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</w:t>
      </w:r>
      <w:r>
        <w:rPr>
          <w:rFonts w:ascii="Arial" w:hAnsi="Arial" w:cs="Arial"/>
          <w:color w:val="FF0000"/>
          <w:sz w:val="21"/>
          <w:szCs w:val="21"/>
        </w:rPr>
        <w:t xml:space="preserve"> p *command-＞value-＞Simple-＞words-＞word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$13 = {word = 0x1094ab0 </w:t>
      </w:r>
      <w:r>
        <w:rPr>
          <w:rFonts w:ascii="Arial" w:hAnsi="Arial" w:cs="Arial"/>
          <w:color w:val="FF0000"/>
          <w:sz w:val="21"/>
          <w:szCs w:val="21"/>
        </w:rPr>
        <w:t>"i=i+1"</w:t>
      </w:r>
      <w:r>
        <w:rPr>
          <w:rFonts w:ascii="Arial" w:hAnsi="Arial" w:cs="Arial"/>
          <w:color w:val="000000"/>
          <w:sz w:val="21"/>
          <w:szCs w:val="21"/>
        </w:rPr>
        <w:t>, flags = 20}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c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Continuing.</w:t>
      </w:r>
    </w:p>
    <w:p>
      <w:r>
        <w:rPr>
          <w:rFonts w:hint="eastAsia"/>
        </w:rPr>
        <w:t>通过shell的进程号，查询进程的上下文，发现是从另外一个虚机链接过来的ssh，咨询环境负责人，该虚机是跑测试用例的，之前跑的测试用例不知道为何没有正常停止，测试用例确实就是简单的一行命令：</w:t>
      </w:r>
    </w:p>
    <w:p>
      <w:r>
        <w:rPr>
          <w:rFonts w:hint="eastAsia"/>
        </w:rPr>
        <w:drawing>
          <wp:inline distT="0" distB="0" distL="0" distR="0">
            <wp:extent cx="2295525" cy="2476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cat /proc/27538/environ </w:t>
      </w:r>
    </w:p>
    <w:p>
      <w:pPr>
        <w:pStyle w:val="8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XDG_SESSION_ID=24620SHELL=/bin/bashSSH_CLIENT=192.168.9.13 45494 22USER=rootPATH=/usr/local/sbin:/usr/local/bin:/usr/sbin:/usr/binMAIL=/var/mail/rootPWD=/rootHOME=/rootSHLVL=2LOGNAME=rootSSH_CONNECTION=192.168.9.13 45494 192.168.9.196 22XDG_RUNTIME_DIR=/run/user/0_=/bin/sh-bash-4.2# </w:t>
      </w:r>
    </w:p>
    <w:p/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结束语</w:t>
      </w:r>
    </w:p>
    <w:p>
      <w:r>
        <w:t>B</w:t>
      </w:r>
      <w:r>
        <w:rPr>
          <w:rFonts w:hint="eastAsia"/>
        </w:rPr>
        <w:t>ash的源码解析到这里就结束了，更详细的内容，需要各位读者在实际使用时一一对应bash的源代码来得到更详细的解读，源码都来自于GNU的社区：</w:t>
      </w:r>
      <w:r>
        <w:fldChar w:fldCharType="begin"/>
      </w:r>
      <w:r>
        <w:instrText xml:space="preserve"> HYPERLINK "https://git.savannah.gnu.org/git/bash.git" </w:instrText>
      </w:r>
      <w:r>
        <w:fldChar w:fldCharType="separate"/>
      </w:r>
      <w:r>
        <w:rPr>
          <w:rStyle w:val="12"/>
        </w:rPr>
        <w:t>https://git.savannah.gnu.org/git/bash.git</w:t>
      </w:r>
      <w:r>
        <w:rPr>
          <w:rStyle w:val="12"/>
        </w:rPr>
        <w:fldChar w:fldCharType="end"/>
      </w:r>
      <w:r>
        <w:rPr>
          <w:rFonts w:hint="eastAsia"/>
        </w:rPr>
        <w:t>，欢迎感兴趣的同事一起讨论分析。</w:t>
      </w:r>
    </w:p>
    <w:p/>
    <w:bookmarkEnd w:id="0"/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6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int="eastAsia" w:hAnsi="宋体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int="eastAsia" w:hAnsi="宋体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hint="eastAsia" w:ascii="宋体" w:hAnsi="宋体"/>
        <w:sz w:val="21"/>
        <w:szCs w:val="21"/>
      </w:rPr>
      <w:tab/>
    </w:r>
  </w:p>
  <w:p>
    <w:pPr>
      <w:pStyle w:val="6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华文仿宋"/>
        <w:sz w:val="24"/>
      </w:rPr>
    </w:pPr>
    <w:r>
      <w:rPr>
        <w:rFonts w:hint="eastAsia" w:ascii="宋体" w:hAnsi="宋体"/>
      </w:rPr>
      <w:t xml:space="preserve">           </w:t>
    </w:r>
    <w:r>
      <w:rPr>
        <w:rFonts w:ascii="宋体" w:hAnsi="宋体"/>
      </w:rPr>
      <w:t xml:space="preserve">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$PowerPlusWaterMarkObject1" o:spid="_x0000_s4097" o:spt="136" type="#_x0000_t136" style="position:absolute;left:0pt;height:65.05pt;width:520.4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579"/>
    <w:rsid w:val="000517EB"/>
    <w:rsid w:val="000A7551"/>
    <w:rsid w:val="000B6C18"/>
    <w:rsid w:val="000E76EE"/>
    <w:rsid w:val="001679D4"/>
    <w:rsid w:val="001731F4"/>
    <w:rsid w:val="00180A1D"/>
    <w:rsid w:val="002108FA"/>
    <w:rsid w:val="00237F11"/>
    <w:rsid w:val="0024448F"/>
    <w:rsid w:val="002D3A37"/>
    <w:rsid w:val="00327AED"/>
    <w:rsid w:val="00352100"/>
    <w:rsid w:val="003564EC"/>
    <w:rsid w:val="00386147"/>
    <w:rsid w:val="003A1724"/>
    <w:rsid w:val="003B1F50"/>
    <w:rsid w:val="003E7579"/>
    <w:rsid w:val="00411236"/>
    <w:rsid w:val="0048185B"/>
    <w:rsid w:val="00577F92"/>
    <w:rsid w:val="00600C20"/>
    <w:rsid w:val="006817F4"/>
    <w:rsid w:val="006D1B77"/>
    <w:rsid w:val="006E729A"/>
    <w:rsid w:val="00720583"/>
    <w:rsid w:val="007E6E3E"/>
    <w:rsid w:val="008018A5"/>
    <w:rsid w:val="00847FFC"/>
    <w:rsid w:val="00883630"/>
    <w:rsid w:val="008879C8"/>
    <w:rsid w:val="008C6CA5"/>
    <w:rsid w:val="00AD51EB"/>
    <w:rsid w:val="00BB311B"/>
    <w:rsid w:val="00C70DC2"/>
    <w:rsid w:val="00D20152"/>
    <w:rsid w:val="00D418DF"/>
    <w:rsid w:val="00D42E5F"/>
    <w:rsid w:val="00EA5A7E"/>
    <w:rsid w:val="00FA245D"/>
    <w:rsid w:val="00FA6E3B"/>
    <w:rsid w:val="00FD7566"/>
    <w:rsid w:val="00FE34FD"/>
    <w:rsid w:val="0AF26248"/>
    <w:rsid w:val="17617E83"/>
    <w:rsid w:val="51497B77"/>
    <w:rsid w:val="55F655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qFormat/>
    <w:uiPriority w:val="0"/>
    <w:rPr>
      <w:rFonts w:ascii="宋体"/>
      <w:sz w:val="18"/>
      <w:szCs w:val="18"/>
    </w:r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qFormat/>
    <w:uiPriority w:val="0"/>
    <w:rPr>
      <w:color w:val="0000FF" w:themeColor="hyperlink"/>
      <w:u w:val="single"/>
    </w:rPr>
  </w:style>
  <w:style w:type="character" w:customStyle="1" w:styleId="14">
    <w:name w:val="批注框文本 Char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6">
    <w:name w:val="文档结构图 Char"/>
    <w:basedOn w:val="10"/>
    <w:link w:val="4"/>
    <w:uiPriority w:val="0"/>
    <w:rPr>
      <w:rFonts w:ascii="宋体"/>
      <w:kern w:val="2"/>
      <w:sz w:val="18"/>
      <w:szCs w:val="18"/>
    </w:rPr>
  </w:style>
  <w:style w:type="character" w:customStyle="1" w:styleId="17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64.png"/><Relationship Id="rId70" Type="http://schemas.openxmlformats.org/officeDocument/2006/relationships/image" Target="media/image63.png"/><Relationship Id="rId7" Type="http://schemas.openxmlformats.org/officeDocument/2006/relationships/theme" Target="theme/theme1.xml"/><Relationship Id="rId69" Type="http://schemas.openxmlformats.org/officeDocument/2006/relationships/image" Target="media/image62.png"/><Relationship Id="rId68" Type="http://schemas.openxmlformats.org/officeDocument/2006/relationships/image" Target="media/image61.png"/><Relationship Id="rId67" Type="http://schemas.openxmlformats.org/officeDocument/2006/relationships/image" Target="media/image60.png"/><Relationship Id="rId66" Type="http://schemas.openxmlformats.org/officeDocument/2006/relationships/image" Target="media/image59.png"/><Relationship Id="rId65" Type="http://schemas.openxmlformats.org/officeDocument/2006/relationships/image" Target="media/image58.png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footer" Target="footer2.xm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footer" Target="foot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25</Pages>
  <Words>5360</Words>
  <Characters>8214</Characters>
  <Lines>23</Lines>
  <Paragraphs>6</Paragraphs>
  <ScaleCrop>false</ScaleCrop>
  <LinksUpToDate>false</LinksUpToDate>
  <CharactersWithSpaces>8481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2017-04-19T01:36:00Z</dcterms:created>
  <dc:creator>User</dc:creator>
  <cp:lastModifiedBy>zhouronghua10049657</cp:lastModifiedBy>
  <dcterms:modified xsi:type="dcterms:W3CDTF">2017-05-09T08:20:52Z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