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DAE547" w14:textId="72441682" w:rsidR="00BF0DFD" w:rsidRPr="00A5467A" w:rsidRDefault="00D14F87" w:rsidP="004F40BD">
      <w:pPr>
        <w:jc w:val="center"/>
        <w:rPr>
          <w:rFonts w:ascii="Times New Roman" w:eastAsia="黑体" w:hAnsi="Times New Roman" w:cs="Times New Roman"/>
          <w:sz w:val="36"/>
          <w:szCs w:val="36"/>
        </w:rPr>
      </w:pPr>
      <w:r>
        <w:rPr>
          <w:rFonts w:ascii="Times New Roman" w:eastAsia="黑体" w:hAnsi="Times New Roman" w:cs="Times New Roman" w:hint="eastAsia"/>
          <w:sz w:val="36"/>
          <w:szCs w:val="36"/>
        </w:rPr>
        <w:t>SRCNN</w:t>
      </w:r>
      <w:r w:rsidR="004F40BD" w:rsidRPr="00A5467A">
        <w:rPr>
          <w:rFonts w:ascii="Times New Roman" w:eastAsia="黑体" w:hAnsi="Times New Roman" w:cs="Times New Roman"/>
          <w:sz w:val="36"/>
          <w:szCs w:val="36"/>
        </w:rPr>
        <w:t>在</w:t>
      </w:r>
      <w:r>
        <w:rPr>
          <w:rFonts w:ascii="Times New Roman" w:eastAsia="黑体" w:hAnsi="Times New Roman" w:cs="Times New Roman" w:hint="eastAsia"/>
          <w:sz w:val="36"/>
          <w:szCs w:val="36"/>
        </w:rPr>
        <w:t>Set5</w:t>
      </w:r>
      <w:r w:rsidR="004F40BD" w:rsidRPr="00A5467A">
        <w:rPr>
          <w:rFonts w:ascii="Times New Roman" w:eastAsia="黑体" w:hAnsi="Times New Roman" w:cs="Times New Roman"/>
          <w:sz w:val="36"/>
          <w:szCs w:val="36"/>
        </w:rPr>
        <w:t>数据集的训练与测试</w:t>
      </w:r>
    </w:p>
    <w:p w14:paraId="5383EBBC" w14:textId="7C65AD37" w:rsidR="004F40BD" w:rsidRPr="00A5467A" w:rsidRDefault="004F40BD" w:rsidP="004F40BD">
      <w:pPr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A5467A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1 </w:t>
      </w:r>
      <w:r w:rsidRPr="00A5467A">
        <w:rPr>
          <w:rFonts w:ascii="Times New Roman" w:eastAsia="宋体" w:hAnsi="Times New Roman" w:cs="Times New Roman"/>
          <w:b/>
          <w:bCs/>
          <w:sz w:val="28"/>
          <w:szCs w:val="28"/>
        </w:rPr>
        <w:t>实验目标</w:t>
      </w:r>
    </w:p>
    <w:p w14:paraId="5E8270F5" w14:textId="4EACB7D7" w:rsidR="007C74DF" w:rsidRPr="007C74DF" w:rsidRDefault="007C74DF" w:rsidP="007C74D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C74DF">
        <w:rPr>
          <w:rFonts w:ascii="Times New Roman" w:eastAsia="宋体" w:hAnsi="Times New Roman" w:cs="Times New Roman"/>
          <w:sz w:val="24"/>
          <w:szCs w:val="24"/>
        </w:rPr>
        <w:t>实现一种</w:t>
      </w:r>
      <w:proofErr w:type="gramStart"/>
      <w:r w:rsidRPr="007C74DF">
        <w:rPr>
          <w:rFonts w:ascii="Times New Roman" w:eastAsia="宋体" w:hAnsi="Times New Roman" w:cs="Times New Roman"/>
          <w:sz w:val="24"/>
          <w:szCs w:val="24"/>
        </w:rPr>
        <w:t>图像超</w:t>
      </w:r>
      <w:proofErr w:type="gramEnd"/>
      <w:r w:rsidRPr="007C74DF">
        <w:rPr>
          <w:rFonts w:ascii="Times New Roman" w:eastAsia="宋体" w:hAnsi="Times New Roman" w:cs="Times New Roman"/>
          <w:sz w:val="24"/>
          <w:szCs w:val="24"/>
        </w:rPr>
        <w:t>分辨率方法在</w:t>
      </w:r>
      <w:r w:rsidRPr="007C74DF">
        <w:rPr>
          <w:rFonts w:ascii="Times New Roman" w:eastAsia="宋体" w:hAnsi="Times New Roman" w:cs="Times New Roman"/>
          <w:sz w:val="24"/>
          <w:szCs w:val="24"/>
        </w:rPr>
        <w:t>Set5</w:t>
      </w:r>
      <w:r w:rsidRPr="007C74DF">
        <w:rPr>
          <w:rFonts w:ascii="Times New Roman" w:eastAsia="宋体" w:hAnsi="Times New Roman" w:cs="Times New Roman"/>
          <w:sz w:val="24"/>
          <w:szCs w:val="24"/>
        </w:rPr>
        <w:t>数据集上的测试，得到超分辨率图像，测</w:t>
      </w:r>
      <w:r>
        <w:rPr>
          <w:rFonts w:ascii="Times New Roman" w:eastAsia="宋体" w:hAnsi="Times New Roman" w:cs="Times New Roman" w:hint="eastAsia"/>
          <w:sz w:val="24"/>
          <w:szCs w:val="24"/>
        </w:rPr>
        <w:t>量</w:t>
      </w:r>
      <w:r w:rsidRPr="007C74DF">
        <w:rPr>
          <w:rFonts w:ascii="Times New Roman" w:eastAsia="宋体" w:hAnsi="Times New Roman" w:cs="Times New Roman"/>
          <w:sz w:val="24"/>
          <w:szCs w:val="24"/>
        </w:rPr>
        <w:t>其与原始真实图像之间的</w:t>
      </w:r>
      <w:r w:rsidRPr="007C74DF">
        <w:rPr>
          <w:rFonts w:ascii="Times New Roman" w:eastAsia="宋体" w:hAnsi="Times New Roman" w:cs="Times New Roman"/>
          <w:sz w:val="24"/>
          <w:szCs w:val="24"/>
        </w:rPr>
        <w:t>PSNR</w:t>
      </w:r>
      <w:r w:rsidRPr="007C74DF">
        <w:rPr>
          <w:rFonts w:ascii="Times New Roman" w:eastAsia="宋体" w:hAnsi="Times New Roman" w:cs="Times New Roman"/>
          <w:sz w:val="24"/>
          <w:szCs w:val="24"/>
        </w:rPr>
        <w:t>、</w:t>
      </w:r>
      <w:r w:rsidRPr="007C74DF">
        <w:rPr>
          <w:rFonts w:ascii="Times New Roman" w:eastAsia="宋体" w:hAnsi="Times New Roman" w:cs="Times New Roman"/>
          <w:sz w:val="24"/>
          <w:szCs w:val="24"/>
        </w:rPr>
        <w:t>SSIM</w:t>
      </w:r>
      <w:r w:rsidRPr="007C74DF">
        <w:rPr>
          <w:rFonts w:ascii="Times New Roman" w:eastAsia="宋体" w:hAnsi="Times New Roman" w:cs="Times New Roman"/>
          <w:sz w:val="24"/>
          <w:szCs w:val="24"/>
        </w:rPr>
        <w:t>指标值。</w:t>
      </w:r>
    </w:p>
    <w:p w14:paraId="53EA4193" w14:textId="0E89FB82" w:rsidR="004F40BD" w:rsidRPr="00A5467A" w:rsidRDefault="004F40BD" w:rsidP="004F40BD">
      <w:pPr>
        <w:spacing w:line="360" w:lineRule="auto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A5467A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2 </w:t>
      </w:r>
      <w:r w:rsidRPr="00A5467A">
        <w:rPr>
          <w:rFonts w:ascii="Times New Roman" w:eastAsia="宋体" w:hAnsi="Times New Roman" w:cs="Times New Roman"/>
          <w:b/>
          <w:bCs/>
          <w:sz w:val="28"/>
          <w:szCs w:val="28"/>
        </w:rPr>
        <w:t>实验准备</w:t>
      </w:r>
    </w:p>
    <w:p w14:paraId="79DDCD80" w14:textId="0F222540" w:rsidR="004F40BD" w:rsidRPr="00A5467A" w:rsidRDefault="004F40BD" w:rsidP="004F40B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5467A">
        <w:rPr>
          <w:rFonts w:ascii="Times New Roman" w:eastAsia="宋体" w:hAnsi="Times New Roman" w:cs="Times New Roman"/>
          <w:sz w:val="24"/>
          <w:szCs w:val="24"/>
        </w:rPr>
        <w:t>本次实验</w:t>
      </w:r>
      <w:r w:rsidRPr="00A5467A">
        <w:rPr>
          <w:rFonts w:ascii="Times New Roman" w:eastAsia="宋体" w:hAnsi="Times New Roman" w:cs="Times New Roman"/>
          <w:sz w:val="24"/>
          <w:szCs w:val="24"/>
        </w:rPr>
        <w:t>python</w:t>
      </w:r>
      <w:r w:rsidRPr="00A5467A">
        <w:rPr>
          <w:rFonts w:ascii="Times New Roman" w:eastAsia="宋体" w:hAnsi="Times New Roman" w:cs="Times New Roman"/>
          <w:sz w:val="24"/>
          <w:szCs w:val="24"/>
        </w:rPr>
        <w:t>环境为</w:t>
      </w:r>
      <w:r w:rsidRPr="00A5467A">
        <w:rPr>
          <w:rFonts w:ascii="Times New Roman" w:eastAsia="宋体" w:hAnsi="Times New Roman" w:cs="Times New Roman"/>
          <w:sz w:val="24"/>
          <w:szCs w:val="24"/>
        </w:rPr>
        <w:t>python3.9</w:t>
      </w:r>
      <w:r w:rsidRPr="00A5467A">
        <w:rPr>
          <w:rFonts w:ascii="Times New Roman" w:eastAsia="宋体" w:hAnsi="Times New Roman" w:cs="Times New Roman"/>
          <w:sz w:val="24"/>
          <w:szCs w:val="24"/>
        </w:rPr>
        <w:t>版本，框架为</w:t>
      </w:r>
      <w:r w:rsidRPr="00A5467A">
        <w:rPr>
          <w:rFonts w:ascii="Times New Roman" w:eastAsia="宋体" w:hAnsi="Times New Roman" w:cs="Times New Roman"/>
          <w:sz w:val="24"/>
          <w:szCs w:val="24"/>
        </w:rPr>
        <w:t>pytorch</w:t>
      </w:r>
      <w:r w:rsidRPr="00A5467A">
        <w:rPr>
          <w:rFonts w:ascii="Times New Roman" w:eastAsia="宋体" w:hAnsi="Times New Roman" w:cs="Times New Roman"/>
          <w:sz w:val="24"/>
          <w:szCs w:val="24"/>
        </w:rPr>
        <w:t>深度学习框架。</w:t>
      </w:r>
    </w:p>
    <w:p w14:paraId="7468F436" w14:textId="4023BC98" w:rsidR="004F40BD" w:rsidRPr="00A5467A" w:rsidRDefault="004F40BD" w:rsidP="004F40BD">
      <w:pPr>
        <w:spacing w:line="360" w:lineRule="auto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A5467A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3 </w:t>
      </w:r>
      <w:r w:rsidRPr="00A5467A">
        <w:rPr>
          <w:rFonts w:ascii="Times New Roman" w:eastAsia="宋体" w:hAnsi="Times New Roman" w:cs="Times New Roman"/>
          <w:b/>
          <w:bCs/>
          <w:sz w:val="28"/>
          <w:szCs w:val="28"/>
        </w:rPr>
        <w:t>实验内容</w:t>
      </w:r>
    </w:p>
    <w:p w14:paraId="2A2535B1" w14:textId="69E9AC02" w:rsidR="00605E2B" w:rsidRPr="00A5467A" w:rsidRDefault="00605E2B" w:rsidP="00605E2B">
      <w:p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A5467A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3.1 </w:t>
      </w:r>
      <w:r w:rsidR="007C74DF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SRCNN</w:t>
      </w:r>
      <w:r w:rsidRPr="00A5467A">
        <w:rPr>
          <w:rFonts w:ascii="Times New Roman" w:eastAsia="宋体" w:hAnsi="Times New Roman" w:cs="Times New Roman"/>
          <w:b/>
          <w:bCs/>
          <w:sz w:val="24"/>
          <w:szCs w:val="24"/>
        </w:rPr>
        <w:t>网络</w:t>
      </w:r>
    </w:p>
    <w:p w14:paraId="52BB9D9F" w14:textId="625B2ADB" w:rsidR="00605E2B" w:rsidRPr="00A5467A" w:rsidRDefault="007C74DF" w:rsidP="00605E2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C74DF">
        <w:rPr>
          <w:rFonts w:ascii="Times New Roman" w:eastAsia="宋体" w:hAnsi="Times New Roman" w:cs="Times New Roman"/>
          <w:sz w:val="24"/>
          <w:szCs w:val="24"/>
        </w:rPr>
        <w:t>SRCNN</w:t>
      </w:r>
      <w:r w:rsidRPr="007C74DF">
        <w:rPr>
          <w:rFonts w:ascii="Times New Roman" w:eastAsia="宋体" w:hAnsi="Times New Roman" w:cs="Times New Roman"/>
          <w:sz w:val="24"/>
          <w:szCs w:val="24"/>
        </w:rPr>
        <w:t>（</w:t>
      </w:r>
      <w:r w:rsidRPr="007C74DF">
        <w:rPr>
          <w:rFonts w:ascii="Times New Roman" w:eastAsia="宋体" w:hAnsi="Times New Roman" w:cs="Times New Roman"/>
          <w:sz w:val="24"/>
          <w:szCs w:val="24"/>
        </w:rPr>
        <w:t>Super-Resolution Convolutional Neural Network</w:t>
      </w:r>
      <w:r w:rsidRPr="007C74DF">
        <w:rPr>
          <w:rFonts w:ascii="Times New Roman" w:eastAsia="宋体" w:hAnsi="Times New Roman" w:cs="Times New Roman"/>
          <w:sz w:val="24"/>
          <w:szCs w:val="24"/>
        </w:rPr>
        <w:t>）是一种经典的用于</w:t>
      </w:r>
      <w:proofErr w:type="gramStart"/>
      <w:r w:rsidRPr="007C74DF">
        <w:rPr>
          <w:rFonts w:ascii="Times New Roman" w:eastAsia="宋体" w:hAnsi="Times New Roman" w:cs="Times New Roman"/>
          <w:sz w:val="24"/>
          <w:szCs w:val="24"/>
        </w:rPr>
        <w:t>图像超</w:t>
      </w:r>
      <w:proofErr w:type="gramEnd"/>
      <w:r w:rsidRPr="007C74DF">
        <w:rPr>
          <w:rFonts w:ascii="Times New Roman" w:eastAsia="宋体" w:hAnsi="Times New Roman" w:cs="Times New Roman"/>
          <w:sz w:val="24"/>
          <w:szCs w:val="24"/>
        </w:rPr>
        <w:t>分辨率重建的深度学习网络，由</w:t>
      </w:r>
      <w:r w:rsidRPr="007C74DF">
        <w:rPr>
          <w:rFonts w:ascii="Times New Roman" w:eastAsia="宋体" w:hAnsi="Times New Roman" w:cs="Times New Roman"/>
          <w:sz w:val="24"/>
          <w:szCs w:val="24"/>
        </w:rPr>
        <w:t>Chao Dong</w:t>
      </w:r>
      <w:r w:rsidRPr="007C74DF">
        <w:rPr>
          <w:rFonts w:ascii="Times New Roman" w:eastAsia="宋体" w:hAnsi="Times New Roman" w:cs="Times New Roman"/>
          <w:sz w:val="24"/>
          <w:szCs w:val="24"/>
        </w:rPr>
        <w:t>等人于</w:t>
      </w:r>
      <w:r w:rsidRPr="007C74DF">
        <w:rPr>
          <w:rFonts w:ascii="Times New Roman" w:eastAsia="宋体" w:hAnsi="Times New Roman" w:cs="Times New Roman"/>
          <w:sz w:val="24"/>
          <w:szCs w:val="24"/>
        </w:rPr>
        <w:t>2014</w:t>
      </w:r>
      <w:r w:rsidRPr="007C74DF">
        <w:rPr>
          <w:rFonts w:ascii="Times New Roman" w:eastAsia="宋体" w:hAnsi="Times New Roman" w:cs="Times New Roman"/>
          <w:sz w:val="24"/>
          <w:szCs w:val="24"/>
        </w:rPr>
        <w:t>年提出。</w:t>
      </w:r>
      <w:r w:rsidRPr="007C74DF">
        <w:rPr>
          <w:rFonts w:ascii="Times New Roman" w:eastAsia="宋体" w:hAnsi="Times New Roman" w:cs="Times New Roman"/>
          <w:sz w:val="24"/>
          <w:szCs w:val="24"/>
        </w:rPr>
        <w:t>SRCNN</w:t>
      </w:r>
      <w:r w:rsidRPr="007C74DF">
        <w:rPr>
          <w:rFonts w:ascii="Times New Roman" w:eastAsia="宋体" w:hAnsi="Times New Roman" w:cs="Times New Roman"/>
          <w:sz w:val="24"/>
          <w:szCs w:val="24"/>
        </w:rPr>
        <w:t>通过学习从低分辨率图像到高分辨率图像的映射关系，实现了图像的超分辨率重建</w:t>
      </w:r>
      <w:r w:rsidR="00605E2B" w:rsidRPr="00A5467A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5028DD99" w14:textId="4C5D3A94" w:rsidR="007E4CAB" w:rsidRPr="007E4CAB" w:rsidRDefault="007E4CAB" w:rsidP="007E4CA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E4CAB">
        <w:rPr>
          <w:rFonts w:ascii="Times New Roman" w:eastAsia="宋体" w:hAnsi="Times New Roman" w:cs="Times New Roman"/>
          <w:sz w:val="24"/>
          <w:szCs w:val="24"/>
        </w:rPr>
        <w:t>SRCNN</w:t>
      </w:r>
      <w:r w:rsidRPr="007E4CAB">
        <w:rPr>
          <w:rFonts w:ascii="Times New Roman" w:eastAsia="宋体" w:hAnsi="Times New Roman" w:cs="Times New Roman"/>
          <w:sz w:val="24"/>
          <w:szCs w:val="24"/>
        </w:rPr>
        <w:t>算法流程</w:t>
      </w:r>
      <w:r w:rsidR="00DA27C0">
        <w:rPr>
          <w:rFonts w:ascii="Times New Roman" w:eastAsia="宋体" w:hAnsi="Times New Roman" w:cs="Times New Roman" w:hint="eastAsia"/>
          <w:sz w:val="24"/>
          <w:szCs w:val="24"/>
        </w:rPr>
        <w:t>为：</w:t>
      </w:r>
    </w:p>
    <w:p w14:paraId="4ACA29D2" w14:textId="36A2930E" w:rsidR="007E4CAB" w:rsidRPr="007E4CAB" w:rsidRDefault="007E4CAB" w:rsidP="007E4CA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E4CAB">
        <w:rPr>
          <w:rFonts w:ascii="Times New Roman" w:eastAsia="宋体" w:hAnsi="Times New Roman" w:cs="Times New Roman" w:hint="eastAsia"/>
          <w:sz w:val="24"/>
          <w:szCs w:val="24"/>
        </w:rPr>
        <w:t>第一步</w:t>
      </w:r>
      <w:r w:rsidRPr="007E4CAB">
        <w:rPr>
          <w:rFonts w:ascii="Times New Roman" w:eastAsia="宋体" w:hAnsi="Times New Roman" w:cs="Times New Roman"/>
          <w:sz w:val="24"/>
          <w:szCs w:val="24"/>
        </w:rPr>
        <w:t>:</w:t>
      </w:r>
      <w:r w:rsidRPr="007E4CAB">
        <w:rPr>
          <w:rFonts w:ascii="Times New Roman" w:eastAsia="宋体" w:hAnsi="Times New Roman" w:cs="Times New Roman"/>
          <w:sz w:val="24"/>
          <w:szCs w:val="24"/>
        </w:rPr>
        <w:t>输入的低分辨率图像，通过双三次插值算法</w:t>
      </w:r>
      <w:r w:rsidRPr="007E4CAB">
        <w:rPr>
          <w:rFonts w:ascii="Times New Roman" w:eastAsia="宋体" w:hAnsi="Times New Roman" w:cs="Times New Roman"/>
          <w:sz w:val="24"/>
          <w:szCs w:val="24"/>
        </w:rPr>
        <w:t>(Bicubic)</w:t>
      </w:r>
      <w:r w:rsidRPr="007E4CAB">
        <w:rPr>
          <w:rFonts w:ascii="Times New Roman" w:eastAsia="宋体" w:hAnsi="Times New Roman" w:cs="Times New Roman"/>
          <w:sz w:val="24"/>
          <w:szCs w:val="24"/>
        </w:rPr>
        <w:t>先放大到目标尺寸，但此时还是低分辨率图像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48B34511" w14:textId="39D7D660" w:rsidR="007E4CAB" w:rsidRPr="007E4CAB" w:rsidRDefault="007E4CAB" w:rsidP="007E4CA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E4CAB">
        <w:rPr>
          <w:rFonts w:ascii="Times New Roman" w:eastAsia="宋体" w:hAnsi="Times New Roman" w:cs="Times New Roman" w:hint="eastAsia"/>
          <w:sz w:val="24"/>
          <w:szCs w:val="24"/>
        </w:rPr>
        <w:t>第二步</w:t>
      </w:r>
      <w:r w:rsidR="00DA27C0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206D669C" w14:textId="77777777" w:rsidR="007E4CAB" w:rsidRPr="007E4CAB" w:rsidRDefault="007E4CAB" w:rsidP="007E4CA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E4CAB">
        <w:rPr>
          <w:rFonts w:ascii="Times New Roman" w:eastAsia="宋体" w:hAnsi="Times New Roman" w:cs="Times New Roman" w:hint="eastAsia"/>
          <w:sz w:val="24"/>
          <w:szCs w:val="24"/>
        </w:rPr>
        <w:t>通过三层卷积网络层拟合非线性操作。</w:t>
      </w:r>
    </w:p>
    <w:p w14:paraId="20062273" w14:textId="77777777" w:rsidR="007E4CAB" w:rsidRPr="007E4CAB" w:rsidRDefault="007E4CAB" w:rsidP="007E4CA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E4CAB">
        <w:rPr>
          <w:rFonts w:ascii="Times New Roman" w:eastAsia="宋体" w:hAnsi="Times New Roman" w:cs="Times New Roman" w:hint="eastAsia"/>
          <w:sz w:val="24"/>
          <w:szCs w:val="24"/>
        </w:rPr>
        <w:t>第</w:t>
      </w:r>
      <w:r w:rsidRPr="007E4CAB">
        <w:rPr>
          <w:rFonts w:ascii="Times New Roman" w:eastAsia="宋体" w:hAnsi="Times New Roman" w:cs="Times New Roman"/>
          <w:sz w:val="24"/>
          <w:szCs w:val="24"/>
        </w:rPr>
        <w:t>1</w:t>
      </w:r>
      <w:r w:rsidRPr="007E4CAB">
        <w:rPr>
          <w:rFonts w:ascii="Times New Roman" w:eastAsia="宋体" w:hAnsi="Times New Roman" w:cs="Times New Roman"/>
          <w:sz w:val="24"/>
          <w:szCs w:val="24"/>
        </w:rPr>
        <w:t>层卷积作用</w:t>
      </w:r>
      <w:r w:rsidRPr="007E4CAB">
        <w:rPr>
          <w:rFonts w:ascii="Times New Roman" w:eastAsia="宋体" w:hAnsi="Times New Roman" w:cs="Times New Roman"/>
          <w:sz w:val="24"/>
          <w:szCs w:val="24"/>
        </w:rPr>
        <w:t>:Patch extraction</w:t>
      </w:r>
      <w:r w:rsidRPr="007E4CAB">
        <w:rPr>
          <w:rFonts w:ascii="Times New Roman" w:eastAsia="宋体" w:hAnsi="Times New Roman" w:cs="Times New Roman"/>
          <w:sz w:val="24"/>
          <w:szCs w:val="24"/>
        </w:rPr>
        <w:t>，图像块的提取和特征表示。</w:t>
      </w:r>
    </w:p>
    <w:p w14:paraId="26645CF6" w14:textId="77777777" w:rsidR="007E4CAB" w:rsidRPr="007E4CAB" w:rsidRDefault="007E4CAB" w:rsidP="007E4CA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E4CAB">
        <w:rPr>
          <w:rFonts w:ascii="Times New Roman" w:eastAsia="宋体" w:hAnsi="Times New Roman" w:cs="Times New Roman" w:hint="eastAsia"/>
          <w:sz w:val="24"/>
          <w:szCs w:val="24"/>
        </w:rPr>
        <w:t>第</w:t>
      </w:r>
      <w:r w:rsidRPr="007E4CAB">
        <w:rPr>
          <w:rFonts w:ascii="Times New Roman" w:eastAsia="宋体" w:hAnsi="Times New Roman" w:cs="Times New Roman"/>
          <w:sz w:val="24"/>
          <w:szCs w:val="24"/>
        </w:rPr>
        <w:t>2</w:t>
      </w:r>
      <w:r w:rsidRPr="007E4CAB">
        <w:rPr>
          <w:rFonts w:ascii="Times New Roman" w:eastAsia="宋体" w:hAnsi="Times New Roman" w:cs="Times New Roman"/>
          <w:sz w:val="24"/>
          <w:szCs w:val="24"/>
        </w:rPr>
        <w:t>层卷积作用</w:t>
      </w:r>
      <w:r w:rsidRPr="007E4CAB">
        <w:rPr>
          <w:rFonts w:ascii="Times New Roman" w:eastAsia="宋体" w:hAnsi="Times New Roman" w:cs="Times New Roman"/>
          <w:sz w:val="24"/>
          <w:szCs w:val="24"/>
        </w:rPr>
        <w:t>:Non-linear mapping</w:t>
      </w:r>
      <w:r w:rsidRPr="007E4CAB">
        <w:rPr>
          <w:rFonts w:ascii="Times New Roman" w:eastAsia="宋体" w:hAnsi="Times New Roman" w:cs="Times New Roman"/>
          <w:sz w:val="24"/>
          <w:szCs w:val="24"/>
        </w:rPr>
        <w:t>，特征非线性映射。</w:t>
      </w:r>
    </w:p>
    <w:p w14:paraId="3F56D733" w14:textId="77777777" w:rsidR="007E4CAB" w:rsidRDefault="007E4CAB" w:rsidP="007E4CA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E4CAB">
        <w:rPr>
          <w:rFonts w:ascii="Times New Roman" w:eastAsia="宋体" w:hAnsi="Times New Roman" w:cs="Times New Roman" w:hint="eastAsia"/>
          <w:sz w:val="24"/>
          <w:szCs w:val="24"/>
        </w:rPr>
        <w:t>第</w:t>
      </w:r>
      <w:r w:rsidRPr="007E4CAB">
        <w:rPr>
          <w:rFonts w:ascii="Times New Roman" w:eastAsia="宋体" w:hAnsi="Times New Roman" w:cs="Times New Roman"/>
          <w:sz w:val="24"/>
          <w:szCs w:val="24"/>
        </w:rPr>
        <w:t>3</w:t>
      </w:r>
      <w:r w:rsidRPr="007E4CAB">
        <w:rPr>
          <w:rFonts w:ascii="Times New Roman" w:eastAsia="宋体" w:hAnsi="Times New Roman" w:cs="Times New Roman"/>
          <w:sz w:val="24"/>
          <w:szCs w:val="24"/>
        </w:rPr>
        <w:t>层卷积作用</w:t>
      </w:r>
      <w:r w:rsidRPr="007E4CAB">
        <w:rPr>
          <w:rFonts w:ascii="Times New Roman" w:eastAsia="宋体" w:hAnsi="Times New Roman" w:cs="Times New Roman"/>
          <w:sz w:val="24"/>
          <w:szCs w:val="24"/>
        </w:rPr>
        <w:t>:Reconstruction</w:t>
      </w:r>
      <w:r w:rsidRPr="007E4CAB">
        <w:rPr>
          <w:rFonts w:ascii="Times New Roman" w:eastAsia="宋体" w:hAnsi="Times New Roman" w:cs="Times New Roman"/>
          <w:sz w:val="24"/>
          <w:szCs w:val="24"/>
        </w:rPr>
        <w:t>，重建为高分辨率图像。</w:t>
      </w:r>
    </w:p>
    <w:p w14:paraId="6AF4870D" w14:textId="08F933B7" w:rsidR="007E4CAB" w:rsidRPr="007E4CAB" w:rsidRDefault="007E4CAB" w:rsidP="007E4CA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E4CAB">
        <w:rPr>
          <w:rFonts w:ascii="Times New Roman" w:eastAsia="宋体" w:hAnsi="Times New Roman" w:cs="Times New Roman"/>
          <w:sz w:val="24"/>
          <w:szCs w:val="24"/>
        </w:rPr>
        <w:t>SRCNN</w:t>
      </w:r>
      <w:r w:rsidRPr="007E4CAB">
        <w:rPr>
          <w:rFonts w:ascii="Times New Roman" w:eastAsia="宋体" w:hAnsi="Times New Roman" w:cs="Times New Roman"/>
          <w:sz w:val="24"/>
          <w:szCs w:val="24"/>
        </w:rPr>
        <w:t>网络结构</w:t>
      </w:r>
      <w:r w:rsidR="00DA27C0">
        <w:rPr>
          <w:rFonts w:ascii="Times New Roman" w:eastAsia="宋体" w:hAnsi="Times New Roman" w:cs="Times New Roman" w:hint="eastAsia"/>
          <w:sz w:val="24"/>
          <w:szCs w:val="24"/>
        </w:rPr>
        <w:t>为：</w:t>
      </w:r>
    </w:p>
    <w:p w14:paraId="41EDF742" w14:textId="36BE4A5A" w:rsidR="007E4CAB" w:rsidRPr="007E4CAB" w:rsidRDefault="007E4CAB" w:rsidP="007E4CA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E4CAB">
        <w:rPr>
          <w:rFonts w:ascii="Times New Roman" w:eastAsia="宋体" w:hAnsi="Times New Roman" w:cs="Times New Roman" w:hint="eastAsia"/>
          <w:sz w:val="24"/>
          <w:szCs w:val="24"/>
        </w:rPr>
        <w:t>第</w:t>
      </w:r>
      <w:r w:rsidRPr="007E4CAB">
        <w:rPr>
          <w:rFonts w:ascii="Times New Roman" w:eastAsia="宋体" w:hAnsi="Times New Roman" w:cs="Times New Roman"/>
          <w:sz w:val="24"/>
          <w:szCs w:val="24"/>
        </w:rPr>
        <w:t>1</w:t>
      </w:r>
      <w:r w:rsidRPr="007E4CAB">
        <w:rPr>
          <w:rFonts w:ascii="Times New Roman" w:eastAsia="宋体" w:hAnsi="Times New Roman" w:cs="Times New Roman"/>
          <w:sz w:val="24"/>
          <w:szCs w:val="24"/>
        </w:rPr>
        <w:t>层卷积层</w:t>
      </w:r>
      <w:r w:rsidRPr="007E4CAB">
        <w:rPr>
          <w:rFonts w:ascii="Times New Roman" w:eastAsia="宋体" w:hAnsi="Times New Roman" w:cs="Times New Roman"/>
          <w:sz w:val="24"/>
          <w:szCs w:val="24"/>
        </w:rPr>
        <w:t>Patch extraction:</w:t>
      </w:r>
      <w:proofErr w:type="gramStart"/>
      <w:r w:rsidRPr="007E4CAB">
        <w:rPr>
          <w:rFonts w:ascii="Times New Roman" w:eastAsia="宋体" w:hAnsi="Times New Roman" w:cs="Times New Roman"/>
          <w:sz w:val="24"/>
          <w:szCs w:val="24"/>
        </w:rPr>
        <w:t>输入低</w:t>
      </w:r>
      <w:proofErr w:type="gramEnd"/>
      <w:r w:rsidRPr="007E4CAB">
        <w:rPr>
          <w:rFonts w:ascii="Times New Roman" w:eastAsia="宋体" w:hAnsi="Times New Roman" w:cs="Times New Roman"/>
          <w:sz w:val="24"/>
          <w:szCs w:val="24"/>
        </w:rPr>
        <w:t>分辨率的</w:t>
      </w:r>
      <w:r w:rsidRPr="007E4CAB">
        <w:rPr>
          <w:rFonts w:ascii="Times New Roman" w:eastAsia="宋体" w:hAnsi="Times New Roman" w:cs="Times New Roman"/>
          <w:sz w:val="24"/>
          <w:szCs w:val="24"/>
        </w:rPr>
        <w:t>patch</w:t>
      </w:r>
      <w:r w:rsidRPr="007E4CAB">
        <w:rPr>
          <w:rFonts w:ascii="Times New Roman" w:eastAsia="宋体" w:hAnsi="Times New Roman" w:cs="Times New Roman"/>
          <w:sz w:val="24"/>
          <w:szCs w:val="24"/>
        </w:rPr>
        <w:t>，卷积核</w:t>
      </w:r>
      <m:oMath>
        <m:r>
          <w:rPr>
            <w:rFonts w:ascii="Cambria Math" w:eastAsia="宋体" w:hAnsi="Cambria Math" w:cs="Times New Roman"/>
            <w:sz w:val="24"/>
            <w:szCs w:val="24"/>
          </w:rPr>
          <m:t>Chanel×</m:t>
        </m:r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="宋体" w:hAnsi="Cambria Math" w:cs="Times New Roman"/>
            <w:sz w:val="24"/>
            <w:szCs w:val="24"/>
          </w:rPr>
          <m:t>×</m:t>
        </m:r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="宋体" w:hAnsi="Cambria Math" w:cs="Times New Roman"/>
            <w:sz w:val="24"/>
            <w:szCs w:val="24"/>
          </w:rPr>
          <m:t>×</m:t>
        </m:r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1</m:t>
            </m:r>
          </m:sub>
        </m:sSub>
      </m:oMath>
      <w:r w:rsidRPr="007E4CAB">
        <w:rPr>
          <w:rFonts w:ascii="Times New Roman" w:eastAsia="宋体" w:hAnsi="Times New Roman" w:cs="Times New Roman"/>
          <w:sz w:val="24"/>
          <w:szCs w:val="24"/>
        </w:rPr>
        <w:t>，得到</w:t>
      </w:r>
      <w:r w:rsidRPr="007E4CAB">
        <w:rPr>
          <w:rFonts w:ascii="Times New Roman" w:eastAsia="宋体" w:hAnsi="Times New Roman" w:cs="Times New Roman"/>
          <w:sz w:val="24"/>
          <w:szCs w:val="24"/>
        </w:rPr>
        <w:t>n1</w:t>
      </w:r>
      <w:r w:rsidRPr="007E4CAB">
        <w:rPr>
          <w:rFonts w:ascii="Times New Roman" w:eastAsia="宋体" w:hAnsi="Times New Roman" w:cs="Times New Roman"/>
          <w:sz w:val="24"/>
          <w:szCs w:val="24"/>
        </w:rPr>
        <w:t>个</w:t>
      </w:r>
      <w:r w:rsidRPr="007E4CAB">
        <w:rPr>
          <w:rFonts w:ascii="Times New Roman" w:eastAsia="宋体" w:hAnsi="Times New Roman" w:cs="Times New Roman"/>
          <w:sz w:val="24"/>
          <w:szCs w:val="24"/>
        </w:rPr>
        <w:t>feature maps of</w:t>
      </w:r>
      <w:r w:rsidR="00DA27C0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7E4CAB">
        <w:rPr>
          <w:rFonts w:ascii="Times New Roman" w:eastAsia="宋体" w:hAnsi="Times New Roman" w:cs="Times New Roman"/>
          <w:sz w:val="24"/>
          <w:szCs w:val="24"/>
        </w:rPr>
        <w:t>LR.</w:t>
      </w:r>
    </w:p>
    <w:p w14:paraId="61336A6D" w14:textId="7F5EDADA" w:rsidR="007E4CAB" w:rsidRPr="007E4CAB" w:rsidRDefault="007E4CAB" w:rsidP="007E4CA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E4CAB">
        <w:rPr>
          <w:rFonts w:ascii="Times New Roman" w:eastAsia="宋体" w:hAnsi="Times New Roman" w:cs="Times New Roman" w:hint="eastAsia"/>
          <w:sz w:val="24"/>
          <w:szCs w:val="24"/>
        </w:rPr>
        <w:t>第</w:t>
      </w:r>
      <w:r w:rsidRPr="007E4CAB">
        <w:rPr>
          <w:rFonts w:ascii="Times New Roman" w:eastAsia="宋体" w:hAnsi="Times New Roman" w:cs="Times New Roman"/>
          <w:sz w:val="24"/>
          <w:szCs w:val="24"/>
        </w:rPr>
        <w:t>2</w:t>
      </w:r>
      <w:r w:rsidRPr="007E4CAB">
        <w:rPr>
          <w:rFonts w:ascii="Times New Roman" w:eastAsia="宋体" w:hAnsi="Times New Roman" w:cs="Times New Roman"/>
          <w:sz w:val="24"/>
          <w:szCs w:val="24"/>
        </w:rPr>
        <w:t>层卷积层</w:t>
      </w:r>
      <w:r w:rsidRPr="007E4CAB">
        <w:rPr>
          <w:rFonts w:ascii="Times New Roman" w:eastAsia="宋体" w:hAnsi="Times New Roman" w:cs="Times New Roman"/>
          <w:sz w:val="24"/>
          <w:szCs w:val="24"/>
        </w:rPr>
        <w:t>Non-linear mapping</w:t>
      </w:r>
      <w:r w:rsidR="00DA27C0">
        <w:rPr>
          <w:rFonts w:ascii="Times New Roman" w:eastAsia="宋体" w:hAnsi="Times New Roman" w:cs="Times New Roman" w:hint="eastAsia"/>
          <w:sz w:val="24"/>
          <w:szCs w:val="24"/>
        </w:rPr>
        <w:t>:</w:t>
      </w:r>
      <w:r w:rsidRPr="007E4CAB">
        <w:rPr>
          <w:rFonts w:ascii="Times New Roman" w:eastAsia="宋体" w:hAnsi="Times New Roman" w:cs="Times New Roman"/>
          <w:sz w:val="24"/>
          <w:szCs w:val="24"/>
        </w:rPr>
        <w:t>输入</w:t>
      </w:r>
      <w:r w:rsidRPr="007E4CAB">
        <w:rPr>
          <w:rFonts w:ascii="Times New Roman" w:eastAsia="宋体" w:hAnsi="Times New Roman" w:cs="Times New Roman"/>
          <w:sz w:val="24"/>
          <w:szCs w:val="24"/>
        </w:rPr>
        <w:t>feature map ofLR</w:t>
      </w:r>
      <w:r w:rsidRPr="007E4CAB">
        <w:rPr>
          <w:rFonts w:ascii="Times New Roman" w:eastAsia="宋体" w:hAnsi="Times New Roman" w:cs="Times New Roman"/>
          <w:sz w:val="24"/>
          <w:szCs w:val="24"/>
        </w:rPr>
        <w:t>，卷积核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="宋体" w:hAnsi="Cambria Math" w:cs="Times New Roman"/>
            <w:sz w:val="24"/>
            <w:szCs w:val="24"/>
          </w:rPr>
          <m:t>×1×1×</m:t>
        </m:r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2</m:t>
            </m:r>
          </m:sub>
        </m:sSub>
      </m:oMath>
      <w:r w:rsidRPr="007E4CAB">
        <w:rPr>
          <w:rFonts w:ascii="Times New Roman" w:eastAsia="宋体" w:hAnsi="Times New Roman" w:cs="Times New Roman"/>
          <w:sz w:val="24"/>
          <w:szCs w:val="24"/>
        </w:rPr>
        <w:t>，得到</w:t>
      </w:r>
      <w:r w:rsidRPr="007E4CAB">
        <w:rPr>
          <w:rFonts w:ascii="Times New Roman" w:eastAsia="宋体" w:hAnsi="Times New Roman" w:cs="Times New Roman"/>
          <w:sz w:val="24"/>
          <w:szCs w:val="24"/>
        </w:rPr>
        <w:t>n2</w:t>
      </w:r>
      <w:r w:rsidRPr="007E4CAB">
        <w:rPr>
          <w:rFonts w:ascii="Times New Roman" w:eastAsia="宋体" w:hAnsi="Times New Roman" w:cs="Times New Roman"/>
          <w:sz w:val="24"/>
          <w:szCs w:val="24"/>
        </w:rPr>
        <w:t>个</w:t>
      </w:r>
      <w:r w:rsidRPr="007E4CAB">
        <w:rPr>
          <w:rFonts w:ascii="Times New Roman" w:eastAsia="宋体" w:hAnsi="Times New Roman" w:cs="Times New Roman"/>
          <w:sz w:val="24"/>
          <w:szCs w:val="24"/>
        </w:rPr>
        <w:t>feature maps of HR.</w:t>
      </w:r>
    </w:p>
    <w:p w14:paraId="069E344D" w14:textId="7AFA7064" w:rsidR="00605E2B" w:rsidRPr="00A5467A" w:rsidRDefault="007E4CAB" w:rsidP="007E4CA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E4CAB">
        <w:rPr>
          <w:rFonts w:ascii="Times New Roman" w:eastAsia="宋体" w:hAnsi="Times New Roman" w:cs="Times New Roman" w:hint="eastAsia"/>
          <w:sz w:val="24"/>
          <w:szCs w:val="24"/>
        </w:rPr>
        <w:t>第</w:t>
      </w:r>
      <w:r w:rsidRPr="007E4CAB">
        <w:rPr>
          <w:rFonts w:ascii="Times New Roman" w:eastAsia="宋体" w:hAnsi="Times New Roman" w:cs="Times New Roman"/>
          <w:sz w:val="24"/>
          <w:szCs w:val="24"/>
        </w:rPr>
        <w:t>3</w:t>
      </w:r>
      <w:r w:rsidRPr="007E4CAB">
        <w:rPr>
          <w:rFonts w:ascii="Times New Roman" w:eastAsia="宋体" w:hAnsi="Times New Roman" w:cs="Times New Roman"/>
          <w:sz w:val="24"/>
          <w:szCs w:val="24"/>
        </w:rPr>
        <w:t>层卷积层</w:t>
      </w:r>
      <w:r w:rsidRPr="007E4CAB">
        <w:rPr>
          <w:rFonts w:ascii="Times New Roman" w:eastAsia="宋体" w:hAnsi="Times New Roman" w:cs="Times New Roman"/>
          <w:sz w:val="24"/>
          <w:szCs w:val="24"/>
        </w:rPr>
        <w:t>Reconstruction:</w:t>
      </w:r>
      <w:r w:rsidRPr="007E4CAB">
        <w:rPr>
          <w:rFonts w:ascii="Times New Roman" w:eastAsia="宋体" w:hAnsi="Times New Roman" w:cs="Times New Roman"/>
          <w:sz w:val="24"/>
          <w:szCs w:val="24"/>
        </w:rPr>
        <w:t>输入</w:t>
      </w:r>
      <w:r w:rsidRPr="007E4CAB">
        <w:rPr>
          <w:rFonts w:ascii="Times New Roman" w:eastAsia="宋体" w:hAnsi="Times New Roman" w:cs="Times New Roman"/>
          <w:sz w:val="24"/>
          <w:szCs w:val="24"/>
        </w:rPr>
        <w:t>feature map of HR</w:t>
      </w:r>
      <w:r w:rsidRPr="007E4CAB">
        <w:rPr>
          <w:rFonts w:ascii="Times New Roman" w:eastAsia="宋体" w:hAnsi="Times New Roman" w:cs="Times New Roman"/>
          <w:sz w:val="24"/>
          <w:szCs w:val="24"/>
        </w:rPr>
        <w:t>，卷积核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="宋体" w:hAnsi="Cambria Math" w:cs="Times New Roman"/>
            <w:sz w:val="24"/>
            <w:szCs w:val="24"/>
          </w:rPr>
          <m:t>×</m:t>
        </m:r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eastAsia="宋体" w:hAnsi="Cambria Math" w:cs="Times New Roman"/>
            <w:sz w:val="24"/>
            <w:szCs w:val="24"/>
          </w:rPr>
          <m:t>×</m:t>
        </m:r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eastAsia="宋体" w:hAnsi="Cambria Math" w:cs="Times New Roman"/>
            <w:sz w:val="24"/>
            <w:szCs w:val="24"/>
          </w:rPr>
          <m:t>×Chanel</m:t>
        </m:r>
      </m:oMath>
      <w:r w:rsidRPr="007E4CAB">
        <w:rPr>
          <w:rFonts w:ascii="Times New Roman" w:eastAsia="宋体" w:hAnsi="Times New Roman" w:cs="Times New Roman"/>
          <w:sz w:val="24"/>
          <w:szCs w:val="24"/>
        </w:rPr>
        <w:t>，得到</w:t>
      </w:r>
      <w:r w:rsidRPr="007E4CAB">
        <w:rPr>
          <w:rFonts w:ascii="Times New Roman" w:eastAsia="宋体" w:hAnsi="Times New Roman" w:cs="Times New Roman"/>
          <w:sz w:val="24"/>
          <w:szCs w:val="24"/>
        </w:rPr>
        <w:t>HR</w:t>
      </w:r>
      <w:r w:rsidRPr="007E4CAB">
        <w:rPr>
          <w:rFonts w:ascii="Times New Roman" w:eastAsia="宋体" w:hAnsi="Times New Roman" w:cs="Times New Roman"/>
          <w:sz w:val="24"/>
          <w:szCs w:val="24"/>
        </w:rPr>
        <w:t>图像输出。</w:t>
      </w:r>
      <w:r w:rsidR="00605E2B" w:rsidRPr="00A5467A">
        <w:rPr>
          <w:rFonts w:ascii="Times New Roman" w:eastAsia="宋体" w:hAnsi="Times New Roman" w:cs="Times New Roman"/>
          <w:sz w:val="24"/>
          <w:szCs w:val="24"/>
        </w:rPr>
        <w:t>下图</w:t>
      </w:r>
      <w:r w:rsidR="00605E2B" w:rsidRPr="00A5467A">
        <w:rPr>
          <w:rFonts w:ascii="Times New Roman" w:eastAsia="宋体" w:hAnsi="Times New Roman" w:cs="Times New Roman"/>
          <w:sz w:val="24"/>
          <w:szCs w:val="24"/>
        </w:rPr>
        <w:t>1</w:t>
      </w:r>
      <w:r w:rsidR="00605E2B" w:rsidRPr="00A5467A">
        <w:rPr>
          <w:rFonts w:ascii="Times New Roman" w:eastAsia="宋体" w:hAnsi="Times New Roman" w:cs="Times New Roman"/>
          <w:sz w:val="24"/>
          <w:szCs w:val="24"/>
        </w:rPr>
        <w:t>为</w:t>
      </w:r>
      <w:r w:rsidR="00DA27C0">
        <w:rPr>
          <w:rFonts w:ascii="Times New Roman" w:eastAsia="宋体" w:hAnsi="Times New Roman" w:cs="Times New Roman" w:hint="eastAsia"/>
          <w:sz w:val="24"/>
          <w:szCs w:val="24"/>
        </w:rPr>
        <w:t>SRCNN</w:t>
      </w:r>
      <w:r w:rsidR="00605E2B" w:rsidRPr="00A5467A">
        <w:rPr>
          <w:rFonts w:ascii="Times New Roman" w:eastAsia="宋体" w:hAnsi="Times New Roman" w:cs="Times New Roman"/>
          <w:sz w:val="24"/>
          <w:szCs w:val="24"/>
        </w:rPr>
        <w:t>网络的结构。</w:t>
      </w:r>
    </w:p>
    <w:p w14:paraId="02BA4F0E" w14:textId="1C757FFC" w:rsidR="00605E2B" w:rsidRPr="00A5467A" w:rsidRDefault="00DA27C0" w:rsidP="00605E2B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BBA45C" wp14:editId="63978825">
            <wp:extent cx="5274310" cy="1847850"/>
            <wp:effectExtent l="0" t="0" r="2540" b="0"/>
            <wp:docPr id="4085726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5726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F06D" w14:textId="7A19ADC8" w:rsidR="00605E2B" w:rsidRPr="00A5467A" w:rsidRDefault="00605E2B" w:rsidP="00605E2B">
      <w:pPr>
        <w:jc w:val="center"/>
        <w:rPr>
          <w:rFonts w:ascii="Times New Roman" w:hAnsi="Times New Roman" w:cs="Times New Roman"/>
          <w:szCs w:val="21"/>
        </w:rPr>
      </w:pPr>
      <w:r w:rsidRPr="00A5467A">
        <w:rPr>
          <w:rFonts w:ascii="Times New Roman" w:hAnsi="Times New Roman" w:cs="Times New Roman"/>
          <w:szCs w:val="21"/>
        </w:rPr>
        <w:t>图</w:t>
      </w:r>
      <w:r w:rsidRPr="00A5467A">
        <w:rPr>
          <w:rFonts w:ascii="Times New Roman" w:hAnsi="Times New Roman" w:cs="Times New Roman"/>
          <w:szCs w:val="21"/>
        </w:rPr>
        <w:t xml:space="preserve">1 </w:t>
      </w:r>
      <w:r w:rsidR="00DA27C0">
        <w:rPr>
          <w:rFonts w:ascii="Times New Roman" w:hAnsi="Times New Roman" w:cs="Times New Roman" w:hint="eastAsia"/>
          <w:szCs w:val="21"/>
        </w:rPr>
        <w:t>SRCNN</w:t>
      </w:r>
      <w:r w:rsidRPr="00A5467A">
        <w:rPr>
          <w:rFonts w:ascii="Times New Roman" w:hAnsi="Times New Roman" w:cs="Times New Roman"/>
          <w:szCs w:val="21"/>
        </w:rPr>
        <w:t>网络结构</w:t>
      </w:r>
    </w:p>
    <w:p w14:paraId="54A6A0B1" w14:textId="1FC0E473" w:rsidR="00605E2B" w:rsidRPr="00A5467A" w:rsidRDefault="00605E2B" w:rsidP="00605E2B">
      <w:p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A5467A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3.2 </w:t>
      </w:r>
      <w:r w:rsidR="00DA27C0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Set5</w:t>
      </w:r>
      <w:r w:rsidRPr="00A5467A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</w:t>
      </w:r>
      <w:r w:rsidRPr="00A5467A">
        <w:rPr>
          <w:rFonts w:ascii="Times New Roman" w:eastAsia="宋体" w:hAnsi="Times New Roman" w:cs="Times New Roman"/>
          <w:b/>
          <w:bCs/>
          <w:sz w:val="24"/>
          <w:szCs w:val="24"/>
        </w:rPr>
        <w:t>数据集</w:t>
      </w:r>
    </w:p>
    <w:p w14:paraId="01C8593F" w14:textId="7C1B1E55" w:rsidR="004F40BD" w:rsidRDefault="00DA27C0" w:rsidP="00605E2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DA27C0">
        <w:rPr>
          <w:rFonts w:ascii="Times New Roman" w:eastAsia="宋体" w:hAnsi="Times New Roman" w:cs="Times New Roman"/>
          <w:sz w:val="24"/>
          <w:szCs w:val="24"/>
        </w:rPr>
        <w:t>Set5</w:t>
      </w:r>
      <w:r w:rsidRPr="00DA27C0">
        <w:rPr>
          <w:rFonts w:ascii="Times New Roman" w:eastAsia="宋体" w:hAnsi="Times New Roman" w:cs="Times New Roman"/>
          <w:sz w:val="24"/>
          <w:szCs w:val="24"/>
        </w:rPr>
        <w:t>数据集是用于</w:t>
      </w:r>
      <w:proofErr w:type="gramStart"/>
      <w:r w:rsidRPr="00DA27C0">
        <w:rPr>
          <w:rFonts w:ascii="Times New Roman" w:eastAsia="宋体" w:hAnsi="Times New Roman" w:cs="Times New Roman"/>
          <w:sz w:val="24"/>
          <w:szCs w:val="24"/>
        </w:rPr>
        <w:t>图像超</w:t>
      </w:r>
      <w:proofErr w:type="gramEnd"/>
      <w:r w:rsidRPr="00DA27C0">
        <w:rPr>
          <w:rFonts w:ascii="Times New Roman" w:eastAsia="宋体" w:hAnsi="Times New Roman" w:cs="Times New Roman"/>
          <w:sz w:val="24"/>
          <w:szCs w:val="24"/>
        </w:rPr>
        <w:t>分辨率重建领域的常用基准数据集之一，主要用于评估各种</w:t>
      </w:r>
      <w:proofErr w:type="gramStart"/>
      <w:r w:rsidRPr="00DA27C0">
        <w:rPr>
          <w:rFonts w:ascii="Times New Roman" w:eastAsia="宋体" w:hAnsi="Times New Roman" w:cs="Times New Roman"/>
          <w:sz w:val="24"/>
          <w:szCs w:val="24"/>
        </w:rPr>
        <w:t>图像超</w:t>
      </w:r>
      <w:proofErr w:type="gramEnd"/>
      <w:r w:rsidRPr="00DA27C0">
        <w:rPr>
          <w:rFonts w:ascii="Times New Roman" w:eastAsia="宋体" w:hAnsi="Times New Roman" w:cs="Times New Roman"/>
          <w:sz w:val="24"/>
          <w:szCs w:val="24"/>
        </w:rPr>
        <w:t>分辨率算法的性能。</w:t>
      </w:r>
      <w:r w:rsidRPr="00DA27C0">
        <w:rPr>
          <w:rFonts w:ascii="Times New Roman" w:eastAsia="宋体" w:hAnsi="Times New Roman" w:cs="Times New Roman"/>
          <w:sz w:val="24"/>
          <w:szCs w:val="24"/>
        </w:rPr>
        <w:t>Set5</w:t>
      </w:r>
      <w:r w:rsidRPr="00DA27C0">
        <w:rPr>
          <w:rFonts w:ascii="Times New Roman" w:eastAsia="宋体" w:hAnsi="Times New Roman" w:cs="Times New Roman"/>
          <w:sz w:val="24"/>
          <w:szCs w:val="24"/>
        </w:rPr>
        <w:t>数据集由北京清华大学的学者李飞飞团队在</w:t>
      </w:r>
      <w:r w:rsidRPr="00DA27C0">
        <w:rPr>
          <w:rFonts w:ascii="Times New Roman" w:eastAsia="宋体" w:hAnsi="Times New Roman" w:cs="Times New Roman"/>
          <w:sz w:val="24"/>
          <w:szCs w:val="24"/>
        </w:rPr>
        <w:t>2014</w:t>
      </w:r>
      <w:r w:rsidRPr="00DA27C0">
        <w:rPr>
          <w:rFonts w:ascii="Times New Roman" w:eastAsia="宋体" w:hAnsi="Times New Roman" w:cs="Times New Roman"/>
          <w:sz w:val="24"/>
          <w:szCs w:val="24"/>
        </w:rPr>
        <w:t>年发布，是一组包含</w:t>
      </w:r>
      <w:r w:rsidRPr="00DA27C0">
        <w:rPr>
          <w:rFonts w:ascii="Times New Roman" w:eastAsia="宋体" w:hAnsi="Times New Roman" w:cs="Times New Roman"/>
          <w:sz w:val="24"/>
          <w:szCs w:val="24"/>
        </w:rPr>
        <w:t>5</w:t>
      </w:r>
      <w:r w:rsidRPr="00DA27C0">
        <w:rPr>
          <w:rFonts w:ascii="Times New Roman" w:eastAsia="宋体" w:hAnsi="Times New Roman" w:cs="Times New Roman"/>
          <w:sz w:val="24"/>
          <w:szCs w:val="24"/>
        </w:rPr>
        <w:t>张测试图像的数据集。这些测试图像选自不同类型的场景，并且包含了不同的纹理、结构和内容，以便全面评估</w:t>
      </w:r>
      <w:proofErr w:type="gramStart"/>
      <w:r w:rsidRPr="00DA27C0">
        <w:rPr>
          <w:rFonts w:ascii="Times New Roman" w:eastAsia="宋体" w:hAnsi="Times New Roman" w:cs="Times New Roman"/>
          <w:sz w:val="24"/>
          <w:szCs w:val="24"/>
        </w:rPr>
        <w:t>图像超</w:t>
      </w:r>
      <w:proofErr w:type="gramEnd"/>
      <w:r w:rsidRPr="00DA27C0">
        <w:rPr>
          <w:rFonts w:ascii="Times New Roman" w:eastAsia="宋体" w:hAnsi="Times New Roman" w:cs="Times New Roman"/>
          <w:sz w:val="24"/>
          <w:szCs w:val="24"/>
        </w:rPr>
        <w:t>分辨率算法的性能。</w:t>
      </w:r>
      <w:r w:rsidRPr="00DA27C0">
        <w:rPr>
          <w:rFonts w:ascii="Times New Roman" w:eastAsia="宋体" w:hAnsi="Times New Roman" w:cs="Times New Roman"/>
          <w:sz w:val="24"/>
          <w:szCs w:val="24"/>
        </w:rPr>
        <w:t>Set5</w:t>
      </w:r>
      <w:r w:rsidRPr="00DA27C0">
        <w:rPr>
          <w:rFonts w:ascii="Times New Roman" w:eastAsia="宋体" w:hAnsi="Times New Roman" w:cs="Times New Roman"/>
          <w:sz w:val="24"/>
          <w:szCs w:val="24"/>
        </w:rPr>
        <w:t>数据集通常用于评估</w:t>
      </w:r>
      <w:proofErr w:type="gramStart"/>
      <w:r w:rsidRPr="00DA27C0">
        <w:rPr>
          <w:rFonts w:ascii="Times New Roman" w:eastAsia="宋体" w:hAnsi="Times New Roman" w:cs="Times New Roman"/>
          <w:sz w:val="24"/>
          <w:szCs w:val="24"/>
        </w:rPr>
        <w:t>图像超</w:t>
      </w:r>
      <w:proofErr w:type="gramEnd"/>
      <w:r w:rsidRPr="00DA27C0">
        <w:rPr>
          <w:rFonts w:ascii="Times New Roman" w:eastAsia="宋体" w:hAnsi="Times New Roman" w:cs="Times New Roman"/>
          <w:sz w:val="24"/>
          <w:szCs w:val="24"/>
        </w:rPr>
        <w:t>分辨率算法在不同类型图像上的表现，如对纹理、边缘等细节的恢复效果。研究人员可以利用这个数据集来比较不同算法的性能，找出各种方法的优缺点，促进</w:t>
      </w:r>
      <w:proofErr w:type="gramStart"/>
      <w:r w:rsidRPr="00DA27C0">
        <w:rPr>
          <w:rFonts w:ascii="Times New Roman" w:eastAsia="宋体" w:hAnsi="Times New Roman" w:cs="Times New Roman"/>
          <w:sz w:val="24"/>
          <w:szCs w:val="24"/>
        </w:rPr>
        <w:t>图像超</w:t>
      </w:r>
      <w:proofErr w:type="gramEnd"/>
      <w:r w:rsidRPr="00DA27C0">
        <w:rPr>
          <w:rFonts w:ascii="Times New Roman" w:eastAsia="宋体" w:hAnsi="Times New Roman" w:cs="Times New Roman"/>
          <w:sz w:val="24"/>
          <w:szCs w:val="24"/>
        </w:rPr>
        <w:t>分辨率领域的发展。</w:t>
      </w:r>
    </w:p>
    <w:p w14:paraId="29F104D6" w14:textId="4C5E3628" w:rsidR="003E7267" w:rsidRPr="003E7267" w:rsidRDefault="003E7267" w:rsidP="003E7267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4"/>
        </w:rPr>
      </w:pPr>
      <w:r w:rsidRPr="003E7267">
        <w:rPr>
          <w:rFonts w:ascii="Times New Roman" w:eastAsia="宋体" w:hAnsi="Times New Roman" w:cs="Times New Roman"/>
          <w:sz w:val="24"/>
          <w:szCs w:val="24"/>
        </w:rPr>
        <w:t>Set5</w:t>
      </w:r>
      <w:r w:rsidRPr="003E7267">
        <w:rPr>
          <w:rFonts w:ascii="Times New Roman" w:eastAsia="宋体" w:hAnsi="Times New Roman" w:cs="Times New Roman"/>
          <w:sz w:val="24"/>
          <w:szCs w:val="24"/>
        </w:rPr>
        <w:t>数据集一共包含</w:t>
      </w:r>
      <w:r w:rsidRPr="003E7267">
        <w:rPr>
          <w:rFonts w:ascii="Times New Roman" w:eastAsia="宋体" w:hAnsi="Times New Roman" w:cs="Times New Roman"/>
          <w:sz w:val="24"/>
          <w:szCs w:val="24"/>
        </w:rPr>
        <w:t>5</w:t>
      </w:r>
      <w:r w:rsidRPr="003E7267">
        <w:rPr>
          <w:rFonts w:ascii="Times New Roman" w:eastAsia="宋体" w:hAnsi="Times New Roman" w:cs="Times New Roman"/>
          <w:sz w:val="24"/>
          <w:szCs w:val="24"/>
        </w:rPr>
        <w:t>张灰度图像，它们分别是：</w:t>
      </w:r>
    </w:p>
    <w:p w14:paraId="1E534881" w14:textId="77777777" w:rsidR="003E7267" w:rsidRPr="003E7267" w:rsidRDefault="003E7267" w:rsidP="003E7267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3E7267">
        <w:rPr>
          <w:rFonts w:ascii="Times New Roman" w:eastAsia="宋体" w:hAnsi="Times New Roman" w:cs="Times New Roman"/>
          <w:sz w:val="24"/>
          <w:szCs w:val="24"/>
        </w:rPr>
        <w:t>Baboon</w:t>
      </w:r>
      <w:r w:rsidRPr="003E7267">
        <w:rPr>
          <w:rFonts w:ascii="Times New Roman" w:eastAsia="宋体" w:hAnsi="Times New Roman" w:cs="Times New Roman"/>
          <w:sz w:val="24"/>
          <w:szCs w:val="24"/>
        </w:rPr>
        <w:t>：一个广泛用于图像处理领域的标准测试图像。</w:t>
      </w:r>
    </w:p>
    <w:p w14:paraId="7C1150A1" w14:textId="77777777" w:rsidR="003E7267" w:rsidRPr="003E7267" w:rsidRDefault="003E7267" w:rsidP="003E7267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3E7267">
        <w:rPr>
          <w:rFonts w:ascii="Times New Roman" w:eastAsia="宋体" w:hAnsi="Times New Roman" w:cs="Times New Roman"/>
          <w:sz w:val="24"/>
          <w:szCs w:val="24"/>
        </w:rPr>
        <w:t>Barbara</w:t>
      </w:r>
      <w:r w:rsidRPr="003E7267">
        <w:rPr>
          <w:rFonts w:ascii="Times New Roman" w:eastAsia="宋体" w:hAnsi="Times New Roman" w:cs="Times New Roman"/>
          <w:sz w:val="24"/>
          <w:szCs w:val="24"/>
        </w:rPr>
        <w:t>：一个人脸图像，用于评估算法对细节复杂度和边缘信息的处理能力。</w:t>
      </w:r>
    </w:p>
    <w:p w14:paraId="3F4F338A" w14:textId="77777777" w:rsidR="003E7267" w:rsidRPr="003E7267" w:rsidRDefault="003E7267" w:rsidP="003E7267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3E7267">
        <w:rPr>
          <w:rFonts w:ascii="Times New Roman" w:eastAsia="宋体" w:hAnsi="Times New Roman" w:cs="Times New Roman"/>
          <w:sz w:val="24"/>
          <w:szCs w:val="24"/>
        </w:rPr>
        <w:t>Lena</w:t>
      </w:r>
      <w:r w:rsidRPr="003E7267">
        <w:rPr>
          <w:rFonts w:ascii="Times New Roman" w:eastAsia="宋体" w:hAnsi="Times New Roman" w:cs="Times New Roman"/>
          <w:sz w:val="24"/>
          <w:szCs w:val="24"/>
        </w:rPr>
        <w:t>：一个经典的自然图像，通常用于测试图像处理算法的性能。</w:t>
      </w:r>
    </w:p>
    <w:p w14:paraId="5C790322" w14:textId="77777777" w:rsidR="003E7267" w:rsidRPr="003E7267" w:rsidRDefault="003E7267" w:rsidP="003E7267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3E7267">
        <w:rPr>
          <w:rFonts w:ascii="Times New Roman" w:eastAsia="宋体" w:hAnsi="Times New Roman" w:cs="Times New Roman"/>
          <w:sz w:val="24"/>
          <w:szCs w:val="24"/>
        </w:rPr>
        <w:t>Peppers</w:t>
      </w:r>
      <w:r w:rsidRPr="003E7267">
        <w:rPr>
          <w:rFonts w:ascii="Times New Roman" w:eastAsia="宋体" w:hAnsi="Times New Roman" w:cs="Times New Roman"/>
          <w:sz w:val="24"/>
          <w:szCs w:val="24"/>
        </w:rPr>
        <w:t>：另一个常用的自然图像，包含丰富的颜色和纹理。</w:t>
      </w:r>
    </w:p>
    <w:p w14:paraId="3CF37381" w14:textId="297A0C90" w:rsidR="003E7267" w:rsidRPr="003E7267" w:rsidRDefault="003E7267" w:rsidP="003E7267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4"/>
        </w:rPr>
      </w:pPr>
      <w:r w:rsidRPr="003E7267">
        <w:rPr>
          <w:rFonts w:ascii="Times New Roman" w:eastAsia="宋体" w:hAnsi="Times New Roman" w:cs="Times New Roman"/>
          <w:sz w:val="24"/>
          <w:szCs w:val="24"/>
        </w:rPr>
        <w:t>Foreman</w:t>
      </w:r>
      <w:r w:rsidRPr="003E7267">
        <w:rPr>
          <w:rFonts w:ascii="Times New Roman" w:eastAsia="宋体" w:hAnsi="Times New Roman" w:cs="Times New Roman"/>
          <w:sz w:val="24"/>
          <w:szCs w:val="24"/>
        </w:rPr>
        <w:t>：一个视频序列中的一帧图像，用于测试算法处理真实场景的能力。</w:t>
      </w:r>
    </w:p>
    <w:p w14:paraId="6F70E22D" w14:textId="4DABB7A2" w:rsidR="00605E2B" w:rsidRPr="00A5467A" w:rsidRDefault="00605E2B" w:rsidP="00605E2B">
      <w:pPr>
        <w:spacing w:line="360" w:lineRule="auto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A5467A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4 </w:t>
      </w:r>
      <w:r w:rsidRPr="00A5467A">
        <w:rPr>
          <w:rFonts w:ascii="Times New Roman" w:eastAsia="宋体" w:hAnsi="Times New Roman" w:cs="Times New Roman"/>
          <w:b/>
          <w:bCs/>
          <w:sz w:val="28"/>
          <w:szCs w:val="28"/>
        </w:rPr>
        <w:t>实验过程</w:t>
      </w:r>
    </w:p>
    <w:p w14:paraId="2F22F339" w14:textId="6779A923" w:rsidR="00600EC3" w:rsidRPr="00A5467A" w:rsidRDefault="00600EC3" w:rsidP="00605E2B">
      <w:p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A5467A">
        <w:rPr>
          <w:rFonts w:ascii="Times New Roman" w:eastAsia="宋体" w:hAnsi="Times New Roman" w:cs="Times New Roman"/>
          <w:b/>
          <w:bCs/>
          <w:sz w:val="24"/>
          <w:szCs w:val="24"/>
        </w:rPr>
        <w:t>4.</w:t>
      </w:r>
      <w:r w:rsidR="003E7267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1</w:t>
      </w:r>
      <w:r w:rsidRPr="00A5467A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</w:t>
      </w:r>
      <w:r w:rsidRPr="00A5467A">
        <w:rPr>
          <w:rFonts w:ascii="Times New Roman" w:eastAsia="宋体" w:hAnsi="Times New Roman" w:cs="Times New Roman"/>
          <w:b/>
          <w:bCs/>
          <w:sz w:val="24"/>
          <w:szCs w:val="24"/>
        </w:rPr>
        <w:t>数据集设置</w:t>
      </w:r>
    </w:p>
    <w:p w14:paraId="69CF9234" w14:textId="459BC6F4" w:rsidR="003E7267" w:rsidRPr="003E7267" w:rsidRDefault="003E7267" w:rsidP="003E7267">
      <w:pPr>
        <w:spacing w:line="360" w:lineRule="auto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训练集采用</w:t>
      </w:r>
      <w:r w:rsidRPr="003E7267">
        <w:rPr>
          <w:rFonts w:ascii="Times New Roman" w:eastAsia="宋体" w:hAnsi="Times New Roman" w:cs="Times New Roman"/>
          <w:sz w:val="24"/>
          <w:szCs w:val="24"/>
        </w:rPr>
        <w:t>91-Image</w:t>
      </w:r>
      <w:r w:rsidRPr="003E7267">
        <w:rPr>
          <w:rFonts w:ascii="Times New Roman" w:eastAsia="宋体" w:hAnsi="Times New Roman" w:cs="Times New Roman"/>
          <w:sz w:val="24"/>
          <w:szCs w:val="24"/>
        </w:rPr>
        <w:t>数据集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3E7267">
        <w:rPr>
          <w:rFonts w:ascii="Times New Roman" w:eastAsia="宋体" w:hAnsi="Times New Roman" w:cs="Times New Roman"/>
          <w:sz w:val="24"/>
          <w:szCs w:val="24"/>
        </w:rPr>
        <w:t>包含</w:t>
      </w:r>
      <w:r w:rsidRPr="003E7267">
        <w:rPr>
          <w:rFonts w:ascii="Times New Roman" w:eastAsia="宋体" w:hAnsi="Times New Roman" w:cs="Times New Roman"/>
          <w:sz w:val="24"/>
          <w:szCs w:val="24"/>
        </w:rPr>
        <w:t>91</w:t>
      </w:r>
      <w:r w:rsidRPr="003E7267">
        <w:rPr>
          <w:rFonts w:ascii="Times New Roman" w:eastAsia="宋体" w:hAnsi="Times New Roman" w:cs="Times New Roman"/>
          <w:sz w:val="24"/>
          <w:szCs w:val="24"/>
        </w:rPr>
        <w:t>组训练图像，用于训练</w:t>
      </w:r>
      <w:proofErr w:type="gramStart"/>
      <w:r w:rsidRPr="003E7267">
        <w:rPr>
          <w:rFonts w:ascii="Times New Roman" w:eastAsia="宋体" w:hAnsi="Times New Roman" w:cs="Times New Roman"/>
          <w:sz w:val="24"/>
          <w:szCs w:val="24"/>
        </w:rPr>
        <w:t>图像超</w:t>
      </w:r>
      <w:proofErr w:type="gramEnd"/>
      <w:r w:rsidRPr="003E7267">
        <w:rPr>
          <w:rFonts w:ascii="Times New Roman" w:eastAsia="宋体" w:hAnsi="Times New Roman" w:cs="Times New Roman"/>
          <w:sz w:val="24"/>
          <w:szCs w:val="24"/>
        </w:rPr>
        <w:t>分辨率算法。这些训练图像通常来自于自然场景、人物肖像等各种不同类型的图像。</w:t>
      </w:r>
      <w:r>
        <w:rPr>
          <w:rFonts w:ascii="Times New Roman" w:eastAsia="宋体" w:hAnsi="Times New Roman" w:cs="Times New Roman" w:hint="eastAsia"/>
          <w:sz w:val="24"/>
          <w:szCs w:val="24"/>
        </w:rPr>
        <w:t>测试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集采用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Set5</w:t>
      </w:r>
      <w:r>
        <w:rPr>
          <w:rFonts w:ascii="Times New Roman" w:eastAsia="宋体" w:hAnsi="Times New Roman" w:cs="Times New Roman" w:hint="eastAsia"/>
          <w:sz w:val="24"/>
          <w:szCs w:val="24"/>
        </w:rPr>
        <w:t>数据集。</w:t>
      </w:r>
    </w:p>
    <w:p w14:paraId="7C959FF3" w14:textId="4AEDDB76" w:rsidR="00600EC3" w:rsidRPr="00A5467A" w:rsidRDefault="00600EC3" w:rsidP="00605E2B">
      <w:p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A5467A">
        <w:rPr>
          <w:rFonts w:ascii="Times New Roman" w:eastAsia="宋体" w:hAnsi="Times New Roman" w:cs="Times New Roman"/>
          <w:b/>
          <w:bCs/>
          <w:sz w:val="24"/>
          <w:szCs w:val="24"/>
        </w:rPr>
        <w:t>4.</w:t>
      </w:r>
      <w:r w:rsidR="003E7267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2</w:t>
      </w:r>
      <w:r w:rsidRPr="00A5467A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</w:t>
      </w:r>
      <w:r w:rsidR="003E7267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测试方法</w:t>
      </w:r>
    </w:p>
    <w:p w14:paraId="160D399C" w14:textId="77777777" w:rsidR="003E7267" w:rsidRDefault="003E7267" w:rsidP="003E7267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3E7267">
        <w:rPr>
          <w:rFonts w:ascii="Times New Roman" w:eastAsia="宋体" w:hAnsi="Times New Roman" w:cs="Times New Roman" w:hint="eastAsia"/>
          <w:sz w:val="24"/>
          <w:szCs w:val="24"/>
        </w:rPr>
        <w:t>首先，我们使用</w:t>
      </w:r>
      <w:r w:rsidRPr="003E7267">
        <w:rPr>
          <w:rFonts w:ascii="Times New Roman" w:eastAsia="宋体" w:hAnsi="Times New Roman" w:cs="Times New Roman"/>
          <w:sz w:val="24"/>
          <w:szCs w:val="24"/>
        </w:rPr>
        <w:t>Bicubic</w:t>
      </w:r>
      <w:r w:rsidRPr="003E7267">
        <w:rPr>
          <w:rFonts w:ascii="Times New Roman" w:eastAsia="宋体" w:hAnsi="Times New Roman" w:cs="Times New Roman"/>
          <w:sz w:val="24"/>
          <w:szCs w:val="24"/>
        </w:rPr>
        <w:t>插值对原始图像进行下采样，然后使用已经训练好的</w:t>
      </w:r>
      <w:r w:rsidRPr="003E7267">
        <w:rPr>
          <w:rFonts w:ascii="Times New Roman" w:eastAsia="宋体" w:hAnsi="Times New Roman" w:cs="Times New Roman"/>
          <w:sz w:val="24"/>
          <w:szCs w:val="24"/>
        </w:rPr>
        <w:t>SRCNN</w:t>
      </w:r>
      <w:r w:rsidRPr="003E7267">
        <w:rPr>
          <w:rFonts w:ascii="Times New Roman" w:eastAsia="宋体" w:hAnsi="Times New Roman" w:cs="Times New Roman"/>
          <w:sz w:val="24"/>
          <w:szCs w:val="24"/>
        </w:rPr>
        <w:t>模型对下采样后的图像进行超分辨率处理。最后，我们评估生成的超</w:t>
      </w:r>
      <w:r w:rsidRPr="003E7267">
        <w:rPr>
          <w:rFonts w:ascii="Times New Roman" w:eastAsia="宋体" w:hAnsi="Times New Roman" w:cs="Times New Roman"/>
          <w:sz w:val="24"/>
          <w:szCs w:val="24"/>
        </w:rPr>
        <w:lastRenderedPageBreak/>
        <w:t>分辨率图像与原始真实图像之间的相似度，使用</w:t>
      </w:r>
      <w:r w:rsidRPr="003E7267">
        <w:rPr>
          <w:rFonts w:ascii="Times New Roman" w:eastAsia="宋体" w:hAnsi="Times New Roman" w:cs="Times New Roman"/>
          <w:sz w:val="24"/>
          <w:szCs w:val="24"/>
        </w:rPr>
        <w:t>PSNR</w:t>
      </w:r>
      <w:r w:rsidRPr="003E7267">
        <w:rPr>
          <w:rFonts w:ascii="Times New Roman" w:eastAsia="宋体" w:hAnsi="Times New Roman" w:cs="Times New Roman"/>
          <w:sz w:val="24"/>
          <w:szCs w:val="24"/>
        </w:rPr>
        <w:t>和</w:t>
      </w:r>
      <w:r w:rsidRPr="003E7267">
        <w:rPr>
          <w:rFonts w:ascii="Times New Roman" w:eastAsia="宋体" w:hAnsi="Times New Roman" w:cs="Times New Roman"/>
          <w:sz w:val="24"/>
          <w:szCs w:val="24"/>
        </w:rPr>
        <w:t>SSIM</w:t>
      </w:r>
      <w:r w:rsidRPr="003E7267">
        <w:rPr>
          <w:rFonts w:ascii="Times New Roman" w:eastAsia="宋体" w:hAnsi="Times New Roman" w:cs="Times New Roman"/>
          <w:sz w:val="24"/>
          <w:szCs w:val="24"/>
        </w:rPr>
        <w:t>作为评价指标。</w:t>
      </w:r>
    </w:p>
    <w:p w14:paraId="0773BF5D" w14:textId="2E949B0E" w:rsidR="007B01DB" w:rsidRPr="00A5467A" w:rsidRDefault="007B01DB" w:rsidP="00605E2B">
      <w:pPr>
        <w:spacing w:line="360" w:lineRule="auto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A5467A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5 </w:t>
      </w:r>
      <w:r w:rsidRPr="00A5467A">
        <w:rPr>
          <w:rFonts w:ascii="Times New Roman" w:eastAsia="宋体" w:hAnsi="Times New Roman" w:cs="Times New Roman"/>
          <w:b/>
          <w:bCs/>
          <w:sz w:val="28"/>
          <w:szCs w:val="28"/>
        </w:rPr>
        <w:t>实验结果</w:t>
      </w:r>
      <w:r w:rsidR="00A5467A" w:rsidRPr="00A5467A">
        <w:rPr>
          <w:rFonts w:ascii="Times New Roman" w:eastAsia="宋体" w:hAnsi="Times New Roman" w:cs="Times New Roman"/>
          <w:b/>
          <w:bCs/>
          <w:sz w:val="28"/>
          <w:szCs w:val="28"/>
        </w:rPr>
        <w:t>及分析</w:t>
      </w:r>
    </w:p>
    <w:p w14:paraId="6A9A8C8E" w14:textId="7406D48F" w:rsidR="007B01DB" w:rsidRPr="00A5467A" w:rsidRDefault="007B01DB" w:rsidP="00A5467A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4"/>
        </w:rPr>
      </w:pPr>
      <w:r w:rsidRPr="00A5467A">
        <w:rPr>
          <w:rFonts w:ascii="Times New Roman" w:eastAsia="宋体" w:hAnsi="Times New Roman" w:cs="Times New Roman"/>
          <w:sz w:val="24"/>
          <w:szCs w:val="24"/>
        </w:rPr>
        <w:t>训练网络</w:t>
      </w:r>
      <w:r w:rsidR="00B27F19">
        <w:rPr>
          <w:rFonts w:ascii="Times New Roman" w:eastAsia="宋体" w:hAnsi="Times New Roman" w:cs="Times New Roman" w:hint="eastAsia"/>
          <w:sz w:val="24"/>
          <w:szCs w:val="24"/>
        </w:rPr>
        <w:t>设置</w:t>
      </w:r>
      <w:r w:rsidR="00B27F19">
        <w:rPr>
          <w:rFonts w:ascii="Times New Roman" w:eastAsia="宋体" w:hAnsi="Times New Roman" w:cs="Times New Roman" w:hint="eastAsia"/>
          <w:sz w:val="24"/>
          <w:szCs w:val="24"/>
        </w:rPr>
        <w:t>epoch</w:t>
      </w:r>
      <w:r w:rsidR="00B27F19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B27F19">
        <w:rPr>
          <w:rFonts w:ascii="Times New Roman" w:eastAsia="宋体" w:hAnsi="Times New Roman" w:cs="Times New Roman" w:hint="eastAsia"/>
          <w:sz w:val="24"/>
          <w:szCs w:val="24"/>
        </w:rPr>
        <w:t>100</w:t>
      </w:r>
      <w:r w:rsidR="00B27F19">
        <w:rPr>
          <w:rFonts w:ascii="Times New Roman" w:eastAsia="宋体" w:hAnsi="Times New Roman" w:cs="Times New Roman" w:hint="eastAsia"/>
          <w:sz w:val="24"/>
          <w:szCs w:val="24"/>
        </w:rPr>
        <w:t>，得到并保存效果最好的模型参数。</w:t>
      </w:r>
      <w:r w:rsidR="00A5467A" w:rsidRPr="00A5467A">
        <w:rPr>
          <w:rFonts w:ascii="Times New Roman" w:eastAsia="宋体" w:hAnsi="Times New Roman" w:cs="Times New Roman"/>
          <w:sz w:val="24"/>
          <w:szCs w:val="24"/>
        </w:rPr>
        <w:t>具体结果如下图</w:t>
      </w:r>
      <w:r w:rsidR="00A5467A" w:rsidRPr="00A5467A">
        <w:rPr>
          <w:rFonts w:ascii="Times New Roman" w:eastAsia="宋体" w:hAnsi="Times New Roman" w:cs="Times New Roman"/>
          <w:sz w:val="24"/>
          <w:szCs w:val="24"/>
        </w:rPr>
        <w:t>2</w:t>
      </w:r>
      <w:r w:rsidR="00A5467A" w:rsidRPr="00A5467A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4857D01C" w14:textId="1A25DD3D" w:rsidR="00A5467A" w:rsidRPr="00A5467A" w:rsidRDefault="00E11FB5" w:rsidP="00605E2B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A52429" wp14:editId="68F5EF6C">
            <wp:extent cx="5274310" cy="2747010"/>
            <wp:effectExtent l="0" t="0" r="2540" b="0"/>
            <wp:docPr id="6063037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037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ABAA" w14:textId="4197F856" w:rsidR="00A5467A" w:rsidRPr="00A5467A" w:rsidRDefault="00A5467A" w:rsidP="00A5467A">
      <w:pPr>
        <w:ind w:firstLineChars="200" w:firstLine="420"/>
        <w:jc w:val="center"/>
        <w:rPr>
          <w:rFonts w:ascii="Times New Roman" w:hAnsi="Times New Roman" w:cs="Times New Roman"/>
          <w:szCs w:val="21"/>
        </w:rPr>
      </w:pPr>
      <w:r w:rsidRPr="00A5467A">
        <w:rPr>
          <w:rFonts w:ascii="Times New Roman" w:hAnsi="Times New Roman" w:cs="Times New Roman"/>
          <w:szCs w:val="21"/>
        </w:rPr>
        <w:t>图</w:t>
      </w:r>
      <w:r w:rsidRPr="00A5467A">
        <w:rPr>
          <w:rFonts w:ascii="Times New Roman" w:hAnsi="Times New Roman" w:cs="Times New Roman"/>
          <w:szCs w:val="21"/>
        </w:rPr>
        <w:t xml:space="preserve">2 </w:t>
      </w:r>
      <w:r w:rsidRPr="00A5467A">
        <w:rPr>
          <w:rFonts w:ascii="Times New Roman" w:hAnsi="Times New Roman" w:cs="Times New Roman"/>
          <w:szCs w:val="21"/>
        </w:rPr>
        <w:t>训练结果</w:t>
      </w:r>
    </w:p>
    <w:p w14:paraId="60B26BF8" w14:textId="37E4E8B4" w:rsidR="00B27F19" w:rsidRDefault="00B27F19" w:rsidP="00B27F1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然后对测试集的</w:t>
      </w: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 w:hint="eastAsia"/>
          <w:sz w:val="24"/>
          <w:szCs w:val="24"/>
        </w:rPr>
        <w:t>张图像按要求进行测试，得到结果如下：</w:t>
      </w:r>
    </w:p>
    <w:p w14:paraId="6ACB4CF9" w14:textId="62688A08" w:rsidR="00D14F87" w:rsidRDefault="00D14F87" w:rsidP="00D14F87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84320A" wp14:editId="7C1589C9">
            <wp:extent cx="5274310" cy="3776980"/>
            <wp:effectExtent l="0" t="0" r="2540" b="0"/>
            <wp:docPr id="4027529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7529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A6D5" w14:textId="77777777" w:rsidR="00D14F87" w:rsidRPr="00D14F87" w:rsidRDefault="00D14F87" w:rsidP="00D14F87">
      <w:pPr>
        <w:jc w:val="center"/>
        <w:rPr>
          <w:rFonts w:asciiTheme="minorEastAsia" w:hAnsiTheme="minorEastAsia" w:cs="Times New Roman" w:hint="eastAsia"/>
          <w:szCs w:val="21"/>
        </w:rPr>
      </w:pPr>
      <w:r>
        <w:rPr>
          <w:rFonts w:asciiTheme="minorEastAsia" w:hAnsiTheme="minorEastAsia" w:cs="Times New Roman" w:hint="eastAsia"/>
          <w:szCs w:val="21"/>
        </w:rPr>
        <w:t>图3 测试结果</w:t>
      </w:r>
    </w:p>
    <w:p w14:paraId="5479EE70" w14:textId="64BD165A" w:rsidR="00D14F87" w:rsidRDefault="00D14F87" w:rsidP="00D14F87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作为对比，我们分别打开测试前后的</w:t>
      </w:r>
      <w:r>
        <w:rPr>
          <w:rFonts w:ascii="Times New Roman" w:eastAsia="宋体" w:hAnsi="Times New Roman" w:cs="Times New Roman" w:hint="eastAsia"/>
          <w:sz w:val="24"/>
          <w:szCs w:val="24"/>
        </w:rPr>
        <w:t>woman.png</w:t>
      </w:r>
      <w:r>
        <w:rPr>
          <w:rFonts w:ascii="Times New Roman" w:eastAsia="宋体" w:hAnsi="Times New Roman" w:cs="Times New Roman" w:hint="eastAsia"/>
          <w:sz w:val="24"/>
          <w:szCs w:val="24"/>
        </w:rPr>
        <w:t>图像，将图像放大至同等比例</w:t>
      </w:r>
      <w:r>
        <w:rPr>
          <w:rFonts w:ascii="Times New Roman" w:eastAsia="宋体" w:hAnsi="Times New Roman" w:cs="Times New Roman" w:hint="eastAsia"/>
          <w:sz w:val="24"/>
          <w:szCs w:val="24"/>
        </w:rPr>
        <w:t>895%</w:t>
      </w:r>
      <w:r>
        <w:rPr>
          <w:rFonts w:ascii="Times New Roman" w:eastAsia="宋体" w:hAnsi="Times New Roman" w:cs="Times New Roman" w:hint="eastAsia"/>
          <w:sz w:val="24"/>
          <w:szCs w:val="24"/>
        </w:rPr>
        <w:t>，可以观察到，在人像的鼻子及上嘴唇附近，原图像中的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噪点得到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了改善。</w:t>
      </w:r>
    </w:p>
    <w:p w14:paraId="11270370" w14:textId="534092AC" w:rsidR="00E11FB5" w:rsidRDefault="00E11FB5" w:rsidP="00D14F8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47C359" wp14:editId="7A67CDF0">
            <wp:extent cx="5274310" cy="2555240"/>
            <wp:effectExtent l="0" t="0" r="2540" b="0"/>
            <wp:docPr id="7397410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7410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A7E15" w14:textId="6E4BF735" w:rsidR="00D14F87" w:rsidRPr="00D14F87" w:rsidRDefault="00D14F87" w:rsidP="00D14F87">
      <w:pPr>
        <w:jc w:val="center"/>
        <w:rPr>
          <w:rFonts w:asciiTheme="minorEastAsia" w:hAnsiTheme="minorEastAsia" w:cs="Times New Roman" w:hint="eastAsia"/>
          <w:szCs w:val="21"/>
        </w:rPr>
      </w:pPr>
      <w:r>
        <w:rPr>
          <w:rFonts w:asciiTheme="minorEastAsia" w:hAnsiTheme="minorEastAsia" w:cs="Times New Roman" w:hint="eastAsia"/>
          <w:szCs w:val="21"/>
        </w:rPr>
        <w:t>图4 效果对比 左侧为优化后图像 右侧为原图</w:t>
      </w:r>
    </w:p>
    <w:p w14:paraId="1EEC39D8" w14:textId="2BBB7D42" w:rsidR="00B27F19" w:rsidRPr="00B27F19" w:rsidRDefault="00B27F19" w:rsidP="00B27F1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B27F19">
        <w:rPr>
          <w:rFonts w:ascii="Times New Roman" w:eastAsia="宋体" w:hAnsi="Times New Roman" w:cs="Times New Roman" w:hint="eastAsia"/>
          <w:sz w:val="24"/>
          <w:szCs w:val="24"/>
        </w:rPr>
        <w:t>优点：</w:t>
      </w:r>
    </w:p>
    <w:p w14:paraId="6773CF42" w14:textId="77777777" w:rsidR="00B27F19" w:rsidRPr="00B27F19" w:rsidRDefault="00B27F19" w:rsidP="00B27F1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B27F19">
        <w:rPr>
          <w:rFonts w:ascii="Times New Roman" w:eastAsia="宋体" w:hAnsi="Times New Roman" w:cs="Times New Roman" w:hint="eastAsia"/>
          <w:sz w:val="24"/>
          <w:szCs w:val="24"/>
        </w:rPr>
        <w:t>端到端训练：</w:t>
      </w:r>
      <w:r w:rsidRPr="00B27F19">
        <w:rPr>
          <w:rFonts w:ascii="Times New Roman" w:eastAsia="宋体" w:hAnsi="Times New Roman" w:cs="Times New Roman"/>
          <w:sz w:val="24"/>
          <w:szCs w:val="24"/>
        </w:rPr>
        <w:t>SRCNN</w:t>
      </w:r>
      <w:r w:rsidRPr="00B27F19">
        <w:rPr>
          <w:rFonts w:ascii="Times New Roman" w:eastAsia="宋体" w:hAnsi="Times New Roman" w:cs="Times New Roman"/>
          <w:sz w:val="24"/>
          <w:szCs w:val="24"/>
        </w:rPr>
        <w:t>采用端到端的训练方式，从低分辨率图像到高分辨率图像的直接映射，避免了传统方法中复杂的手工特征提取和插值过程。</w:t>
      </w:r>
    </w:p>
    <w:p w14:paraId="60E3153B" w14:textId="77777777" w:rsidR="00B27F19" w:rsidRPr="00B27F19" w:rsidRDefault="00B27F19" w:rsidP="00B27F1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B27F19">
        <w:rPr>
          <w:rFonts w:ascii="Times New Roman" w:eastAsia="宋体" w:hAnsi="Times New Roman" w:cs="Times New Roman" w:hint="eastAsia"/>
          <w:sz w:val="24"/>
          <w:szCs w:val="24"/>
        </w:rPr>
        <w:t>非线性建模能力：</w:t>
      </w:r>
      <w:r w:rsidRPr="00B27F19">
        <w:rPr>
          <w:rFonts w:ascii="Times New Roman" w:eastAsia="宋体" w:hAnsi="Times New Roman" w:cs="Times New Roman"/>
          <w:sz w:val="24"/>
          <w:szCs w:val="24"/>
        </w:rPr>
        <w:t>SRCNN</w:t>
      </w:r>
      <w:r w:rsidRPr="00B27F19">
        <w:rPr>
          <w:rFonts w:ascii="Times New Roman" w:eastAsia="宋体" w:hAnsi="Times New Roman" w:cs="Times New Roman"/>
          <w:sz w:val="24"/>
          <w:szCs w:val="24"/>
        </w:rPr>
        <w:t>网络通过多个卷积层和非线性激活函数，能够学习复杂的非线性映射关系，提高对图像细节的恢复能力。</w:t>
      </w:r>
    </w:p>
    <w:p w14:paraId="02B254C0" w14:textId="77777777" w:rsidR="00B27F19" w:rsidRPr="00B27F19" w:rsidRDefault="00B27F19" w:rsidP="00B27F1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B27F19">
        <w:rPr>
          <w:rFonts w:ascii="Times New Roman" w:eastAsia="宋体" w:hAnsi="Times New Roman" w:cs="Times New Roman" w:hint="eastAsia"/>
          <w:sz w:val="24"/>
          <w:szCs w:val="24"/>
        </w:rPr>
        <w:t>计算效率较高：</w:t>
      </w:r>
      <w:r w:rsidRPr="00B27F19">
        <w:rPr>
          <w:rFonts w:ascii="Times New Roman" w:eastAsia="宋体" w:hAnsi="Times New Roman" w:cs="Times New Roman"/>
          <w:sz w:val="24"/>
          <w:szCs w:val="24"/>
        </w:rPr>
        <w:t>SRCNN</w:t>
      </w:r>
      <w:r w:rsidRPr="00B27F19">
        <w:rPr>
          <w:rFonts w:ascii="Times New Roman" w:eastAsia="宋体" w:hAnsi="Times New Roman" w:cs="Times New Roman"/>
          <w:sz w:val="24"/>
          <w:szCs w:val="24"/>
        </w:rPr>
        <w:t>相对于一些更深层次的网络结构来说，它的计算量较小，因此在</w:t>
      </w:r>
      <w:proofErr w:type="gramStart"/>
      <w:r w:rsidRPr="00B27F19">
        <w:rPr>
          <w:rFonts w:ascii="Times New Roman" w:eastAsia="宋体" w:hAnsi="Times New Roman" w:cs="Times New Roman"/>
          <w:sz w:val="24"/>
          <w:szCs w:val="24"/>
        </w:rPr>
        <w:t>图像超</w:t>
      </w:r>
      <w:proofErr w:type="gramEnd"/>
      <w:r w:rsidRPr="00B27F19">
        <w:rPr>
          <w:rFonts w:ascii="Times New Roman" w:eastAsia="宋体" w:hAnsi="Times New Roman" w:cs="Times New Roman"/>
          <w:sz w:val="24"/>
          <w:szCs w:val="24"/>
        </w:rPr>
        <w:t>分辨率重建任务上具有一定的实时性。</w:t>
      </w:r>
    </w:p>
    <w:p w14:paraId="0E69F4D6" w14:textId="77777777" w:rsidR="00B27F19" w:rsidRPr="00B27F19" w:rsidRDefault="00B27F19" w:rsidP="00B27F1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B27F19">
        <w:rPr>
          <w:rFonts w:ascii="Times New Roman" w:eastAsia="宋体" w:hAnsi="Times New Roman" w:cs="Times New Roman" w:hint="eastAsia"/>
          <w:sz w:val="24"/>
          <w:szCs w:val="24"/>
        </w:rPr>
        <w:t>缺点：</w:t>
      </w:r>
    </w:p>
    <w:p w14:paraId="11E27A3B" w14:textId="77777777" w:rsidR="00B27F19" w:rsidRPr="00B27F19" w:rsidRDefault="00B27F19" w:rsidP="00B27F1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B27F19">
        <w:rPr>
          <w:rFonts w:ascii="Times New Roman" w:eastAsia="宋体" w:hAnsi="Times New Roman" w:cs="Times New Roman" w:hint="eastAsia"/>
          <w:sz w:val="24"/>
          <w:szCs w:val="24"/>
        </w:rPr>
        <w:t>对大规模数据集依赖性：</w:t>
      </w:r>
      <w:r w:rsidRPr="00B27F19">
        <w:rPr>
          <w:rFonts w:ascii="Times New Roman" w:eastAsia="宋体" w:hAnsi="Times New Roman" w:cs="Times New Roman"/>
          <w:sz w:val="24"/>
          <w:szCs w:val="24"/>
        </w:rPr>
        <w:t>SRCNN</w:t>
      </w:r>
      <w:r w:rsidRPr="00B27F19">
        <w:rPr>
          <w:rFonts w:ascii="Times New Roman" w:eastAsia="宋体" w:hAnsi="Times New Roman" w:cs="Times New Roman"/>
          <w:sz w:val="24"/>
          <w:szCs w:val="24"/>
        </w:rPr>
        <w:t>在训练阶段需要大量的高分辨率图像作为训练样本，如果数据集规模不足，则可能导致模型的泛化能力不足或过拟合问题。</w:t>
      </w:r>
    </w:p>
    <w:p w14:paraId="3877F4AA" w14:textId="77777777" w:rsidR="00B27F19" w:rsidRPr="00B27F19" w:rsidRDefault="00B27F19" w:rsidP="00B27F1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B27F19">
        <w:rPr>
          <w:rFonts w:ascii="Times New Roman" w:eastAsia="宋体" w:hAnsi="Times New Roman" w:cs="Times New Roman" w:hint="eastAsia"/>
          <w:sz w:val="24"/>
          <w:szCs w:val="24"/>
        </w:rPr>
        <w:t>难以处理复杂纹理和结构：</w:t>
      </w:r>
      <w:r w:rsidRPr="00B27F19">
        <w:rPr>
          <w:rFonts w:ascii="Times New Roman" w:eastAsia="宋体" w:hAnsi="Times New Roman" w:cs="Times New Roman"/>
          <w:sz w:val="24"/>
          <w:szCs w:val="24"/>
        </w:rPr>
        <w:t>SRCNN</w:t>
      </w:r>
      <w:r w:rsidRPr="00B27F19">
        <w:rPr>
          <w:rFonts w:ascii="Times New Roman" w:eastAsia="宋体" w:hAnsi="Times New Roman" w:cs="Times New Roman"/>
          <w:sz w:val="24"/>
          <w:szCs w:val="24"/>
        </w:rPr>
        <w:t>的网络结构相对简单，可能无法很好地处理一些复杂纹理和结构的图像，对于这些情况下的超分辨率重建效果可能不如更复杂的网络结构。</w:t>
      </w:r>
    </w:p>
    <w:p w14:paraId="6CF1DF51" w14:textId="77777777" w:rsidR="00B27F19" w:rsidRPr="00B27F19" w:rsidRDefault="00B27F19" w:rsidP="00B27F1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B27F19">
        <w:rPr>
          <w:rFonts w:ascii="Times New Roman" w:eastAsia="宋体" w:hAnsi="Times New Roman" w:cs="Times New Roman" w:hint="eastAsia"/>
          <w:sz w:val="24"/>
          <w:szCs w:val="24"/>
        </w:rPr>
        <w:t>可能的改进方向：</w:t>
      </w:r>
    </w:p>
    <w:p w14:paraId="16112429" w14:textId="77777777" w:rsidR="00B27F19" w:rsidRPr="00B27F19" w:rsidRDefault="00B27F19" w:rsidP="00B27F1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B27F19">
        <w:rPr>
          <w:rFonts w:ascii="Times New Roman" w:eastAsia="宋体" w:hAnsi="Times New Roman" w:cs="Times New Roman" w:hint="eastAsia"/>
          <w:sz w:val="24"/>
          <w:szCs w:val="24"/>
        </w:rPr>
        <w:t>增加网络深度：可以考虑增加</w:t>
      </w:r>
      <w:r w:rsidRPr="00B27F19">
        <w:rPr>
          <w:rFonts w:ascii="Times New Roman" w:eastAsia="宋体" w:hAnsi="Times New Roman" w:cs="Times New Roman"/>
          <w:sz w:val="24"/>
          <w:szCs w:val="24"/>
        </w:rPr>
        <w:t>SRCNN</w:t>
      </w:r>
      <w:r w:rsidRPr="00B27F19">
        <w:rPr>
          <w:rFonts w:ascii="Times New Roman" w:eastAsia="宋体" w:hAnsi="Times New Roman" w:cs="Times New Roman"/>
          <w:sz w:val="24"/>
          <w:szCs w:val="24"/>
        </w:rPr>
        <w:t>网络的深度，引入更多的卷积层和参数，以增强网络的表达能力和非线性建模能力。</w:t>
      </w:r>
    </w:p>
    <w:p w14:paraId="2AA4E494" w14:textId="77777777" w:rsidR="00B27F19" w:rsidRPr="00B27F19" w:rsidRDefault="00B27F19" w:rsidP="00B27F1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B27F19">
        <w:rPr>
          <w:rFonts w:ascii="Times New Roman" w:eastAsia="宋体" w:hAnsi="Times New Roman" w:cs="Times New Roman" w:hint="eastAsia"/>
          <w:sz w:val="24"/>
          <w:szCs w:val="24"/>
        </w:rPr>
        <w:t>引入注意力机制：可以探索引入注意力机制，使网络能够更好地关注图像中</w:t>
      </w:r>
      <w:r w:rsidRPr="00B27F19">
        <w:rPr>
          <w:rFonts w:ascii="Times New Roman" w:eastAsia="宋体" w:hAnsi="Times New Roman" w:cs="Times New Roman" w:hint="eastAsia"/>
          <w:sz w:val="24"/>
          <w:szCs w:val="24"/>
        </w:rPr>
        <w:lastRenderedPageBreak/>
        <w:t>的重要区域，在保留细节的同时提高整体的重建质量。</w:t>
      </w:r>
    </w:p>
    <w:p w14:paraId="3D6C059F" w14:textId="12E1D7A3" w:rsidR="00A5467A" w:rsidRPr="00A5467A" w:rsidRDefault="00B27F19" w:rsidP="00B27F1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B27F19">
        <w:rPr>
          <w:rFonts w:ascii="Times New Roman" w:eastAsia="宋体" w:hAnsi="Times New Roman" w:cs="Times New Roman" w:hint="eastAsia"/>
          <w:sz w:val="24"/>
          <w:szCs w:val="24"/>
        </w:rPr>
        <w:t>结合生成对抗网络（</w:t>
      </w:r>
      <w:r w:rsidRPr="00B27F19">
        <w:rPr>
          <w:rFonts w:ascii="Times New Roman" w:eastAsia="宋体" w:hAnsi="Times New Roman" w:cs="Times New Roman"/>
          <w:sz w:val="24"/>
          <w:szCs w:val="24"/>
        </w:rPr>
        <w:t>GAN</w:t>
      </w:r>
      <w:r w:rsidRPr="00B27F19">
        <w:rPr>
          <w:rFonts w:ascii="Times New Roman" w:eastAsia="宋体" w:hAnsi="Times New Roman" w:cs="Times New Roman"/>
          <w:sz w:val="24"/>
          <w:szCs w:val="24"/>
        </w:rPr>
        <w:t>）：可以将</w:t>
      </w:r>
      <w:r w:rsidRPr="00B27F19">
        <w:rPr>
          <w:rFonts w:ascii="Times New Roman" w:eastAsia="宋体" w:hAnsi="Times New Roman" w:cs="Times New Roman"/>
          <w:sz w:val="24"/>
          <w:szCs w:val="24"/>
        </w:rPr>
        <w:t>SRCNN</w:t>
      </w:r>
      <w:r w:rsidRPr="00B27F19">
        <w:rPr>
          <w:rFonts w:ascii="Times New Roman" w:eastAsia="宋体" w:hAnsi="Times New Roman" w:cs="Times New Roman"/>
          <w:sz w:val="24"/>
          <w:szCs w:val="24"/>
        </w:rPr>
        <w:t>与生成对抗网络（</w:t>
      </w:r>
      <w:r w:rsidRPr="00B27F19">
        <w:rPr>
          <w:rFonts w:ascii="Times New Roman" w:eastAsia="宋体" w:hAnsi="Times New Roman" w:cs="Times New Roman"/>
          <w:sz w:val="24"/>
          <w:szCs w:val="24"/>
        </w:rPr>
        <w:t>GAN</w:t>
      </w:r>
      <w:r w:rsidRPr="00B27F19">
        <w:rPr>
          <w:rFonts w:ascii="Times New Roman" w:eastAsia="宋体" w:hAnsi="Times New Roman" w:cs="Times New Roman"/>
          <w:sz w:val="24"/>
          <w:szCs w:val="24"/>
        </w:rPr>
        <w:t>）相结合，利用</w:t>
      </w:r>
      <w:r w:rsidRPr="00B27F19">
        <w:rPr>
          <w:rFonts w:ascii="Times New Roman" w:eastAsia="宋体" w:hAnsi="Times New Roman" w:cs="Times New Roman"/>
          <w:sz w:val="24"/>
          <w:szCs w:val="24"/>
        </w:rPr>
        <w:t>GAN</w:t>
      </w:r>
      <w:r w:rsidRPr="00B27F19">
        <w:rPr>
          <w:rFonts w:ascii="Times New Roman" w:eastAsia="宋体" w:hAnsi="Times New Roman" w:cs="Times New Roman"/>
          <w:sz w:val="24"/>
          <w:szCs w:val="24"/>
        </w:rPr>
        <w:t>的</w:t>
      </w:r>
      <w:proofErr w:type="gramStart"/>
      <w:r w:rsidRPr="00B27F19">
        <w:rPr>
          <w:rFonts w:ascii="Times New Roman" w:eastAsia="宋体" w:hAnsi="Times New Roman" w:cs="Times New Roman"/>
          <w:sz w:val="24"/>
          <w:szCs w:val="24"/>
        </w:rPr>
        <w:t>判别器网络</w:t>
      </w:r>
      <w:proofErr w:type="gramEnd"/>
      <w:r w:rsidRPr="00B27F19">
        <w:rPr>
          <w:rFonts w:ascii="Times New Roman" w:eastAsia="宋体" w:hAnsi="Times New Roman" w:cs="Times New Roman"/>
          <w:sz w:val="24"/>
          <w:szCs w:val="24"/>
        </w:rPr>
        <w:t>来提供更准确的损失函数，进一步提升超分辨率重建效果。</w:t>
      </w:r>
    </w:p>
    <w:sectPr w:rsidR="00A5467A" w:rsidRPr="00A546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644F6D" w14:textId="77777777" w:rsidR="00BE16FD" w:rsidRDefault="00BE16FD" w:rsidP="007C74DF">
      <w:r>
        <w:separator/>
      </w:r>
    </w:p>
  </w:endnote>
  <w:endnote w:type="continuationSeparator" w:id="0">
    <w:p w14:paraId="41B1BBCA" w14:textId="77777777" w:rsidR="00BE16FD" w:rsidRDefault="00BE16FD" w:rsidP="007C74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3486E5" w14:textId="77777777" w:rsidR="00BE16FD" w:rsidRDefault="00BE16FD" w:rsidP="007C74DF">
      <w:r>
        <w:separator/>
      </w:r>
    </w:p>
  </w:footnote>
  <w:footnote w:type="continuationSeparator" w:id="0">
    <w:p w14:paraId="16399F88" w14:textId="77777777" w:rsidR="00BE16FD" w:rsidRDefault="00BE16FD" w:rsidP="007C74D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089"/>
    <w:rsid w:val="003E7267"/>
    <w:rsid w:val="004E6F7F"/>
    <w:rsid w:val="004F40BD"/>
    <w:rsid w:val="005C7EE6"/>
    <w:rsid w:val="00600EC3"/>
    <w:rsid w:val="00605E2B"/>
    <w:rsid w:val="007B01DB"/>
    <w:rsid w:val="007C74DF"/>
    <w:rsid w:val="007E4CAB"/>
    <w:rsid w:val="00995089"/>
    <w:rsid w:val="00A5467A"/>
    <w:rsid w:val="00B27F19"/>
    <w:rsid w:val="00B54036"/>
    <w:rsid w:val="00BE16FD"/>
    <w:rsid w:val="00BF0DFD"/>
    <w:rsid w:val="00D1440D"/>
    <w:rsid w:val="00D14F87"/>
    <w:rsid w:val="00DA27C0"/>
    <w:rsid w:val="00E11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25C1FB"/>
  <w15:chartTrackingRefBased/>
  <w15:docId w15:val="{78CAD668-5C2E-41FC-B8B2-9FA523589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9508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50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508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508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508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5089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508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508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508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9508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950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9950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9508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95089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99508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9508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9508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9508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9508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950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9508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9508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9508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9508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9508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9508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950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9508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95089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7C74D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7C74DF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7C74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7C74DF"/>
    <w:rPr>
      <w:sz w:val="18"/>
      <w:szCs w:val="18"/>
    </w:rPr>
  </w:style>
  <w:style w:type="character" w:styleId="af2">
    <w:name w:val="Placeholder Text"/>
    <w:basedOn w:val="a0"/>
    <w:uiPriority w:val="99"/>
    <w:semiHidden/>
    <w:rsid w:val="00DA27C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765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5</Pages>
  <Words>332</Words>
  <Characters>1898</Characters>
  <Application>Microsoft Office Word</Application>
  <DocSecurity>0</DocSecurity>
  <Lines>15</Lines>
  <Paragraphs>4</Paragraphs>
  <ScaleCrop>false</ScaleCrop>
  <Company/>
  <LinksUpToDate>false</LinksUpToDate>
  <CharactersWithSpaces>2226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MA7697</dc:creator>
  <cp:keywords/>
  <dc:description/>
  <cp:lastModifiedBy>润佶 周</cp:lastModifiedBy>
  <cp:revision>3</cp:revision>
  <dcterms:created xsi:type="dcterms:W3CDTF">2024-05-03T09:14:00Z</dcterms:created>
  <dcterms:modified xsi:type="dcterms:W3CDTF">2024-05-10T07:46:00Z</dcterms:modified>
</cp:coreProperties>
</file>