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48CF" w14:textId="29E76A6D" w:rsidR="008B6C63" w:rsidRPr="00547D4C" w:rsidRDefault="00547D4C" w:rsidP="00547D4C">
      <w:pPr>
        <w:jc w:val="center"/>
        <w:rPr>
          <w:b/>
          <w:bCs/>
          <w:sz w:val="28"/>
          <w:szCs w:val="32"/>
        </w:rPr>
      </w:pPr>
      <w:r w:rsidRPr="00547D4C">
        <w:rPr>
          <w:rFonts w:hint="eastAsia"/>
          <w:b/>
          <w:bCs/>
          <w:sz w:val="28"/>
          <w:szCs w:val="32"/>
        </w:rPr>
        <w:t>图形学实验</w:t>
      </w:r>
      <w:r w:rsidRPr="00547D4C">
        <w:rPr>
          <w:b/>
          <w:bCs/>
          <w:sz w:val="28"/>
          <w:szCs w:val="32"/>
        </w:rPr>
        <w:t>PA</w:t>
      </w:r>
      <w:r w:rsidR="00C875FD">
        <w:rPr>
          <w:b/>
          <w:bCs/>
          <w:sz w:val="28"/>
          <w:szCs w:val="32"/>
        </w:rPr>
        <w:t>3</w:t>
      </w:r>
      <w:r w:rsidRPr="00547D4C">
        <w:rPr>
          <w:b/>
          <w:bCs/>
          <w:sz w:val="28"/>
          <w:szCs w:val="32"/>
        </w:rPr>
        <w:t>：</w:t>
      </w:r>
      <w:r w:rsidR="00742F7F" w:rsidRPr="00742F7F">
        <w:rPr>
          <w:rFonts w:hint="eastAsia"/>
          <w:b/>
          <w:bCs/>
          <w:sz w:val="28"/>
          <w:szCs w:val="32"/>
        </w:rPr>
        <w:t>参数曲线和曲面</w:t>
      </w:r>
    </w:p>
    <w:p w14:paraId="0E0047B6" w14:textId="22FCC112" w:rsidR="00547D4C" w:rsidRDefault="00547D4C" w:rsidP="00547D4C">
      <w:pPr>
        <w:jc w:val="center"/>
      </w:pPr>
      <w:r w:rsidRPr="00547D4C">
        <w:rPr>
          <w:rFonts w:hint="eastAsia"/>
        </w:rPr>
        <w:t>周润龙 计科8</w:t>
      </w:r>
      <w:r w:rsidRPr="00547D4C">
        <w:t>2 2018011309</w:t>
      </w:r>
    </w:p>
    <w:p w14:paraId="287FF81B" w14:textId="245C6A04" w:rsidR="00547D4C" w:rsidRPr="009342DC" w:rsidRDefault="009342DC" w:rsidP="009342D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9342DC">
        <w:rPr>
          <w:rFonts w:ascii="宋体" w:eastAsia="宋体" w:hAnsi="宋体"/>
          <w:b/>
          <w:bCs/>
          <w:sz w:val="24"/>
          <w:szCs w:val="28"/>
        </w:rPr>
        <w:t>Bezier曲线和B样条曲线有什么异同？怎样绘制一个首尾相接且接点处也有连续性质的B样条？</w:t>
      </w:r>
    </w:p>
    <w:p w14:paraId="3C3A02D7" w14:textId="57ECD194" w:rsidR="009D0ACA" w:rsidRDefault="00176BC7" w:rsidP="00176BC7">
      <w:pPr>
        <w:pStyle w:val="a3"/>
        <w:numPr>
          <w:ilvl w:val="0"/>
          <w:numId w:val="2"/>
        </w:numPr>
        <w:ind w:firstLineChars="0"/>
      </w:pPr>
      <w:r w:rsidRPr="00573005">
        <w:rPr>
          <w:rFonts w:hint="eastAsia"/>
          <w:b/>
          <w:bCs/>
        </w:rPr>
        <w:t>异：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曲线不支持局部修改，但B样条曲线支持</w:t>
      </w:r>
      <w:r w:rsidR="00197BD8">
        <w:rPr>
          <w:rFonts w:hint="eastAsia"/>
        </w:rPr>
        <w:t>。</w:t>
      </w:r>
      <w:r>
        <w:rPr>
          <w:rFonts w:hint="eastAsia"/>
        </w:rPr>
        <w:t>B样条曲线容易构造满足几何连续性条件的分段曲线，但Bezier曲线很难。</w:t>
      </w:r>
      <w:r w:rsidR="00573005">
        <w:t>Bezier</w:t>
      </w:r>
      <w:r w:rsidR="00573005">
        <w:rPr>
          <w:rFonts w:hint="eastAsia"/>
        </w:rPr>
        <w:t>曲线定义域不局限于</w:t>
      </w:r>
      <m:oMath>
        <m:r>
          <w:rPr>
            <w:rFonts w:ascii="Cambria Math" w:hAnsi="Cambria Math"/>
          </w:rPr>
          <m:t>[0,1]</m:t>
        </m:r>
      </m:oMath>
      <w:r w:rsidR="00573005">
        <w:rPr>
          <w:rFonts w:hint="eastAsia"/>
        </w:rPr>
        <w:t>，但B样条曲线</w:t>
      </w:r>
      <w:r w:rsidR="00232263">
        <w:rPr>
          <w:rFonts w:hint="eastAsia"/>
        </w:rPr>
        <w:t>是</w:t>
      </w:r>
      <m:oMath>
        <m:r>
          <w:rPr>
            <w:rFonts w:ascii="Cambria Math" w:hAnsi="Cambria Math"/>
          </w:rPr>
          <m:t>[0,1]</m:t>
        </m:r>
      </m:oMath>
      <w:r w:rsidR="00573005">
        <w:rPr>
          <w:rFonts w:hint="eastAsia"/>
        </w:rPr>
        <w:t>。</w:t>
      </w:r>
    </w:p>
    <w:p w14:paraId="2AF8C1FC" w14:textId="412BA50E" w:rsidR="00176BC7" w:rsidRDefault="00176BC7" w:rsidP="00176BC7">
      <w:pPr>
        <w:pStyle w:val="a3"/>
        <w:ind w:left="780" w:firstLineChars="0" w:firstLine="0"/>
        <w:rPr>
          <w:rFonts w:hint="eastAsia"/>
        </w:rPr>
      </w:pPr>
      <w:r w:rsidRPr="00573005">
        <w:rPr>
          <w:rFonts w:hint="eastAsia"/>
          <w:b/>
          <w:bCs/>
        </w:rPr>
        <w:t>同：</w:t>
      </w:r>
      <w:r w:rsidR="00573005">
        <w:rPr>
          <w:rFonts w:hint="eastAsia"/>
        </w:rPr>
        <w:t>Bezier曲线是特殊的B样条曲线</w:t>
      </w:r>
      <w:r w:rsidR="00573005">
        <w:rPr>
          <w:rFonts w:hint="eastAsia"/>
        </w:rPr>
        <w:t>，</w:t>
      </w:r>
      <w:r w:rsidR="007C50F9">
        <w:rPr>
          <w:rFonts w:hint="eastAsia"/>
        </w:rPr>
        <w:t>本质都是计算每个控制点对参数</w:t>
      </w:r>
      <m:oMath>
        <m:r>
          <w:rPr>
            <w:rFonts w:ascii="Cambria Math" w:hAnsi="Cambria Math"/>
          </w:rPr>
          <m:t>t</m:t>
        </m:r>
      </m:oMath>
      <w:r w:rsidR="007C50F9">
        <w:rPr>
          <w:rFonts w:hint="eastAsia"/>
        </w:rPr>
        <w:t>的作用，公式都为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C50F9">
        <w:rPr>
          <w:rFonts w:hint="eastAsia"/>
        </w:rPr>
        <w:t>。</w:t>
      </w:r>
      <w:r w:rsidR="00573005">
        <w:rPr>
          <w:rFonts w:hint="eastAsia"/>
        </w:rPr>
        <w:t>都满足凸包性质。</w:t>
      </w:r>
    </w:p>
    <w:p w14:paraId="50A3E07D" w14:textId="6E603938" w:rsidR="00176BC7" w:rsidRPr="009D0ACA" w:rsidRDefault="00B061F2" w:rsidP="00176B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个控制点复制一份，放到控制点序列的最后。</w:t>
      </w:r>
    </w:p>
    <w:p w14:paraId="0BBC629B" w14:textId="2F074949" w:rsidR="000125F5" w:rsidRDefault="000125F5" w:rsidP="00547D4C">
      <w:pPr>
        <w:pStyle w:val="a3"/>
        <w:ind w:left="420" w:firstLineChars="0" w:firstLine="0"/>
      </w:pPr>
    </w:p>
    <w:p w14:paraId="3C2512F4" w14:textId="05BEC2B7" w:rsidR="0034350B" w:rsidRDefault="009342DC" w:rsidP="0034350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9342DC">
        <w:rPr>
          <w:rFonts w:ascii="宋体" w:eastAsia="宋体" w:hAnsi="宋体" w:hint="eastAsia"/>
          <w:b/>
          <w:bCs/>
          <w:sz w:val="24"/>
          <w:szCs w:val="28"/>
        </w:rPr>
        <w:t>阅读</w:t>
      </w:r>
      <w:r w:rsidRPr="009342DC">
        <w:rPr>
          <w:rFonts w:ascii="Consolas" w:eastAsia="宋体" w:hAnsi="Consolas"/>
          <w:b/>
          <w:bCs/>
          <w:sz w:val="24"/>
          <w:szCs w:val="28"/>
        </w:rPr>
        <w:t>revsurface.hpp</w:t>
      </w:r>
      <w:r w:rsidRPr="009342DC">
        <w:rPr>
          <w:rFonts w:ascii="宋体" w:eastAsia="宋体" w:hAnsi="宋体"/>
          <w:b/>
          <w:bCs/>
          <w:sz w:val="24"/>
          <w:szCs w:val="28"/>
        </w:rPr>
        <w:t>中绘制旋转曲面的代码，简述其主要绘制逻辑。</w:t>
      </w:r>
    </w:p>
    <w:p w14:paraId="45933A01" w14:textId="4F2A0BC1" w:rsidR="0034350B" w:rsidRPr="000A3599" w:rsidRDefault="00897415" w:rsidP="00547D4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将曲线离散化，求出每个采样点的坐标和法向量。将该曲线以某个小角度为步长，绕轴旋转一周，相邻的点连接为三角面，构造出一个离散化后的旋转体。每个离散点的法向就是该点切向与旋转方向的叉乘。</w:t>
      </w:r>
    </w:p>
    <w:p w14:paraId="1880A6AC" w14:textId="77777777" w:rsidR="00F627B6" w:rsidRPr="0034350B" w:rsidRDefault="00F627B6" w:rsidP="00547D4C">
      <w:pPr>
        <w:pStyle w:val="a3"/>
        <w:ind w:left="420" w:firstLineChars="0" w:firstLine="0"/>
      </w:pPr>
    </w:p>
    <w:p w14:paraId="2A888925" w14:textId="106625D6" w:rsidR="00547D4C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你在完成作业的时候和哪些同学进行了怎样的讨论？是否借鉴了网上/别的同学的代码？</w:t>
      </w:r>
    </w:p>
    <w:p w14:paraId="39C633F9" w14:textId="0F859003" w:rsidR="000125F5" w:rsidRDefault="00775512" w:rsidP="000125F5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没有和同学进行讨论</w:t>
      </w:r>
      <w:r w:rsidR="004921A0">
        <w:rPr>
          <w:rFonts w:eastAsiaTheme="minorHAnsi" w:hint="eastAsia"/>
        </w:rPr>
        <w:t>，</w:t>
      </w:r>
      <w:r>
        <w:rPr>
          <w:rFonts w:eastAsiaTheme="minorHAnsi" w:hint="eastAsia"/>
        </w:rPr>
        <w:t>也</w:t>
      </w:r>
      <w:r w:rsidR="000125F5">
        <w:rPr>
          <w:rFonts w:eastAsiaTheme="minorHAnsi" w:hint="eastAsia"/>
        </w:rPr>
        <w:t>没有借鉴</w:t>
      </w:r>
      <w:r>
        <w:rPr>
          <w:rFonts w:eastAsiaTheme="minorHAnsi" w:hint="eastAsia"/>
        </w:rPr>
        <w:t>其它</w:t>
      </w:r>
      <w:r w:rsidR="000125F5">
        <w:rPr>
          <w:rFonts w:eastAsiaTheme="minorHAnsi" w:hint="eastAsia"/>
        </w:rPr>
        <w:t>代码。</w:t>
      </w:r>
    </w:p>
    <w:p w14:paraId="5BFEC4CB" w14:textId="60E9F26B" w:rsidR="000125F5" w:rsidRPr="000125F5" w:rsidRDefault="000125F5" w:rsidP="00C74C75"/>
    <w:sectPr w:rsidR="000125F5" w:rsidRPr="0001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111"/>
    <w:multiLevelType w:val="hybridMultilevel"/>
    <w:tmpl w:val="3FB44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A368AC"/>
    <w:multiLevelType w:val="hybridMultilevel"/>
    <w:tmpl w:val="791462D6"/>
    <w:lvl w:ilvl="0" w:tplc="285838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5"/>
    <w:rsid w:val="000125F5"/>
    <w:rsid w:val="000A3599"/>
    <w:rsid w:val="00176BC7"/>
    <w:rsid w:val="00197BD8"/>
    <w:rsid w:val="00232263"/>
    <w:rsid w:val="00245950"/>
    <w:rsid w:val="0034350B"/>
    <w:rsid w:val="004735D7"/>
    <w:rsid w:val="0048722C"/>
    <w:rsid w:val="004921A0"/>
    <w:rsid w:val="004D47BF"/>
    <w:rsid w:val="00534DB9"/>
    <w:rsid w:val="00547D4C"/>
    <w:rsid w:val="00573005"/>
    <w:rsid w:val="00686E36"/>
    <w:rsid w:val="007264AE"/>
    <w:rsid w:val="00742F7F"/>
    <w:rsid w:val="00775512"/>
    <w:rsid w:val="00776358"/>
    <w:rsid w:val="007A0270"/>
    <w:rsid w:val="007C50F9"/>
    <w:rsid w:val="00897415"/>
    <w:rsid w:val="008B6C63"/>
    <w:rsid w:val="009342DC"/>
    <w:rsid w:val="009A1C65"/>
    <w:rsid w:val="009D0ACA"/>
    <w:rsid w:val="009F1A70"/>
    <w:rsid w:val="00B061F2"/>
    <w:rsid w:val="00B1725C"/>
    <w:rsid w:val="00B34740"/>
    <w:rsid w:val="00B627A2"/>
    <w:rsid w:val="00B86B5A"/>
    <w:rsid w:val="00B9283B"/>
    <w:rsid w:val="00C74C75"/>
    <w:rsid w:val="00C875FD"/>
    <w:rsid w:val="00DC40DF"/>
    <w:rsid w:val="00E95C92"/>
    <w:rsid w:val="00F627B6"/>
    <w:rsid w:val="00F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C043"/>
  <w15:chartTrackingRefBased/>
  <w15:docId w15:val="{5F0BF657-9971-4F1C-8AF0-E8790B4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4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47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润龙</dc:creator>
  <cp:keywords/>
  <dc:description/>
  <cp:lastModifiedBy>周 润龙</cp:lastModifiedBy>
  <cp:revision>34</cp:revision>
  <dcterms:created xsi:type="dcterms:W3CDTF">2020-09-21T12:38:00Z</dcterms:created>
  <dcterms:modified xsi:type="dcterms:W3CDTF">2020-10-30T13:44:00Z</dcterms:modified>
</cp:coreProperties>
</file>