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C3FA" w14:textId="1B38F3A2" w:rsidR="002155E8" w:rsidRDefault="00652594">
      <w:r>
        <w:rPr>
          <w:rFonts w:hint="eastAsia"/>
        </w:rPr>
        <w:t>时间： 2020.9.30</w:t>
      </w:r>
    </w:p>
    <w:p w14:paraId="72E75AE0" w14:textId="5FC017ED" w:rsidR="00652594" w:rsidRDefault="00652594">
      <w:r>
        <w:rPr>
          <w:rFonts w:hint="eastAsia"/>
        </w:rPr>
        <w:t>地点： 机房</w:t>
      </w:r>
    </w:p>
    <w:p w14:paraId="6762C0BA" w14:textId="535DD638" w:rsidR="00652594" w:rsidRDefault="00652594">
      <w:r>
        <w:rPr>
          <w:rFonts w:hint="eastAsia"/>
        </w:rPr>
        <w:t>人员：</w:t>
      </w:r>
      <w:r>
        <w:t>D</w:t>
      </w:r>
      <w:r>
        <w:rPr>
          <w:rFonts w:hint="eastAsia"/>
        </w:rPr>
        <w:t>组 周善明 赵叶勇 骆世尧 周宇飞 许静雷</w:t>
      </w:r>
    </w:p>
    <w:p w14:paraId="2370B3ED" w14:textId="77777777" w:rsidR="00652594" w:rsidRDefault="00652594">
      <w:r>
        <w:rPr>
          <w:rFonts w:hint="eastAsia"/>
        </w:rPr>
        <w:t>内容：</w:t>
      </w:r>
    </w:p>
    <w:p w14:paraId="00E1DA7B" w14:textId="7EF54BFA" w:rsidR="00652594" w:rsidRDefault="00652594">
      <w:r>
        <w:rPr>
          <w:rFonts w:hint="eastAsia"/>
        </w:rPr>
        <w:t>1、采集的数据以何种形式储存</w:t>
      </w:r>
    </w:p>
    <w:p w14:paraId="19737FF5" w14:textId="17F24ADF" w:rsidR="00652594" w:rsidRDefault="00652594">
      <w:r>
        <w:rPr>
          <w:rFonts w:hint="eastAsia"/>
        </w:rPr>
        <w:t>2、吸收峰值和遗留天数是哪种函数关系</w:t>
      </w:r>
    </w:p>
    <w:p w14:paraId="452F1DC9" w14:textId="6ED4FCBD" w:rsidR="00652594" w:rsidRDefault="00652594">
      <w:r>
        <w:rPr>
          <w:rFonts w:hint="eastAsia"/>
        </w:rPr>
        <w:t>3、采用什么算法对数据进行分析</w:t>
      </w:r>
    </w:p>
    <w:p w14:paraId="7BF0C6BB" w14:textId="4D78D064" w:rsidR="00652594" w:rsidRDefault="00652594">
      <w:pPr>
        <w:rPr>
          <w:rFonts w:hint="eastAsia"/>
        </w:rPr>
      </w:pPr>
      <w:r>
        <w:rPr>
          <w:rFonts w:hint="eastAsia"/>
        </w:rPr>
        <w:t>4、最后的实际应用怎么与分析的数据比较</w:t>
      </w:r>
      <w:bookmarkStart w:id="0" w:name="_GoBack"/>
      <w:bookmarkEnd w:id="0"/>
    </w:p>
    <w:sectPr w:rsidR="0065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A2"/>
    <w:rsid w:val="004F5CA2"/>
    <w:rsid w:val="00652594"/>
    <w:rsid w:val="007F0B9E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2D8A"/>
  <w15:chartTrackingRefBased/>
  <w15:docId w15:val="{A52AAA36-B12E-4919-AFFB-D2147C28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善明</dc:creator>
  <cp:keywords/>
  <dc:description/>
  <cp:lastModifiedBy>周 善明</cp:lastModifiedBy>
  <cp:revision>2</cp:revision>
  <dcterms:created xsi:type="dcterms:W3CDTF">2020-09-30T12:47:00Z</dcterms:created>
  <dcterms:modified xsi:type="dcterms:W3CDTF">2020-09-30T12:53:00Z</dcterms:modified>
</cp:coreProperties>
</file>