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  <w:spacing w:after="440"/>
      </w:pPr>
      <w:r>
        <w:rPr>
          <w:b/>
          <w:sz w:val="48"/>
        </w:rPr>
        <w:t>成都住建房产超市直播专区需求</w:t>
      </w:r>
    </w:p>
    <w:p>
      <w:pPr>
        <w:spacing w:after="0"/>
      </w:pPr>
      <w:r>
        <w:t>升级时间：2026年8月24日</w:t>
      </w:r>
    </w:p>
    <w:p>
      <w:pPr>
        <w:spacing w:after="0"/>
      </w:pPr>
      <w:r>
        <w:t>版本：V1.0</w:t>
      </w:r>
    </w:p>
    <w:p>
      <w:pPr>
        <w:spacing w:after="0"/>
      </w:pPr>
      <w:r>
        <w:t>产品：/</w:t>
      </w:r>
    </w:p>
    <w:p>
      <w:pPr>
        <w:spacing w:after="0"/>
      </w:pPr>
      <w:r>
        <w:t>评审时间：/</w:t>
      </w:r>
    </w:p>
    <w:p>
      <w:pPr>
        <w:spacing w:after="0"/>
      </w:pPr>
      <w:r>
        <w:t>系统：成都住建房产超市</w:t>
      </w:r>
    </w:p>
    <w:p>
      <w:pPr>
        <w:spacing w:before="240" w:after="360"/>
        <w:pBdr>
          <w:bottom w:val="single" w:sz="4" w:space="1" w:color="CFCFCF"/>
        </w:pBdr>
      </w:pPr>
    </w:p>
    <w:p>
      <w:pPr>
        <w:pStyle w:val="dingding-heading1"/>
        <w:pageBreakBefore w:val="0"/>
      </w:pPr>
      <w:r>
        <w:rPr>
          <w:b/>
          <w:sz w:val="40"/>
        </w:rPr>
        <w:t>1 功能清单</w:t>
      </w:r>
    </w:p>
    <w:p>
      <w:pPr>
        <w:pStyle w:val="dingding-heading2"/>
        <w:pageBreakBefore w:val="0"/>
      </w:pPr>
      <w:r>
        <w:rPr>
          <w:b/>
          <w:sz w:val="32"/>
        </w:rPr>
        <w:t>1.1 C端功能清单</w:t>
      </w:r>
    </w:p>
    <w:tbl>
      <w:tblPr>
        <w:tblStyle w:val="TableGrid"/>
        <w:tblW w:type="dxa" w:w="11203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99"/>
        <w:gridCol w:w="2880"/>
        <w:gridCol w:w="1123"/>
        <w:gridCol w:w="1238"/>
        <w:gridCol w:w="1238"/>
        <w:gridCol w:w="1584"/>
      </w:tblGrid>
      <w:tr>
        <w:trPr>
          <w:tblHeader/>
        </w:trPr>
        <w:tc>
          <w:tcPr>
            <w:tcW w:type="dxa" w:w="14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一级功能</w:t>
            </w:r>
          </w:p>
        </w:tc>
        <w:tc>
          <w:tcPr>
            <w:tcW w:type="dxa" w:w="1699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二级功能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功能描述（调整内容）</w:t>
            </w:r>
          </w:p>
        </w:tc>
        <w:tc>
          <w:tcPr>
            <w:tcW w:type="dxa" w:w="112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需求类型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后端研发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前端研发</w:t>
            </w:r>
          </w:p>
        </w:tc>
        <w:tc>
          <w:tcPr>
            <w:tcW w:type="dxa" w:w="15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上线时间</w:t>
            </w:r>
          </w:p>
        </w:tc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直播专区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热门直播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展示正在开播的热门直播轮播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新增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</w:tr>
      <w:tr>
        <w:tc>
          <w:tcPr>
            <w:tcW w:type="dxa" w:w="1440"/>
            <w:vMerge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/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直播分类导航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展示大V直播、区县直播、开发商直播、政策直播、购房课堂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新增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</w:tr>
      <w:tr>
        <w:tc>
          <w:tcPr>
            <w:tcW w:type="dxa" w:w="1440"/>
            <w:vMerge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/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直播列表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按分类展示直播中、预告、已结束直播卡片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新增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</w:tr>
    </w:tbl>
    <w:p>
      <w:pPr>
        <w:spacing w:after="40"/>
      </w:pPr>
    </w:p>
    <w:p>
      <w:pPr>
        <w:pStyle w:val="dingding-heading2"/>
        <w:pageBreakBefore w:val="0"/>
      </w:pPr>
      <w:r>
        <w:rPr>
          <w:b/>
          <w:sz w:val="32"/>
        </w:rPr>
        <w:t>1.2 B端功能清单</w:t>
      </w:r>
    </w:p>
    <w:tbl>
      <w:tblPr>
        <w:tblStyle w:val="TableGrid"/>
        <w:tblW w:type="dxa" w:w="11203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99"/>
        <w:gridCol w:w="2880"/>
        <w:gridCol w:w="1123"/>
        <w:gridCol w:w="1238"/>
        <w:gridCol w:w="1238"/>
        <w:gridCol w:w="1584"/>
      </w:tblGrid>
      <w:tr>
        <w:trPr>
          <w:tblHeader/>
        </w:trPr>
        <w:tc>
          <w:tcPr>
            <w:tcW w:type="dxa" w:w="14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一级功能</w:t>
            </w:r>
          </w:p>
        </w:tc>
        <w:tc>
          <w:tcPr>
            <w:tcW w:type="dxa" w:w="1699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二级功能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功能描述（调整内容）</w:t>
            </w:r>
          </w:p>
        </w:tc>
        <w:tc>
          <w:tcPr>
            <w:tcW w:type="dxa" w:w="112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需求类型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后端研发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前端研发</w:t>
            </w:r>
          </w:p>
        </w:tc>
        <w:tc>
          <w:tcPr>
            <w:tcW w:type="dxa" w:w="15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上线时间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标签配置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直播专区标签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配置标签名称、选中图标、未选中图标和排序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新增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直播管理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直播间管理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配置直播平台、视频号ID、直播分类和直播间名称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新增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</w:tr>
      <w:tr>
        <w:tc>
          <w:tcPr>
            <w:tcW w:type="dxa" w:w="1440"/>
            <w:vMerge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/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直播场次管理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配置直播名称、封面、所属直播间和直播时间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新增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</w:tr>
      <w:tr>
        <w:tc>
          <w:tcPr>
            <w:tcW w:type="dxa" w:w="1440"/>
            <w:vMerge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/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直播回放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上传回放视频并关联直播间和直播场次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新增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dingding-heading1"/>
        <w:pageBreakBefore w:val="0"/>
      </w:pPr>
      <w:r>
        <w:rPr>
          <w:b/>
          <w:sz w:val="40"/>
        </w:rPr>
        <w:t>2. 功能描述</w:t>
      </w:r>
    </w:p>
    <w:p>
      <w:pPr>
        <w:spacing w:after="100"/>
      </w:pPr>
      <w:r>
        <w:t>本需求包含小程序直播页面、标签配置中的直播专区标签管理，以及直播管理中的直播间、直播场次和直播回放。</w:t>
      </w:r>
    </w:p>
    <w:p>
      <w:pPr>
        <w:pStyle w:val="dingding-heading2"/>
        <w:pageBreakBefore w:val="0"/>
      </w:pPr>
      <w:r>
        <w:rPr>
          <w:b/>
          <w:sz w:val="32"/>
        </w:rPr>
        <w:t>2.1 小程序直播页面</w:t>
      </w:r>
    </w:p>
    <w:p>
      <w:pPr>
        <w:spacing w:after="80"/>
      </w:pPr>
      <w:r>
        <w:t>原型文件：</w:t>
      </w:r>
      <w:r>
        <w:t>房产超市_住进成都.html?screen=live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154680" cy="7289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移动端直播页面-开播时长预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289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ngding-heading3"/>
        <w:pageBreakBefore w:val="0"/>
      </w:pPr>
      <w:r>
        <w:rPr>
          <w:b/>
          <w:sz w:val="28"/>
        </w:rPr>
        <w:t>2.1.1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交互与结果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顶部导航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展示返回、首页和页面标题“看房云直播”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点击返回或首页进入首页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页面标题固定展示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热门直播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横向展示正在开播的热门直播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左右滑动切换；点击圆点切换对应内容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圆点标识当前轮播位置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分类导航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大V直播、区县直播、开发商直播、政策直播、购房课堂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点击分类滚动到对应直播列表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当前分类使用选中状态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按分类展示直播封面、标题、主播/机构信息和直播状态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已结束直播可点击“回放”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直播中、预告、已结束三种状态</w:t>
            </w:r>
          </w:p>
        </w:tc>
      </w:tr>
    </w:tbl>
    <w:p>
      <w:pPr>
        <w:spacing w:after="40"/>
      </w:pPr>
    </w:p>
    <w:p>
      <w:pPr>
        <w:pStyle w:val="dingding-heading3"/>
        <w:pageBreakBefore w:val="0"/>
      </w:pPr>
      <w:r>
        <w:rPr>
          <w:b/>
          <w:sz w:val="28"/>
        </w:rPr>
        <w:t>2.1.2 直播卡片字段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直播封面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直播场次封面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卡片顶部展示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直播状态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当前直播状态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直播中/预告/已结束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直播名称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直播场次名称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展示在封面下方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主播/机构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直播主体信息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展示主播、机构或区域信息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直播中信息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开播后持续时长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分钟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显示“已开播XX分钟”；不显示观看人数；不显示进入按钮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预告信息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计划开播时间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日期时间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显示开播时间；不显示预约按钮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已结束信息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历史观看信息和回放入口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文本/按钮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显示观看信息和“回放”按钮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dingding-heading2"/>
        <w:pageBreakBefore w:val="0"/>
      </w:pPr>
      <w:r>
        <w:rPr>
          <w:b/>
          <w:sz w:val="32"/>
        </w:rPr>
        <w:t>2.2 直播专区标签管理</w:t>
      </w:r>
    </w:p>
    <w:p>
      <w:pPr>
        <w:spacing w:after="80"/>
      </w:pPr>
      <w:r>
        <w:t>原型文件：</w:t>
      </w:r>
      <w:r>
        <w:t>0819-直播专区标签管理.html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直播标签管理-列表预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ngding-heading3"/>
        <w:pageBreakBefore w:val="0"/>
      </w:pPr>
      <w:r>
        <w:rPr>
          <w:b/>
          <w:sz w:val="28"/>
        </w:rPr>
        <w:t>2.2.1 页面交互</w:t>
      </w:r>
    </w:p>
    <w:tbl>
      <w:tblPr>
        <w:tblStyle w:val="TableGrid"/>
        <w:tblW w:type="dxa" w:w="10872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096"/>
        <w:gridCol w:w="3168"/>
        <w:gridCol w:w="2880"/>
      </w:tblGrid>
      <w:tr>
        <w:trPr>
          <w:tblHeader/>
        </w:trPr>
        <w:tc>
          <w:tcPr>
            <w:tcW w:type="dxa" w:w="17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交互与结果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图片类型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在原类型后增加“直播专区”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点击切换到直播专区标签列表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当前类型使用选中状态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标签名称查询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按标签名称筛选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点击查询刷新列表；点击重置清空条件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无匹配结果显示空状态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新增标签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新增直播专区标签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点击后打开新增弹窗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保存成功后加入列表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标签列表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展示排序、名称、两种状态图标、创建时间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支持编辑和删除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按排序数字从小到大展示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删除当前标签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二次确认后删除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删除成功提示“标签删除成功”</w:t>
            </w:r>
          </w:p>
        </w:tc>
      </w:tr>
    </w:tbl>
    <w:p>
      <w:pPr>
        <w:spacing w:after="40"/>
      </w:pP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直播标签管理-弹窗预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ngding-heading3"/>
        <w:pageBreakBefore w:val="0"/>
      </w:pPr>
      <w:r>
        <w:rPr>
          <w:b/>
          <w:sz w:val="28"/>
        </w:rPr>
        <w:t>2.2.2 标签字段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标签名称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最多20字符；名称不可重复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用于小程序直播专区导航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选中图标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PNG/JPG；不超过1MB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分类导航选中状态展示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未选中图标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PNG/JPG；不超过1MB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分类导航未选中状态展示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标签排序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整数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1-9999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数字越小越靠前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dingding-heading2"/>
        <w:pageBreakBefore w:val="0"/>
      </w:pPr>
      <w:r>
        <w:rPr>
          <w:b/>
          <w:sz w:val="32"/>
        </w:rPr>
        <w:t>2.3 直播管理</w:t>
      </w:r>
    </w:p>
    <w:p>
      <w:pPr>
        <w:spacing w:after="80"/>
      </w:pPr>
      <w:r>
        <w:t>原型文件：</w:t>
      </w:r>
      <w:r>
        <w:t>0821-直播管理.html</w:t>
      </w:r>
    </w:p>
    <w:p>
      <w:pPr>
        <w:spacing w:after="100"/>
      </w:pPr>
      <w:r>
        <w:t>直播管理包含直播间管理、直播场次管理、直播回放三个标签，直播回放位于第三个标签。</w:t>
      </w:r>
    </w:p>
    <w:p>
      <w:pPr>
        <w:pStyle w:val="dingding-heading3"/>
        <w:pageBreakBefore w:val="0"/>
      </w:pPr>
      <w:r>
        <w:rPr>
          <w:b/>
          <w:sz w:val="28"/>
        </w:rPr>
        <w:t>2.3.1 直播间管理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909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直播管理-直播间列表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11016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240"/>
        <w:gridCol w:w="3168"/>
        <w:gridCol w:w="2880"/>
      </w:tblGrid>
      <w:tr>
        <w:trPr>
          <w:tblHeader/>
        </w:trPr>
        <w:tc>
          <w:tcPr>
            <w:tcW w:type="dxa" w:w="17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32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交互与结果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查询条件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直播间名称、直播平台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点击查询筛选；点击重置清空条件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直播平台当前为视频号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直播间列表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展示名称、平台、分类、视频号ID、场次数、创建时间、状态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支持编辑和删除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状态显示启用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删除直播间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删除直播间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二次确认后删除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存在关联场次时不允许删除</w:t>
            </w:r>
          </w:p>
        </w:tc>
      </w:tr>
    </w:tbl>
    <w:p>
      <w:pPr>
        <w:spacing w:after="40"/>
      </w:pP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909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直播管理-新增直播间预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384"/>
        <w:gridCol w:w="2951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3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直播平台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多选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至少选择一个；当前仅开放视频号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保留多平台选择结构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视频号ID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选择视频号后启用；最多64字符；不可重复绑定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手动输入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直播分类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单选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从直播专区标签配置中选择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单个直播间选择一个分类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直播间名称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最多30字符；名称不可重复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用于区分直播间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dingding-heading2"/>
        <w:pageBreakBefore w:val="0"/>
      </w:pPr>
      <w:r>
        <w:rPr>
          <w:b/>
          <w:sz w:val="32"/>
        </w:rPr>
        <w:t>2.4 直播场次管理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909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直播管理-直播场次列表预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11016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240"/>
        <w:gridCol w:w="3168"/>
        <w:gridCol w:w="2880"/>
      </w:tblGrid>
      <w:tr>
        <w:trPr>
          <w:tblHeader/>
        </w:trPr>
        <w:tc>
          <w:tcPr>
            <w:tcW w:type="dxa" w:w="17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32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交互与结果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查询条件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直播名称、所属直播间、场次状态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点击查询筛选；点击重置清空条件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场次状态为未开始/直播中/已结束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场次列表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展示名称、封面、直播间、开始/结束时间、时长、状态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支持编辑和删除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按开始时间倒序展示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场次状态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根据当前时间与开始/结束时间判断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自动展示状态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开始前未开始；时间段内直播中；结束后已结束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删除场次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删除直播场次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二次确认后删除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已关联视频回放时不允许删除</w:t>
            </w:r>
          </w:p>
        </w:tc>
      </w:tr>
    </w:tbl>
    <w:p>
      <w:pPr>
        <w:spacing w:after="40"/>
      </w:pP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909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直播管理-直播封面预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384"/>
        <w:gridCol w:w="2951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3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直播名称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最多40字符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直播场次名称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直播封面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PNG/JPG；建议16:9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列表和小程序直播卡片展示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所属直播间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单选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选择已配置直播间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每个场次归属一个直播间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开始时间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日期时间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必填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直播计划开始时间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结束时间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日期时间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必须晚于开始时间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同一直播间的场次时间不可重叠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dingding-heading2"/>
        <w:pageBreakBefore w:val="0"/>
      </w:pPr>
      <w:r>
        <w:rPr>
          <w:b/>
          <w:sz w:val="32"/>
        </w:rPr>
        <w:t>2.5 直播回放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909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直播管理-直播回放预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11016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240"/>
        <w:gridCol w:w="3168"/>
        <w:gridCol w:w="2880"/>
      </w:tblGrid>
      <w:tr>
        <w:trPr>
          <w:tblHeader/>
        </w:trPr>
        <w:tc>
          <w:tcPr>
            <w:tcW w:type="dxa" w:w="17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32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交互与结果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查询条件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回放名称、所属直播间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点击查询筛选；点击重置清空条件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无匹配结果显示空状态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回放列表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展示回放视频、关联场次、直播间、时长、上传时间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支持删除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每条回放关联一个直播间和一个场次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上传视频回放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批量上传回放视频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选择文件后逐个配置直播间和关联场次并保存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至少选择一个视频；每个视频必须完成关联</w:t>
            </w:r>
          </w:p>
        </w:tc>
      </w:tr>
    </w:tbl>
    <w:p>
      <w:pPr>
        <w:spacing w:after="40"/>
      </w:pP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909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直播管理-视频上传预览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384"/>
        <w:gridCol w:w="2951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3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视频回放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文件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支持MP4、MOV；支持多选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可拖拽或点击选择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所属直播间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单选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每个文件分别选择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选择后加载该直播间的场次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关联直播场次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单选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先选择所属直播间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每个文件关联一个直播场次</w:t>
            </w:r>
          </w:p>
        </w:tc>
      </w:tr>
    </w:tbl>
    <w:p>
      <w:pPr>
        <w:spacing w:after="40"/>
      </w:pP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hyperlink" Target="https://zhoushijie000.github.io/houseMarket/%E5%9C%9F%E6%8B%8D%E5%88%86%E6%9E%90.html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