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F0F0A2">
      <w:pPr>
        <w:pStyle w:val="31"/>
      </w:pPr>
      <w:r>
        <w:t>安安AI交互与业务规则需求文档</w:t>
      </w:r>
    </w:p>
    <w:p w14:paraId="063085BE">
      <w:r>
        <w:t>房产超市移动端  新房咨询与购房支持政策</w:t>
      </w:r>
    </w:p>
    <w:p w14:paraId="37625ABF">
      <w:r>
        <w:t>版本 V1.0  ｜  日期 2026年9月14日  ｜  状态 待评审</w:t>
      </w:r>
    </w:p>
    <w:p w14:paraId="5F98053C">
      <w:r>
        <w:t>资料依据：本次用户模板、当前页面代码、assets/policy-catalog.js及本轮已确认的界面调整。本文不核实或发布真实成都购房政策。</w:t>
      </w:r>
    </w:p>
    <w:p w14:paraId="0061B9B3">
      <w:pPr>
        <w:pStyle w:val="3"/>
      </w:pPr>
      <w:r>
        <w:t>一 每轮对话的统一处理流程</w:t>
      </w:r>
    </w:p>
    <w:p w14:paraId="0313E013">
      <w:r>
        <w:t xml:space="preserve">用户输入 → 识别意图和候选条件 → 系统校验 → 判断追问 → 查询楼盘或政策 → 生成回答 → 校验输出 → </w:t>
      </w:r>
      <w:r>
        <w:rPr>
          <w:rFonts w:hint="eastAsia"/>
          <w:lang w:val="en-US" w:eastAsia="zh-CN"/>
        </w:rPr>
        <w:t>呈现结果</w:t>
      </w:r>
      <w:r>
        <w:t>和下一步操作。</w:t>
      </w:r>
    </w:p>
    <w:tbl>
      <w:tblPr>
        <w:tblStyle w:val="32"/>
        <w:tblW w:w="0" w:type="auto"/>
        <w:tblInd w:w="0" w:type="dxa"/>
        <w:tblLayout w:type="fixed"/>
        <w:tblCellMar>
          <w:top w:w="0" w:type="dxa"/>
          <w:left w:w="108" w:type="dxa"/>
          <w:bottom w:w="0" w:type="dxa"/>
          <w:right w:w="108" w:type="dxa"/>
        </w:tblCellMar>
      </w:tblPr>
      <w:tblGrid>
        <w:gridCol w:w="3288"/>
        <w:gridCol w:w="3288"/>
        <w:gridCol w:w="3288"/>
      </w:tblGrid>
      <w:tr w14:paraId="03E65805">
        <w:tblPrEx>
          <w:tblCellMar>
            <w:top w:w="0" w:type="dxa"/>
            <w:left w:w="108" w:type="dxa"/>
            <w:bottom w:w="0" w:type="dxa"/>
            <w:right w:w="108" w:type="dxa"/>
          </w:tblCellMar>
        </w:tblPrEx>
        <w:trPr>
          <w:cantSplit/>
          <w:tblHeader/>
        </w:trPr>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1B56099D">
            <w:pPr>
              <w:keepNext/>
              <w:spacing w:after="40" w:line="269" w:lineRule="auto"/>
            </w:pPr>
            <w:r>
              <w:rPr>
                <w:b/>
                <w:sz w:val="18"/>
              </w:rPr>
              <w:t>处理环节</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245BE7AB">
            <w:pPr>
              <w:keepNext/>
              <w:spacing w:after="40" w:line="269" w:lineRule="auto"/>
            </w:pPr>
            <w:r>
              <w:rPr>
                <w:b/>
                <w:sz w:val="18"/>
              </w:rPr>
              <w:t>责任方</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476DE3B1">
            <w:pPr>
              <w:keepNext/>
              <w:spacing w:after="40" w:line="269" w:lineRule="auto"/>
            </w:pPr>
            <w:r>
              <w:rPr>
                <w:b/>
                <w:sz w:val="18"/>
              </w:rPr>
              <w:t>输入与处理结果</w:t>
            </w:r>
          </w:p>
        </w:tc>
      </w:tr>
      <w:tr w14:paraId="276A8ECC">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574999F0">
            <w:pPr>
              <w:spacing w:after="40" w:line="269" w:lineRule="auto"/>
            </w:pPr>
            <w:r>
              <w:rPr>
                <w:b w:val="0"/>
                <w:sz w:val="18"/>
              </w:rPr>
              <w:t>获取上下文</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56AA3089">
            <w:pPr>
              <w:spacing w:after="40" w:line="269" w:lineRule="auto"/>
            </w:pPr>
            <w:r>
              <w:rPr>
                <w:b w:val="0"/>
                <w:sz w:val="18"/>
              </w:rPr>
              <w:t>系统</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11CA581A">
            <w:pPr>
              <w:spacing w:after="40" w:line="269" w:lineRule="auto"/>
            </w:pPr>
            <w:r>
              <w:rPr>
                <w:b w:val="0"/>
                <w:sz w:val="18"/>
              </w:rPr>
              <w:t>读取入口、当前对象ID、已授权身份、已确认条件、待追问流程</w:t>
            </w:r>
          </w:p>
        </w:tc>
      </w:tr>
      <w:tr w14:paraId="2EBFDA92">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46388414">
            <w:pPr>
              <w:spacing w:after="40" w:line="269" w:lineRule="auto"/>
            </w:pPr>
            <w:r>
              <w:rPr>
                <w:b w:val="0"/>
                <w:sz w:val="18"/>
              </w:rPr>
              <w:t>理解输入</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73D4904A">
            <w:pPr>
              <w:spacing w:after="40" w:line="269" w:lineRule="auto"/>
              <w:rPr>
                <w:rFonts w:hint="default" w:eastAsia="微软雅黑"/>
                <w:lang w:val="en-US" w:eastAsia="zh-CN"/>
              </w:rPr>
            </w:pPr>
            <w:r>
              <w:rPr>
                <w:rFonts w:hint="eastAsia"/>
                <w:lang w:val="en-US" w:eastAsia="zh-CN"/>
              </w:rPr>
              <w:t>Ai模型</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4D5AEE78">
            <w:pPr>
              <w:spacing w:after="40" w:line="269" w:lineRule="auto"/>
            </w:pPr>
            <w:r>
              <w:rPr>
                <w:b w:val="0"/>
                <w:sz w:val="18"/>
              </w:rPr>
              <w:t>自由文本提取意图与候选条件；按钮直接提交结构化动作</w:t>
            </w:r>
          </w:p>
        </w:tc>
      </w:tr>
      <w:tr w14:paraId="1169A387">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47C497AE">
            <w:pPr>
              <w:spacing w:after="40" w:line="269" w:lineRule="auto"/>
            </w:pPr>
            <w:r>
              <w:rPr>
                <w:b w:val="0"/>
                <w:sz w:val="18"/>
              </w:rPr>
              <w:t>校验提取</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68F621FF">
            <w:pPr>
              <w:spacing w:after="40" w:line="269" w:lineRule="auto"/>
            </w:pPr>
            <w:r>
              <w:rPr>
                <w:b w:val="0"/>
                <w:sz w:val="18"/>
              </w:rPr>
              <w:t>系统</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1C22288">
            <w:pPr>
              <w:spacing w:after="40" w:line="269" w:lineRule="auto"/>
            </w:pPr>
            <w:r>
              <w:rPr>
                <w:b w:val="0"/>
                <w:sz w:val="18"/>
              </w:rPr>
              <w:t>实体存在性、金额单位、地区ID、类型、冲突；候选不直接写成事实</w:t>
            </w:r>
          </w:p>
        </w:tc>
      </w:tr>
      <w:tr w14:paraId="0B7530B1">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0C9A6739">
            <w:pPr>
              <w:spacing w:after="40" w:line="269" w:lineRule="auto"/>
            </w:pPr>
            <w:r>
              <w:rPr>
                <w:b w:val="0"/>
                <w:sz w:val="18"/>
              </w:rPr>
              <w:t>决定追问</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3648AE3E">
            <w:pPr>
              <w:spacing w:after="40" w:line="269" w:lineRule="auto"/>
            </w:pPr>
            <w:r>
              <w:rPr>
                <w:b w:val="0"/>
                <w:sz w:val="18"/>
              </w:rPr>
              <w:t>系统</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5A38A1FD">
            <w:pPr>
              <w:spacing w:after="40" w:line="269" w:lineRule="auto"/>
            </w:pPr>
            <w:r>
              <w:rPr>
                <w:b w:val="0"/>
                <w:sz w:val="18"/>
              </w:rPr>
              <w:t>依据必需条件、歧义和数据情况，返回一个关键问题或直接查询</w:t>
            </w:r>
          </w:p>
        </w:tc>
      </w:tr>
      <w:tr w14:paraId="45E50E2D">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1A8C4ED9">
            <w:pPr>
              <w:spacing w:after="40" w:line="269" w:lineRule="auto"/>
            </w:pPr>
            <w:r>
              <w:rPr>
                <w:b w:val="0"/>
                <w:sz w:val="18"/>
              </w:rPr>
              <w:t>查询与计算</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410581DD">
            <w:pPr>
              <w:spacing w:after="40" w:line="269" w:lineRule="auto"/>
            </w:pPr>
            <w:r>
              <w:rPr>
                <w:b w:val="0"/>
                <w:sz w:val="18"/>
              </w:rPr>
              <w:t>系统</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2AC580BC">
            <w:pPr>
              <w:spacing w:after="40" w:line="269" w:lineRule="auto"/>
            </w:pPr>
            <w:r>
              <w:rPr>
                <w:b w:val="0"/>
                <w:sz w:val="18"/>
              </w:rPr>
              <w:t>验证来源后执行过滤、排序、数量计算及政策条件规则</w:t>
            </w:r>
          </w:p>
        </w:tc>
      </w:tr>
      <w:tr w14:paraId="4F52E9B1">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259A1DC2">
            <w:pPr>
              <w:spacing w:after="40" w:line="269" w:lineRule="auto"/>
            </w:pPr>
            <w:r>
              <w:rPr>
                <w:b w:val="0"/>
                <w:sz w:val="18"/>
              </w:rPr>
              <w:t>生成回答</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05137ED9">
            <w:pPr>
              <w:spacing w:after="40" w:line="269" w:lineRule="auto"/>
              <w:rPr>
                <w:rFonts w:hint="default" w:eastAsia="微软雅黑"/>
                <w:lang w:val="en-US" w:eastAsia="zh-CN"/>
              </w:rPr>
            </w:pPr>
            <w:r>
              <w:rPr>
                <w:b w:val="0"/>
                <w:sz w:val="18"/>
              </w:rPr>
              <w:t>AI</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274E3E09">
            <w:pPr>
              <w:spacing w:after="40" w:line="269" w:lineRule="auto"/>
              <w:rPr>
                <w:rFonts w:hint="default" w:eastAsia="微软雅黑"/>
                <w:lang w:val="en-US" w:eastAsia="zh-CN"/>
              </w:rPr>
            </w:pPr>
            <w:r>
              <w:rPr>
                <w:rFonts w:hint="eastAsia"/>
                <w:lang w:val="en-US" w:eastAsia="zh-CN"/>
              </w:rPr>
              <w:t>提示语引导生成标准化模板</w:t>
            </w:r>
          </w:p>
        </w:tc>
      </w:tr>
      <w:tr w14:paraId="067DD2C0">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551F428A">
            <w:pPr>
              <w:spacing w:after="40" w:line="269" w:lineRule="auto"/>
            </w:pPr>
            <w:r>
              <w:rPr>
                <w:b w:val="0"/>
                <w:sz w:val="18"/>
              </w:rPr>
              <w:t>校验输出</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139FB424">
            <w:pPr>
              <w:spacing w:after="40" w:line="269" w:lineRule="auto"/>
            </w:pPr>
            <w:r>
              <w:rPr>
                <w:b w:val="0"/>
                <w:sz w:val="18"/>
              </w:rPr>
              <w:t>系统</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2A490B0A">
            <w:pPr>
              <w:spacing w:after="40" w:line="269" w:lineRule="auto"/>
              <w:rPr>
                <w:rFonts w:hint="default" w:eastAsia="微软雅黑"/>
                <w:lang w:val="en-US" w:eastAsia="zh-CN"/>
              </w:rPr>
            </w:pPr>
            <w:r>
              <w:rPr>
                <w:rFonts w:hint="eastAsia"/>
                <w:lang w:val="en-US" w:eastAsia="zh-CN"/>
              </w:rPr>
              <w:t>校验是否存在相应的回答</w:t>
            </w:r>
          </w:p>
        </w:tc>
      </w:tr>
      <w:tr w14:paraId="04795CD2">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7391CB5B">
            <w:pPr>
              <w:spacing w:after="40" w:line="269" w:lineRule="auto"/>
              <w:rPr>
                <w:rFonts w:hint="default" w:eastAsia="微软雅黑"/>
                <w:lang w:val="en-US" w:eastAsia="zh-CN"/>
              </w:rPr>
            </w:pPr>
            <w:r>
              <w:rPr>
                <w:rFonts w:hint="eastAsia"/>
                <w:lang w:val="en-US" w:eastAsia="zh-CN"/>
              </w:rPr>
              <w:t>呈现结果</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74947F0F">
            <w:pPr>
              <w:spacing w:after="40" w:line="269" w:lineRule="auto"/>
            </w:pPr>
            <w:r>
              <w:rPr>
                <w:b w:val="0"/>
                <w:sz w:val="18"/>
              </w:rPr>
              <w:t>系统</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5ECAA02B">
            <w:pPr>
              <w:spacing w:after="40" w:line="269" w:lineRule="auto"/>
            </w:pPr>
          </w:p>
        </w:tc>
      </w:tr>
    </w:tbl>
    <w:p w14:paraId="3A5A7AB7">
      <w:pPr>
        <w:spacing w:after="0"/>
      </w:pPr>
    </w:p>
    <w:p w14:paraId="013D9791">
      <w:pPr>
        <w:pStyle w:val="4"/>
      </w:pPr>
      <w:r>
        <w:t>校验与状态约定</w:t>
      </w:r>
    </w:p>
    <w:p w14:paraId="7EDF21EF">
      <w:r>
        <w:t>候选条件通过标准化和存在性校验后：用户明确表达的条件可以确认写入；AI推断但影响结果的条件须追问；无效值不入库。按钮选项视为用户明确确认，不重复调用理解能力。</w:t>
      </w:r>
    </w:p>
    <w:tbl>
      <w:tblPr>
        <w:tblStyle w:val="32"/>
        <w:tblW w:w="0" w:type="auto"/>
        <w:tblInd w:w="0" w:type="dxa"/>
        <w:tblLayout w:type="fixed"/>
        <w:tblCellMar>
          <w:top w:w="0" w:type="dxa"/>
          <w:left w:w="108" w:type="dxa"/>
          <w:bottom w:w="0" w:type="dxa"/>
          <w:right w:w="108" w:type="dxa"/>
        </w:tblCellMar>
      </w:tblPr>
      <w:tblGrid>
        <w:gridCol w:w="3288"/>
        <w:gridCol w:w="3288"/>
        <w:gridCol w:w="3288"/>
      </w:tblGrid>
      <w:tr w14:paraId="03130E03">
        <w:tblPrEx>
          <w:tblCellMar>
            <w:top w:w="0" w:type="dxa"/>
            <w:left w:w="108" w:type="dxa"/>
            <w:bottom w:w="0" w:type="dxa"/>
            <w:right w:w="108" w:type="dxa"/>
          </w:tblCellMar>
        </w:tblPrEx>
        <w:trPr>
          <w:cantSplit/>
          <w:tblHeader/>
        </w:trPr>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16052689">
            <w:pPr>
              <w:keepNext/>
              <w:spacing w:after="40" w:line="269" w:lineRule="auto"/>
            </w:pPr>
            <w:r>
              <w:rPr>
                <w:b/>
                <w:sz w:val="18"/>
              </w:rPr>
              <w:t>状态</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0DA777BB">
            <w:pPr>
              <w:keepNext/>
              <w:spacing w:after="40" w:line="269" w:lineRule="auto"/>
            </w:pPr>
            <w:r>
              <w:rPr>
                <w:b/>
                <w:sz w:val="18"/>
              </w:rPr>
              <w:t>含义</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30061AAD">
            <w:pPr>
              <w:keepNext/>
              <w:spacing w:after="40" w:line="269" w:lineRule="auto"/>
            </w:pPr>
            <w:r>
              <w:rPr>
                <w:b/>
                <w:sz w:val="18"/>
              </w:rPr>
              <w:t>用户侧处理</w:t>
            </w:r>
          </w:p>
        </w:tc>
      </w:tr>
      <w:tr w14:paraId="538F44ED">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629E330F">
            <w:pPr>
              <w:spacing w:after="40" w:line="269" w:lineRule="auto"/>
            </w:pPr>
            <w:r>
              <w:rPr>
                <w:b w:val="0"/>
                <w:sz w:val="18"/>
              </w:rPr>
              <w:t>需要追问</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2FC624F4">
            <w:pPr>
              <w:spacing w:after="40" w:line="269" w:lineRule="auto"/>
            </w:pPr>
            <w:r>
              <w:rPr>
                <w:b w:val="0"/>
                <w:sz w:val="18"/>
              </w:rPr>
              <w:t>对象或必要含义不明确</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12AEF048">
            <w:pPr>
              <w:spacing w:after="40" w:line="269" w:lineRule="auto"/>
            </w:pPr>
            <w:r>
              <w:rPr>
                <w:b w:val="0"/>
                <w:sz w:val="18"/>
              </w:rPr>
              <w:t>展示一个问题及可选项</w:t>
            </w:r>
          </w:p>
        </w:tc>
      </w:tr>
      <w:tr w14:paraId="54400DD9">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5AD42E61">
            <w:pPr>
              <w:spacing w:after="40" w:line="269" w:lineRule="auto"/>
            </w:pPr>
            <w:r>
              <w:rPr>
                <w:b w:val="0"/>
                <w:sz w:val="18"/>
              </w:rPr>
              <w:t>查询成功有结果</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1BF74B23">
            <w:pPr>
              <w:spacing w:after="40" w:line="269" w:lineRule="auto"/>
            </w:pPr>
            <w:r>
              <w:rPr>
                <w:b w:val="0"/>
                <w:sz w:val="18"/>
              </w:rPr>
              <w:t>数据源正常且匹配</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0ADB43D5">
            <w:pPr>
              <w:spacing w:after="40" w:line="269" w:lineRule="auto"/>
            </w:pPr>
            <w:r>
              <w:rPr>
                <w:b w:val="0"/>
                <w:sz w:val="18"/>
              </w:rPr>
              <w:t>分析或事实答案＋实体卡片</w:t>
            </w:r>
          </w:p>
        </w:tc>
      </w:tr>
      <w:tr w14:paraId="5147A98E">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44C14FA">
            <w:pPr>
              <w:spacing w:after="40" w:line="269" w:lineRule="auto"/>
            </w:pPr>
            <w:r>
              <w:rPr>
                <w:b w:val="0"/>
                <w:sz w:val="18"/>
              </w:rPr>
              <w:t>查询成功无匹配</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492B70D8">
            <w:pPr>
              <w:spacing w:after="40" w:line="269" w:lineRule="auto"/>
            </w:pPr>
            <w:r>
              <w:rPr>
                <w:b w:val="0"/>
                <w:sz w:val="18"/>
              </w:rPr>
              <w:t>数据源正常且匹配数为零</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0EA88EA0">
            <w:pPr>
              <w:spacing w:after="40" w:line="269" w:lineRule="auto"/>
            </w:pPr>
            <w:r>
              <w:rPr>
                <w:b w:val="0"/>
                <w:sz w:val="18"/>
              </w:rPr>
              <w:t>无匹配说明＋有依据的推荐问题</w:t>
            </w:r>
          </w:p>
        </w:tc>
      </w:tr>
      <w:tr w14:paraId="4404D5B3">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25019AE5">
            <w:pPr>
              <w:spacing w:after="40" w:line="269" w:lineRule="auto"/>
            </w:pPr>
            <w:r>
              <w:rPr>
                <w:b w:val="0"/>
                <w:sz w:val="18"/>
              </w:rPr>
              <w:t>数据不足或不可核验</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213F1CF2">
            <w:pPr>
              <w:spacing w:after="40" w:line="269" w:lineRule="auto"/>
            </w:pPr>
            <w:r>
              <w:rPr>
                <w:b w:val="0"/>
                <w:sz w:val="18"/>
              </w:rPr>
              <w:t>记录存在但关键资料缺失</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182F7E59">
            <w:pPr>
              <w:spacing w:after="40" w:line="269" w:lineRule="auto"/>
            </w:pPr>
            <w:r>
              <w:rPr>
                <w:b w:val="0"/>
                <w:sz w:val="18"/>
              </w:rPr>
              <w:t>说明暂无资料，不猜数字或资格</w:t>
            </w:r>
          </w:p>
        </w:tc>
      </w:tr>
      <w:tr w14:paraId="21568DC8">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447C7AA2">
            <w:pPr>
              <w:spacing w:after="40" w:line="269" w:lineRule="auto"/>
            </w:pPr>
            <w:r>
              <w:rPr>
                <w:b w:val="0"/>
                <w:sz w:val="18"/>
              </w:rPr>
              <w:t>查询失败</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008741D9">
            <w:pPr>
              <w:spacing w:after="40" w:line="269" w:lineRule="auto"/>
            </w:pPr>
            <w:r>
              <w:rPr>
                <w:b w:val="0"/>
                <w:sz w:val="18"/>
              </w:rPr>
              <w:t>接口超时、断网或服务异常</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4E2380B4">
            <w:pPr>
              <w:spacing w:after="40" w:line="269" w:lineRule="auto"/>
            </w:pPr>
            <w:r>
              <w:rPr>
                <w:b w:val="0"/>
                <w:sz w:val="18"/>
              </w:rPr>
              <w:t>说明暂时查询失败并提供重试，不称无匹配</w:t>
            </w:r>
          </w:p>
        </w:tc>
      </w:tr>
    </w:tbl>
    <w:p w14:paraId="0206B243">
      <w:pPr>
        <w:spacing w:after="0"/>
      </w:pPr>
    </w:p>
    <w:p w14:paraId="2D504816">
      <w:pPr>
        <w:pStyle w:val="3"/>
      </w:pPr>
      <w:r>
        <w:t>二 具体楼盘的回答规则</w:t>
      </w:r>
    </w:p>
    <w:p w14:paraId="36BD244B">
      <w:pPr>
        <w:pStyle w:val="4"/>
      </w:pPr>
      <w:r>
        <w:t>先确定咨询对象</w:t>
      </w:r>
    </w:p>
    <w:p w14:paraId="7B55D88E">
      <w:r>
        <w:t>咨询某一个楼盘与推荐楼盘必须分流。名称唯一则直接匹配；同名或多分期时展示候选；无法定位对象则追问名称或区域。不得因示例页面名称相近而直接作答。</w:t>
      </w:r>
    </w:p>
    <w:tbl>
      <w:tblPr>
        <w:tblStyle w:val="32"/>
        <w:tblW w:w="0" w:type="auto"/>
        <w:tblInd w:w="0" w:type="dxa"/>
        <w:tblLayout w:type="fixed"/>
        <w:tblCellMar>
          <w:top w:w="0" w:type="dxa"/>
          <w:left w:w="108" w:type="dxa"/>
          <w:bottom w:w="0" w:type="dxa"/>
          <w:right w:w="108" w:type="dxa"/>
        </w:tblCellMar>
      </w:tblPr>
      <w:tblGrid>
        <w:gridCol w:w="3288"/>
        <w:gridCol w:w="3288"/>
        <w:gridCol w:w="3288"/>
      </w:tblGrid>
      <w:tr w14:paraId="416CD94A">
        <w:tblPrEx>
          <w:tblCellMar>
            <w:top w:w="0" w:type="dxa"/>
            <w:left w:w="108" w:type="dxa"/>
            <w:bottom w:w="0" w:type="dxa"/>
            <w:right w:w="108" w:type="dxa"/>
          </w:tblCellMar>
        </w:tblPrEx>
        <w:trPr>
          <w:cantSplit/>
          <w:tblHeader/>
        </w:trPr>
        <w:tc>
          <w:tcPr>
            <w:tcW w:w="3288"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300F86C2">
            <w:pPr>
              <w:keepNext/>
              <w:spacing w:after="40" w:line="269" w:lineRule="auto"/>
            </w:pPr>
            <w:r>
              <w:rPr>
                <w:b/>
                <w:sz w:val="18"/>
              </w:rPr>
              <w:t>问题类型</w:t>
            </w:r>
          </w:p>
        </w:tc>
        <w:tc>
          <w:tcPr>
            <w:tcW w:w="3288"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577EA191">
            <w:pPr>
              <w:keepNext/>
              <w:spacing w:after="40" w:line="269" w:lineRule="auto"/>
            </w:pPr>
            <w:r>
              <w:rPr>
                <w:b/>
                <w:sz w:val="18"/>
              </w:rPr>
              <w:t>查询内容与回答</w:t>
            </w:r>
          </w:p>
        </w:tc>
        <w:tc>
          <w:tcPr>
            <w:tcW w:w="3288"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17477E0F">
            <w:pPr>
              <w:keepNext/>
              <w:spacing w:after="40" w:line="269" w:lineRule="auto"/>
              <w:rPr>
                <w:rFonts w:hint="eastAsia" w:eastAsia="微软雅黑"/>
                <w:lang w:val="en-US" w:eastAsia="zh-CN"/>
              </w:rPr>
            </w:pPr>
            <w:r>
              <w:rPr>
                <w:rFonts w:hint="eastAsia"/>
                <w:lang w:val="en-US" w:eastAsia="zh-CN"/>
              </w:rPr>
              <w:t>备注</w:t>
            </w:r>
          </w:p>
        </w:tc>
      </w:tr>
      <w:tr w14:paraId="12AB77D6">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2B307F24">
            <w:pPr>
              <w:spacing w:after="40" w:line="269" w:lineRule="auto"/>
            </w:pPr>
            <w:r>
              <w:rPr>
                <w:b w:val="0"/>
                <w:sz w:val="18"/>
              </w:rPr>
              <w:t>在哪里</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22A8D3D5">
            <w:pPr>
              <w:spacing w:after="40" w:line="269" w:lineRule="auto"/>
            </w:pPr>
            <w:r>
              <w:rPr>
                <w:b w:val="0"/>
                <w:sz w:val="18"/>
              </w:rPr>
              <w:t>地址、区县、坐标；</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3A7DA67">
            <w:pPr>
              <w:spacing w:after="40" w:line="269" w:lineRule="auto"/>
            </w:pPr>
            <w:r>
              <w:rPr>
                <w:b w:val="0"/>
                <w:sz w:val="18"/>
              </w:rPr>
              <w:t>对象明确无需追问；</w:t>
            </w:r>
          </w:p>
        </w:tc>
      </w:tr>
      <w:tr w14:paraId="2BBF86DF">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50CCBDE1">
            <w:pPr>
              <w:spacing w:after="40" w:line="269" w:lineRule="auto"/>
            </w:pPr>
            <w:r>
              <w:rPr>
                <w:b w:val="0"/>
                <w:sz w:val="18"/>
              </w:rPr>
              <w:t>多少钱</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4C7A044E">
            <w:pPr>
              <w:spacing w:after="40" w:line="269" w:lineRule="auto"/>
              <w:rPr>
                <w:rFonts w:hint="default" w:eastAsia="微软雅黑"/>
                <w:lang w:val="en-US" w:eastAsia="zh-CN"/>
              </w:rPr>
            </w:pPr>
            <w:r>
              <w:rPr>
                <w:rFonts w:hint="eastAsia"/>
                <w:lang w:val="en-US" w:eastAsia="zh-CN"/>
              </w:rPr>
              <w:t>一房一价</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75ED43FA">
            <w:pPr>
              <w:spacing w:after="40" w:line="269" w:lineRule="auto"/>
              <w:rPr>
                <w:rFonts w:hint="default" w:eastAsia="微软雅黑"/>
                <w:lang w:val="en-US" w:eastAsia="zh-CN"/>
              </w:rPr>
            </w:pPr>
          </w:p>
        </w:tc>
      </w:tr>
      <w:tr w14:paraId="556A7813">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B0A748C">
            <w:pPr>
              <w:spacing w:after="40" w:line="269" w:lineRule="auto"/>
            </w:pPr>
            <w:r>
              <w:rPr>
                <w:b w:val="0"/>
                <w:sz w:val="18"/>
              </w:rPr>
              <w:t>有哪些户型</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7717238">
            <w:pPr>
              <w:spacing w:after="40" w:line="269" w:lineRule="auto"/>
            </w:pPr>
            <w:r>
              <w:rPr>
                <w:b w:val="0"/>
                <w:sz w:val="18"/>
              </w:rPr>
              <w:t>户型、建面、在售状态</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608D3BF7">
            <w:pPr>
              <w:spacing w:after="40" w:line="269" w:lineRule="auto"/>
              <w:rPr>
                <w:rFonts w:hint="default" w:eastAsia="微软雅黑"/>
                <w:lang w:val="en-US" w:eastAsia="zh-CN"/>
              </w:rPr>
            </w:pPr>
            <w:r>
              <w:rPr>
                <w:rFonts w:hint="eastAsia"/>
                <w:b w:val="0"/>
                <w:sz w:val="18"/>
                <w:lang w:val="en-US" w:eastAsia="zh-CN"/>
              </w:rPr>
              <w:t>在售户型、建面</w:t>
            </w:r>
          </w:p>
        </w:tc>
      </w:tr>
      <w:tr w14:paraId="589557A1">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403725B1">
            <w:pPr>
              <w:spacing w:after="40" w:line="269" w:lineRule="auto"/>
            </w:pPr>
            <w:r>
              <w:rPr>
                <w:b w:val="0"/>
                <w:sz w:val="18"/>
              </w:rPr>
              <w:t>什么时候交房</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240B426D">
            <w:pPr>
              <w:spacing w:after="40" w:line="269" w:lineRule="auto"/>
              <w:rPr>
                <w:rFonts w:hint="default" w:eastAsia="微软雅黑"/>
                <w:lang w:val="en-US" w:eastAsia="zh-CN"/>
              </w:rPr>
            </w:pPr>
            <w:r>
              <w:rPr>
                <w:rFonts w:hint="eastAsia"/>
                <w:lang w:val="en-US" w:eastAsia="zh-CN"/>
              </w:rPr>
              <w:t>楼盘交房时间</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0D050745">
            <w:pPr>
              <w:spacing w:after="40" w:line="269" w:lineRule="auto"/>
              <w:rPr>
                <w:rFonts w:hint="default" w:eastAsia="微软雅黑"/>
                <w:lang w:val="en-US" w:eastAsia="zh-CN"/>
              </w:rPr>
            </w:pPr>
            <w:r>
              <w:rPr>
                <w:rFonts w:hint="eastAsia"/>
                <w:lang w:val="en-US" w:eastAsia="zh-CN"/>
              </w:rPr>
              <w:t>无</w:t>
            </w:r>
          </w:p>
        </w:tc>
      </w:tr>
      <w:tr w14:paraId="20C1F49C">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6B08369D">
            <w:pPr>
              <w:spacing w:after="40" w:line="269" w:lineRule="auto"/>
            </w:pPr>
            <w:r>
              <w:rPr>
                <w:b w:val="0"/>
                <w:sz w:val="18"/>
              </w:rPr>
              <w:t>离地铁多远</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207B4BE">
            <w:pPr>
              <w:spacing w:after="40" w:line="269" w:lineRule="auto"/>
            </w:pPr>
            <w:r>
              <w:rPr>
                <w:b w:val="0"/>
                <w:sz w:val="18"/>
              </w:rPr>
              <w:t>站点与距离；标注步行或直线</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208071A2">
            <w:pPr>
              <w:spacing w:after="40" w:line="269" w:lineRule="auto"/>
            </w:pPr>
            <w:r>
              <w:rPr>
                <w:b w:val="0"/>
                <w:sz w:val="18"/>
              </w:rPr>
              <w:t>未指定站点可返回有数据的最近站点</w:t>
            </w:r>
          </w:p>
        </w:tc>
      </w:tr>
      <w:tr w14:paraId="596BA525">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3168C835">
            <w:pPr>
              <w:spacing w:after="40" w:line="269" w:lineRule="auto"/>
            </w:pPr>
            <w:r>
              <w:rPr>
                <w:b w:val="0"/>
                <w:sz w:val="18"/>
              </w:rPr>
              <w:t>配套怎么样</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300DEB52">
            <w:pPr>
              <w:spacing w:after="40" w:line="269" w:lineRule="auto"/>
            </w:pPr>
            <w:r>
              <w:rPr>
                <w:b w:val="0"/>
                <w:sz w:val="18"/>
              </w:rPr>
              <w:t>商业、医疗及建设状态</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4D2B8A90">
            <w:pPr>
              <w:spacing w:after="40" w:line="269" w:lineRule="auto"/>
            </w:pPr>
          </w:p>
        </w:tc>
      </w:tr>
      <w:tr w14:paraId="11A81B19">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9E5C33D">
            <w:pPr>
              <w:spacing w:after="40" w:line="269" w:lineRule="auto"/>
            </w:pPr>
            <w:r>
              <w:rPr>
                <w:b w:val="0"/>
                <w:sz w:val="18"/>
              </w:rPr>
              <w:t>适不适合我</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712D24C">
            <w:pPr>
              <w:spacing w:after="40" w:line="269" w:lineRule="auto"/>
            </w:pPr>
            <w:r>
              <w:rPr>
                <w:b w:val="0"/>
                <w:sz w:val="18"/>
              </w:rPr>
              <w:t>已确认需求与楼盘事实的逐项对比</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5D5CB239">
            <w:pPr>
              <w:spacing w:after="40" w:line="269" w:lineRule="auto"/>
            </w:pPr>
            <w:r>
              <w:rPr>
                <w:b w:val="0"/>
                <w:sz w:val="18"/>
              </w:rPr>
              <w:t>关键预算或户型需求缺失时追问</w:t>
            </w:r>
          </w:p>
        </w:tc>
      </w:tr>
    </w:tbl>
    <w:p w14:paraId="180C58DD">
      <w:pPr>
        <w:spacing w:after="0"/>
      </w:pPr>
    </w:p>
    <w:p w14:paraId="22CBD528">
      <w:r>
        <w:t>不生成虚构房号、报价。数据缺失统一回答“暂无该项资料”；</w:t>
      </w:r>
    </w:p>
    <w:p w14:paraId="4B4ADDC0">
      <w:pPr>
        <w:pStyle w:val="3"/>
      </w:pPr>
      <w:r>
        <w:t>二 推荐新房的匹配与无结果处理</w:t>
      </w:r>
    </w:p>
    <w:tbl>
      <w:tblPr>
        <w:tblStyle w:val="32"/>
        <w:tblW w:w="0" w:type="auto"/>
        <w:tblInd w:w="0" w:type="dxa"/>
        <w:tblLayout w:type="fixed"/>
        <w:tblCellMar>
          <w:top w:w="0" w:type="dxa"/>
          <w:left w:w="108" w:type="dxa"/>
          <w:bottom w:w="0" w:type="dxa"/>
          <w:right w:w="108" w:type="dxa"/>
        </w:tblCellMar>
      </w:tblPr>
      <w:tblGrid>
        <w:gridCol w:w="3288"/>
        <w:gridCol w:w="3288"/>
        <w:gridCol w:w="3288"/>
      </w:tblGrid>
      <w:tr w14:paraId="022FF5AD">
        <w:tblPrEx>
          <w:tblCellMar>
            <w:top w:w="0" w:type="dxa"/>
            <w:left w:w="108" w:type="dxa"/>
            <w:bottom w:w="0" w:type="dxa"/>
            <w:right w:w="108" w:type="dxa"/>
          </w:tblCellMar>
        </w:tblPrEx>
        <w:trPr>
          <w:cantSplit/>
          <w:tblHeader/>
        </w:trPr>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2D33A957">
            <w:pPr>
              <w:keepNext/>
              <w:spacing w:after="40" w:line="269" w:lineRule="auto"/>
            </w:pPr>
            <w:r>
              <w:rPr>
                <w:b/>
                <w:sz w:val="18"/>
              </w:rPr>
              <w:t>条件</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6CF7B4CE">
            <w:pPr>
              <w:keepNext/>
              <w:spacing w:after="40" w:line="269" w:lineRule="auto"/>
            </w:pPr>
            <w:r>
              <w:rPr>
                <w:b/>
                <w:sz w:val="18"/>
              </w:rPr>
              <w:t>标准化方式</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53EFE88B">
            <w:pPr>
              <w:keepNext/>
              <w:spacing w:after="40" w:line="269" w:lineRule="auto"/>
            </w:pPr>
            <w:r>
              <w:rPr>
                <w:b/>
                <w:sz w:val="18"/>
              </w:rPr>
              <w:t>筛选规则</w:t>
            </w:r>
          </w:p>
        </w:tc>
      </w:tr>
      <w:tr w14:paraId="2E315492">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1B473988">
            <w:pPr>
              <w:spacing w:after="40" w:line="269" w:lineRule="auto"/>
            </w:pPr>
            <w:r>
              <w:rPr>
                <w:b w:val="0"/>
                <w:sz w:val="18"/>
              </w:rPr>
              <w:t>房产类型</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0EB949E9">
            <w:pPr>
              <w:spacing w:after="40" w:line="269" w:lineRule="auto"/>
            </w:pPr>
            <w:r>
              <w:rPr>
                <w:rFonts w:hint="eastAsia"/>
                <w:b w:val="0"/>
                <w:sz w:val="18"/>
                <w:lang w:val="en-US" w:eastAsia="zh-CN"/>
              </w:rPr>
              <w:t>当前</w:t>
            </w:r>
            <w:r>
              <w:rPr>
                <w:b w:val="0"/>
                <w:sz w:val="18"/>
              </w:rPr>
              <w:t>默认新房</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1C136C9C">
            <w:pPr>
              <w:spacing w:after="40" w:line="269" w:lineRule="auto"/>
              <w:rPr>
                <w:rFonts w:hint="default" w:eastAsia="微软雅黑"/>
                <w:lang w:val="en-US" w:eastAsia="zh-CN"/>
              </w:rPr>
            </w:pPr>
            <w:r>
              <w:rPr>
                <w:rFonts w:hint="eastAsia"/>
                <w:lang w:val="en-US" w:eastAsia="zh-CN"/>
              </w:rPr>
              <w:t>后续二手房上线后，当类型不确认时，AI提出问题询问用户要看新房还是二手房</w:t>
            </w:r>
          </w:p>
        </w:tc>
      </w:tr>
      <w:tr w14:paraId="63594BFE">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0243DB69">
            <w:pPr>
              <w:spacing w:after="40" w:line="269" w:lineRule="auto"/>
            </w:pPr>
            <w:r>
              <w:rPr>
                <w:b w:val="0"/>
                <w:sz w:val="18"/>
              </w:rPr>
              <w:t>区域与板块</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3D0752FD">
            <w:pPr>
              <w:spacing w:after="40" w:line="269" w:lineRule="auto"/>
              <w:rPr>
                <w:rFonts w:hint="default" w:eastAsia="微软雅黑"/>
                <w:lang w:val="en-US" w:eastAsia="zh-CN"/>
              </w:rPr>
            </w:pPr>
            <w:r>
              <w:rPr>
                <w:rFonts w:hint="eastAsia"/>
                <w:lang w:val="en-US" w:eastAsia="zh-CN"/>
              </w:rPr>
              <w:t>区域、板块标准数据</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654FAB4D">
            <w:pPr>
              <w:spacing w:after="40" w:line="269" w:lineRule="auto"/>
              <w:rPr>
                <w:rFonts w:hint="default" w:eastAsia="微软雅黑"/>
                <w:lang w:val="en-US" w:eastAsia="zh-CN"/>
              </w:rPr>
            </w:pPr>
            <w:r>
              <w:rPr>
                <w:rFonts w:hint="eastAsia"/>
                <w:lang w:val="en-US" w:eastAsia="zh-CN"/>
              </w:rPr>
              <w:t>如只看青羊则对应青羊区，只看西边则青羊温江</w:t>
            </w:r>
          </w:p>
        </w:tc>
      </w:tr>
      <w:tr w14:paraId="51E85712">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19D8D4BE">
            <w:pPr>
              <w:spacing w:after="40" w:line="269" w:lineRule="auto"/>
            </w:pPr>
            <w:r>
              <w:rPr>
                <w:b w:val="0"/>
                <w:sz w:val="18"/>
              </w:rPr>
              <w:t>预算</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04FBA2EA">
            <w:pPr>
              <w:spacing w:after="40" w:line="269" w:lineRule="auto"/>
            </w:pPr>
            <w:r>
              <w:rPr>
                <w:b w:val="0"/>
                <w:sz w:val="18"/>
              </w:rPr>
              <w:t>金额总价或首付</w:t>
            </w:r>
            <w:r>
              <w:rPr>
                <w:rFonts w:hint="eastAsia"/>
                <w:b w:val="0"/>
                <w:sz w:val="18"/>
                <w:lang w:val="en-US" w:eastAsia="zh-CN"/>
              </w:rPr>
              <w:t>及比列</w:t>
            </w:r>
            <w:r>
              <w:rPr>
                <w:b w:val="0"/>
                <w:sz w:val="18"/>
              </w:rPr>
              <w:t>或区间</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058AC9C9">
            <w:pPr>
              <w:spacing w:after="40" w:line="269" w:lineRule="auto"/>
            </w:pPr>
            <w:r>
              <w:rPr>
                <w:b w:val="0"/>
                <w:sz w:val="18"/>
              </w:rPr>
              <w:t>“左右”保留语义，容差须配置或追问，不擅自定比例</w:t>
            </w:r>
          </w:p>
        </w:tc>
      </w:tr>
      <w:tr w14:paraId="0F7E1EA6">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4A82D81D">
            <w:pPr>
              <w:spacing w:after="40" w:line="269" w:lineRule="auto"/>
            </w:pPr>
            <w:r>
              <w:rPr>
                <w:b w:val="0"/>
                <w:sz w:val="18"/>
              </w:rPr>
              <w:t>户型面积</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68333A7F">
            <w:pPr>
              <w:spacing w:after="40" w:line="269" w:lineRule="auto"/>
            </w:pPr>
            <w:r>
              <w:rPr>
                <w:b w:val="0"/>
                <w:sz w:val="18"/>
              </w:rPr>
              <w:t>卧室数、建面上下限</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7D437498">
            <w:pPr>
              <w:spacing w:after="40" w:line="269" w:lineRule="auto"/>
            </w:pPr>
            <w:r>
              <w:rPr>
                <w:b w:val="0"/>
                <w:sz w:val="18"/>
              </w:rPr>
              <w:t>三房需要户型或房源证据，不能只看项目起价</w:t>
            </w:r>
          </w:p>
        </w:tc>
      </w:tr>
      <w:tr w14:paraId="1BA23847">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3A8CC5C">
            <w:pPr>
              <w:spacing w:after="40" w:line="269" w:lineRule="auto"/>
            </w:pPr>
            <w:r>
              <w:rPr>
                <w:b w:val="0"/>
                <w:sz w:val="18"/>
              </w:rPr>
              <w:t>硬条件</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58B8CD6D">
            <w:pPr>
              <w:spacing w:after="40" w:line="269" w:lineRule="auto"/>
            </w:pPr>
            <w:r>
              <w:rPr>
                <w:b w:val="0"/>
                <w:sz w:val="18"/>
              </w:rPr>
              <w:t>必须现房、指定区县、价格上限</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4A8402C6">
            <w:pPr>
              <w:spacing w:after="40" w:line="269" w:lineRule="auto"/>
            </w:pPr>
            <w:r>
              <w:rPr>
                <w:b w:val="0"/>
                <w:sz w:val="18"/>
              </w:rPr>
              <w:t>全部满足才计为匹配，不自动放宽</w:t>
            </w:r>
          </w:p>
        </w:tc>
      </w:tr>
      <w:tr w14:paraId="4E22887B">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797E4AE3">
            <w:pPr>
              <w:spacing w:after="40" w:line="269" w:lineRule="auto"/>
            </w:pPr>
            <w:r>
              <w:rPr>
                <w:b w:val="0"/>
                <w:sz w:val="18"/>
              </w:rPr>
              <w:t>偏好</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524E87BF">
            <w:pPr>
              <w:spacing w:after="40" w:line="269" w:lineRule="auto"/>
            </w:pPr>
            <w:r>
              <w:rPr>
                <w:b w:val="0"/>
                <w:sz w:val="18"/>
              </w:rPr>
              <w:t>最好近地铁、偏好低密</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74927243">
            <w:pPr>
              <w:spacing w:after="40" w:line="269" w:lineRule="auto"/>
            </w:pPr>
            <w:r>
              <w:rPr>
                <w:b w:val="0"/>
                <w:sz w:val="18"/>
              </w:rPr>
              <w:t>用于排序；证据缺失不当作符合</w:t>
            </w:r>
          </w:p>
        </w:tc>
      </w:tr>
    </w:tbl>
    <w:p w14:paraId="44BBAFE6">
      <w:pPr>
        <w:spacing w:after="0"/>
      </w:pPr>
    </w:p>
    <w:p w14:paraId="4DDBC11A">
      <w:pPr>
        <w:pStyle w:val="4"/>
      </w:pPr>
      <w:r>
        <w:t>有匹配结果</w:t>
      </w:r>
    </w:p>
    <w:p w14:paraId="5276F992">
      <w:r>
        <w:t>系统过滤真实在售房源并匹配硬条件，再按配置的偏好得分排序；相同得分采用稳定次序。默认首批3个项目，推荐“查看更多新房”只追加同条件结果，不改变查询范围。该入口为目标新增，区别于已取消的“查看全部政策”。</w:t>
      </w:r>
    </w:p>
    <w:p w14:paraId="4B221879">
      <w:r>
        <w:t>回答顺序：AI分析匹配原因和价格口径 → 楼盘列表 → 下一步操作。卡片包含名称、区县、面积、价格口径、数据更新时间和详情入口；可联系顾问。比较理由仅来自当前查询资料。</w:t>
      </w:r>
    </w:p>
    <w:p w14:paraId="6FA652E8">
      <w:pPr>
        <w:pStyle w:val="4"/>
      </w:pPr>
      <w:r>
        <w:t>无匹配结果</w:t>
      </w:r>
    </w:p>
    <w:p w14:paraId="3DCA6A71">
      <w:r>
        <w:t>回答顺序：说明未同时满足的条件 → “你可以试着问问” → 下划线文本问题。问题不带矩形框。系统逐一模拟只调整一个条件，给出可查到的结果数量；用户点击后才应用新条件并查询。不得同时放宽区域、预算和户型却不告知。</w:t>
      </w:r>
    </w:p>
    <w:p w14:paraId="0EBB9AEB">
      <w:r>
        <w:t>明确硬条件仍不能自动更改。放宽方案用“是否考虑期房”等文案表达，并在动作中标明被修改的字段。无有效替代方案时不强行生成问题；允许用户修改条件或联系顾问。</w:t>
      </w:r>
    </w:p>
    <w:p w14:paraId="5E21CE00">
      <w:pPr>
        <w:pStyle w:val="4"/>
      </w:pPr>
      <w:r>
        <w:t>数据不足与查询失败</w:t>
      </w:r>
    </w:p>
    <w:p w14:paraId="725BEBBE">
      <w:r>
        <w:t>缺少三房或现房状态字段时，说明“当前资料不足，暂不能确认是否符合三房或现房要求”，可展示已核验的部分参考结果并明确未验证项。接口失败时显示重试，保留原条件，不输出“没有房源”。</w:t>
      </w:r>
    </w:p>
    <w:p w14:paraId="121A1F4A">
      <w:r>
        <w:t>当前原型：3条项目数据；按项目起价、区县及关键词筛选；无真实房源状态、户型库存及单条件放宽计数。原型中的“不限区域和预算”不满足目标单条件调整规则，需替换。</w:t>
      </w:r>
    </w:p>
    <w:p w14:paraId="7848AC20">
      <w:pPr>
        <w:pStyle w:val="3"/>
      </w:pPr>
      <w:r>
        <w:t>三 政策咨询与个人适用性规则</w:t>
      </w:r>
    </w:p>
    <w:tbl>
      <w:tblPr>
        <w:tblStyle w:val="32"/>
        <w:tblW w:w="0" w:type="auto"/>
        <w:tblInd w:w="0" w:type="dxa"/>
        <w:tblLayout w:type="fixed"/>
        <w:tblCellMar>
          <w:top w:w="0" w:type="dxa"/>
          <w:left w:w="108" w:type="dxa"/>
          <w:bottom w:w="0" w:type="dxa"/>
          <w:right w:w="108" w:type="dxa"/>
        </w:tblCellMar>
      </w:tblPr>
      <w:tblGrid>
        <w:gridCol w:w="3288"/>
        <w:gridCol w:w="3288"/>
        <w:gridCol w:w="3288"/>
      </w:tblGrid>
      <w:tr w14:paraId="793F44AC">
        <w:tblPrEx>
          <w:tblCellMar>
            <w:top w:w="0" w:type="dxa"/>
            <w:left w:w="108" w:type="dxa"/>
            <w:bottom w:w="0" w:type="dxa"/>
            <w:right w:w="108" w:type="dxa"/>
          </w:tblCellMar>
        </w:tblPrEx>
        <w:trPr>
          <w:cantSplit/>
          <w:tblHeader/>
        </w:trPr>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7E091EF1">
            <w:pPr>
              <w:keepNext/>
              <w:spacing w:after="40" w:line="269" w:lineRule="auto"/>
            </w:pPr>
            <w:r>
              <w:rPr>
                <w:b/>
                <w:sz w:val="18"/>
              </w:rPr>
              <w:t>咨询类型</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76923830">
            <w:pPr>
              <w:keepNext/>
              <w:spacing w:after="40" w:line="269" w:lineRule="auto"/>
            </w:pPr>
            <w:r>
              <w:rPr>
                <w:b/>
                <w:sz w:val="18"/>
              </w:rPr>
              <w:t>处理方式</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4670C80A">
            <w:pPr>
              <w:keepNext/>
              <w:spacing w:after="40" w:line="269" w:lineRule="auto"/>
            </w:pPr>
            <w:r>
              <w:rPr>
                <w:b/>
                <w:sz w:val="18"/>
              </w:rPr>
              <w:t>输出要求</w:t>
            </w:r>
          </w:p>
        </w:tc>
      </w:tr>
      <w:tr w14:paraId="40D8346E">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40224DF">
            <w:pPr>
              <w:spacing w:after="40" w:line="269" w:lineRule="auto"/>
            </w:pPr>
            <w:r>
              <w:rPr>
                <w:b w:val="0"/>
                <w:sz w:val="18"/>
              </w:rPr>
              <w:t>查询事实</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22A3DE6C">
            <w:pPr>
              <w:spacing w:after="40" w:line="269" w:lineRule="auto"/>
            </w:pPr>
            <w:r>
              <w:rPr>
                <w:b w:val="0"/>
                <w:sz w:val="18"/>
              </w:rPr>
              <w:t>查审核原文中的截止时间、材料、入口</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42011FAA">
            <w:pPr>
              <w:spacing w:after="40" w:line="269" w:lineRule="auto"/>
            </w:pPr>
            <w:r>
              <w:rPr>
                <w:b w:val="0"/>
                <w:sz w:val="18"/>
              </w:rPr>
              <w:t>简单答案＋原文；不先收集学历或住房信息</w:t>
            </w:r>
          </w:p>
        </w:tc>
      </w:tr>
      <w:tr w14:paraId="3488F9B7">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52124ED2">
            <w:pPr>
              <w:spacing w:after="40" w:line="269" w:lineRule="auto"/>
            </w:pPr>
            <w:r>
              <w:rPr>
                <w:b w:val="0"/>
                <w:sz w:val="18"/>
              </w:rPr>
              <w:t>解释政策</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7D50E7C7">
            <w:pPr>
              <w:spacing w:after="40" w:line="269" w:lineRule="auto"/>
            </w:pPr>
            <w:r>
              <w:rPr>
                <w:b w:val="0"/>
                <w:sz w:val="18"/>
              </w:rPr>
              <w:t>检索有效版本和原文条款，再由AI简述</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1487DD86">
            <w:pPr>
              <w:spacing w:after="40" w:line="269" w:lineRule="auto"/>
            </w:pPr>
            <w:r>
              <w:rPr>
                <w:b w:val="0"/>
                <w:sz w:val="18"/>
              </w:rPr>
              <w:t>结论、条件理由、限制、原文及下一步</w:t>
            </w:r>
          </w:p>
        </w:tc>
      </w:tr>
      <w:tr w14:paraId="1D4BD4C2">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81DDFF2">
            <w:pPr>
              <w:spacing w:after="40" w:line="269" w:lineRule="auto"/>
            </w:pPr>
            <w:r>
              <w:rPr>
                <w:b w:val="0"/>
                <w:sz w:val="18"/>
              </w:rPr>
              <w:t>个人适用性</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17D783C">
            <w:pPr>
              <w:spacing w:after="40" w:line="269" w:lineRule="auto"/>
            </w:pPr>
            <w:r>
              <w:rPr>
                <w:b w:val="0"/>
                <w:sz w:val="18"/>
              </w:rPr>
              <w:t>确定policyId，按规则仅收集必要信息</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CBBFBD5">
            <w:pPr>
              <w:spacing w:after="40" w:line="269" w:lineRule="auto"/>
            </w:pPr>
            <w:r>
              <w:rPr>
                <w:b w:val="0"/>
                <w:sz w:val="18"/>
              </w:rPr>
              <w:t>系统逐项判断；不把初筛写成正式通过</w:t>
            </w:r>
          </w:p>
        </w:tc>
      </w:tr>
    </w:tbl>
    <w:p w14:paraId="27FD80B2">
      <w:pPr>
        <w:spacing w:after="0"/>
      </w:pPr>
    </w:p>
    <w:p w14:paraId="3A68085F">
      <w:pPr>
        <w:pStyle w:val="4"/>
      </w:pPr>
      <w:r>
        <w:t>先筛选政策 再生成回答</w:t>
      </w:r>
    </w:p>
    <w:p w14:paraId="17AE4242">
      <w:r>
        <w:t>政策记录至少有：ID、名称、发布单位、原文地址、适用地区、对象、业务类别、发布时间、生效与失效时间、替代关系、申请条件、例外、材料、办理入口、审核状态、版本及最近核验时间。</w:t>
      </w:r>
    </w:p>
    <w:p w14:paraId="314C56AD">
      <w:r>
        <w:t>系统按范围、时间、审核状态、替代关系筛选有效版本。两份政策冲突时停止自动判断并提供核验入口；不能由AI挑选，也不能按发布时间较新就判定替代。有效期边界与时区需后台明确。未核验静态数据不得称为当前有效政策。</w:t>
      </w:r>
    </w:p>
    <w:p w14:paraId="786825A9">
      <w:pPr>
        <w:pStyle w:val="4"/>
      </w:pPr>
      <w:r>
        <w:t>有相应政策</w:t>
      </w:r>
    </w:p>
    <w:p w14:paraId="0F33B50C">
      <w:r>
        <w:t>政策AI解读以普通对话正文展示，无矩形框、无“安安分析”标题、无额外“某区购房支持政策”标题。随后显示“具体的政策你可以通过政策详情查看：”，再展示政策卡片。卡片显示名称、支持标签、有效期和“查看政策详情”。不展示“查看全部政策”。</w:t>
      </w:r>
    </w:p>
    <w:p w14:paraId="1A6ADB08">
      <w:pPr>
        <w:pStyle w:val="4"/>
      </w:pPr>
      <w:r>
        <w:t>无相应政策</w:t>
      </w:r>
    </w:p>
    <w:p w14:paraId="0514A635">
      <w:r>
        <w:t>确认查询成功且有效范围无匹配后，显示无匹配说明与“你可以问问”，以带下划线的文本展示其他政策问题。系统依据现有可用政策生成候选并再查询验证；不得推荐虚构的补贴或无法命中的问题。数据未审核、原文缺失、版本冲突或接口失败，应走对应受限或失败状态，不冒充无匹配。</w:t>
      </w:r>
    </w:p>
    <w:tbl>
      <w:tblPr>
        <w:tblStyle w:val="32"/>
        <w:tblW w:w="0" w:type="auto"/>
        <w:tblInd w:w="0" w:type="dxa"/>
        <w:tblLayout w:type="fixed"/>
        <w:tblCellMar>
          <w:top w:w="0" w:type="dxa"/>
          <w:left w:w="108" w:type="dxa"/>
          <w:bottom w:w="0" w:type="dxa"/>
          <w:right w:w="108" w:type="dxa"/>
        </w:tblCellMar>
      </w:tblPr>
      <w:tblGrid>
        <w:gridCol w:w="3288"/>
        <w:gridCol w:w="3288"/>
        <w:gridCol w:w="3288"/>
      </w:tblGrid>
      <w:tr w14:paraId="1DD733CE">
        <w:tblPrEx>
          <w:tblCellMar>
            <w:top w:w="0" w:type="dxa"/>
            <w:left w:w="108" w:type="dxa"/>
            <w:bottom w:w="0" w:type="dxa"/>
            <w:right w:w="108" w:type="dxa"/>
          </w:tblCellMar>
        </w:tblPrEx>
        <w:trPr>
          <w:cantSplit/>
          <w:tblHeader/>
        </w:trPr>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2BBE72D0">
            <w:pPr>
              <w:keepNext/>
              <w:spacing w:after="40" w:line="269" w:lineRule="auto"/>
            </w:pPr>
            <w:r>
              <w:rPr>
                <w:b/>
                <w:sz w:val="18"/>
              </w:rPr>
              <w:t>逐项结果</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4811FDE2">
            <w:pPr>
              <w:keepNext/>
              <w:spacing w:after="40" w:line="269" w:lineRule="auto"/>
            </w:pPr>
            <w:r>
              <w:rPr>
                <w:b/>
                <w:sz w:val="18"/>
              </w:rPr>
              <w:t>综合处理</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576F379D">
            <w:pPr>
              <w:keepNext/>
              <w:spacing w:after="40" w:line="269" w:lineRule="auto"/>
            </w:pPr>
            <w:r>
              <w:rPr>
                <w:b/>
                <w:sz w:val="18"/>
              </w:rPr>
              <w:t>固定结论口径</w:t>
            </w:r>
          </w:p>
        </w:tc>
      </w:tr>
      <w:tr w14:paraId="521407A8">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2D309A13">
            <w:pPr>
              <w:spacing w:after="40" w:line="269" w:lineRule="auto"/>
            </w:pPr>
            <w:r>
              <w:rPr>
                <w:b w:val="0"/>
                <w:sz w:val="18"/>
              </w:rPr>
              <w:t>全部满足且例外已处理</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D3320A4">
            <w:pPr>
              <w:spacing w:after="40" w:line="269" w:lineRule="auto"/>
            </w:pPr>
            <w:r>
              <w:rPr>
                <w:b w:val="0"/>
                <w:sz w:val="18"/>
              </w:rPr>
              <w:t>允许初步判定</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04E902C">
            <w:pPr>
              <w:spacing w:after="40" w:line="269" w:lineRule="auto"/>
            </w:pPr>
            <w:r>
              <w:rPr>
                <w:b w:val="0"/>
                <w:sz w:val="18"/>
              </w:rPr>
              <w:t>按已提供信息，初步满足</w:t>
            </w:r>
          </w:p>
        </w:tc>
      </w:tr>
      <w:tr w14:paraId="329D532E">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74DB14A9">
            <w:pPr>
              <w:spacing w:after="40" w:line="269" w:lineRule="auto"/>
            </w:pPr>
            <w:r>
              <w:rPr>
                <w:b w:val="0"/>
                <w:sz w:val="18"/>
              </w:rPr>
              <w:t>必要条件明确不满足且无例外</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1AB92A37">
            <w:pPr>
              <w:spacing w:after="40" w:line="269" w:lineRule="auto"/>
            </w:pPr>
            <w:r>
              <w:rPr>
                <w:b w:val="0"/>
                <w:sz w:val="18"/>
              </w:rPr>
              <w:t>说明不符合项和条款</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4556ACBF">
            <w:pPr>
              <w:spacing w:after="40" w:line="269" w:lineRule="auto"/>
            </w:pPr>
            <w:r>
              <w:rPr>
                <w:b w:val="0"/>
                <w:sz w:val="18"/>
              </w:rPr>
              <w:t>当前条件不满足</w:t>
            </w:r>
          </w:p>
        </w:tc>
      </w:tr>
      <w:tr w14:paraId="2E75854B">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4C5A9B8F">
            <w:pPr>
              <w:spacing w:after="40" w:line="269" w:lineRule="auto"/>
            </w:pPr>
            <w:r>
              <w:rPr>
                <w:b w:val="0"/>
                <w:sz w:val="18"/>
              </w:rPr>
              <w:t>必要信息未知或需外部核验</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0165679D">
            <w:pPr>
              <w:spacing w:after="40" w:line="269" w:lineRule="auto"/>
            </w:pPr>
            <w:r>
              <w:rPr>
                <w:b w:val="0"/>
                <w:sz w:val="18"/>
              </w:rPr>
              <w:t>只追问影响判断的缺失项</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6CA19680">
            <w:pPr>
              <w:spacing w:after="40" w:line="269" w:lineRule="auto"/>
            </w:pPr>
            <w:r>
              <w:rPr>
                <w:b w:val="0"/>
                <w:sz w:val="18"/>
              </w:rPr>
              <w:t>暂不能判断</w:t>
            </w:r>
          </w:p>
        </w:tc>
      </w:tr>
      <w:tr w14:paraId="036B1B08">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0F828AE3">
            <w:pPr>
              <w:spacing w:after="40" w:line="269" w:lineRule="auto"/>
            </w:pPr>
            <w:r>
              <w:rPr>
                <w:b w:val="0"/>
                <w:sz w:val="18"/>
              </w:rPr>
              <w:t>失效 冲突 未审核</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29A4D1A9">
            <w:pPr>
              <w:spacing w:after="40" w:line="269" w:lineRule="auto"/>
            </w:pPr>
            <w:r>
              <w:rPr>
                <w:b w:val="0"/>
                <w:sz w:val="18"/>
              </w:rPr>
              <w:t>停止自动判断并引导核验</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6F392629">
            <w:pPr>
              <w:spacing w:after="40" w:line="269" w:lineRule="auto"/>
            </w:pPr>
            <w:r>
              <w:rPr>
                <w:b w:val="0"/>
                <w:sz w:val="18"/>
              </w:rPr>
              <w:t>暂无法自动判断</w:t>
            </w:r>
          </w:p>
        </w:tc>
      </w:tr>
    </w:tbl>
    <w:p w14:paraId="079549D4">
      <w:pPr>
        <w:spacing w:after="0"/>
      </w:pPr>
    </w:p>
    <w:p w14:paraId="43B610DD">
      <w:r>
        <w:t>当前政策数据只有标题、标签与有效期，详情正文未录入。不能据此解释具体金额、判定人才补贴资格或输出审核通过；现有演示筛选仅验证页面交互。</w:t>
      </w:r>
    </w:p>
    <w:p w14:paraId="2A9A22F8">
      <w:pPr>
        <w:pStyle w:val="3"/>
      </w:pPr>
      <w:r>
        <w:t>四 系统决定追问的触发规则</w:t>
      </w:r>
      <w:bookmarkStart w:id="0" w:name="_GoBack"/>
      <w:bookmarkEnd w:id="0"/>
    </w:p>
    <w:tbl>
      <w:tblPr>
        <w:tblStyle w:val="32"/>
        <w:tblW w:w="0" w:type="auto"/>
        <w:tblInd w:w="0" w:type="dxa"/>
        <w:tblLayout w:type="fixed"/>
        <w:tblCellMar>
          <w:top w:w="0" w:type="dxa"/>
          <w:left w:w="108" w:type="dxa"/>
          <w:bottom w:w="0" w:type="dxa"/>
          <w:right w:w="108" w:type="dxa"/>
        </w:tblCellMar>
      </w:tblPr>
      <w:tblGrid>
        <w:gridCol w:w="3288"/>
        <w:gridCol w:w="3288"/>
        <w:gridCol w:w="3288"/>
      </w:tblGrid>
      <w:tr w14:paraId="0AC5450C">
        <w:trPr>
          <w:cantSplit/>
          <w:tblHeader/>
        </w:trPr>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7AE2EBB3">
            <w:pPr>
              <w:keepNext/>
              <w:spacing w:after="40" w:line="269" w:lineRule="auto"/>
            </w:pPr>
            <w:r>
              <w:rPr>
                <w:b/>
                <w:sz w:val="18"/>
              </w:rPr>
              <w:t>情况</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43FDD9E2">
            <w:pPr>
              <w:keepNext/>
              <w:spacing w:after="40" w:line="269" w:lineRule="auto"/>
            </w:pPr>
            <w:r>
              <w:rPr>
                <w:b/>
                <w:sz w:val="18"/>
              </w:rPr>
              <w:t>系统动作</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4B680196">
            <w:pPr>
              <w:keepNext/>
              <w:spacing w:after="40" w:line="269" w:lineRule="auto"/>
            </w:pPr>
            <w:r>
              <w:rPr>
                <w:b/>
                <w:sz w:val="18"/>
              </w:rPr>
              <w:t>示例</w:t>
            </w:r>
          </w:p>
        </w:tc>
      </w:tr>
      <w:tr w14:paraId="369765DB">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5B7A496E">
            <w:pPr>
              <w:spacing w:after="40" w:line="269" w:lineRule="auto"/>
            </w:pPr>
            <w:r>
              <w:rPr>
                <w:b w:val="0"/>
                <w:sz w:val="18"/>
              </w:rPr>
              <w:t>对象不明确</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133EFA47">
            <w:pPr>
              <w:spacing w:after="40" w:line="269" w:lineRule="auto"/>
            </w:pPr>
            <w:r>
              <w:rPr>
                <w:b w:val="0"/>
                <w:sz w:val="18"/>
              </w:rPr>
              <w:t>必须追问对象</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2E940CB5">
            <w:pPr>
              <w:spacing w:after="40" w:line="269" w:lineRule="auto"/>
            </w:pPr>
            <w:r>
              <w:rPr>
                <w:b w:val="0"/>
                <w:sz w:val="18"/>
              </w:rPr>
              <w:t>同名楼盘展示项目与分期候选</w:t>
            </w:r>
          </w:p>
        </w:tc>
      </w:tr>
      <w:tr w14:paraId="05740A7A">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19F19C14">
            <w:pPr>
              <w:spacing w:after="40" w:line="269" w:lineRule="auto"/>
            </w:pPr>
            <w:r>
              <w:rPr>
                <w:b w:val="0"/>
                <w:sz w:val="18"/>
              </w:rPr>
              <w:t>必要条件缺失</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0C7D2F0B">
            <w:pPr>
              <w:spacing w:after="40" w:line="269" w:lineRule="auto"/>
            </w:pPr>
            <w:r>
              <w:rPr>
                <w:b w:val="0"/>
                <w:sz w:val="18"/>
              </w:rPr>
              <w:t>只补影响下一步的信息</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6C00329C">
            <w:pPr>
              <w:spacing w:after="40" w:line="269" w:lineRule="auto"/>
            </w:pPr>
            <w:r>
              <w:rPr>
                <w:b w:val="0"/>
                <w:sz w:val="18"/>
              </w:rPr>
              <w:t>个人政策判断缺必要就业条件</w:t>
            </w:r>
          </w:p>
        </w:tc>
      </w:tr>
      <w:tr w14:paraId="78261D65">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19A6E1FF">
            <w:pPr>
              <w:spacing w:after="40" w:line="269" w:lineRule="auto"/>
            </w:pPr>
            <w:r>
              <w:rPr>
                <w:b w:val="0"/>
                <w:sz w:val="18"/>
              </w:rPr>
              <w:t>语义有歧义</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805B693">
            <w:pPr>
              <w:spacing w:after="40" w:line="269" w:lineRule="auto"/>
            </w:pPr>
            <w:r>
              <w:rPr>
                <w:b w:val="0"/>
                <w:sz w:val="18"/>
              </w:rPr>
              <w:t>先澄清含义</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EDBD054">
            <w:pPr>
              <w:spacing w:after="40" w:line="269" w:lineRule="auto"/>
            </w:pPr>
            <w:r>
              <w:rPr>
                <w:b w:val="0"/>
                <w:sz w:val="18"/>
              </w:rPr>
              <w:t>预算100万未明确总价或首付</w:t>
            </w:r>
          </w:p>
        </w:tc>
      </w:tr>
      <w:tr w14:paraId="0DF21595">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3D3CECCB">
            <w:pPr>
              <w:spacing w:after="40" w:line="269" w:lineRule="auto"/>
            </w:pPr>
            <w:r>
              <w:rPr>
                <w:b w:val="0"/>
                <w:sz w:val="18"/>
              </w:rPr>
              <w:t>明确修改</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04BB195F">
            <w:pPr>
              <w:spacing w:after="40" w:line="269" w:lineRule="auto"/>
            </w:pPr>
            <w:r>
              <w:rPr>
                <w:b w:val="0"/>
                <w:sz w:val="18"/>
              </w:rPr>
              <w:t>更新后直接查询</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25F3D2AB">
            <w:pPr>
              <w:spacing w:after="40" w:line="269" w:lineRule="auto"/>
            </w:pPr>
            <w:r>
              <w:rPr>
                <w:b w:val="0"/>
                <w:sz w:val="18"/>
              </w:rPr>
              <w:t>预算改成300万，无需重复确认</w:t>
            </w:r>
          </w:p>
        </w:tc>
      </w:tr>
      <w:tr w14:paraId="3E71E95E">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5CB15F4A">
            <w:pPr>
              <w:spacing w:after="40" w:line="269" w:lineRule="auto"/>
            </w:pPr>
            <w:r>
              <w:rPr>
                <w:b w:val="0"/>
                <w:sz w:val="18"/>
              </w:rPr>
              <w:t>新旧硬条件冲突</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E42635E">
            <w:pPr>
              <w:spacing w:after="40" w:line="269" w:lineRule="auto"/>
            </w:pPr>
            <w:r>
              <w:rPr>
                <w:b w:val="0"/>
                <w:sz w:val="18"/>
              </w:rPr>
              <w:t>展示冲突并追问</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524A44C6">
            <w:pPr>
              <w:spacing w:after="40" w:line="269" w:lineRule="auto"/>
            </w:pPr>
            <w:r>
              <w:rPr>
                <w:b w:val="0"/>
                <w:sz w:val="18"/>
              </w:rPr>
              <w:t>原来只看新房，后续二手房意图不明</w:t>
            </w:r>
          </w:p>
        </w:tc>
      </w:tr>
      <w:tr w14:paraId="1A8B7ED6">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11C2C413">
            <w:pPr>
              <w:spacing w:after="40" w:line="269" w:lineRule="auto"/>
            </w:pPr>
            <w:r>
              <w:rPr>
                <w:b w:val="0"/>
                <w:sz w:val="18"/>
              </w:rPr>
              <w:t>缺少非必要偏好</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03630925">
            <w:pPr>
              <w:spacing w:after="40" w:line="269" w:lineRule="auto"/>
            </w:pPr>
            <w:r>
              <w:rPr>
                <w:b w:val="0"/>
                <w:sz w:val="18"/>
              </w:rPr>
              <w:t>先给能查到的结果</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5977B464">
            <w:pPr>
              <w:spacing w:after="40" w:line="269" w:lineRule="auto"/>
            </w:pPr>
            <w:r>
              <w:rPr>
                <w:b w:val="0"/>
                <w:sz w:val="18"/>
              </w:rPr>
              <w:t>区域预算齐全，不强迫填满问卷</w:t>
            </w:r>
          </w:p>
        </w:tc>
      </w:tr>
      <w:tr w14:paraId="4AF321BB">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5C6ED9D">
            <w:pPr>
              <w:spacing w:after="40" w:line="269" w:lineRule="auto"/>
            </w:pPr>
            <w:r>
              <w:rPr>
                <w:b w:val="0"/>
                <w:sz w:val="18"/>
              </w:rPr>
              <w:t>明确事实查询</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06F48F9E">
            <w:pPr>
              <w:spacing w:after="40" w:line="269" w:lineRule="auto"/>
            </w:pPr>
            <w:r>
              <w:rPr>
                <w:b w:val="0"/>
                <w:sz w:val="18"/>
              </w:rPr>
              <w:t>直接查数据回答</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40159A98">
            <w:pPr>
              <w:spacing w:after="40" w:line="269" w:lineRule="auto"/>
            </w:pPr>
            <w:r>
              <w:rPr>
                <w:b w:val="0"/>
                <w:sz w:val="18"/>
              </w:rPr>
              <w:t>问已确认楼盘地址</w:t>
            </w:r>
          </w:p>
        </w:tc>
      </w:tr>
      <w:tr w14:paraId="310F4FB3">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4940369A">
            <w:pPr>
              <w:spacing w:after="40" w:line="269" w:lineRule="auto"/>
            </w:pPr>
            <w:r>
              <w:rPr>
                <w:b w:val="0"/>
                <w:sz w:val="18"/>
              </w:rPr>
              <w:t>拒绝提供个人信息</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670A3BB1">
            <w:pPr>
              <w:spacing w:after="40" w:line="269" w:lineRule="auto"/>
            </w:pPr>
            <w:r>
              <w:rPr>
                <w:b w:val="0"/>
                <w:sz w:val="18"/>
              </w:rPr>
              <w:t>停止重复追问</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7AE567FA">
            <w:pPr>
              <w:spacing w:after="40" w:line="269" w:lineRule="auto"/>
            </w:pPr>
            <w:r>
              <w:rPr>
                <w:b w:val="0"/>
                <w:sz w:val="18"/>
              </w:rPr>
              <w:t>给一般规则并说明不能个人判断</w:t>
            </w:r>
          </w:p>
        </w:tc>
      </w:tr>
      <w:tr w14:paraId="5D801FFC">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445551F7">
            <w:pPr>
              <w:spacing w:after="40" w:line="269" w:lineRule="auto"/>
            </w:pPr>
            <w:r>
              <w:rPr>
                <w:b w:val="0"/>
                <w:sz w:val="18"/>
              </w:rPr>
              <w:t>系统资料缺失或失败</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4CFA351">
            <w:pPr>
              <w:spacing w:after="40" w:line="269" w:lineRule="auto"/>
            </w:pPr>
            <w:r>
              <w:rPr>
                <w:b w:val="0"/>
                <w:sz w:val="18"/>
              </w:rPr>
              <w:t>资料不足或重试</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1342A061">
            <w:pPr>
              <w:spacing w:after="40" w:line="269" w:lineRule="auto"/>
            </w:pPr>
            <w:r>
              <w:rPr>
                <w:b w:val="0"/>
                <w:sz w:val="18"/>
              </w:rPr>
              <w:t>不问用户系统本该知道的售价</w:t>
            </w:r>
          </w:p>
        </w:tc>
      </w:tr>
    </w:tbl>
    <w:p w14:paraId="0CD629E6">
      <w:pPr>
        <w:spacing w:after="0"/>
      </w:pPr>
    </w:p>
    <w:p w14:paraId="2121EEEF">
      <w:pPr>
        <w:pStyle w:val="4"/>
      </w:pPr>
      <w:r>
        <w:t>追问顺序与交互</w:t>
      </w:r>
    </w:p>
    <w:p w14:paraId="23217B64">
      <w:r>
        <w:t>先消除对象和含义歧义，再补齐决定查询或判断的必要条件，最后补偏好。找房可按类型或范围、预算、户型、偏好推进，但不是固定问卷；一次性已说明的条件不再问。政策按对应版本的条件表推进。</w:t>
      </w:r>
    </w:p>
    <w:p w14:paraId="6B003B64">
      <w:r>
        <w:t>每轮以一个关键问题为主。选项直接提交字段、值及动作ID；仅在候选唯一且校验通过后更新确认条件。需要自由输入时保留底部输入框。用户查看详情不会清空待追问进度。</w:t>
      </w:r>
    </w:p>
    <w:p w14:paraId="4EEE4B50">
      <w:pPr>
        <w:pStyle w:val="4"/>
      </w:pPr>
      <w:r>
        <w:t>追问上限与跳过</w:t>
      </w:r>
    </w:p>
    <w:p w14:paraId="7365C273">
      <w:r>
        <w:t>建议默认连续2轮无有效补充后展示选项或跳过，后台可配置；这是目标默认值，并非现有实现。偏好可跳过；必要条件不能跳过时说明“目前无法判断”，返回一般说明或真实人工入口。</w:t>
      </w:r>
    </w:p>
    <w:p w14:paraId="39026C37">
      <w:pPr>
        <w:pStyle w:val="4"/>
      </w:pPr>
      <w:r>
        <w:t>降级文案</w:t>
      </w:r>
    </w:p>
    <w:tbl>
      <w:tblPr>
        <w:tblStyle w:val="32"/>
        <w:tblW w:w="0" w:type="auto"/>
        <w:tblInd w:w="0" w:type="dxa"/>
        <w:tblLayout w:type="fixed"/>
        <w:tblCellMar>
          <w:top w:w="0" w:type="dxa"/>
          <w:left w:w="108" w:type="dxa"/>
          <w:bottom w:w="0" w:type="dxa"/>
          <w:right w:w="108" w:type="dxa"/>
        </w:tblCellMar>
      </w:tblPr>
      <w:tblGrid>
        <w:gridCol w:w="3288"/>
        <w:gridCol w:w="3288"/>
        <w:gridCol w:w="3288"/>
      </w:tblGrid>
      <w:tr w14:paraId="11046D38">
        <w:tblPrEx>
          <w:tblCellMar>
            <w:top w:w="0" w:type="dxa"/>
            <w:left w:w="108" w:type="dxa"/>
            <w:bottom w:w="0" w:type="dxa"/>
            <w:right w:w="108" w:type="dxa"/>
          </w:tblCellMar>
        </w:tblPrEx>
        <w:trPr>
          <w:cantSplit/>
          <w:tblHeader/>
        </w:trPr>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369BB8D4">
            <w:pPr>
              <w:keepNext/>
              <w:spacing w:after="40" w:line="269" w:lineRule="auto"/>
            </w:pPr>
            <w:r>
              <w:rPr>
                <w:b/>
                <w:sz w:val="18"/>
              </w:rPr>
              <w:t>触发</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2A261FFE">
            <w:pPr>
              <w:keepNext/>
              <w:spacing w:after="40" w:line="269" w:lineRule="auto"/>
            </w:pPr>
            <w:r>
              <w:rPr>
                <w:b/>
                <w:sz w:val="18"/>
              </w:rPr>
              <w:t>用户文案</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4E2A700E">
            <w:pPr>
              <w:keepNext/>
              <w:spacing w:after="40" w:line="269" w:lineRule="auto"/>
            </w:pPr>
            <w:r>
              <w:rPr>
                <w:b/>
                <w:sz w:val="18"/>
              </w:rPr>
              <w:t>下一步</w:t>
            </w:r>
          </w:p>
        </w:tc>
      </w:tr>
      <w:tr w14:paraId="69079C09">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544F02FD">
            <w:pPr>
              <w:spacing w:after="40" w:line="269" w:lineRule="auto"/>
            </w:pPr>
            <w:r>
              <w:rPr>
                <w:b w:val="0"/>
                <w:sz w:val="18"/>
              </w:rPr>
              <w:t>对象歧义</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D07C52B">
            <w:pPr>
              <w:spacing w:after="40" w:line="269" w:lineRule="auto"/>
            </w:pPr>
            <w:r>
              <w:rPr>
                <w:b w:val="0"/>
                <w:sz w:val="18"/>
              </w:rPr>
              <w:t>你想了解哪一个项目或分期？</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F18160E">
            <w:pPr>
              <w:spacing w:after="40" w:line="269" w:lineRule="auto"/>
            </w:pPr>
            <w:r>
              <w:rPr>
                <w:b w:val="0"/>
                <w:sz w:val="18"/>
              </w:rPr>
              <w:t>选择候选</w:t>
            </w:r>
          </w:p>
        </w:tc>
      </w:tr>
      <w:tr w14:paraId="3CF8AEB8">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0E16A3D4">
            <w:pPr>
              <w:spacing w:after="40" w:line="269" w:lineRule="auto"/>
            </w:pPr>
            <w:r>
              <w:rPr>
                <w:b w:val="0"/>
                <w:sz w:val="18"/>
              </w:rPr>
              <w:t>预算含义不明</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6C66B2F8">
            <w:pPr>
              <w:spacing w:after="40" w:line="269" w:lineRule="auto"/>
            </w:pPr>
            <w:r>
              <w:rPr>
                <w:b w:val="0"/>
                <w:sz w:val="18"/>
              </w:rPr>
              <w:t>你说的100万是总价预算还是首付预算？</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78FB3898">
            <w:pPr>
              <w:spacing w:after="40" w:line="269" w:lineRule="auto"/>
            </w:pPr>
            <w:r>
              <w:rPr>
                <w:b w:val="0"/>
                <w:sz w:val="18"/>
              </w:rPr>
              <w:t>总价／首付</w:t>
            </w:r>
          </w:p>
        </w:tc>
      </w:tr>
      <w:tr w14:paraId="6329AE9A">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05371052">
            <w:pPr>
              <w:spacing w:after="40" w:line="269" w:lineRule="auto"/>
            </w:pPr>
            <w:r>
              <w:rPr>
                <w:b w:val="0"/>
                <w:sz w:val="18"/>
              </w:rPr>
              <w:t>无可核验资料</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1FC4FA01">
            <w:pPr>
              <w:spacing w:after="40" w:line="269" w:lineRule="auto"/>
            </w:pPr>
            <w:r>
              <w:rPr>
                <w:b w:val="0"/>
                <w:sz w:val="18"/>
              </w:rPr>
              <w:t>暂无该项资料，暂不能确认。</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F53634B">
            <w:pPr>
              <w:spacing w:after="40" w:line="269" w:lineRule="auto"/>
            </w:pPr>
            <w:r>
              <w:rPr>
                <w:b w:val="0"/>
                <w:sz w:val="18"/>
              </w:rPr>
              <w:t>查看详情或已有顾问入口</w:t>
            </w:r>
          </w:p>
        </w:tc>
      </w:tr>
      <w:tr w14:paraId="58D617A8">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0D08E679">
            <w:pPr>
              <w:spacing w:after="40" w:line="269" w:lineRule="auto"/>
            </w:pPr>
            <w:r>
              <w:rPr>
                <w:b w:val="0"/>
                <w:sz w:val="18"/>
              </w:rPr>
              <w:t>查询失败</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0D8880D5">
            <w:pPr>
              <w:spacing w:after="40" w:line="269" w:lineRule="auto"/>
            </w:pPr>
            <w:r>
              <w:rPr>
                <w:b w:val="0"/>
                <w:sz w:val="18"/>
              </w:rPr>
              <w:t>暂时无法完成查询，请稍后重试。</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28458DF8">
            <w:pPr>
              <w:spacing w:after="40" w:line="269" w:lineRule="auto"/>
            </w:pPr>
            <w:r>
              <w:rPr>
                <w:b w:val="0"/>
                <w:sz w:val="18"/>
              </w:rPr>
              <w:t>重试原查询</w:t>
            </w:r>
          </w:p>
        </w:tc>
      </w:tr>
      <w:tr w14:paraId="70AB4EED">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190330ED">
            <w:pPr>
              <w:spacing w:after="40" w:line="269" w:lineRule="auto"/>
            </w:pPr>
            <w:r>
              <w:rPr>
                <w:b w:val="0"/>
                <w:sz w:val="18"/>
              </w:rPr>
              <w:t>AI输出校验失败</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1D5F9401">
            <w:pPr>
              <w:spacing w:after="40" w:line="269" w:lineRule="auto"/>
            </w:pPr>
            <w:r>
              <w:rPr>
                <w:b w:val="0"/>
                <w:sz w:val="18"/>
              </w:rPr>
              <w:t>使用系统查询结果的事实模板</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2FAFCE69">
            <w:pPr>
              <w:spacing w:after="40" w:line="269" w:lineRule="auto"/>
            </w:pPr>
            <w:r>
              <w:rPr>
                <w:b w:val="0"/>
                <w:sz w:val="18"/>
              </w:rPr>
              <w:t>保留合法结果和链接</w:t>
            </w:r>
          </w:p>
        </w:tc>
      </w:tr>
    </w:tbl>
    <w:p w14:paraId="4D7D85B3">
      <w:pPr>
        <w:spacing w:after="0"/>
      </w:pPr>
    </w:p>
    <w:p w14:paraId="6EBE1A5F">
      <w:pPr>
        <w:pStyle w:val="3"/>
      </w:pPr>
      <w:r>
        <w:t>五 上下文更新与追问中断</w:t>
      </w:r>
    </w:p>
    <w:p w14:paraId="7B379F05">
      <w:r>
        <w:t>系统保存结构化条件，而非只保存整段对话HTML。历史回答仅用于语境，不自动成为用户事实或最新政策依据。每次查询绑定条件快照、数据版本和请求ID。</w:t>
      </w:r>
    </w:p>
    <w:tbl>
      <w:tblPr>
        <w:tblStyle w:val="32"/>
        <w:tblW w:w="0" w:type="auto"/>
        <w:tblInd w:w="0" w:type="dxa"/>
        <w:tblLayout w:type="fixed"/>
        <w:tblCellMar>
          <w:top w:w="0" w:type="dxa"/>
          <w:left w:w="108" w:type="dxa"/>
          <w:bottom w:w="0" w:type="dxa"/>
          <w:right w:w="108" w:type="dxa"/>
        </w:tblCellMar>
      </w:tblPr>
      <w:tblGrid>
        <w:gridCol w:w="3288"/>
        <w:gridCol w:w="3288"/>
        <w:gridCol w:w="3288"/>
      </w:tblGrid>
      <w:tr w14:paraId="58D78ED1">
        <w:tblPrEx>
          <w:tblCellMar>
            <w:top w:w="0" w:type="dxa"/>
            <w:left w:w="108" w:type="dxa"/>
            <w:bottom w:w="0" w:type="dxa"/>
            <w:right w:w="108" w:type="dxa"/>
          </w:tblCellMar>
        </w:tblPrEx>
        <w:trPr>
          <w:cantSplit/>
          <w:tblHeader/>
        </w:trPr>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40B1A0C7">
            <w:pPr>
              <w:keepNext/>
              <w:spacing w:after="40" w:line="269" w:lineRule="auto"/>
            </w:pPr>
            <w:r>
              <w:rPr>
                <w:b/>
                <w:sz w:val="18"/>
              </w:rPr>
              <w:t>字段组</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425B3407">
            <w:pPr>
              <w:keepNext/>
              <w:spacing w:after="40" w:line="269" w:lineRule="auto"/>
            </w:pPr>
            <w:r>
              <w:rPr>
                <w:b/>
                <w:sz w:val="18"/>
              </w:rPr>
              <w:t>字段与类型</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56C78F4F">
            <w:pPr>
              <w:keepNext/>
              <w:spacing w:after="40" w:line="269" w:lineRule="auto"/>
            </w:pPr>
            <w:r>
              <w:rPr>
                <w:b/>
                <w:sz w:val="18"/>
              </w:rPr>
              <w:t>说明</w:t>
            </w:r>
          </w:p>
        </w:tc>
      </w:tr>
      <w:tr w14:paraId="75F05B49">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7063FFC">
            <w:pPr>
              <w:spacing w:after="40" w:line="269" w:lineRule="auto"/>
            </w:pPr>
            <w:r>
              <w:rPr>
                <w:b w:val="0"/>
                <w:sz w:val="18"/>
              </w:rPr>
              <w:t>条件记录</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2B8A2BC">
            <w:pPr>
              <w:spacing w:after="40" w:line="269" w:lineRule="auto"/>
            </w:pPr>
            <w:r>
              <w:rPr>
                <w:b w:val="0"/>
                <w:sz w:val="18"/>
              </w:rPr>
              <w:t>name字符串 value结构值 hard布尔</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13638A77">
            <w:pPr>
              <w:spacing w:after="40" w:line="269" w:lineRule="auto"/>
            </w:pPr>
            <w:r>
              <w:rPr>
                <w:b w:val="0"/>
                <w:sz w:val="18"/>
              </w:rPr>
              <w:t>保存字段名称、标准值、是否硬条件</w:t>
            </w:r>
          </w:p>
        </w:tc>
      </w:tr>
      <w:tr w14:paraId="41FDDD32">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71931807">
            <w:pPr>
              <w:spacing w:after="40" w:line="269" w:lineRule="auto"/>
            </w:pPr>
            <w:r>
              <w:rPr>
                <w:b w:val="0"/>
                <w:sz w:val="18"/>
              </w:rPr>
              <w:t>来源与确认</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186026A9">
            <w:pPr>
              <w:spacing w:after="40" w:line="269" w:lineRule="auto"/>
            </w:pPr>
            <w:r>
              <w:rPr>
                <w:b w:val="0"/>
                <w:sz w:val="18"/>
              </w:rPr>
              <w:t>source枚举 confirmed布尔 updatedAt时间</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4E7882A9">
            <w:pPr>
              <w:spacing w:after="40" w:line="269" w:lineRule="auto"/>
            </w:pPr>
            <w:r>
              <w:rPr>
                <w:b w:val="0"/>
                <w:sz w:val="18"/>
              </w:rPr>
              <w:t>来源包括用户输入、按钮、页面、AI候选；区分确认状态</w:t>
            </w:r>
          </w:p>
        </w:tc>
      </w:tr>
      <w:tr w14:paraId="329167C7">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2B6A721">
            <w:pPr>
              <w:spacing w:after="40" w:line="269" w:lineRule="auto"/>
            </w:pPr>
            <w:r>
              <w:rPr>
                <w:b w:val="0"/>
                <w:sz w:val="18"/>
              </w:rPr>
              <w:t>实体上下文</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00809C0C">
            <w:pPr>
              <w:spacing w:after="40" w:line="269" w:lineRule="auto"/>
            </w:pPr>
            <w:r>
              <w:rPr>
                <w:b w:val="0"/>
                <w:sz w:val="18"/>
              </w:rPr>
              <w:t>projectId phaseId unitId policyId version</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66A228C8">
            <w:pPr>
              <w:spacing w:after="40" w:line="269" w:lineRule="auto"/>
            </w:pPr>
            <w:r>
              <w:rPr>
                <w:b w:val="0"/>
                <w:sz w:val="18"/>
              </w:rPr>
              <w:t>无已确认实体时为null；换对象清除依赖字段</w:t>
            </w:r>
          </w:p>
        </w:tc>
      </w:tr>
      <w:tr w14:paraId="6856EF68">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287CE91B">
            <w:pPr>
              <w:spacing w:after="40" w:line="269" w:lineRule="auto"/>
            </w:pPr>
            <w:r>
              <w:rPr>
                <w:b w:val="0"/>
                <w:sz w:val="18"/>
              </w:rPr>
              <w:t>流程状态</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55E61E85">
            <w:pPr>
              <w:spacing w:after="40" w:line="269" w:lineRule="auto"/>
            </w:pPr>
            <w:r>
              <w:rPr>
                <w:b w:val="0"/>
                <w:sz w:val="18"/>
              </w:rPr>
              <w:t>intent pendingQuestion pausedFlow attempts</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5F2B7698">
            <w:pPr>
              <w:spacing w:after="40" w:line="269" w:lineRule="auto"/>
            </w:pPr>
            <w:r>
              <w:rPr>
                <w:b w:val="0"/>
                <w:sz w:val="18"/>
              </w:rPr>
              <w:t>保存当前意图、待答项、暂停流程和连续无效轮数</w:t>
            </w:r>
          </w:p>
        </w:tc>
      </w:tr>
      <w:tr w14:paraId="70898A05">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23974C0F">
            <w:pPr>
              <w:spacing w:after="40" w:line="269" w:lineRule="auto"/>
            </w:pPr>
            <w:r>
              <w:rPr>
                <w:b w:val="0"/>
                <w:sz w:val="18"/>
              </w:rPr>
              <w:t>查询快照</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572C0FC5">
            <w:pPr>
              <w:spacing w:after="40" w:line="269" w:lineRule="auto"/>
            </w:pPr>
            <w:r>
              <w:rPr>
                <w:b w:val="0"/>
                <w:sz w:val="18"/>
              </w:rPr>
              <w:t>queryId conditionVersion dataVersion status</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26AA2C29">
            <w:pPr>
              <w:spacing w:after="40" w:line="269" w:lineRule="auto"/>
            </w:pPr>
            <w:r>
              <w:rPr>
                <w:b w:val="0"/>
                <w:sz w:val="18"/>
              </w:rPr>
              <w:t>用于校验旧响应、恢复及失效判断</w:t>
            </w:r>
          </w:p>
        </w:tc>
      </w:tr>
      <w:tr w14:paraId="1B079A5B">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4E726D72">
            <w:pPr>
              <w:spacing w:after="40" w:line="269" w:lineRule="auto"/>
            </w:pPr>
            <w:r>
              <w:rPr>
                <w:b w:val="0"/>
                <w:sz w:val="18"/>
              </w:rPr>
              <w:t>界面状态</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733BB53E">
            <w:pPr>
              <w:spacing w:after="40" w:line="269" w:lineRule="auto"/>
            </w:pPr>
            <w:r>
              <w:rPr>
                <w:b w:val="0"/>
                <w:sz w:val="18"/>
              </w:rPr>
              <w:t>messages scrollTop inputDraft</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64619BD5">
            <w:pPr>
              <w:spacing w:after="40" w:line="269" w:lineRule="auto"/>
            </w:pPr>
            <w:r>
              <w:rPr>
                <w:b w:val="0"/>
                <w:sz w:val="18"/>
              </w:rPr>
              <w:t>恢复查看位置与未发送草稿，不替代业务条件</w:t>
            </w:r>
          </w:p>
        </w:tc>
      </w:tr>
    </w:tbl>
    <w:p w14:paraId="7641562B">
      <w:pPr>
        <w:spacing w:after="0"/>
      </w:pPr>
    </w:p>
    <w:p w14:paraId="44A06727">
      <w:pPr>
        <w:pStyle w:val="4"/>
      </w:pPr>
      <w:r>
        <w:t>更新优先级</w:t>
      </w:r>
    </w:p>
    <w:p w14:paraId="3806D38C">
      <w:r>
        <w:t>用户明确输入或按钮确认优先于页面默认值及AI推断。“改为”替换，“不要”移除或否定，“只看”设为硬条件。修改上游条件使其依赖结果失效，重新查询；旧异步结果不得覆盖新条件结果。</w:t>
      </w:r>
    </w:p>
    <w:p w14:paraId="64E02821">
      <w:r>
        <w:t>换楼盘只清除楼盘绑定信息，保留预算等通用条件。换地区重新匹配政策与资格规则，不沿用旧地区结论。用户切换无关任务时暂停旧流程，不反复拉回；回到原任务可继续。</w:t>
      </w:r>
    </w:p>
    <w:p w14:paraId="7F4B2670">
      <w:pPr>
        <w:pStyle w:val="4"/>
      </w:pPr>
      <w:r>
        <w:t>详情跳转与返回</w:t>
      </w:r>
    </w:p>
    <w:p w14:paraId="11C20A28">
      <w:r>
        <w:t>进入楼盘或政策详情前保存会话状态；返回恢复历史、滚动位置及待追问项。原型通过source=home-ai与restore=1恢复消息；目标改为会话ID与结构化快照，返回时重新核验失效政策，不能把旧HTML中的结论当作最新结果。</w:t>
      </w:r>
    </w:p>
    <w:p w14:paraId="00F64243">
      <w:pPr>
        <w:pStyle w:val="4"/>
      </w:pPr>
      <w:r>
        <w:t>隐私与动作边界</w:t>
      </w:r>
    </w:p>
    <w:p w14:paraId="4253EF3D">
      <w:r>
        <w:t>一般政策咨询不请求个人资料。个人判断仅收集规则所需字段，说明用途；可选项允许跳过，拒绝后不反复询问。身份只读取已授权上下文，后台按角色控制访问。保留期限、删除机制、脱敏规则由评审确定。</w:t>
      </w:r>
    </w:p>
    <w:p w14:paraId="34424777">
      <w:r>
        <w:t>预约、联系人工等产生外部副作用的动作由系统权限校验和用户确认后执行。查看详情为普通导航；不得将点击详情等同于同意提交个人资料。</w:t>
      </w:r>
    </w:p>
    <w:p w14:paraId="1B27830E">
      <w:pPr>
        <w:pStyle w:val="3"/>
      </w:pPr>
      <w:r>
        <w:t>六 AI调用边界与系统职责</w:t>
      </w:r>
    </w:p>
    <w:tbl>
      <w:tblPr>
        <w:tblStyle w:val="32"/>
        <w:tblW w:w="0" w:type="auto"/>
        <w:tblInd w:w="0" w:type="dxa"/>
        <w:tblLayout w:type="fixed"/>
        <w:tblCellMar>
          <w:top w:w="0" w:type="dxa"/>
          <w:left w:w="108" w:type="dxa"/>
          <w:bottom w:w="0" w:type="dxa"/>
          <w:right w:w="108" w:type="dxa"/>
        </w:tblCellMar>
      </w:tblPr>
      <w:tblGrid>
        <w:gridCol w:w="3288"/>
        <w:gridCol w:w="3288"/>
        <w:gridCol w:w="3288"/>
      </w:tblGrid>
      <w:tr w14:paraId="2393B316">
        <w:tblPrEx>
          <w:tblCellMar>
            <w:top w:w="0" w:type="dxa"/>
            <w:left w:w="108" w:type="dxa"/>
            <w:bottom w:w="0" w:type="dxa"/>
            <w:right w:w="108" w:type="dxa"/>
          </w:tblCellMar>
        </w:tblPrEx>
        <w:trPr>
          <w:cantSplit/>
          <w:tblHeader/>
        </w:trPr>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73807FBE">
            <w:pPr>
              <w:keepNext/>
              <w:spacing w:after="40" w:line="269" w:lineRule="auto"/>
            </w:pPr>
            <w:r>
              <w:rPr>
                <w:b/>
                <w:sz w:val="18"/>
              </w:rPr>
              <w:t>场景</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3CA25BBC">
            <w:pPr>
              <w:keepNext/>
              <w:spacing w:after="40" w:line="269" w:lineRule="auto"/>
            </w:pPr>
            <w:r>
              <w:rPr>
                <w:b/>
                <w:sz w:val="18"/>
              </w:rPr>
              <w:t>AI职责</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75B7F451">
            <w:pPr>
              <w:keepNext/>
              <w:spacing w:after="40" w:line="269" w:lineRule="auto"/>
            </w:pPr>
            <w:r>
              <w:rPr>
                <w:b/>
                <w:sz w:val="18"/>
              </w:rPr>
              <w:t>系统职责</w:t>
            </w:r>
          </w:p>
        </w:tc>
      </w:tr>
      <w:tr w14:paraId="22F8E0C5">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552AE326">
            <w:pPr>
              <w:spacing w:after="40" w:line="269" w:lineRule="auto"/>
            </w:pPr>
            <w:r>
              <w:rPr>
                <w:b w:val="0"/>
                <w:sz w:val="18"/>
              </w:rPr>
              <w:t>点击新房 三房等选项</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3BA1E9E">
            <w:pPr>
              <w:spacing w:after="40" w:line="269" w:lineRule="auto"/>
            </w:pPr>
            <w:r>
              <w:rPr>
                <w:b w:val="0"/>
                <w:sz w:val="18"/>
              </w:rPr>
              <w:t>不调用理解能力</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B2932A1">
            <w:pPr>
              <w:spacing w:after="40" w:line="269" w:lineRule="auto"/>
            </w:pPr>
            <w:r>
              <w:rPr>
                <w:b w:val="0"/>
                <w:sz w:val="18"/>
              </w:rPr>
              <w:t>校验动作参数并写条件</w:t>
            </w:r>
          </w:p>
        </w:tc>
      </w:tr>
      <w:tr w14:paraId="4A16A98B">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6D380A0A">
            <w:pPr>
              <w:spacing w:after="40" w:line="269" w:lineRule="auto"/>
            </w:pPr>
            <w:r>
              <w:rPr>
                <w:b w:val="0"/>
                <w:sz w:val="18"/>
              </w:rPr>
              <w:t>自由文本描述需求</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7B4E39D2">
            <w:pPr>
              <w:spacing w:after="40" w:line="269" w:lineRule="auto"/>
            </w:pPr>
            <w:r>
              <w:rPr>
                <w:b w:val="0"/>
                <w:sz w:val="18"/>
              </w:rPr>
              <w:t>提取候选意图与字段</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767E00DC">
            <w:pPr>
              <w:spacing w:after="40" w:line="269" w:lineRule="auto"/>
            </w:pPr>
            <w:r>
              <w:rPr>
                <w:b w:val="0"/>
                <w:sz w:val="18"/>
              </w:rPr>
              <w:t>校验、确认、保存和筛选</w:t>
            </w:r>
          </w:p>
        </w:tc>
      </w:tr>
      <w:tr w14:paraId="4985210E">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CC7DD1B">
            <w:pPr>
              <w:spacing w:after="40" w:line="269" w:lineRule="auto"/>
            </w:pPr>
            <w:r>
              <w:rPr>
                <w:b w:val="0"/>
                <w:sz w:val="18"/>
              </w:rPr>
              <w:t>明确修改预算</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5A18EF20">
            <w:pPr>
              <w:spacing w:after="40" w:line="269" w:lineRule="auto"/>
            </w:pPr>
            <w:r>
              <w:rPr>
                <w:b w:val="0"/>
                <w:sz w:val="18"/>
              </w:rPr>
              <w:t>理解字段修改意图</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676A4323">
            <w:pPr>
              <w:spacing w:after="40" w:line="269" w:lineRule="auto"/>
            </w:pPr>
            <w:r>
              <w:rPr>
                <w:b w:val="0"/>
                <w:sz w:val="18"/>
              </w:rPr>
              <w:t>更新数值及依赖结果</w:t>
            </w:r>
          </w:p>
        </w:tc>
      </w:tr>
      <w:tr w14:paraId="378A2F31">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044AB164">
            <w:pPr>
              <w:spacing w:after="40" w:line="269" w:lineRule="auto"/>
            </w:pPr>
            <w:r>
              <w:rPr>
                <w:b w:val="0"/>
                <w:sz w:val="18"/>
              </w:rPr>
              <w:t>查询地址 价格</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40CC8BBB">
            <w:pPr>
              <w:spacing w:after="40" w:line="269" w:lineRule="auto"/>
            </w:pPr>
            <w:r>
              <w:rPr>
                <w:b w:val="0"/>
                <w:sz w:val="18"/>
              </w:rPr>
              <w:t>通常不需生成能力</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52956A39">
            <w:pPr>
              <w:spacing w:after="40" w:line="269" w:lineRule="auto"/>
            </w:pPr>
            <w:r>
              <w:rPr>
                <w:b w:val="0"/>
                <w:sz w:val="18"/>
              </w:rPr>
              <w:t>取真实数据，按口径模板回答</w:t>
            </w:r>
          </w:p>
        </w:tc>
      </w:tr>
      <w:tr w14:paraId="3FFDF30C">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627F7EC5">
            <w:pPr>
              <w:spacing w:after="40" w:line="269" w:lineRule="auto"/>
            </w:pPr>
            <w:r>
              <w:rPr>
                <w:b w:val="0"/>
                <w:sz w:val="18"/>
              </w:rPr>
              <w:t>房源是否在预算内</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6BC02308">
            <w:pPr>
              <w:spacing w:after="40" w:line="269" w:lineRule="auto"/>
            </w:pPr>
            <w:r>
              <w:rPr>
                <w:b w:val="0"/>
                <w:sz w:val="18"/>
              </w:rPr>
              <w:t>不作金额判定</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CEA9E1D">
            <w:pPr>
              <w:spacing w:after="40" w:line="269" w:lineRule="auto"/>
            </w:pPr>
            <w:r>
              <w:rPr>
                <w:b w:val="0"/>
                <w:sz w:val="18"/>
              </w:rPr>
              <w:t>比较具体房源总价与预算</w:t>
            </w:r>
          </w:p>
        </w:tc>
      </w:tr>
      <w:tr w14:paraId="4826B404">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17DCED9F">
            <w:pPr>
              <w:spacing w:after="40" w:line="269" w:lineRule="auto"/>
            </w:pPr>
            <w:r>
              <w:rPr>
                <w:b w:val="0"/>
                <w:sz w:val="18"/>
              </w:rPr>
              <w:t>政策有效性</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0C9BEDBF">
            <w:pPr>
              <w:spacing w:after="40" w:line="269" w:lineRule="auto"/>
            </w:pPr>
            <w:r>
              <w:rPr>
                <w:b w:val="0"/>
                <w:sz w:val="18"/>
              </w:rPr>
              <w:t>不决定版本优先级</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41FA852F">
            <w:pPr>
              <w:spacing w:after="40" w:line="269" w:lineRule="auto"/>
            </w:pPr>
            <w:r>
              <w:rPr>
                <w:b w:val="0"/>
                <w:sz w:val="18"/>
              </w:rPr>
              <w:t>审核状态、时间、替代关系校验</w:t>
            </w:r>
          </w:p>
        </w:tc>
      </w:tr>
      <w:tr w14:paraId="3051AB27">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44F9BCFB">
            <w:pPr>
              <w:spacing w:after="40" w:line="269" w:lineRule="auto"/>
            </w:pPr>
            <w:r>
              <w:rPr>
                <w:b w:val="0"/>
                <w:sz w:val="18"/>
              </w:rPr>
              <w:t>个人条件判断</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12064C9">
            <w:pPr>
              <w:spacing w:after="40" w:line="269" w:lineRule="auto"/>
            </w:pPr>
            <w:r>
              <w:rPr>
                <w:b w:val="0"/>
                <w:sz w:val="18"/>
              </w:rPr>
              <w:t>辅助理解用户陈述</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4F9604A0">
            <w:pPr>
              <w:spacing w:after="40" w:line="269" w:lineRule="auto"/>
            </w:pPr>
            <w:r>
              <w:rPr>
                <w:b w:val="0"/>
                <w:sz w:val="18"/>
              </w:rPr>
              <w:t>逐项执行三态和例外规则</w:t>
            </w:r>
          </w:p>
        </w:tc>
      </w:tr>
      <w:tr w14:paraId="47D76246">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2DCB4BEA">
            <w:pPr>
              <w:spacing w:after="40" w:line="269" w:lineRule="auto"/>
            </w:pPr>
            <w:r>
              <w:rPr>
                <w:b w:val="0"/>
                <w:sz w:val="18"/>
              </w:rPr>
              <w:t>原文解释 楼盘比较</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0D6ACC6A">
            <w:pPr>
              <w:spacing w:after="40" w:line="269" w:lineRule="auto"/>
            </w:pPr>
            <w:r>
              <w:rPr>
                <w:b w:val="0"/>
                <w:sz w:val="18"/>
              </w:rPr>
              <w:t>根据审核资料组织文字</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3BDCCC58">
            <w:pPr>
              <w:spacing w:after="40" w:line="269" w:lineRule="auto"/>
            </w:pPr>
            <w:r>
              <w:rPr>
                <w:b w:val="0"/>
                <w:sz w:val="18"/>
              </w:rPr>
              <w:t>提供同口径数据并核验引用</w:t>
            </w:r>
          </w:p>
        </w:tc>
      </w:tr>
      <w:tr w14:paraId="073372CC">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1B2C62EB">
            <w:pPr>
              <w:spacing w:after="40" w:line="269" w:lineRule="auto"/>
            </w:pPr>
            <w:r>
              <w:rPr>
                <w:b w:val="0"/>
                <w:sz w:val="18"/>
              </w:rPr>
              <w:t>推荐无匹配</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5F3666F0">
            <w:pPr>
              <w:spacing w:after="40" w:line="269" w:lineRule="auto"/>
            </w:pPr>
            <w:r>
              <w:rPr>
                <w:b w:val="0"/>
                <w:sz w:val="18"/>
              </w:rPr>
              <w:t>解释可选方案</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54F5FD35">
            <w:pPr>
              <w:spacing w:after="40" w:line="269" w:lineRule="auto"/>
            </w:pPr>
            <w:r>
              <w:rPr>
                <w:b w:val="0"/>
                <w:sz w:val="18"/>
              </w:rPr>
              <w:t>单条件放宽及数量计算</w:t>
            </w:r>
          </w:p>
        </w:tc>
      </w:tr>
      <w:tr w14:paraId="7AAEB947">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296BDE27">
            <w:pPr>
              <w:spacing w:after="40" w:line="269" w:lineRule="auto"/>
            </w:pPr>
            <w:r>
              <w:rPr>
                <w:b w:val="0"/>
                <w:sz w:val="18"/>
              </w:rPr>
              <w:t>追问选择</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06845CA5">
            <w:pPr>
              <w:spacing w:after="40" w:line="269" w:lineRule="auto"/>
            </w:pPr>
            <w:r>
              <w:rPr>
                <w:b w:val="0"/>
                <w:sz w:val="18"/>
              </w:rPr>
              <w:t>润色问句</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5073A266">
            <w:pPr>
              <w:spacing w:after="40" w:line="269" w:lineRule="auto"/>
            </w:pPr>
            <w:r>
              <w:rPr>
                <w:b w:val="0"/>
                <w:sz w:val="18"/>
              </w:rPr>
              <w:t>决定是否追问、追问字段与次数</w:t>
            </w:r>
          </w:p>
        </w:tc>
      </w:tr>
      <w:tr w14:paraId="1D14B88A">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1449889B">
            <w:pPr>
              <w:spacing w:after="40" w:line="269" w:lineRule="auto"/>
            </w:pPr>
            <w:r>
              <w:rPr>
                <w:b w:val="0"/>
                <w:sz w:val="18"/>
              </w:rPr>
              <w:t>跳转 预约 转人工</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0C98F011">
            <w:pPr>
              <w:spacing w:after="40" w:line="269" w:lineRule="auto"/>
            </w:pPr>
            <w:r>
              <w:rPr>
                <w:b w:val="0"/>
                <w:sz w:val="18"/>
              </w:rPr>
              <w:t>可识别意图</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500602D">
            <w:pPr>
              <w:spacing w:after="40" w:line="269" w:lineRule="auto"/>
            </w:pPr>
            <w:r>
              <w:rPr>
                <w:b w:val="0"/>
                <w:sz w:val="18"/>
              </w:rPr>
              <w:t>合法链接、权限、确认、动作执行</w:t>
            </w:r>
          </w:p>
        </w:tc>
      </w:tr>
      <w:tr w14:paraId="599DEA43">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2A171837">
            <w:pPr>
              <w:spacing w:after="40" w:line="269" w:lineRule="auto"/>
            </w:pPr>
            <w:r>
              <w:rPr>
                <w:b w:val="0"/>
                <w:sz w:val="18"/>
              </w:rPr>
              <w:t>AI超时 非法输出</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11A6B361">
            <w:pPr>
              <w:spacing w:after="40" w:line="269" w:lineRule="auto"/>
            </w:pPr>
            <w:r>
              <w:rPr>
                <w:b w:val="0"/>
                <w:sz w:val="18"/>
              </w:rPr>
              <w:t>停止本次输出</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5D173DC1">
            <w:pPr>
              <w:spacing w:after="40" w:line="269" w:lineRule="auto"/>
            </w:pPr>
            <w:r>
              <w:rPr>
                <w:b w:val="0"/>
                <w:sz w:val="18"/>
              </w:rPr>
              <w:t>事实模板或选项降级，不猜结果</w:t>
            </w:r>
          </w:p>
        </w:tc>
      </w:tr>
    </w:tbl>
    <w:p w14:paraId="7B5CC131">
      <w:pPr>
        <w:spacing w:after="0"/>
      </w:pPr>
    </w:p>
    <w:p w14:paraId="29601B3F">
      <w:pPr>
        <w:pStyle w:val="4"/>
      </w:pPr>
      <w:r>
        <w:t>调用与输出协议</w:t>
      </w:r>
    </w:p>
    <w:p w14:paraId="252E5860">
      <w:r>
        <w:t>自由文本通常调用一次理解能力；查询结束后，仅复杂解释调用生成能力。模板和模型统一消费系统结果，不允许模型直接构造查询成功状态、价格或动作URL。模型、超时和重试次数为待配置项。</w:t>
      </w:r>
    </w:p>
    <w:p w14:paraId="24B6CFB4">
      <w:r>
        <w:t>建议理解结果包含intent、candidateConditions、entityMentions与ambiguities。系统结果包含status、validatedConditions、items、missingFields、evidenceIds、actions与nextQuestion。输出核验失败时弃用模型内容，返回同一系统结果的模板。以上为接口设计要求，非现有接口。</w:t>
      </w:r>
    </w:p>
    <w:p w14:paraId="6B3D9079">
      <w:pPr>
        <w:pStyle w:val="4"/>
      </w:pPr>
      <w:r>
        <w:t>输出核验清单</w:t>
      </w:r>
    </w:p>
    <w:p w14:paraId="056674D3">
      <w:r>
        <w:t>实体ID必须在本次结果集合内；数字对应可追溯字段与单位；政策引用对应审核版本；“符合”结论须有全部硬条件证据；替代方案不修改条件；链接使用系统路由；不存在的顾问、预约入口、原文地址不展示。</w:t>
      </w:r>
    </w:p>
    <w:p w14:paraId="1EF703FF">
      <w:pPr>
        <w:pStyle w:val="3"/>
      </w:pPr>
      <w:r>
        <w:t>七 完整对话与验收示例</w:t>
      </w:r>
    </w:p>
    <w:p w14:paraId="2C97D21A">
      <w:pPr>
        <w:pStyle w:val="4"/>
      </w:pPr>
      <w:r>
        <w:t>示例一 找新房到放宽条件</w:t>
      </w:r>
    </w:p>
    <w:p w14:paraId="4DD5CCF1">
      <w:r>
        <w:t>用户：青羊区400万以内，想买三房。系统从入口继承新房类型，AI提取候选区域、总价上限及三房。系统校验后保存条件，直接查询，不再问预算和区域。</w:t>
      </w:r>
    </w:p>
    <w:p w14:paraId="52E6EA05">
      <w:r>
        <w:t>测试数据有符合要求的可售三房时，返回“已找到符合青羊区、总价400万以内、三房条件的房源”，附项目及对应房源价格依据。若只有项目起价，无三房数据，则说明暂不能确认三房预算匹配。</w:t>
      </w:r>
    </w:p>
    <w:p w14:paraId="557E82ED">
      <w:r>
        <w:t>用户：必须现房。系统增加现房硬条件，重新查询。无匹配时系统计算仅改为期房后的结果数，展示“当前没有同时满足这些条件的房源。是否考虑期房？”用户点击后才修改交付条件；原区域、总价和三房保持不变。</w:t>
      </w:r>
    </w:p>
    <w:p w14:paraId="2B5E35A2">
      <w:r>
        <w:t>本例为目标流程与测试夹具要求，不声称当前静态数据存在青羊区400万以内三房。现有原型没有青羊区常规项目，也没有可售三房房源数据。</w:t>
      </w:r>
    </w:p>
    <w:p w14:paraId="58CD4B15">
      <w:pPr>
        <w:pStyle w:val="4"/>
      </w:pPr>
      <w:r>
        <w:t>示例二 政策个人适用性判断</w:t>
      </w:r>
    </w:p>
    <w:p w14:paraId="288D2586">
      <w:r>
        <w:t>用户：我本科，在成都工作，能申请这个补贴吗？系统先确认“这个补贴”指向的policyId；无确定对象时展示政策候选。随后解析学历和就业信息，不据此直接给资格结论。</w:t>
      </w:r>
    </w:p>
    <w:p w14:paraId="75379C7C">
      <w:r>
        <w:t>读取审核有效版本的条件表，只问仍缺失且影响分支的字段；材料清单仅依对应政策配置。所有必要条件满足且例外处理完毕，输出“按已提供信息，初步满足”，说明对应条款、待外部核验项及办理入口。</w:t>
      </w:r>
    </w:p>
    <w:p w14:paraId="3F7B8527">
      <w:r>
        <w:t>政策缺原文或规则时返回“暂不能判断”，不收集一组无依据的个人信息。失效、未审核或版本冲突时停止自动判断并提供真实核验入口。</w:t>
      </w:r>
    </w:p>
    <w:p w14:paraId="029BE21E">
      <w:pPr>
        <w:pStyle w:val="4"/>
      </w:pPr>
      <w:r>
        <w:t>本版界面的三项一致性要求</w:t>
      </w:r>
    </w:p>
    <w:p w14:paraId="7FCC040E">
      <w:r>
        <w:t>首屏保留欢迎语气泡，两张卡片并排，标题为“找新房”和“购房支持政策”，不展示“大家都在问”。点击示例问题或推荐问题后在下方继续对话，不清空欢迎区。</w:t>
      </w:r>
    </w:p>
    <w:p w14:paraId="48D0F5A7">
      <w:r>
        <w:t>找新房无匹配标题为“你可以试着问问”；政策无匹配标题为“你可以问问”。两者均使用下划线文本，不使用矩形按钮。政策有匹配先解读再列表，取消“查看全部政策”。</w:t>
      </w:r>
    </w:p>
    <w:p w14:paraId="1E4C4BFF">
      <w:r>
        <w:t>底部固定输入框与纸飞机图标加“发送”按钮；Enter与按钮共用处理流程。空输入不发送；加载时防止重复提交，失败后允许原条件重试。加载与重试为目标新增状态。</w:t>
      </w:r>
    </w:p>
    <w:p w14:paraId="12EA2C03">
      <w:pPr>
        <w:pStyle w:val="3"/>
      </w:pPr>
      <w:r>
        <w:t>附录一 后台配置表一与表二</w:t>
      </w:r>
    </w:p>
    <w:p w14:paraId="619DCA18">
      <w:pPr>
        <w:pStyle w:val="4"/>
      </w:pPr>
      <w:r>
        <w:t>意图与必需条件表</w:t>
      </w:r>
    </w:p>
    <w:tbl>
      <w:tblPr>
        <w:tblStyle w:val="32"/>
        <w:tblW w:w="0" w:type="auto"/>
        <w:tblInd w:w="0" w:type="dxa"/>
        <w:tblLayout w:type="fixed"/>
        <w:tblCellMar>
          <w:top w:w="0" w:type="dxa"/>
          <w:left w:w="108" w:type="dxa"/>
          <w:bottom w:w="0" w:type="dxa"/>
          <w:right w:w="108" w:type="dxa"/>
        </w:tblCellMar>
      </w:tblPr>
      <w:tblGrid>
        <w:gridCol w:w="3288"/>
        <w:gridCol w:w="3288"/>
        <w:gridCol w:w="3288"/>
      </w:tblGrid>
      <w:tr w14:paraId="0152CD63">
        <w:tblPrEx>
          <w:tblCellMar>
            <w:top w:w="0" w:type="dxa"/>
            <w:left w:w="108" w:type="dxa"/>
            <w:bottom w:w="0" w:type="dxa"/>
            <w:right w:w="108" w:type="dxa"/>
          </w:tblCellMar>
        </w:tblPrEx>
        <w:trPr>
          <w:cantSplit/>
          <w:tblHeader/>
        </w:trPr>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6B02279D">
            <w:pPr>
              <w:keepNext/>
              <w:spacing w:after="40" w:line="269" w:lineRule="auto"/>
            </w:pPr>
            <w:r>
              <w:rPr>
                <w:b/>
                <w:sz w:val="18"/>
              </w:rPr>
              <w:t>配置字段</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5333D705">
            <w:pPr>
              <w:keepNext/>
              <w:spacing w:after="40" w:line="269" w:lineRule="auto"/>
            </w:pPr>
            <w:r>
              <w:rPr>
                <w:b/>
                <w:sz w:val="18"/>
              </w:rPr>
              <w:t>类型与约束</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3AF0E597">
            <w:pPr>
              <w:keepNext/>
              <w:spacing w:after="40" w:line="269" w:lineRule="auto"/>
            </w:pPr>
            <w:r>
              <w:rPr>
                <w:b/>
                <w:sz w:val="18"/>
              </w:rPr>
              <w:t>用途</w:t>
            </w:r>
          </w:p>
        </w:tc>
      </w:tr>
      <w:tr w14:paraId="28E88784">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6EBBC977">
            <w:pPr>
              <w:spacing w:after="40" w:line="269" w:lineRule="auto"/>
            </w:pPr>
            <w:r>
              <w:rPr>
                <w:b w:val="0"/>
                <w:sz w:val="18"/>
              </w:rPr>
              <w:t>intentId 与名称</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476DAABA">
            <w:pPr>
              <w:spacing w:after="40" w:line="269" w:lineRule="auto"/>
            </w:pPr>
            <w:r>
              <w:rPr>
                <w:b w:val="0"/>
                <w:sz w:val="18"/>
              </w:rPr>
              <w:t>唯一ID及展示名</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1A2AA8AB">
            <w:pPr>
              <w:spacing w:after="40" w:line="269" w:lineRule="auto"/>
            </w:pPr>
            <w:r>
              <w:rPr>
                <w:b w:val="0"/>
                <w:sz w:val="18"/>
              </w:rPr>
              <w:t>新房推荐、楼盘事实、政策事实、解释、个人判断</w:t>
            </w:r>
          </w:p>
        </w:tc>
      </w:tr>
      <w:tr w14:paraId="63D5B9B9">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19D727E7">
            <w:pPr>
              <w:spacing w:after="40" w:line="269" w:lineRule="auto"/>
            </w:pPr>
            <w:r>
              <w:rPr>
                <w:b w:val="0"/>
                <w:sz w:val="18"/>
              </w:rPr>
              <w:t>必需条件与触发条件</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49DA85FE">
            <w:pPr>
              <w:spacing w:after="40" w:line="269" w:lineRule="auto"/>
            </w:pPr>
            <w:r>
              <w:rPr>
                <w:b w:val="0"/>
                <w:sz w:val="18"/>
              </w:rPr>
              <w:t>字段ID列表及条件表达式</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6E2D7056">
            <w:pPr>
              <w:spacing w:after="40" w:line="269" w:lineRule="auto"/>
            </w:pPr>
            <w:r>
              <w:rPr>
                <w:b w:val="0"/>
                <w:sz w:val="18"/>
              </w:rPr>
              <w:t>按子意图决定缺哪项才追问</w:t>
            </w:r>
          </w:p>
        </w:tc>
      </w:tr>
      <w:tr w14:paraId="6D7C4CBD">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456E33A8">
            <w:pPr>
              <w:spacing w:after="40" w:line="269" w:lineRule="auto"/>
            </w:pPr>
            <w:r>
              <w:rPr>
                <w:b w:val="0"/>
                <w:sz w:val="18"/>
              </w:rPr>
              <w:t>对象解析规则</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6F49A78D">
            <w:pPr>
              <w:spacing w:after="40" w:line="269" w:lineRule="auto"/>
            </w:pPr>
            <w:r>
              <w:rPr>
                <w:b w:val="0"/>
                <w:sz w:val="18"/>
              </w:rPr>
              <w:t>入口／最近确认／名称匹配</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5F2EC5C3">
            <w:pPr>
              <w:spacing w:after="40" w:line="269" w:lineRule="auto"/>
            </w:pPr>
            <w:r>
              <w:rPr>
                <w:b w:val="0"/>
                <w:sz w:val="18"/>
              </w:rPr>
              <w:t>同名候选与指代消解</w:t>
            </w:r>
          </w:p>
        </w:tc>
      </w:tr>
      <w:tr w14:paraId="7995B110">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6B5967E6">
            <w:pPr>
              <w:spacing w:after="40" w:line="269" w:lineRule="auto"/>
            </w:pPr>
            <w:r>
              <w:rPr>
                <w:b w:val="0"/>
                <w:sz w:val="18"/>
              </w:rPr>
              <w:t>允许继承与冲突规则</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55116BD1">
            <w:pPr>
              <w:spacing w:after="40" w:line="269" w:lineRule="auto"/>
            </w:pPr>
            <w:r>
              <w:rPr>
                <w:b w:val="0"/>
                <w:sz w:val="18"/>
              </w:rPr>
              <w:t>来源优先级及互斥配置</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42460C23">
            <w:pPr>
              <w:spacing w:after="40" w:line="269" w:lineRule="auto"/>
            </w:pPr>
            <w:r>
              <w:rPr>
                <w:b w:val="0"/>
                <w:sz w:val="18"/>
              </w:rPr>
              <w:t>区分默认值和用户确认</w:t>
            </w:r>
          </w:p>
        </w:tc>
      </w:tr>
      <w:tr w14:paraId="10A87E0E">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014A4375">
            <w:pPr>
              <w:spacing w:after="40" w:line="269" w:lineRule="auto"/>
            </w:pPr>
            <w:r>
              <w:rPr>
                <w:b w:val="0"/>
                <w:sz w:val="18"/>
              </w:rPr>
              <w:t>查询服务与模板</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AC5A5EC">
            <w:pPr>
              <w:spacing w:after="40" w:line="269" w:lineRule="auto"/>
            </w:pPr>
            <w:r>
              <w:rPr>
                <w:b w:val="0"/>
                <w:sz w:val="18"/>
              </w:rPr>
              <w:t>服务ID、模板ID</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5D17A885">
            <w:pPr>
              <w:spacing w:after="40" w:line="269" w:lineRule="auto"/>
            </w:pPr>
            <w:r>
              <w:rPr>
                <w:b w:val="0"/>
                <w:sz w:val="18"/>
              </w:rPr>
              <w:t>事实用模板，解释走生成</w:t>
            </w:r>
          </w:p>
        </w:tc>
      </w:tr>
      <w:tr w14:paraId="6DA198AD">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13599E77">
            <w:pPr>
              <w:spacing w:after="40" w:line="269" w:lineRule="auto"/>
            </w:pPr>
            <w:r>
              <w:rPr>
                <w:b w:val="0"/>
                <w:sz w:val="18"/>
              </w:rPr>
              <w:t>规则状态与版本</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2C06BAF6">
            <w:pPr>
              <w:spacing w:after="40" w:line="269" w:lineRule="auto"/>
            </w:pPr>
            <w:r>
              <w:rPr>
                <w:b w:val="0"/>
                <w:sz w:val="18"/>
              </w:rPr>
              <w:t>草稿／审核／启用及版本</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0A72F6DA">
            <w:pPr>
              <w:spacing w:after="40" w:line="269" w:lineRule="auto"/>
            </w:pPr>
            <w:r>
              <w:rPr>
                <w:b w:val="0"/>
                <w:sz w:val="18"/>
              </w:rPr>
              <w:t>保留变更记录和回滚能力</w:t>
            </w:r>
          </w:p>
        </w:tc>
      </w:tr>
    </w:tbl>
    <w:p w14:paraId="3F656969">
      <w:pPr>
        <w:spacing w:after="0"/>
      </w:pPr>
    </w:p>
    <w:p w14:paraId="5F61AB1C">
      <w:r>
        <w:t>配置示例：楼盘价格需要projectId；整体价格不要求用户预算；三房具体房源价格需要projectId和卧室数。政策材料咨询需要policyId，只有规则说明人群影响清单时才需要人群字段。</w:t>
      </w:r>
    </w:p>
    <w:p w14:paraId="3512E958">
      <w:pPr>
        <w:pStyle w:val="4"/>
      </w:pPr>
      <w:r>
        <w:t>楼盘筛选与排序表</w:t>
      </w:r>
    </w:p>
    <w:tbl>
      <w:tblPr>
        <w:tblStyle w:val="32"/>
        <w:tblW w:w="0" w:type="auto"/>
        <w:tblInd w:w="0" w:type="dxa"/>
        <w:tblLayout w:type="fixed"/>
        <w:tblCellMar>
          <w:top w:w="0" w:type="dxa"/>
          <w:left w:w="108" w:type="dxa"/>
          <w:bottom w:w="0" w:type="dxa"/>
          <w:right w:w="108" w:type="dxa"/>
        </w:tblCellMar>
      </w:tblPr>
      <w:tblGrid>
        <w:gridCol w:w="3288"/>
        <w:gridCol w:w="3288"/>
        <w:gridCol w:w="3288"/>
      </w:tblGrid>
      <w:tr w14:paraId="0F126486">
        <w:trPr>
          <w:cantSplit/>
          <w:tblHeader/>
        </w:trPr>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44FA8B5B">
            <w:pPr>
              <w:keepNext/>
              <w:spacing w:after="40" w:line="269" w:lineRule="auto"/>
            </w:pPr>
            <w:r>
              <w:rPr>
                <w:b/>
                <w:sz w:val="18"/>
              </w:rPr>
              <w:t>配置字段</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16660A26">
            <w:pPr>
              <w:keepNext/>
              <w:spacing w:after="40" w:line="269" w:lineRule="auto"/>
            </w:pPr>
            <w:r>
              <w:rPr>
                <w:b/>
                <w:sz w:val="18"/>
              </w:rPr>
              <w:t>类型与约束</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7BDC194D">
            <w:pPr>
              <w:keepNext/>
              <w:spacing w:after="40" w:line="269" w:lineRule="auto"/>
            </w:pPr>
            <w:r>
              <w:rPr>
                <w:b/>
                <w:sz w:val="18"/>
              </w:rPr>
              <w:t>用途</w:t>
            </w:r>
          </w:p>
        </w:tc>
      </w:tr>
      <w:tr w14:paraId="0359F608">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F761DCE">
            <w:pPr>
              <w:spacing w:after="40" w:line="269" w:lineRule="auto"/>
            </w:pPr>
            <w:r>
              <w:rPr>
                <w:b w:val="0"/>
                <w:sz w:val="18"/>
              </w:rPr>
              <w:t>数据源与在售判定</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184FA293">
            <w:pPr>
              <w:spacing w:after="40" w:line="269" w:lineRule="auto"/>
            </w:pPr>
            <w:r>
              <w:rPr>
                <w:b w:val="0"/>
                <w:sz w:val="18"/>
              </w:rPr>
              <w:t>项目／房源表及状态枚举</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53773DA">
            <w:pPr>
              <w:spacing w:after="40" w:line="269" w:lineRule="auto"/>
            </w:pPr>
            <w:r>
              <w:rPr>
                <w:b w:val="0"/>
                <w:sz w:val="18"/>
              </w:rPr>
              <w:t>仅真实可售库存进入匹配</w:t>
            </w:r>
          </w:p>
        </w:tc>
      </w:tr>
      <w:tr w14:paraId="1F1E4B88">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1757C27E">
            <w:pPr>
              <w:spacing w:after="40" w:line="269" w:lineRule="auto"/>
            </w:pPr>
            <w:r>
              <w:rPr>
                <w:b w:val="0"/>
                <w:sz w:val="18"/>
              </w:rPr>
              <w:t>筛选字段与比较方式</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07B85E75">
            <w:pPr>
              <w:spacing w:after="40" w:line="269" w:lineRule="auto"/>
            </w:pPr>
            <w:r>
              <w:rPr>
                <w:b w:val="0"/>
                <w:sz w:val="18"/>
              </w:rPr>
              <w:t>地区、预算、卧室、建面、交付状态</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1D344DC7">
            <w:pPr>
              <w:spacing w:after="40" w:line="269" w:lineRule="auto"/>
            </w:pPr>
            <w:r>
              <w:rPr>
                <w:b w:val="0"/>
                <w:sz w:val="18"/>
              </w:rPr>
              <w:t>区分硬条件、偏好与未知</w:t>
            </w:r>
          </w:p>
        </w:tc>
      </w:tr>
      <w:tr w14:paraId="2C96563C">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2E52BF1">
            <w:pPr>
              <w:spacing w:after="40" w:line="269" w:lineRule="auto"/>
            </w:pPr>
            <w:r>
              <w:rPr>
                <w:b w:val="0"/>
                <w:sz w:val="18"/>
              </w:rPr>
              <w:t>价格口径与优先级</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7287F18">
            <w:pPr>
              <w:spacing w:after="40" w:line="269" w:lineRule="auto"/>
            </w:pPr>
            <w:r>
              <w:rPr>
                <w:b w:val="0"/>
                <w:sz w:val="18"/>
              </w:rPr>
              <w:t>房源价→户型价→项目价</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110A53A9">
            <w:pPr>
              <w:spacing w:after="40" w:line="269" w:lineRule="auto"/>
            </w:pPr>
            <w:r>
              <w:rPr>
                <w:b w:val="0"/>
                <w:sz w:val="18"/>
              </w:rPr>
              <w:t>禁止项目起价证明三房预算匹配</w:t>
            </w:r>
          </w:p>
        </w:tc>
      </w:tr>
      <w:tr w14:paraId="56C3796E">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1CADA9F0">
            <w:pPr>
              <w:spacing w:after="40" w:line="269" w:lineRule="auto"/>
            </w:pPr>
            <w:r>
              <w:rPr>
                <w:b w:val="0"/>
                <w:sz w:val="18"/>
              </w:rPr>
              <w:t>排序权重与稳定次序</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6B8FE2B5">
            <w:pPr>
              <w:spacing w:after="40" w:line="269" w:lineRule="auto"/>
            </w:pPr>
            <w:r>
              <w:rPr>
                <w:b w:val="0"/>
                <w:sz w:val="18"/>
              </w:rPr>
              <w:t>按偏好字段配置权重</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500AFAA3">
            <w:pPr>
              <w:spacing w:after="40" w:line="269" w:lineRule="auto"/>
            </w:pPr>
            <w:r>
              <w:rPr>
                <w:b w:val="0"/>
                <w:sz w:val="18"/>
              </w:rPr>
              <w:t>无证据字段不加分；同分稳定排序</w:t>
            </w:r>
          </w:p>
        </w:tc>
      </w:tr>
      <w:tr w14:paraId="3FA57388">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4F978988">
            <w:pPr>
              <w:spacing w:after="40" w:line="269" w:lineRule="auto"/>
            </w:pPr>
            <w:r>
              <w:rPr>
                <w:b w:val="0"/>
                <w:sz w:val="18"/>
              </w:rPr>
              <w:t>展示批量与翻页</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ABA5B00">
            <w:pPr>
              <w:spacing w:after="40" w:line="269" w:lineRule="auto"/>
            </w:pPr>
            <w:r>
              <w:rPr>
                <w:b w:val="0"/>
                <w:sz w:val="18"/>
              </w:rPr>
              <w:t>建议默认3个项目</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2F877F59">
            <w:pPr>
              <w:spacing w:after="40" w:line="269" w:lineRule="auto"/>
            </w:pPr>
            <w:r>
              <w:rPr>
                <w:b w:val="0"/>
                <w:sz w:val="18"/>
              </w:rPr>
              <w:t>查看更多沿用条件快照</w:t>
            </w:r>
          </w:p>
        </w:tc>
      </w:tr>
      <w:tr w14:paraId="77251A93">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74F68CB1">
            <w:pPr>
              <w:spacing w:after="40" w:line="269" w:lineRule="auto"/>
            </w:pPr>
            <w:r>
              <w:rPr>
                <w:b w:val="0"/>
                <w:sz w:val="18"/>
              </w:rPr>
              <w:t>单条件放宽白名单</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67524427">
            <w:pPr>
              <w:spacing w:after="40" w:line="269" w:lineRule="auto"/>
            </w:pPr>
            <w:r>
              <w:rPr>
                <w:b w:val="0"/>
                <w:sz w:val="18"/>
              </w:rPr>
              <w:t>允许调整字段及候选值</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3BA5EFC8">
            <w:pPr>
              <w:spacing w:after="40" w:line="269" w:lineRule="auto"/>
            </w:pPr>
            <w:r>
              <w:rPr>
                <w:b w:val="0"/>
                <w:sz w:val="18"/>
              </w:rPr>
              <w:t>每个方案只改一项，并重新计算结果数</w:t>
            </w:r>
          </w:p>
        </w:tc>
      </w:tr>
      <w:tr w14:paraId="60B9DB78">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641174D5">
            <w:pPr>
              <w:spacing w:after="40" w:line="269" w:lineRule="auto"/>
            </w:pPr>
            <w:r>
              <w:rPr>
                <w:b w:val="0"/>
                <w:sz w:val="18"/>
              </w:rPr>
              <w:t>未知与失败处理</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277992DA">
            <w:pPr>
              <w:spacing w:after="40" w:line="269" w:lineRule="auto"/>
            </w:pPr>
            <w:r>
              <w:rPr>
                <w:b w:val="0"/>
                <w:sz w:val="18"/>
              </w:rPr>
              <w:t>缺字段／无匹配／接口错误</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55E0882D">
            <w:pPr>
              <w:spacing w:after="40" w:line="269" w:lineRule="auto"/>
            </w:pPr>
            <w:r>
              <w:rPr>
                <w:b w:val="0"/>
                <w:sz w:val="18"/>
              </w:rPr>
              <w:t>分别降级，禁止混用状态</w:t>
            </w:r>
          </w:p>
        </w:tc>
      </w:tr>
    </w:tbl>
    <w:p w14:paraId="08CE05D4">
      <w:pPr>
        <w:spacing w:after="0"/>
      </w:pPr>
    </w:p>
    <w:p w14:paraId="34AA5153">
      <w:r>
        <w:t>发布前验证规则引用字段存在、价格单位一致、模板可用。放宽方案必须展示具体变化，经用户选择后写入；后台不能将硬条件默认降级为偏好。</w:t>
      </w:r>
    </w:p>
    <w:p w14:paraId="1377D2D2">
      <w:pPr>
        <w:pStyle w:val="3"/>
      </w:pPr>
      <w:r>
        <w:t>附录二 后台配置表三与表四</w:t>
      </w:r>
    </w:p>
    <w:p w14:paraId="369E2D1C">
      <w:pPr>
        <w:pStyle w:val="4"/>
      </w:pPr>
      <w:r>
        <w:t>政策条件决策表</w:t>
      </w:r>
    </w:p>
    <w:tbl>
      <w:tblPr>
        <w:tblStyle w:val="32"/>
        <w:tblW w:w="0" w:type="auto"/>
        <w:tblInd w:w="0" w:type="dxa"/>
        <w:tblLayout w:type="fixed"/>
        <w:tblCellMar>
          <w:top w:w="0" w:type="dxa"/>
          <w:left w:w="108" w:type="dxa"/>
          <w:bottom w:w="0" w:type="dxa"/>
          <w:right w:w="108" w:type="dxa"/>
        </w:tblCellMar>
      </w:tblPr>
      <w:tblGrid>
        <w:gridCol w:w="3288"/>
        <w:gridCol w:w="3288"/>
        <w:gridCol w:w="3288"/>
      </w:tblGrid>
      <w:tr w14:paraId="098174C4">
        <w:tblPrEx>
          <w:tblCellMar>
            <w:top w:w="0" w:type="dxa"/>
            <w:left w:w="108" w:type="dxa"/>
            <w:bottom w:w="0" w:type="dxa"/>
            <w:right w:w="108" w:type="dxa"/>
          </w:tblCellMar>
        </w:tblPrEx>
        <w:trPr>
          <w:cantSplit/>
          <w:tblHeader/>
        </w:trPr>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288B1970">
            <w:pPr>
              <w:keepNext/>
              <w:spacing w:after="40" w:line="269" w:lineRule="auto"/>
            </w:pPr>
            <w:r>
              <w:rPr>
                <w:b/>
                <w:sz w:val="18"/>
              </w:rPr>
              <w:t>配置字段</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2FD5DF8D">
            <w:pPr>
              <w:keepNext/>
              <w:spacing w:after="40" w:line="269" w:lineRule="auto"/>
            </w:pPr>
            <w:r>
              <w:rPr>
                <w:b/>
                <w:sz w:val="18"/>
              </w:rPr>
              <w:t>类型与约束</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171C042B">
            <w:pPr>
              <w:keepNext/>
              <w:spacing w:after="40" w:line="269" w:lineRule="auto"/>
            </w:pPr>
            <w:r>
              <w:rPr>
                <w:b/>
                <w:sz w:val="18"/>
              </w:rPr>
              <w:t>用途</w:t>
            </w:r>
          </w:p>
        </w:tc>
      </w:tr>
      <w:tr w14:paraId="7E5F3990">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048446D0">
            <w:pPr>
              <w:spacing w:after="40" w:line="269" w:lineRule="auto"/>
            </w:pPr>
            <w:r>
              <w:rPr>
                <w:b w:val="0"/>
                <w:sz w:val="18"/>
              </w:rPr>
              <w:t>政策引用</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18F634C">
            <w:pPr>
              <w:spacing w:after="40" w:line="269" w:lineRule="auto"/>
            </w:pPr>
            <w:r>
              <w:rPr>
                <w:b w:val="0"/>
                <w:sz w:val="18"/>
              </w:rPr>
              <w:t>policyId＋已审核版本</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5CB18B4F">
            <w:pPr>
              <w:spacing w:after="40" w:line="269" w:lineRule="auto"/>
            </w:pPr>
            <w:r>
              <w:rPr>
                <w:b w:val="0"/>
                <w:sz w:val="18"/>
              </w:rPr>
              <w:t>必须绑定原文和适用范围</w:t>
            </w:r>
          </w:p>
        </w:tc>
      </w:tr>
      <w:tr w14:paraId="22D4AA44">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6B83299B">
            <w:pPr>
              <w:spacing w:after="40" w:line="269" w:lineRule="auto"/>
            </w:pPr>
            <w:r>
              <w:rPr>
                <w:b w:val="0"/>
                <w:sz w:val="18"/>
              </w:rPr>
              <w:t>条件标识与执行顺序</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59D741CC">
            <w:pPr>
              <w:spacing w:after="40" w:line="269" w:lineRule="auto"/>
            </w:pPr>
            <w:r>
              <w:rPr>
                <w:b w:val="0"/>
                <w:sz w:val="18"/>
              </w:rPr>
              <w:t>conditionId、依赖、分支优先级</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50B0BC17">
            <w:pPr>
              <w:spacing w:after="40" w:line="269" w:lineRule="auto"/>
            </w:pPr>
            <w:r>
              <w:rPr>
                <w:b w:val="0"/>
                <w:sz w:val="18"/>
              </w:rPr>
              <w:t>只问当前判断所需字段</w:t>
            </w:r>
          </w:p>
        </w:tc>
      </w:tr>
      <w:tr w14:paraId="4863DD0B">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6E7F1BD">
            <w:pPr>
              <w:spacing w:after="40" w:line="269" w:lineRule="auto"/>
            </w:pPr>
            <w:r>
              <w:rPr>
                <w:b w:val="0"/>
                <w:sz w:val="18"/>
              </w:rPr>
              <w:t>适用输入与运算</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6CCACEAC">
            <w:pPr>
              <w:spacing w:after="40" w:line="269" w:lineRule="auto"/>
            </w:pPr>
            <w:r>
              <w:rPr>
                <w:b w:val="0"/>
                <w:sz w:val="18"/>
              </w:rPr>
              <w:t>字段、单位、运算符、阈值</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B110C23">
            <w:pPr>
              <w:spacing w:after="40" w:line="269" w:lineRule="auto"/>
            </w:pPr>
            <w:r>
              <w:rPr>
                <w:b w:val="0"/>
                <w:sz w:val="18"/>
              </w:rPr>
              <w:t>系统执行，不由模型自行判定</w:t>
            </w:r>
          </w:p>
        </w:tc>
      </w:tr>
      <w:tr w14:paraId="082C0183">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51930781">
            <w:pPr>
              <w:spacing w:after="40" w:line="269" w:lineRule="auto"/>
            </w:pPr>
            <w:r>
              <w:rPr>
                <w:b w:val="0"/>
                <w:sz w:val="18"/>
              </w:rPr>
              <w:t>未知和外部核验</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7D16E4E0">
            <w:pPr>
              <w:spacing w:after="40" w:line="269" w:lineRule="auto"/>
            </w:pPr>
            <w:r>
              <w:rPr>
                <w:b w:val="0"/>
                <w:sz w:val="18"/>
              </w:rPr>
              <w:t>未知触发原因、核验标志</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2264B46A">
            <w:pPr>
              <w:spacing w:after="40" w:line="269" w:lineRule="auto"/>
            </w:pPr>
            <w:r>
              <w:rPr>
                <w:b w:val="0"/>
                <w:sz w:val="18"/>
              </w:rPr>
              <w:t>未获证据保持未知</w:t>
            </w:r>
          </w:p>
        </w:tc>
      </w:tr>
      <w:tr w14:paraId="2D910686">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7F8FD90">
            <w:pPr>
              <w:spacing w:after="40" w:line="269" w:lineRule="auto"/>
            </w:pPr>
            <w:r>
              <w:rPr>
                <w:b w:val="0"/>
                <w:sz w:val="18"/>
              </w:rPr>
              <w:t>例外条件与优先级</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63220F99">
            <w:pPr>
              <w:spacing w:after="40" w:line="269" w:lineRule="auto"/>
            </w:pPr>
            <w:r>
              <w:rPr>
                <w:b w:val="0"/>
                <w:sz w:val="18"/>
              </w:rPr>
              <w:t>规则引用及业务维护顺序</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2F25C858">
            <w:pPr>
              <w:spacing w:after="40" w:line="269" w:lineRule="auto"/>
            </w:pPr>
            <w:r>
              <w:rPr>
                <w:b w:val="0"/>
                <w:sz w:val="18"/>
              </w:rPr>
              <w:t>例外未处理不得输出初步满足</w:t>
            </w:r>
          </w:p>
        </w:tc>
      </w:tr>
      <w:tr w14:paraId="6F13A45E">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162C78E7">
            <w:pPr>
              <w:spacing w:after="40" w:line="269" w:lineRule="auto"/>
            </w:pPr>
            <w:r>
              <w:rPr>
                <w:b w:val="0"/>
                <w:sz w:val="18"/>
              </w:rPr>
              <w:t>条款与办理材料</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2B38B23E">
            <w:pPr>
              <w:spacing w:after="40" w:line="269" w:lineRule="auto"/>
            </w:pPr>
            <w:r>
              <w:rPr>
                <w:b w:val="0"/>
                <w:sz w:val="18"/>
              </w:rPr>
              <w:t>evidenceId、材料组、合法入口</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5E4F6B8E">
            <w:pPr>
              <w:spacing w:after="40" w:line="269" w:lineRule="auto"/>
            </w:pPr>
            <w:r>
              <w:rPr>
                <w:b w:val="0"/>
                <w:sz w:val="18"/>
              </w:rPr>
              <w:t>解释理由可回溯原文</w:t>
            </w:r>
          </w:p>
        </w:tc>
      </w:tr>
      <w:tr w14:paraId="7414349B">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8604123">
            <w:pPr>
              <w:spacing w:after="40" w:line="269" w:lineRule="auto"/>
            </w:pPr>
            <w:r>
              <w:rPr>
                <w:b w:val="0"/>
                <w:sz w:val="18"/>
              </w:rPr>
              <w:t>结论模板与停止条件</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54EA9DB4">
            <w:pPr>
              <w:spacing w:after="40" w:line="269" w:lineRule="auto"/>
            </w:pPr>
            <w:r>
              <w:rPr>
                <w:b w:val="0"/>
                <w:sz w:val="18"/>
              </w:rPr>
              <w:t>三态汇总及冲突／失效／未审</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6D3ED1D8">
            <w:pPr>
              <w:spacing w:after="40" w:line="269" w:lineRule="auto"/>
            </w:pPr>
            <w:r>
              <w:rPr>
                <w:b w:val="0"/>
                <w:sz w:val="18"/>
              </w:rPr>
              <w:t>不得用置信度替代条件判断</w:t>
            </w:r>
          </w:p>
        </w:tc>
      </w:tr>
    </w:tbl>
    <w:p w14:paraId="6043A88A">
      <w:pPr>
        <w:spacing w:after="0"/>
      </w:pPr>
    </w:p>
    <w:p w14:paraId="1FBE5CB9">
      <w:r>
        <w:t>政策原文、审核流程与替代关系由业务维护。未配置可执行规则的政策只能查事实或解释已核验原文，不开放自动个人资格判断。不得填写未经确认的补贴金额或资格阈值作为默认值。</w:t>
      </w:r>
    </w:p>
    <w:p w14:paraId="04563C75">
      <w:pPr>
        <w:pStyle w:val="4"/>
      </w:pPr>
      <w:r>
        <w:t>追问及降级处理表</w:t>
      </w:r>
    </w:p>
    <w:tbl>
      <w:tblPr>
        <w:tblStyle w:val="32"/>
        <w:tblW w:w="0" w:type="auto"/>
        <w:tblInd w:w="0" w:type="dxa"/>
        <w:tblLayout w:type="fixed"/>
        <w:tblCellMar>
          <w:top w:w="0" w:type="dxa"/>
          <w:left w:w="108" w:type="dxa"/>
          <w:bottom w:w="0" w:type="dxa"/>
          <w:right w:w="108" w:type="dxa"/>
        </w:tblCellMar>
      </w:tblPr>
      <w:tblGrid>
        <w:gridCol w:w="3288"/>
        <w:gridCol w:w="3288"/>
        <w:gridCol w:w="3288"/>
      </w:tblGrid>
      <w:tr w14:paraId="4606EAE9">
        <w:tblPrEx>
          <w:tblCellMar>
            <w:top w:w="0" w:type="dxa"/>
            <w:left w:w="108" w:type="dxa"/>
            <w:bottom w:w="0" w:type="dxa"/>
            <w:right w:w="108" w:type="dxa"/>
          </w:tblCellMar>
        </w:tblPrEx>
        <w:trPr>
          <w:cantSplit/>
          <w:tblHeader/>
        </w:trPr>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0163E1B0">
            <w:pPr>
              <w:keepNext/>
              <w:spacing w:after="40" w:line="269" w:lineRule="auto"/>
            </w:pPr>
            <w:r>
              <w:rPr>
                <w:b/>
                <w:sz w:val="18"/>
              </w:rPr>
              <w:t>配置字段</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3C40D399">
            <w:pPr>
              <w:keepNext/>
              <w:spacing w:after="40" w:line="269" w:lineRule="auto"/>
            </w:pPr>
            <w:r>
              <w:rPr>
                <w:b/>
                <w:sz w:val="18"/>
              </w:rPr>
              <w:t>类型与约束</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018A34F9">
            <w:pPr>
              <w:keepNext/>
              <w:spacing w:after="40" w:line="269" w:lineRule="auto"/>
            </w:pPr>
            <w:r>
              <w:rPr>
                <w:b/>
                <w:sz w:val="18"/>
              </w:rPr>
              <w:t>用途</w:t>
            </w:r>
          </w:p>
        </w:tc>
      </w:tr>
      <w:tr w14:paraId="26A9C43D">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E61331B">
            <w:pPr>
              <w:spacing w:after="40" w:line="269" w:lineRule="auto"/>
            </w:pPr>
            <w:r>
              <w:rPr>
                <w:b w:val="0"/>
                <w:sz w:val="18"/>
              </w:rPr>
              <w:t>触发场景与优先级</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4DB089FE">
            <w:pPr>
              <w:spacing w:after="40" w:line="269" w:lineRule="auto"/>
            </w:pPr>
            <w:r>
              <w:rPr>
                <w:b w:val="0"/>
                <w:sz w:val="18"/>
              </w:rPr>
              <w:t>歧义、缺失、冲突、失败</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4F8B8B04">
            <w:pPr>
              <w:spacing w:after="40" w:line="269" w:lineRule="auto"/>
            </w:pPr>
            <w:r>
              <w:rPr>
                <w:b w:val="0"/>
                <w:sz w:val="18"/>
              </w:rPr>
              <w:t>对象与含义优先于偏好</w:t>
            </w:r>
          </w:p>
        </w:tc>
      </w:tr>
      <w:tr w14:paraId="00774763">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28509301">
            <w:pPr>
              <w:spacing w:after="40" w:line="269" w:lineRule="auto"/>
            </w:pPr>
            <w:r>
              <w:rPr>
                <w:b w:val="0"/>
                <w:sz w:val="18"/>
              </w:rPr>
              <w:t>追问字段与选项</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0E7CCE16">
            <w:pPr>
              <w:spacing w:after="40" w:line="269" w:lineRule="auto"/>
            </w:pPr>
            <w:r>
              <w:rPr>
                <w:b w:val="0"/>
                <w:sz w:val="18"/>
              </w:rPr>
              <w:t>fieldId、选项值、文案</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6BD066B7">
            <w:pPr>
              <w:spacing w:after="40" w:line="269" w:lineRule="auto"/>
            </w:pPr>
            <w:r>
              <w:rPr>
                <w:b w:val="0"/>
                <w:sz w:val="18"/>
              </w:rPr>
              <w:t>每轮一个关键问题；选项直接写条件</w:t>
            </w:r>
          </w:p>
        </w:tc>
      </w:tr>
      <w:tr w14:paraId="51568951">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40DE745A">
            <w:pPr>
              <w:spacing w:after="40" w:line="269" w:lineRule="auto"/>
            </w:pPr>
            <w:r>
              <w:rPr>
                <w:b w:val="0"/>
                <w:sz w:val="18"/>
              </w:rPr>
              <w:t>次数与跳过策略</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0941F4D3">
            <w:pPr>
              <w:spacing w:after="40" w:line="269" w:lineRule="auto"/>
            </w:pPr>
            <w:r>
              <w:rPr>
                <w:b w:val="0"/>
                <w:sz w:val="18"/>
              </w:rPr>
              <w:t>建议默认2轮，可配置</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A623D23">
            <w:pPr>
              <w:spacing w:after="40" w:line="269" w:lineRule="auto"/>
            </w:pPr>
            <w:r>
              <w:rPr>
                <w:b w:val="0"/>
                <w:sz w:val="18"/>
              </w:rPr>
              <w:t>只允许跳过非必要项</w:t>
            </w:r>
          </w:p>
        </w:tc>
      </w:tr>
      <w:tr w14:paraId="2DF224F5">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2170EBDB">
            <w:pPr>
              <w:spacing w:after="40" w:line="269" w:lineRule="auto"/>
            </w:pPr>
            <w:r>
              <w:rPr>
                <w:b w:val="0"/>
                <w:sz w:val="18"/>
              </w:rPr>
              <w:t>暂停与恢复规则</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340FC8E0">
            <w:pPr>
              <w:spacing w:after="40" w:line="269" w:lineRule="auto"/>
            </w:pPr>
            <w:r>
              <w:rPr>
                <w:b w:val="0"/>
                <w:sz w:val="18"/>
              </w:rPr>
              <w:t>任务ID、触发事件、保留字段</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62757778">
            <w:pPr>
              <w:spacing w:after="40" w:line="269" w:lineRule="auto"/>
            </w:pPr>
            <w:r>
              <w:rPr>
                <w:b w:val="0"/>
                <w:sz w:val="18"/>
              </w:rPr>
              <w:t>查看详情不丢进度，无关任务暂停</w:t>
            </w:r>
          </w:p>
        </w:tc>
      </w:tr>
      <w:tr w14:paraId="3D135018">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0D12EBD6">
            <w:pPr>
              <w:spacing w:after="40" w:line="269" w:lineRule="auto"/>
            </w:pPr>
            <w:r>
              <w:rPr>
                <w:b w:val="0"/>
                <w:sz w:val="18"/>
              </w:rPr>
              <w:t>异常类型与回退模板</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483774B3">
            <w:pPr>
              <w:spacing w:after="40" w:line="269" w:lineRule="auto"/>
            </w:pPr>
            <w:r>
              <w:rPr>
                <w:b w:val="0"/>
                <w:sz w:val="18"/>
              </w:rPr>
              <w:t>超时、无资料、无匹配、非法输出</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072F353E">
            <w:pPr>
              <w:spacing w:after="40" w:line="269" w:lineRule="auto"/>
            </w:pPr>
            <w:r>
              <w:rPr>
                <w:b w:val="0"/>
                <w:sz w:val="18"/>
              </w:rPr>
              <w:t>异常不能伪装成无匹配</w:t>
            </w:r>
          </w:p>
        </w:tc>
      </w:tr>
      <w:tr w14:paraId="437ECDF0">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05B454AD">
            <w:pPr>
              <w:spacing w:after="40" w:line="269" w:lineRule="auto"/>
            </w:pPr>
            <w:r>
              <w:rPr>
                <w:b w:val="0"/>
                <w:sz w:val="18"/>
              </w:rPr>
              <w:t>下一步动作</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0E35D976">
            <w:pPr>
              <w:spacing w:after="40" w:line="269" w:lineRule="auto"/>
            </w:pPr>
            <w:r>
              <w:rPr>
                <w:b w:val="0"/>
                <w:sz w:val="18"/>
              </w:rPr>
              <w:t>重试、修改、核验、人工</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4E9AF2A0">
            <w:pPr>
              <w:spacing w:after="40" w:line="269" w:lineRule="auto"/>
            </w:pPr>
            <w:r>
              <w:rPr>
                <w:b w:val="0"/>
                <w:sz w:val="18"/>
              </w:rPr>
              <w:t>只显示已配置且可访问的入口</w:t>
            </w:r>
          </w:p>
        </w:tc>
      </w:tr>
    </w:tbl>
    <w:p w14:paraId="310C878B">
      <w:pPr>
        <w:spacing w:after="0"/>
      </w:pPr>
    </w:p>
    <w:p w14:paraId="47EB6BEB">
      <w:pPr>
        <w:pStyle w:val="4"/>
      </w:pPr>
      <w:r>
        <w:t>配置管理要求</w:t>
      </w:r>
    </w:p>
    <w:p w14:paraId="1FDD3BC0">
      <w:r>
        <w:t>四表统一支持新增、编辑、校验、审核、启停、版本追踪及回滚。生效时对会话标记配置版本；查询失败可追溯请求ID。具体审核角色、权限分工和发布方式待评审确定，不能把草稿配置直接用于正式个人判断。</w:t>
      </w:r>
    </w:p>
    <w:p w14:paraId="654E821C">
      <w:pPr>
        <w:pStyle w:val="3"/>
      </w:pPr>
      <w:r>
        <w:t>附录三 页面字段与验收清单</w:t>
      </w:r>
    </w:p>
    <w:tbl>
      <w:tblPr>
        <w:tblStyle w:val="32"/>
        <w:tblW w:w="0" w:type="auto"/>
        <w:tblInd w:w="0" w:type="dxa"/>
        <w:tblLayout w:type="fixed"/>
        <w:tblCellMar>
          <w:top w:w="0" w:type="dxa"/>
          <w:left w:w="108" w:type="dxa"/>
          <w:bottom w:w="0" w:type="dxa"/>
          <w:right w:w="108" w:type="dxa"/>
        </w:tblCellMar>
      </w:tblPr>
      <w:tblGrid>
        <w:gridCol w:w="3288"/>
        <w:gridCol w:w="3288"/>
        <w:gridCol w:w="3288"/>
      </w:tblGrid>
      <w:tr w14:paraId="5E80FDAA">
        <w:trPr>
          <w:cantSplit/>
          <w:tblHeader/>
        </w:trPr>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46AA8810">
            <w:pPr>
              <w:keepNext/>
              <w:spacing w:after="40" w:line="269" w:lineRule="auto"/>
            </w:pPr>
            <w:r>
              <w:rPr>
                <w:b/>
                <w:sz w:val="18"/>
              </w:rPr>
              <w:t>模块</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3A94F3C1">
            <w:pPr>
              <w:keepNext/>
              <w:spacing w:after="40" w:line="269" w:lineRule="auto"/>
            </w:pPr>
            <w:r>
              <w:rPr>
                <w:b/>
                <w:sz w:val="18"/>
              </w:rPr>
              <w:t>关键字段</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0BC5991C">
            <w:pPr>
              <w:keepNext/>
              <w:spacing w:after="40" w:line="269" w:lineRule="auto"/>
            </w:pPr>
            <w:r>
              <w:rPr>
                <w:b/>
                <w:sz w:val="18"/>
              </w:rPr>
              <w:t>展示与校验</w:t>
            </w:r>
          </w:p>
        </w:tc>
      </w:tr>
      <w:tr w14:paraId="65CB425F">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1136903D">
            <w:pPr>
              <w:spacing w:after="40" w:line="269" w:lineRule="auto"/>
            </w:pPr>
            <w:r>
              <w:rPr>
                <w:b w:val="0"/>
                <w:sz w:val="18"/>
              </w:rPr>
              <w:t>输入与快捷问题</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6A863E42">
            <w:pPr>
              <w:spacing w:after="40" w:line="269" w:lineRule="auto"/>
            </w:pPr>
            <w:r>
              <w:rPr>
                <w:b w:val="0"/>
                <w:sz w:val="18"/>
              </w:rPr>
              <w:t>inputText、questionId、actionId</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01266586">
            <w:pPr>
              <w:spacing w:after="40" w:line="269" w:lineRule="auto"/>
            </w:pPr>
            <w:r>
              <w:rPr>
                <w:b w:val="0"/>
                <w:sz w:val="18"/>
              </w:rPr>
              <w:t>输入去空白；点击视为确认；自由文本先提取候选</w:t>
            </w:r>
          </w:p>
        </w:tc>
      </w:tr>
      <w:tr w14:paraId="03DA3AC9">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67103D11">
            <w:pPr>
              <w:spacing w:after="40" w:line="269" w:lineRule="auto"/>
            </w:pPr>
            <w:r>
              <w:rPr>
                <w:b w:val="0"/>
                <w:sz w:val="18"/>
              </w:rPr>
              <w:t>楼盘卡片</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4D34859E">
            <w:pPr>
              <w:spacing w:after="40" w:line="269" w:lineRule="auto"/>
            </w:pPr>
            <w:r>
              <w:rPr>
                <w:b w:val="0"/>
                <w:sz w:val="18"/>
              </w:rPr>
              <w:t>projectId、名称、地区、面积、价格类型及时间</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2E05B9ED">
            <w:pPr>
              <w:spacing w:after="40" w:line="269" w:lineRule="auto"/>
            </w:pPr>
            <w:r>
              <w:rPr>
                <w:b w:val="0"/>
                <w:sz w:val="18"/>
              </w:rPr>
              <w:t>实体来自查询；缺字段不补值；详情ID一致</w:t>
            </w:r>
          </w:p>
        </w:tc>
      </w:tr>
      <w:tr w14:paraId="1D3B80AF">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5B334F85">
            <w:pPr>
              <w:spacing w:after="40" w:line="269" w:lineRule="auto"/>
            </w:pPr>
            <w:r>
              <w:rPr>
                <w:b w:val="0"/>
                <w:sz w:val="18"/>
              </w:rPr>
              <w:t>图片与顾问</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774046CA">
            <w:pPr>
              <w:spacing w:after="40" w:line="269" w:lineRule="auto"/>
            </w:pPr>
            <w:r>
              <w:rPr>
                <w:b w:val="0"/>
                <w:sz w:val="18"/>
              </w:rPr>
              <w:t>imageUrl、alt、advisorId、联系入口</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25DD86A5">
            <w:pPr>
              <w:spacing w:after="40" w:line="269" w:lineRule="auto"/>
            </w:pPr>
            <w:r>
              <w:rPr>
                <w:b w:val="0"/>
                <w:sz w:val="18"/>
              </w:rPr>
              <w:t>沿用现有样式；图片缺失用占位；顾问须真实关联</w:t>
            </w:r>
          </w:p>
        </w:tc>
      </w:tr>
      <w:tr w14:paraId="65DD78D8">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791B12CE">
            <w:pPr>
              <w:spacing w:after="40" w:line="269" w:lineRule="auto"/>
            </w:pPr>
            <w:r>
              <w:rPr>
                <w:b w:val="0"/>
                <w:sz w:val="18"/>
              </w:rPr>
              <w:t>政策卡片</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719035BC">
            <w:pPr>
              <w:spacing w:after="40" w:line="269" w:lineRule="auto"/>
            </w:pPr>
            <w:r>
              <w:rPr>
                <w:b w:val="0"/>
                <w:sz w:val="18"/>
              </w:rPr>
              <w:t>policyId、version、名称、标签、有效期、原文</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4FC4E78F">
            <w:pPr>
              <w:spacing w:after="40" w:line="269" w:lineRule="auto"/>
            </w:pPr>
            <w:r>
              <w:rPr>
                <w:b w:val="0"/>
                <w:sz w:val="18"/>
              </w:rPr>
              <w:t>点击具体版本详情；受限状态不能称有效</w:t>
            </w:r>
          </w:p>
        </w:tc>
      </w:tr>
      <w:tr w14:paraId="6EFDC333">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1FA2B3F8">
            <w:pPr>
              <w:spacing w:after="40" w:line="269" w:lineRule="auto"/>
            </w:pPr>
            <w:r>
              <w:rPr>
                <w:b w:val="0"/>
                <w:sz w:val="18"/>
              </w:rPr>
              <w:t>推荐问题</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2CB4D0A2">
            <w:pPr>
              <w:spacing w:after="40" w:line="269" w:lineRule="auto"/>
            </w:pPr>
            <w:r>
              <w:rPr>
                <w:b w:val="0"/>
                <w:sz w:val="18"/>
              </w:rPr>
              <w:t>label、结构化条件变更、结果数</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619AA4FB">
            <w:pPr>
              <w:spacing w:after="40" w:line="269" w:lineRule="auto"/>
            </w:pPr>
            <w:r>
              <w:rPr>
                <w:b w:val="0"/>
                <w:sz w:val="18"/>
              </w:rPr>
              <w:t>下划线文本；点击前不改旧条件</w:t>
            </w:r>
          </w:p>
        </w:tc>
      </w:tr>
      <w:tr w14:paraId="6C113CCF">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58A24E19">
            <w:pPr>
              <w:spacing w:after="40" w:line="269" w:lineRule="auto"/>
            </w:pPr>
            <w:r>
              <w:rPr>
                <w:b w:val="0"/>
                <w:sz w:val="18"/>
              </w:rPr>
              <w:t>分析正文</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73EDD656">
            <w:pPr>
              <w:spacing w:after="40" w:line="269" w:lineRule="auto"/>
            </w:pPr>
            <w:r>
              <w:rPr>
                <w:b w:val="0"/>
                <w:sz w:val="18"/>
              </w:rPr>
              <w:t>answerText、evidenceIds、limitations</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17554E70">
            <w:pPr>
              <w:spacing w:after="40" w:line="269" w:lineRule="auto"/>
            </w:pPr>
            <w:r>
              <w:rPr>
                <w:b w:val="0"/>
                <w:sz w:val="18"/>
              </w:rPr>
              <w:t>无独立矩形框；不得新增来源没有的事实</w:t>
            </w:r>
          </w:p>
        </w:tc>
      </w:tr>
    </w:tbl>
    <w:p w14:paraId="79693AEC">
      <w:pPr>
        <w:spacing w:after="0"/>
      </w:pPr>
    </w:p>
    <w:tbl>
      <w:tblPr>
        <w:tblStyle w:val="32"/>
        <w:tblW w:w="0" w:type="auto"/>
        <w:tblInd w:w="0" w:type="dxa"/>
        <w:tblLayout w:type="fixed"/>
        <w:tblCellMar>
          <w:top w:w="0" w:type="dxa"/>
          <w:left w:w="108" w:type="dxa"/>
          <w:bottom w:w="0" w:type="dxa"/>
          <w:right w:w="108" w:type="dxa"/>
        </w:tblCellMar>
      </w:tblPr>
      <w:tblGrid>
        <w:gridCol w:w="3288"/>
        <w:gridCol w:w="3288"/>
        <w:gridCol w:w="3288"/>
      </w:tblGrid>
      <w:tr w14:paraId="188D60B4">
        <w:tblPrEx>
          <w:tblCellMar>
            <w:top w:w="0" w:type="dxa"/>
            <w:left w:w="108" w:type="dxa"/>
            <w:bottom w:w="0" w:type="dxa"/>
            <w:right w:w="108" w:type="dxa"/>
          </w:tblCellMar>
        </w:tblPrEx>
        <w:trPr>
          <w:cantSplit/>
          <w:tblHeader/>
        </w:trPr>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58DF232D">
            <w:pPr>
              <w:keepNext/>
              <w:spacing w:after="40" w:line="269" w:lineRule="auto"/>
            </w:pPr>
            <w:r>
              <w:rPr>
                <w:b/>
                <w:sz w:val="18"/>
              </w:rPr>
              <w:t>验收编号</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14DEA6DD">
            <w:pPr>
              <w:keepNext/>
              <w:spacing w:after="40" w:line="269" w:lineRule="auto"/>
            </w:pPr>
            <w:r>
              <w:rPr>
                <w:b/>
                <w:sz w:val="18"/>
              </w:rPr>
              <w:t>输入或前置</w:t>
            </w:r>
          </w:p>
        </w:tc>
        <w:tc>
          <w:tcPr>
            <w:tcW w:w="3289" w:type="dxa"/>
            <w:tcBorders>
              <w:top w:val="single" w:color="D9D9D9" w:sz="4" w:space="0"/>
              <w:left w:val="single" w:color="D9D9D9" w:sz="4" w:space="0"/>
              <w:bottom w:val="single" w:color="D9D9D9" w:sz="4" w:space="0"/>
              <w:right w:val="single" w:color="D9D9D9" w:sz="4" w:space="0"/>
            </w:tcBorders>
            <w:shd w:val="clear" w:color="auto" w:fill="E8EEF4"/>
            <w:tcMar>
              <w:top w:w="85" w:type="dxa"/>
              <w:left w:w="85" w:type="dxa"/>
              <w:bottom w:w="85" w:type="dxa"/>
              <w:right w:w="85" w:type="dxa"/>
            </w:tcMar>
            <w:vAlign w:val="center"/>
          </w:tcPr>
          <w:p w14:paraId="397DDF7F">
            <w:pPr>
              <w:keepNext/>
              <w:spacing w:after="40" w:line="269" w:lineRule="auto"/>
            </w:pPr>
            <w:r>
              <w:rPr>
                <w:b/>
                <w:sz w:val="18"/>
              </w:rPr>
              <w:t>应有结果</w:t>
            </w:r>
          </w:p>
        </w:tc>
      </w:tr>
      <w:tr w14:paraId="5C2C063B">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5AE4F780">
            <w:pPr>
              <w:spacing w:after="40" w:line="269" w:lineRule="auto"/>
            </w:pPr>
            <w:r>
              <w:rPr>
                <w:b w:val="0"/>
                <w:sz w:val="18"/>
              </w:rPr>
              <w:t>A01</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20D95747">
            <w:pPr>
              <w:spacing w:after="40" w:line="269" w:lineRule="auto"/>
            </w:pPr>
            <w:r>
              <w:rPr>
                <w:b w:val="0"/>
                <w:sz w:val="18"/>
              </w:rPr>
              <w:t>已说区域预算三房</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6327DF0F">
            <w:pPr>
              <w:spacing w:after="40" w:line="269" w:lineRule="auto"/>
            </w:pPr>
            <w:r>
              <w:rPr>
                <w:b w:val="0"/>
                <w:sz w:val="18"/>
              </w:rPr>
              <w:t>直接查询；不重复追问；缺房源证据不称完全匹配</w:t>
            </w:r>
          </w:p>
        </w:tc>
      </w:tr>
      <w:tr w14:paraId="19CECD58">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3A24A007">
            <w:pPr>
              <w:spacing w:after="40" w:line="269" w:lineRule="auto"/>
            </w:pPr>
            <w:r>
              <w:rPr>
                <w:b w:val="0"/>
                <w:sz w:val="18"/>
              </w:rPr>
              <w:t>A02</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59B7B644">
            <w:pPr>
              <w:spacing w:after="40" w:line="269" w:lineRule="auto"/>
            </w:pPr>
            <w:r>
              <w:rPr>
                <w:b w:val="0"/>
                <w:sz w:val="18"/>
              </w:rPr>
              <w:t>某楼盘多少钱／这个盘</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6C1FA0AF">
            <w:pPr>
              <w:spacing w:after="40" w:line="269" w:lineRule="auto"/>
            </w:pPr>
            <w:r>
              <w:rPr>
                <w:b w:val="0"/>
                <w:sz w:val="18"/>
              </w:rPr>
              <w:t>唯一对象或上下文正确解析；歧义时展示候选</w:t>
            </w:r>
          </w:p>
        </w:tc>
      </w:tr>
      <w:tr w14:paraId="0D7E3FBC">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035B40C0">
            <w:pPr>
              <w:spacing w:after="40" w:line="269" w:lineRule="auto"/>
            </w:pPr>
            <w:r>
              <w:rPr>
                <w:b w:val="0"/>
                <w:sz w:val="18"/>
              </w:rPr>
              <w:t>A03</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5EE5D6F0">
            <w:pPr>
              <w:spacing w:after="40" w:line="269" w:lineRule="auto"/>
            </w:pPr>
            <w:r>
              <w:rPr>
                <w:b w:val="0"/>
                <w:sz w:val="18"/>
              </w:rPr>
              <w:t>无匹配／接口失败</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49F4DBB9">
            <w:pPr>
              <w:spacing w:after="40" w:line="269" w:lineRule="auto"/>
            </w:pPr>
            <w:r>
              <w:rPr>
                <w:b w:val="0"/>
                <w:sz w:val="18"/>
              </w:rPr>
              <w:t>前者给有依据问题；后者重试，文案不同</w:t>
            </w:r>
          </w:p>
        </w:tc>
      </w:tr>
      <w:tr w14:paraId="5614D5FE">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62BA2823">
            <w:pPr>
              <w:spacing w:after="40" w:line="269" w:lineRule="auto"/>
            </w:pPr>
            <w:r>
              <w:rPr>
                <w:b w:val="0"/>
                <w:sz w:val="18"/>
              </w:rPr>
              <w:t>A04</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14EF3C7C">
            <w:pPr>
              <w:spacing w:after="40" w:line="269" w:lineRule="auto"/>
            </w:pPr>
            <w:r>
              <w:rPr>
                <w:b w:val="0"/>
                <w:sz w:val="18"/>
              </w:rPr>
              <w:t>必须现房后无匹配</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2E1F0231">
            <w:pPr>
              <w:spacing w:after="40" w:line="269" w:lineRule="auto"/>
            </w:pPr>
            <w:r>
              <w:rPr>
                <w:b w:val="0"/>
                <w:sz w:val="18"/>
              </w:rPr>
              <w:t>仅建议单条件修改；点击才变更并重查</w:t>
            </w:r>
          </w:p>
        </w:tc>
      </w:tr>
      <w:tr w14:paraId="7930EE0C">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A4F5AD2">
            <w:pPr>
              <w:spacing w:after="40" w:line="269" w:lineRule="auto"/>
            </w:pPr>
            <w:r>
              <w:rPr>
                <w:b w:val="0"/>
                <w:sz w:val="18"/>
              </w:rPr>
              <w:t>A05</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0F138A83">
            <w:pPr>
              <w:spacing w:after="40" w:line="269" w:lineRule="auto"/>
            </w:pPr>
            <w:r>
              <w:rPr>
                <w:b w:val="0"/>
                <w:sz w:val="18"/>
              </w:rPr>
              <w:t>政策材料事实咨询</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0049D078">
            <w:pPr>
              <w:spacing w:after="40" w:line="269" w:lineRule="auto"/>
            </w:pPr>
            <w:r>
              <w:rPr>
                <w:b w:val="0"/>
                <w:sz w:val="18"/>
              </w:rPr>
              <w:t>答案和原文；不先收集个人信息</w:t>
            </w:r>
          </w:p>
        </w:tc>
      </w:tr>
      <w:tr w14:paraId="0D4B0E1D">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164B4854">
            <w:pPr>
              <w:spacing w:after="40" w:line="269" w:lineRule="auto"/>
            </w:pPr>
            <w:r>
              <w:rPr>
                <w:b w:val="0"/>
                <w:sz w:val="18"/>
              </w:rPr>
              <w:t>A06</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68FC80B6">
            <w:pPr>
              <w:spacing w:after="40" w:line="269" w:lineRule="auto"/>
            </w:pPr>
            <w:r>
              <w:rPr>
                <w:b w:val="0"/>
                <w:sz w:val="18"/>
              </w:rPr>
              <w:t>个人规则满足／不满足／未知</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43C585D1">
            <w:pPr>
              <w:spacing w:after="40" w:line="269" w:lineRule="auto"/>
            </w:pPr>
            <w:r>
              <w:rPr>
                <w:b w:val="0"/>
                <w:sz w:val="18"/>
              </w:rPr>
              <w:t>三态结论与条款一致，不输出审核通过</w:t>
            </w:r>
          </w:p>
        </w:tc>
      </w:tr>
      <w:tr w14:paraId="52A5775E">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075B06E7">
            <w:pPr>
              <w:spacing w:after="40" w:line="269" w:lineRule="auto"/>
            </w:pPr>
            <w:r>
              <w:rPr>
                <w:b w:val="0"/>
                <w:sz w:val="18"/>
              </w:rPr>
              <w:t>A07</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05826C35">
            <w:pPr>
              <w:spacing w:after="40" w:line="269" w:lineRule="auto"/>
            </w:pPr>
            <w:r>
              <w:rPr>
                <w:b w:val="0"/>
                <w:sz w:val="18"/>
              </w:rPr>
              <w:t>未审 失效 冲突政策</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6EDBA40">
            <w:pPr>
              <w:spacing w:after="40" w:line="269" w:lineRule="auto"/>
            </w:pPr>
            <w:r>
              <w:rPr>
                <w:b w:val="0"/>
                <w:sz w:val="18"/>
              </w:rPr>
              <w:t>停止自动判断并提供已有核验入口</w:t>
            </w:r>
          </w:p>
        </w:tc>
      </w:tr>
      <w:tr w14:paraId="3861499F">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106B2D1D">
            <w:pPr>
              <w:spacing w:after="40" w:line="269" w:lineRule="auto"/>
            </w:pPr>
            <w:r>
              <w:rPr>
                <w:b w:val="0"/>
                <w:sz w:val="18"/>
              </w:rPr>
              <w:t>A08</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718A9382">
            <w:pPr>
              <w:spacing w:after="40" w:line="269" w:lineRule="auto"/>
            </w:pPr>
            <w:r>
              <w:rPr>
                <w:b w:val="0"/>
                <w:sz w:val="18"/>
              </w:rPr>
              <w:t>政策无匹配推荐问题</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1E7EA8BE">
            <w:pPr>
              <w:spacing w:after="40" w:line="269" w:lineRule="auto"/>
            </w:pPr>
            <w:r>
              <w:rPr>
                <w:b w:val="0"/>
                <w:sz w:val="18"/>
              </w:rPr>
              <w:t>每个问题用当前可用数据验证可命中</w:t>
            </w:r>
          </w:p>
        </w:tc>
      </w:tr>
      <w:tr w14:paraId="73E34190">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4F0549BB">
            <w:pPr>
              <w:spacing w:after="40" w:line="269" w:lineRule="auto"/>
            </w:pPr>
            <w:r>
              <w:rPr>
                <w:b w:val="0"/>
                <w:sz w:val="18"/>
              </w:rPr>
              <w:t>A09</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DFDB2D3">
            <w:pPr>
              <w:spacing w:after="40" w:line="269" w:lineRule="auto"/>
            </w:pPr>
            <w:r>
              <w:rPr>
                <w:b w:val="0"/>
                <w:sz w:val="18"/>
              </w:rPr>
              <w:t>查看详情再返回／修改地区</w:t>
            </w:r>
          </w:p>
        </w:tc>
        <w:tc>
          <w:tcPr>
            <w:tcW w:w="3288" w:type="dxa"/>
            <w:tcBorders>
              <w:top w:val="single" w:color="D9D9D9" w:sz="4" w:space="0"/>
              <w:left w:val="single" w:color="D9D9D9" w:sz="4" w:space="0"/>
              <w:bottom w:val="single" w:color="D9D9D9" w:sz="4" w:space="0"/>
              <w:right w:val="single" w:color="D9D9D9" w:sz="4" w:space="0"/>
            </w:tcBorders>
            <w:shd w:val="clear" w:color="auto" w:fill="FFFFFF"/>
            <w:tcMar>
              <w:top w:w="85" w:type="dxa"/>
              <w:left w:w="85" w:type="dxa"/>
              <w:bottom w:w="85" w:type="dxa"/>
              <w:right w:w="85" w:type="dxa"/>
            </w:tcMar>
            <w:vAlign w:val="center"/>
          </w:tcPr>
          <w:p w14:paraId="38EBF1FA">
            <w:pPr>
              <w:spacing w:after="40" w:line="269" w:lineRule="auto"/>
            </w:pPr>
            <w:r>
              <w:rPr>
                <w:b w:val="0"/>
                <w:sz w:val="18"/>
              </w:rPr>
              <w:t>恢复状态；地区修改使旧政策结论失效</w:t>
            </w:r>
          </w:p>
        </w:tc>
      </w:tr>
      <w:tr w14:paraId="4C3A43FE">
        <w:tblPrEx>
          <w:tblCellMar>
            <w:top w:w="0" w:type="dxa"/>
            <w:left w:w="108" w:type="dxa"/>
            <w:bottom w:w="0" w:type="dxa"/>
            <w:right w:w="108" w:type="dxa"/>
          </w:tblCellMar>
        </w:tblPrEx>
        <w:trPr>
          <w:cantSplit/>
        </w:trPr>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4CFF7832">
            <w:pPr>
              <w:spacing w:after="40" w:line="269" w:lineRule="auto"/>
            </w:pPr>
            <w:r>
              <w:rPr>
                <w:b w:val="0"/>
                <w:sz w:val="18"/>
              </w:rPr>
              <w:t>A10</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6365EE26">
            <w:pPr>
              <w:spacing w:after="40" w:line="269" w:lineRule="auto"/>
            </w:pPr>
            <w:r>
              <w:rPr>
                <w:b w:val="0"/>
                <w:sz w:val="18"/>
              </w:rPr>
              <w:t>模型超时或虚构数字链接</w:t>
            </w:r>
          </w:p>
        </w:tc>
        <w:tc>
          <w:tcPr>
            <w:tcW w:w="3288" w:type="dxa"/>
            <w:tcBorders>
              <w:top w:val="single" w:color="D9D9D9" w:sz="4" w:space="0"/>
              <w:left w:val="single" w:color="D9D9D9" w:sz="4" w:space="0"/>
              <w:bottom w:val="single" w:color="D9D9D9" w:sz="4" w:space="0"/>
              <w:right w:val="single" w:color="D9D9D9" w:sz="4" w:space="0"/>
            </w:tcBorders>
            <w:shd w:val="clear" w:color="auto" w:fill="F7F9FB"/>
            <w:tcMar>
              <w:top w:w="85" w:type="dxa"/>
              <w:left w:w="85" w:type="dxa"/>
              <w:bottom w:w="85" w:type="dxa"/>
              <w:right w:w="85" w:type="dxa"/>
            </w:tcMar>
            <w:vAlign w:val="center"/>
          </w:tcPr>
          <w:p w14:paraId="693EA2D3">
            <w:pPr>
              <w:spacing w:after="40" w:line="269" w:lineRule="auto"/>
            </w:pPr>
            <w:r>
              <w:rPr>
                <w:b w:val="0"/>
                <w:sz w:val="18"/>
              </w:rPr>
              <w:t>弃用该次生成，回退系统模板</w:t>
            </w:r>
          </w:p>
        </w:tc>
      </w:tr>
    </w:tbl>
    <w:p w14:paraId="1C7D3A70">
      <w:pPr>
        <w:spacing w:after="0"/>
      </w:pPr>
    </w:p>
    <w:p w14:paraId="6460C832"/>
    <w:sectPr>
      <w:headerReference r:id="rId5" w:type="default"/>
      <w:footerReference r:id="rId6" w:type="default"/>
      <w:pgSz w:w="11906" w:h="16838"/>
      <w:pgMar w:top="964" w:right="1020" w:bottom="907" w:left="1020" w:header="425" w:footer="425"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8E707">
    <w:pPr>
      <w:pStyle w:val="24"/>
      <w:jc w:val="right"/>
    </w:pPr>
    <w:r>
      <w:rPr>
        <w:sz w:val="16"/>
      </w:rPr>
      <w:t xml:space="preserve">评审稿 V1.0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3875D">
    <w:pPr>
      <w:pStyle w:val="25"/>
    </w:pPr>
    <w:r>
      <w:rPr>
        <w:sz w:val="16"/>
      </w:rPr>
      <w:t>房产超市  安安AI需求文档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467F5A"/>
    <w:rsid w:val="040E6340"/>
    <w:rsid w:val="0A9B46A5"/>
    <w:rsid w:val="196221D4"/>
    <w:rsid w:val="29B438C4"/>
    <w:rsid w:val="37443C1C"/>
    <w:rsid w:val="510327FB"/>
    <w:rsid w:val="56345C17"/>
    <w:rsid w:val="5ED7462D"/>
    <w:rsid w:val="77020109"/>
    <w:rsid w:val="79FB23C8"/>
    <w:rsid w:val="7CEA5EC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83" w:lineRule="auto"/>
    </w:pPr>
    <w:rPr>
      <w:rFonts w:ascii="微软雅黑" w:hAnsi="微软雅黑" w:eastAsia="微软雅黑" w:cstheme="minorBidi"/>
      <w:color w:val="000000"/>
      <w:sz w:val="20"/>
      <w:szCs w:val="22"/>
      <w:lang w:val="en-US" w:eastAsia="en-US" w:bidi="ar-SA"/>
    </w:rPr>
  </w:style>
  <w:style w:type="paragraph" w:styleId="3">
    <w:name w:val="heading 1"/>
    <w:basedOn w:val="1"/>
    <w:next w:val="1"/>
    <w:link w:val="138"/>
    <w:qFormat/>
    <w:uiPriority w:val="9"/>
    <w:pPr>
      <w:keepNext/>
      <w:keepLines/>
      <w:spacing w:before="200" w:after="140"/>
      <w:outlineLvl w:val="0"/>
    </w:pPr>
    <w:rPr>
      <w:rFonts w:asciiTheme="majorHAnsi" w:hAnsiTheme="majorHAnsi" w:eastAsiaTheme="majorEastAsia" w:cstheme="majorBidi"/>
      <w:b/>
      <w:bCs/>
      <w:color w:val="000000"/>
      <w:sz w:val="36"/>
      <w:szCs w:val="28"/>
    </w:rPr>
  </w:style>
  <w:style w:type="paragraph" w:styleId="4">
    <w:name w:val="heading 2"/>
    <w:basedOn w:val="1"/>
    <w:next w:val="1"/>
    <w:link w:val="139"/>
    <w:unhideWhenUsed/>
    <w:qFormat/>
    <w:uiPriority w:val="9"/>
    <w:pPr>
      <w:keepNext/>
      <w:keepLines/>
      <w:spacing w:before="200" w:after="14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000000"/>
      <w:spacing w:val="5"/>
      <w:kern w:val="28"/>
      <w:sz w:val="4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7814</Words>
  <Characters>8603</Characters>
  <Lines>0</Lines>
  <Paragraphs>0</Paragraphs>
  <TotalTime>27</TotalTime>
  <ScaleCrop>false</ScaleCrop>
  <LinksUpToDate>false</LinksUpToDate>
  <CharactersWithSpaces>8683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周世杰</cp:lastModifiedBy>
  <dcterms:modified xsi:type="dcterms:W3CDTF">2026-09-14T09:46:40Z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eyJoZGlkIjoiZWQyNWU2MTVlNWRlOWRhZTY5NTU3NThlMzZhMjE4Y2UiLCJ1c2VySWQiOiIxMzI4NzgwNTYwIn0=</vt:lpwstr>
  </property>
  <property fmtid="{D5CDD505-2E9C-101B-9397-08002B2CF9AE}" pid="3" name="KSOProductBuildVer">
    <vt:lpwstr>2052-12.1.0.28505</vt:lpwstr>
  </property>
  <property fmtid="{D5CDD505-2E9C-101B-9397-08002B2CF9AE}" pid="4" name="ICV">
    <vt:lpwstr>82B4429090CC438187D300CAC799FE6B_12</vt:lpwstr>
  </property>
</Properties>
</file>