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415C" w14:textId="0978C667" w:rsidR="00076C36" w:rsidRDefault="001D0371">
      <w:r>
        <w:rPr>
          <w:rFonts w:hint="eastAsia"/>
        </w:rPr>
        <w:t>1</w:t>
      </w:r>
      <w:r w:rsidR="00BD4053">
        <w:t>222</w:t>
      </w:r>
      <w:r w:rsidR="00907EBB">
        <w:rPr>
          <w:rFonts w:hint="eastAsia"/>
        </w:rPr>
        <w:t>fsfsfs</w:t>
      </w:r>
      <w:r w:rsidR="00DB6B9D">
        <w:t xml:space="preserve">     </w:t>
      </w:r>
      <w:r w:rsidR="00DB6B9D">
        <w:rPr>
          <w:rFonts w:hint="eastAsia"/>
        </w:rPr>
        <w:t>土土土土土土土土土</w:t>
      </w:r>
    </w:p>
    <w:p w14:paraId="79600E0B" w14:textId="7507B7C6" w:rsidR="00337578" w:rsidRDefault="00337578"/>
    <w:p w14:paraId="442229D4" w14:textId="7A5E41C3" w:rsidR="00337578" w:rsidRDefault="00000000">
      <w:hyperlink r:id="rId4" w:history="1">
        <w:r w:rsidR="00337578">
          <w:rPr>
            <w:rStyle w:val="a3"/>
          </w:rPr>
          <w:t>科普：上证指数、深证指数、恒生指数等各种指数是什么意思？ - 知乎 (zhihu.com)</w:t>
        </w:r>
      </w:hyperlink>
    </w:p>
    <w:p w14:paraId="0D0DCB68" w14:textId="6541081B" w:rsidR="00337578" w:rsidRDefault="00337578"/>
    <w:p w14:paraId="0AE0DDE9" w14:textId="6FADEEE9" w:rsidR="00337578" w:rsidRDefault="00337578"/>
    <w:p w14:paraId="7EB3547B" w14:textId="48FCDD0E" w:rsidR="00337578" w:rsidRDefault="00000000">
      <w:pPr>
        <w:rPr>
          <w:rStyle w:val="a3"/>
        </w:rPr>
      </w:pPr>
      <w:hyperlink r:id="rId5" w:history="1">
        <w:r w:rsidR="00337578">
          <w:rPr>
            <w:rStyle w:val="a3"/>
          </w:rPr>
          <w:t>看数据说指数估值：什么是估值？什么是PE？为什么要用PE算估值？ - 知乎 (zhihu.com)</w:t>
        </w:r>
      </w:hyperlink>
    </w:p>
    <w:p w14:paraId="27B9509B" w14:textId="0B562114" w:rsidR="00390FAB" w:rsidRDefault="00390FAB">
      <w:pPr>
        <w:rPr>
          <w:rStyle w:val="a3"/>
        </w:rPr>
      </w:pPr>
    </w:p>
    <w:p w14:paraId="023FBCC8" w14:textId="623A0731" w:rsidR="00390FAB" w:rsidRDefault="00390FAB">
      <w:pPr>
        <w:rPr>
          <w:rStyle w:val="a3"/>
        </w:rPr>
      </w:pPr>
    </w:p>
    <w:p w14:paraId="44AF8AF2" w14:textId="77777777" w:rsidR="00390FAB" w:rsidRDefault="00390FAB" w:rsidP="00390FAB">
      <w:r>
        <w:rPr>
          <w:rFonts w:hint="eastAsia"/>
        </w:rPr>
        <w:t>一、行情数据简介</w:t>
      </w:r>
    </w:p>
    <w:p w14:paraId="1D7238B6" w14:textId="77777777" w:rsidR="00390FAB" w:rsidRDefault="00390FAB" w:rsidP="00390FAB">
      <w:r>
        <w:t>1、行情数据简介</w:t>
      </w:r>
    </w:p>
    <w:p w14:paraId="41F66CF1" w14:textId="77777777" w:rsidR="00390FAB" w:rsidRDefault="00390FAB" w:rsidP="00390FAB">
      <w:r>
        <w:rPr>
          <w:rFonts w:hint="eastAsia"/>
        </w:rPr>
        <w:t>行情数据是交易过程中最基本、最重要的部分。一次完整的交易通常分为三个步骤：接收行情、分析行情（策略部分）、发出买卖指令并成交（算法交易部分）。对于高频交易和低延迟交易者，行情数据的精度和细度尤其重要。精度是指数据的准确性和能在多大程度上反映市场的真实情况，细度是指行情的推送频率。</w:t>
      </w:r>
    </w:p>
    <w:p w14:paraId="25BE36B0" w14:textId="77777777" w:rsidR="00390FAB" w:rsidRDefault="00390FAB" w:rsidP="00390FAB">
      <w:r>
        <w:rPr>
          <w:rFonts w:hint="eastAsia"/>
        </w:rPr>
        <w:t>行情数据分为两部分：交易行情和订单委托行情。交易行情就是交易数据，包括最新成交价、成交量、成交额、最高价、最低价等字段信息；订单委托行情就是买卖报价和委托量，根据委托价格的不同，可以分为一档、五档、十档等行情；通常把交易行情和订单委托行情结合在一起，形成</w:t>
      </w:r>
      <w:r>
        <w:t>TAQ（Trades and Quotes）行情。</w:t>
      </w:r>
    </w:p>
    <w:p w14:paraId="0D44CF50" w14:textId="77777777" w:rsidR="00390FAB" w:rsidRDefault="00390FAB" w:rsidP="00390FAB">
      <w:r>
        <w:rPr>
          <w:rFonts w:hint="eastAsia"/>
        </w:rPr>
        <w:t>行情数据通常使用</w:t>
      </w:r>
      <w:r>
        <w:t>UDP组播进行转发，实时数据还要分A/B channel做冗余备份，再加一个Snapshot channel做备份。</w:t>
      </w:r>
    </w:p>
    <w:p w14:paraId="23D1ED95" w14:textId="77777777" w:rsidR="00390FAB" w:rsidRDefault="00390FAB" w:rsidP="00390FAB">
      <w:r>
        <w:t>-----------------------------------</w:t>
      </w:r>
    </w:p>
    <w:p w14:paraId="4794257A" w14:textId="77777777" w:rsidR="00390FAB" w:rsidRDefault="00390FAB" w:rsidP="00390FAB">
      <w:r>
        <w:rPr>
          <w:rFonts w:hint="eastAsia"/>
        </w:rPr>
        <w:t>©著作权归作者所有：来自</w:t>
      </w:r>
      <w:r>
        <w:t>51CTO博客作者天山老妖S的原创作品，请联系作者获取转载授权，否则将追究法律责任</w:t>
      </w:r>
    </w:p>
    <w:p w14:paraId="196E8394" w14:textId="77777777" w:rsidR="00390FAB" w:rsidRDefault="00390FAB" w:rsidP="00390FAB">
      <w:r>
        <w:rPr>
          <w:rFonts w:hint="eastAsia"/>
        </w:rPr>
        <w:t>交易系统开发（二）——行情数据</w:t>
      </w:r>
    </w:p>
    <w:p w14:paraId="6732C807" w14:textId="3FBA7877" w:rsidR="00390FAB" w:rsidRDefault="00390FAB" w:rsidP="00390FAB">
      <w:pPr>
        <w:rPr>
          <w:rFonts w:hint="eastAsia"/>
        </w:rPr>
      </w:pPr>
      <w:r>
        <w:t>https://blog.51cto.com/quantfabric/2536011</w:t>
      </w:r>
    </w:p>
    <w:sectPr w:rsidR="00390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26"/>
    <w:rsid w:val="00003B55"/>
    <w:rsid w:val="00011A3B"/>
    <w:rsid w:val="00076C36"/>
    <w:rsid w:val="000A2012"/>
    <w:rsid w:val="000D3A5C"/>
    <w:rsid w:val="000E4870"/>
    <w:rsid w:val="00123D96"/>
    <w:rsid w:val="001D0371"/>
    <w:rsid w:val="001D7C34"/>
    <w:rsid w:val="00231C08"/>
    <w:rsid w:val="00337578"/>
    <w:rsid w:val="00361CC2"/>
    <w:rsid w:val="00390FAB"/>
    <w:rsid w:val="00511826"/>
    <w:rsid w:val="005344C9"/>
    <w:rsid w:val="00575707"/>
    <w:rsid w:val="005B4766"/>
    <w:rsid w:val="005F1CF2"/>
    <w:rsid w:val="00633303"/>
    <w:rsid w:val="006348B0"/>
    <w:rsid w:val="006D66AD"/>
    <w:rsid w:val="00701286"/>
    <w:rsid w:val="007A3A24"/>
    <w:rsid w:val="00845682"/>
    <w:rsid w:val="00847457"/>
    <w:rsid w:val="0088397C"/>
    <w:rsid w:val="00907EBB"/>
    <w:rsid w:val="00A630BB"/>
    <w:rsid w:val="00AF1925"/>
    <w:rsid w:val="00B45D4D"/>
    <w:rsid w:val="00BD4053"/>
    <w:rsid w:val="00C36746"/>
    <w:rsid w:val="00C73D29"/>
    <w:rsid w:val="00CE4A90"/>
    <w:rsid w:val="00D505E8"/>
    <w:rsid w:val="00DB3111"/>
    <w:rsid w:val="00DB6B9D"/>
    <w:rsid w:val="00DC034E"/>
    <w:rsid w:val="00DC616C"/>
    <w:rsid w:val="00DE232E"/>
    <w:rsid w:val="00EA6C93"/>
    <w:rsid w:val="00F83798"/>
    <w:rsid w:val="00FB53BA"/>
    <w:rsid w:val="00FB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24A5"/>
  <w15:chartTrackingRefBased/>
  <w15:docId w15:val="{AF5F4B9A-362C-48FF-A4BE-AD72BD69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37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28216055" TargetMode="External"/><Relationship Id="rId4" Type="http://schemas.openxmlformats.org/officeDocument/2006/relationships/hyperlink" Target="https://zhuanlan.zhihu.com/p/324224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2023-03-06T08:53:00Z</dcterms:created>
  <dcterms:modified xsi:type="dcterms:W3CDTF">2023-03-06T09:25:00Z</dcterms:modified>
</cp:coreProperties>
</file>