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29FD" w:rsidRDefault="00CC108A">
      <w:pPr>
        <w:pStyle w:val="1"/>
      </w:pPr>
      <w:r>
        <w:rPr>
          <w:rFonts w:hint="eastAsia"/>
        </w:rPr>
        <w:t>核心理念</w:t>
      </w:r>
    </w:p>
    <w:p w:rsidR="00FD29FD" w:rsidRDefault="00CC108A">
      <w:r>
        <w:rPr>
          <w:rFonts w:hint="eastAsia"/>
        </w:rPr>
        <w:t>赚钱，有如做人，做人要跑正道，循正道而行，人生的路，越来越宽。</w:t>
      </w:r>
    </w:p>
    <w:p w:rsidR="00FD29FD" w:rsidRDefault="00CC108A">
      <w:r>
        <w:rPr>
          <w:rFonts w:hint="eastAsia"/>
        </w:rPr>
        <w:t>投资“正道”就是从商业的角度，依据基本面进行投资</w:t>
      </w:r>
    </w:p>
    <w:p w:rsidR="00FD29FD" w:rsidRDefault="00CC108A">
      <w:pPr>
        <w:widowControl/>
        <w:spacing w:line="440" w:lineRule="exact"/>
        <w:jc w:val="left"/>
        <w:rPr>
          <w:rFonts w:ascii="微软雅黑" w:eastAsia="微软雅黑" w:hAnsi="微软雅黑" w:cs="微软雅黑"/>
          <w:color w:val="FF0000"/>
          <w:kern w:val="0"/>
          <w:szCs w:val="21"/>
          <w:lang w:bidi="ar"/>
        </w:rPr>
      </w:pPr>
      <w:r>
        <w:rPr>
          <w:rFonts w:ascii="微软雅黑" w:eastAsia="微软雅黑" w:hAnsi="微软雅黑" w:cs="微软雅黑" w:hint="eastAsia"/>
          <w:color w:val="FF0000"/>
          <w:kern w:val="0"/>
          <w:szCs w:val="21"/>
          <w:lang w:bidi="ar"/>
        </w:rPr>
        <w:t>买进股票后，你就是改公司的股东，你是跟数以千计，万计完全不认识的人，合股做生意。</w:t>
      </w:r>
    </w:p>
    <w:p w:rsidR="00FD29FD" w:rsidRDefault="00CC108A">
      <w:r>
        <w:rPr>
          <w:rFonts w:hint="eastAsia"/>
        </w:rPr>
        <w:t>不了解你的公司，就不要参股，就好像你不知道你的朋友做的什么生意，就不要跟他合股做生意一样，参股于上市公司要比跟朋友做生意更谨慎，因为你是跟陌生人合股做生意。</w:t>
      </w:r>
    </w:p>
    <w:p w:rsidR="00FD29FD" w:rsidRDefault="00CC108A">
      <w:r>
        <w:rPr>
          <w:rStyle w:val="fontstyle01"/>
        </w:rPr>
        <w:t>跟别的投资管道，尤其是购买房地产相比，股票投资的风险，肯定比较高，有多高？我的答案是：不会比做生意的风险更高。</w:t>
      </w:r>
      <w:r>
        <w:rPr>
          <w:rFonts w:ascii="宋体" w:eastAsia="宋体" w:hAnsi="宋体" w:cs="宋体"/>
          <w:sz w:val="24"/>
        </w:rPr>
        <w:t xml:space="preserve"> </w:t>
      </w:r>
    </w:p>
    <w:p w:rsidR="00FD29FD" w:rsidRDefault="00CC108A">
      <w:pPr>
        <w:rPr>
          <w:rFonts w:ascii="宋体" w:eastAsia="宋体" w:hAnsi="宋体" w:cs="宋体"/>
          <w:color w:val="000000"/>
          <w:sz w:val="22"/>
          <w:szCs w:val="22"/>
        </w:rPr>
      </w:pPr>
      <w:r>
        <w:rPr>
          <w:rFonts w:ascii="宋体" w:eastAsia="宋体" w:hAnsi="宋体" w:cs="宋体"/>
          <w:color w:val="000000"/>
          <w:sz w:val="22"/>
          <w:szCs w:val="22"/>
        </w:rPr>
        <w:t>股份（我不喜欢用“股票”两个字，因为容易误导人）的价值，既然是决定于公司的成败，或是决定于生意的成败，则作为小股东，只要选择购买生意成功的公司的股份，自然而然的就可以赚到钱，其理至明，看起来非常简单，照理是在股市赚钱并不是困难的事，为什么那么多人亏本？</w:t>
      </w:r>
      <w:r>
        <w:rPr>
          <w:rFonts w:ascii="宋体" w:eastAsia="宋体" w:hAnsi="宋体" w:cs="宋体"/>
          <w:color w:val="000000"/>
          <w:sz w:val="22"/>
          <w:szCs w:val="22"/>
        </w:rPr>
        <w:br/>
        <w:t>散户既然不能靠“炒”，又靠什么在股市赚钱？</w:t>
      </w:r>
      <w:r>
        <w:rPr>
          <w:rFonts w:ascii="宋体" w:eastAsia="宋体" w:hAnsi="宋体" w:cs="宋体"/>
          <w:color w:val="000000"/>
          <w:sz w:val="22"/>
          <w:szCs w:val="22"/>
        </w:rPr>
        <w:br/>
        <w:t>答案是：靠公司的业绩表现</w:t>
      </w:r>
      <w:r>
        <w:rPr>
          <w:rFonts w:ascii="宋体" w:eastAsia="宋体" w:hAnsi="宋体" w:cs="宋体"/>
          <w:sz w:val="24"/>
        </w:rPr>
        <w:t xml:space="preserve"> </w:t>
      </w:r>
    </w:p>
    <w:p w:rsidR="00FD29FD" w:rsidRDefault="00CC108A">
      <w:r>
        <w:rPr>
          <w:rFonts w:ascii="宋体" w:eastAsia="宋体" w:hAnsi="宋体" w:cs="宋体"/>
          <w:color w:val="000000"/>
          <w:sz w:val="22"/>
          <w:szCs w:val="22"/>
        </w:rPr>
        <w:t>散户一定要建立一个信念：即“短期来说，股价可能跟公司的业绩表现脱节，但长期来说，股价必然反映公司的业绩。”</w:t>
      </w:r>
      <w:r>
        <w:rPr>
          <w:rFonts w:ascii="宋体" w:eastAsia="宋体" w:hAnsi="宋体" w:cs="宋体"/>
          <w:color w:val="000000"/>
          <w:sz w:val="22"/>
          <w:szCs w:val="22"/>
        </w:rPr>
        <w:br/>
        <w:t>只要公司有良好的业绩表现，股价必然上升。</w:t>
      </w:r>
      <w:r>
        <w:rPr>
          <w:rFonts w:ascii="宋体" w:eastAsia="宋体" w:hAnsi="宋体" w:cs="宋体"/>
          <w:color w:val="000000"/>
          <w:sz w:val="22"/>
          <w:szCs w:val="22"/>
        </w:rPr>
        <w:br/>
        <w:t>如果一个企业的盈利，长期保持上升的趋势，股价必然亦步亦趋。</w:t>
      </w:r>
      <w:r>
        <w:rPr>
          <w:rFonts w:ascii="宋体" w:eastAsia="宋体" w:hAnsi="宋体" w:cs="宋体"/>
          <w:color w:val="000000"/>
          <w:sz w:val="22"/>
          <w:szCs w:val="22"/>
        </w:rPr>
        <w:br/>
        <w:t>业绩改善，股价随之，这种现象，屡试不爽。</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冷眼方程式，低价买进成长股，长期持有，准错不了。</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长期投资是致富的最佳途径。</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跟陈水扁争台湾总统宝座的连战， 是台湾富豪之一，身家数十亿，我最近看到一份</w:t>
      </w:r>
      <w:r>
        <w:rPr>
          <w:rFonts w:ascii="宋体" w:eastAsia="宋体" w:hAnsi="宋体" w:cs="宋体"/>
          <w:color w:val="000000"/>
          <w:sz w:val="22"/>
          <w:szCs w:val="22"/>
        </w:rPr>
        <w:br/>
        <w:t>有关他发迹的资料，令我感到惊异的是连战并不像王永庆等人有自己的事业，他的家族只是买进好股及地点优良的地皮，紧握不放，经数十年，靠股票与地产的增值成为巨富。</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“长期投资”由数个月至数十年，是否继续投资下去，不应由时间，而应由公司的表现决定。</w:t>
      </w:r>
      <w:r>
        <w:rPr>
          <w:rFonts w:ascii="宋体" w:eastAsia="宋体" w:hAnsi="宋体" w:cs="宋体"/>
          <w:color w:val="000000"/>
          <w:sz w:val="22"/>
          <w:szCs w:val="22"/>
        </w:rPr>
        <w:br/>
        <w:t>你买进时不妨作终身投资的打算，但是假如股市疯狂，股价被推至极为离谱的高价，你再不出售，你就不是股票投资的料子。</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股票为上市公司的股份，而上市公司所提供的，正是我们日常生活中所需要的东西或服务，将股票抽象化是投资者最易犯的毛病。</w:t>
      </w:r>
      <w:r>
        <w:rPr>
          <w:rFonts w:ascii="宋体" w:eastAsia="宋体" w:hAnsi="宋体" w:cs="宋体"/>
          <w:sz w:val="24"/>
        </w:rPr>
        <w:t xml:space="preserve"> </w:t>
      </w:r>
    </w:p>
    <w:p w:rsidR="00FD29FD" w:rsidRDefault="00CC108A">
      <w:pPr>
        <w:rPr>
          <w:rFonts w:ascii="宋体" w:eastAsia="宋体" w:hAnsi="宋体" w:cs="宋体"/>
          <w:sz w:val="24"/>
        </w:rPr>
      </w:pPr>
      <w:r>
        <w:rPr>
          <w:rFonts w:ascii="宋体" w:eastAsia="宋体" w:hAnsi="宋体" w:cs="宋体"/>
          <w:color w:val="000000"/>
          <w:sz w:val="22"/>
          <w:szCs w:val="22"/>
        </w:rPr>
        <w:t>如果你存着一种想法：可以击败股市，那麽你是自讨苦吃，因为你已成为孙悟空，永远跳不出</w:t>
      </w:r>
      <w:r>
        <w:rPr>
          <w:rFonts w:ascii="宋体" w:eastAsia="宋体" w:hAnsi="宋体" w:cs="宋体"/>
          <w:color w:val="000000"/>
          <w:sz w:val="22"/>
          <w:szCs w:val="22"/>
        </w:rPr>
        <w:br/>
        <w:t>股市这个如来佛的手掌，最後必然是来也空空，去也空空。</w:t>
      </w:r>
      <w:r>
        <w:rPr>
          <w:rFonts w:ascii="宋体" w:eastAsia="宋体" w:hAnsi="宋体" w:cs="宋体"/>
          <w:sz w:val="24"/>
        </w:rPr>
        <w:t xml:space="preserve"> </w:t>
      </w:r>
    </w:p>
    <w:p w:rsidR="00FD29FD" w:rsidRDefault="00CC108A">
      <w:pPr>
        <w:rPr>
          <w:rFonts w:ascii="宋体" w:eastAsia="宋体" w:hAnsi="宋体" w:cs="宋体"/>
          <w:color w:val="000000"/>
          <w:sz w:val="22"/>
          <w:szCs w:val="22"/>
        </w:rPr>
      </w:pPr>
      <w:r>
        <w:rPr>
          <w:rFonts w:ascii="宋体" w:eastAsia="宋体" w:hAnsi="宋体" w:cs="宋体"/>
          <w:color w:val="000000"/>
          <w:sz w:val="22"/>
          <w:szCs w:val="22"/>
        </w:rPr>
        <w:t>投资需要时间才能赚到利润，没有捷径可操。</w:t>
      </w:r>
    </w:p>
    <w:p w:rsidR="00FD29FD" w:rsidRDefault="00FD29FD">
      <w:pPr>
        <w:rPr>
          <w:rFonts w:ascii="宋体" w:eastAsia="宋体" w:hAnsi="宋体" w:cs="宋体"/>
          <w:color w:val="000000"/>
          <w:sz w:val="22"/>
          <w:szCs w:val="22"/>
        </w:rPr>
      </w:pPr>
    </w:p>
    <w:p w:rsidR="00FD29FD" w:rsidRDefault="00CC108A">
      <w:pPr>
        <w:rPr>
          <w:rFonts w:ascii="宋体" w:eastAsia="宋体" w:hAnsi="宋体" w:cs="宋体"/>
          <w:color w:val="000000"/>
          <w:sz w:val="22"/>
          <w:szCs w:val="22"/>
        </w:rPr>
      </w:pPr>
      <w:r>
        <w:rPr>
          <w:rFonts w:ascii="宋体" w:eastAsia="宋体" w:hAnsi="宋体" w:cs="宋体" w:hint="eastAsia"/>
          <w:color w:val="000000"/>
          <w:sz w:val="22"/>
          <w:szCs w:val="22"/>
        </w:rPr>
        <w:t>美国财长史蒂文·努钦表示：“我们重点关注的是长期的经济增长，并认为我们正在实施的包括税收改革在内的政策对于长期经济增长来说是非常有利的。”</w:t>
      </w:r>
    </w:p>
    <w:p w:rsidR="00FD29FD" w:rsidRDefault="00FD29FD">
      <w:pPr>
        <w:rPr>
          <w:rFonts w:ascii="宋体" w:eastAsia="宋体" w:hAnsi="宋体" w:cs="宋体"/>
          <w:color w:val="000000"/>
          <w:sz w:val="22"/>
          <w:szCs w:val="22"/>
        </w:rPr>
      </w:pPr>
    </w:p>
    <w:p w:rsidR="00FD29FD" w:rsidRDefault="00FD29FD">
      <w:pPr>
        <w:rPr>
          <w:rFonts w:ascii="宋体" w:eastAsia="宋体" w:hAnsi="宋体" w:cs="宋体"/>
          <w:color w:val="000000"/>
          <w:sz w:val="22"/>
          <w:szCs w:val="22"/>
        </w:rPr>
      </w:pPr>
    </w:p>
    <w:p w:rsidR="00FD29FD" w:rsidRDefault="00CC108A">
      <w:pPr>
        <w:rPr>
          <w:rFonts w:ascii="宋体" w:eastAsia="宋体" w:hAnsi="宋体" w:cs="宋体"/>
          <w:color w:val="000000"/>
          <w:sz w:val="22"/>
          <w:szCs w:val="22"/>
        </w:rPr>
      </w:pPr>
      <w:r>
        <w:rPr>
          <w:rFonts w:ascii="宋体" w:eastAsia="宋体" w:hAnsi="宋体" w:cs="宋体" w:hint="eastAsia"/>
          <w:color w:val="000000"/>
          <w:sz w:val="22"/>
          <w:szCs w:val="22"/>
        </w:rPr>
        <w:t>如果好朋友人品学识都好，然而时运不济，虎落平阳。你雪中送炭帮个忙。待他来日飞</w:t>
      </w:r>
      <w:r>
        <w:rPr>
          <w:rFonts w:ascii="宋体" w:eastAsia="宋体" w:hAnsi="宋体" w:cs="宋体" w:hint="eastAsia"/>
          <w:color w:val="000000"/>
          <w:sz w:val="22"/>
          <w:szCs w:val="22"/>
        </w:rPr>
        <w:lastRenderedPageBreak/>
        <w:t>黄腾达你悄悄挥挥手离开。</w:t>
      </w:r>
    </w:p>
    <w:p w:rsidR="00FD29FD" w:rsidRDefault="00CC108A">
      <w:pPr>
        <w:rPr>
          <w:rFonts w:ascii="宋体" w:eastAsia="宋体" w:hAnsi="宋体" w:cs="宋体"/>
          <w:color w:val="000000"/>
          <w:sz w:val="22"/>
          <w:szCs w:val="22"/>
        </w:rPr>
      </w:pPr>
      <w:r>
        <w:rPr>
          <w:rFonts w:ascii="宋体" w:eastAsia="宋体" w:hAnsi="宋体" w:cs="宋体" w:hint="eastAsia"/>
          <w:color w:val="000000"/>
          <w:sz w:val="22"/>
          <w:szCs w:val="22"/>
        </w:rPr>
        <w:t>那你这一生大概率不会太惨。</w:t>
      </w:r>
    </w:p>
    <w:p w:rsidR="00FD29FD" w:rsidRDefault="00CC108A">
      <w:pPr>
        <w:rPr>
          <w:rFonts w:ascii="宋体" w:eastAsia="宋体" w:hAnsi="宋体" w:cs="宋体"/>
          <w:color w:val="000000"/>
          <w:sz w:val="22"/>
          <w:szCs w:val="22"/>
        </w:rPr>
      </w:pPr>
      <w:r>
        <w:rPr>
          <w:rFonts w:ascii="宋体" w:eastAsia="宋体" w:hAnsi="宋体" w:cs="宋体" w:hint="eastAsia"/>
          <w:color w:val="000000"/>
          <w:sz w:val="22"/>
          <w:szCs w:val="22"/>
        </w:rPr>
        <w:t>做人，投资，大致都应如此。</w:t>
      </w:r>
    </w:p>
    <w:p w:rsidR="00FD29FD" w:rsidRDefault="00CC108A">
      <w:pPr>
        <w:rPr>
          <w:rFonts w:ascii="宋体" w:eastAsia="宋体" w:hAnsi="宋体" w:cs="宋体"/>
          <w:color w:val="000000"/>
          <w:sz w:val="22"/>
          <w:szCs w:val="22"/>
        </w:rPr>
      </w:pPr>
      <w:r>
        <w:rPr>
          <w:rFonts w:ascii="宋体" w:eastAsia="宋体" w:hAnsi="宋体" w:cs="宋体" w:hint="eastAsia"/>
          <w:color w:val="000000"/>
          <w:sz w:val="22"/>
          <w:szCs w:val="22"/>
        </w:rPr>
        <w:t>好股票因为一时的问题，被低估，就是趁机买入的好时机</w:t>
      </w:r>
    </w:p>
    <w:p w:rsidR="00FD29FD" w:rsidRDefault="00FD29FD">
      <w:pPr>
        <w:rPr>
          <w:rFonts w:ascii="宋体" w:eastAsia="宋体" w:hAnsi="宋体" w:cs="宋体"/>
          <w:color w:val="000000"/>
          <w:sz w:val="22"/>
          <w:szCs w:val="22"/>
        </w:rPr>
      </w:pPr>
    </w:p>
    <w:p w:rsidR="00FD29FD" w:rsidRDefault="00FD29FD">
      <w:pPr>
        <w:rPr>
          <w:rFonts w:ascii="宋体" w:eastAsia="宋体" w:hAnsi="宋体" w:cs="宋体"/>
          <w:color w:val="000000"/>
          <w:sz w:val="22"/>
          <w:szCs w:val="22"/>
        </w:rPr>
      </w:pPr>
    </w:p>
    <w:p w:rsidR="00FD29FD" w:rsidRDefault="00CC108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我能将一堆剪不断、理还乱的资料，在极短的时间内，整理出一篇有条不紊的报导，把这种本领应用到股票研究上，自然得心应手。</w:t>
      </w:r>
    </w:p>
    <w:p w:rsidR="00FD29FD" w:rsidRDefault="00CC108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资料人人都可获取，关键是资料的整理，得出结论，要去思考怎样整理股票的相关资料，而不是收藏完就完事了</w:t>
      </w:r>
    </w:p>
    <w:p w:rsidR="00FD29FD" w:rsidRDefault="00FD29FD">
      <w:pPr>
        <w:autoSpaceDE w:val="0"/>
        <w:autoSpaceDN w:val="0"/>
        <w:adjustRightInd w:val="0"/>
        <w:jc w:val="left"/>
        <w:rPr>
          <w:rFonts w:ascii="宋体" w:eastAsia="宋体" w:hAnsi="Times New Roman" w:cs="宋体"/>
          <w:kern w:val="0"/>
          <w:szCs w:val="21"/>
        </w:rPr>
      </w:pPr>
    </w:p>
    <w:p w:rsidR="00FD29FD" w:rsidRDefault="00CC108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股价暂时的涨跌，并不能给人安全感，</w:t>
      </w:r>
    </w:p>
    <w:p w:rsidR="00FD29FD" w:rsidRDefault="00CC108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真正能给人安全的是公司不断的强大</w:t>
      </w:r>
    </w:p>
    <w:p w:rsidR="00FD29FD" w:rsidRDefault="00FD29FD">
      <w:pPr>
        <w:autoSpaceDE w:val="0"/>
        <w:autoSpaceDN w:val="0"/>
        <w:adjustRightInd w:val="0"/>
        <w:jc w:val="left"/>
        <w:rPr>
          <w:rFonts w:ascii="宋体" w:eastAsia="宋体" w:hAnsi="Times New Roman" w:cs="宋体"/>
          <w:kern w:val="0"/>
          <w:szCs w:val="21"/>
        </w:rPr>
      </w:pPr>
    </w:p>
    <w:p w:rsidR="00FD29FD" w:rsidRDefault="00FD29FD">
      <w:pPr>
        <w:autoSpaceDE w:val="0"/>
        <w:autoSpaceDN w:val="0"/>
        <w:adjustRightInd w:val="0"/>
        <w:jc w:val="left"/>
        <w:rPr>
          <w:rFonts w:ascii="宋体" w:eastAsia="宋体" w:hAnsi="Times New Roman" w:cs="宋体"/>
          <w:kern w:val="0"/>
          <w:szCs w:val="21"/>
        </w:rPr>
      </w:pPr>
    </w:p>
    <w:p w:rsidR="00D870C1" w:rsidRDefault="00CC108A">
      <w:pPr>
        <w:autoSpaceDE w:val="0"/>
        <w:autoSpaceDN w:val="0"/>
        <w:adjustRightInd w:val="0"/>
        <w:jc w:val="left"/>
        <w:rPr>
          <w:rFonts w:ascii="宋体" w:eastAsia="宋体" w:hAnsi="Times New Roman" w:cs="宋体"/>
          <w:kern w:val="0"/>
          <w:szCs w:val="21"/>
        </w:rPr>
      </w:pPr>
      <w:r>
        <w:rPr>
          <w:rFonts w:ascii="宋体" w:eastAsia="宋体" w:hAnsi="Times New Roman" w:cs="宋体" w:hint="eastAsia"/>
          <w:kern w:val="0"/>
          <w:szCs w:val="21"/>
        </w:rPr>
        <w:t>长期持有，是简化投资的策略，因为长期能够排除短期的各种偶然性因素的影响，让基本面成为影响股价的决定性因素</w:t>
      </w:r>
      <w:r w:rsidR="001D689D">
        <w:rPr>
          <w:rFonts w:ascii="宋体" w:eastAsia="宋体" w:hAnsi="Times New Roman" w:cs="宋体" w:hint="eastAsia"/>
          <w:kern w:val="0"/>
          <w:szCs w:val="21"/>
        </w:rPr>
        <w:t>，把影响因素归于一，才能精准的作出判断。</w:t>
      </w:r>
    </w:p>
    <w:p w:rsidR="00FD29FD" w:rsidRDefault="00FD29FD">
      <w:pPr>
        <w:autoSpaceDE w:val="0"/>
        <w:autoSpaceDN w:val="0"/>
        <w:adjustRightInd w:val="0"/>
        <w:jc w:val="left"/>
        <w:rPr>
          <w:rFonts w:ascii="宋体" w:eastAsia="宋体" w:hAnsi="Times New Roman" w:cs="宋体" w:hint="eastAsia"/>
          <w:kern w:val="0"/>
          <w:szCs w:val="21"/>
        </w:rPr>
      </w:pPr>
    </w:p>
    <w:p w:rsidR="009E4614" w:rsidRDefault="009E4614">
      <w:pPr>
        <w:autoSpaceDE w:val="0"/>
        <w:autoSpaceDN w:val="0"/>
        <w:adjustRightInd w:val="0"/>
        <w:jc w:val="left"/>
        <w:rPr>
          <w:rFonts w:ascii="宋体" w:eastAsia="宋体" w:hAnsi="Times New Roman" w:cs="宋体" w:hint="eastAsia"/>
          <w:kern w:val="0"/>
          <w:szCs w:val="21"/>
        </w:rPr>
      </w:pPr>
    </w:p>
    <w:p w:rsidR="009E4614" w:rsidRDefault="009E4614">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假如你左右为难无法决定，就卖一半。</w:t>
      </w:r>
    </w:p>
    <w:p w:rsidR="00CC108A" w:rsidRDefault="00CC108A">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在左右为难无法决定的时候，心中的信心证明开始动摇了，此时，股价一波动，会让自己更加难以决定</w:t>
      </w:r>
    </w:p>
    <w:p w:rsidR="007A78B8" w:rsidRDefault="007A78B8">
      <w:pPr>
        <w:autoSpaceDE w:val="0"/>
        <w:autoSpaceDN w:val="0"/>
        <w:adjustRightInd w:val="0"/>
        <w:jc w:val="left"/>
        <w:rPr>
          <w:rFonts w:ascii="宋体" w:eastAsia="宋体" w:hAnsi="Times New Roman" w:cs="宋体" w:hint="eastAsia"/>
          <w:kern w:val="0"/>
          <w:szCs w:val="21"/>
        </w:rPr>
      </w:pPr>
      <w:r>
        <w:rPr>
          <w:rFonts w:ascii="宋体" w:eastAsia="宋体" w:hAnsi="Times New Roman" w:cs="宋体" w:hint="eastAsia"/>
          <w:kern w:val="0"/>
          <w:szCs w:val="21"/>
        </w:rPr>
        <w:t>无法看懂的情形之下</w:t>
      </w:r>
      <w:bookmarkStart w:id="0" w:name="_GoBack"/>
      <w:bookmarkEnd w:id="0"/>
      <w:r>
        <w:rPr>
          <w:rFonts w:ascii="宋体" w:eastAsia="宋体" w:hAnsi="Times New Roman" w:cs="宋体" w:hint="eastAsia"/>
          <w:kern w:val="0"/>
          <w:szCs w:val="21"/>
        </w:rPr>
        <w:t>，这种钱不属于可以赚到的钱，放弃也无所谓</w:t>
      </w:r>
    </w:p>
    <w:p w:rsidR="009E4614" w:rsidRDefault="009E4614">
      <w:pPr>
        <w:autoSpaceDE w:val="0"/>
        <w:autoSpaceDN w:val="0"/>
        <w:adjustRightInd w:val="0"/>
        <w:jc w:val="left"/>
        <w:rPr>
          <w:rFonts w:ascii="宋体" w:eastAsia="宋体" w:hAnsi="Times New Roman" w:cs="宋体"/>
          <w:kern w:val="0"/>
          <w:szCs w:val="21"/>
        </w:rPr>
      </w:pPr>
    </w:p>
    <w:p w:rsidR="00FD29FD" w:rsidRDefault="00CC108A">
      <w:pPr>
        <w:pStyle w:val="1"/>
      </w:pPr>
      <w:r>
        <w:rPr>
          <w:rFonts w:hint="eastAsia"/>
        </w:rPr>
        <w:t>背景</w:t>
      </w:r>
    </w:p>
    <w:p w:rsidR="00FD29FD" w:rsidRDefault="00CC108A">
      <w:pPr>
        <w:numPr>
          <w:ilvl w:val="0"/>
          <w:numId w:val="1"/>
        </w:numPr>
        <w:ind w:firstLine="420"/>
        <w:rPr>
          <w:rFonts w:ascii="微软雅黑" w:eastAsia="微软雅黑" w:hAnsi="微软雅黑"/>
        </w:rPr>
      </w:pPr>
      <w:r>
        <w:rPr>
          <w:rFonts w:ascii="微软雅黑" w:eastAsia="微软雅黑" w:hAnsi="微软雅黑" w:hint="eastAsia"/>
        </w:rPr>
        <w:t>虽然在不断地学习投资，写了个文档，但是，比较杂乱，没有形成个人投资的操作系统；</w:t>
      </w:r>
    </w:p>
    <w:p w:rsidR="00FD29FD" w:rsidRDefault="00CC108A">
      <w:pPr>
        <w:numPr>
          <w:ilvl w:val="0"/>
          <w:numId w:val="1"/>
        </w:numPr>
        <w:ind w:firstLine="420"/>
        <w:rPr>
          <w:rFonts w:ascii="微软雅黑" w:eastAsia="微软雅黑" w:hAnsi="微软雅黑"/>
        </w:rPr>
      </w:pPr>
      <w:r>
        <w:rPr>
          <w:rFonts w:ascii="微软雅黑" w:eastAsia="微软雅黑" w:hAnsi="微软雅黑" w:hint="eastAsia"/>
        </w:rPr>
        <w:t>要做到长期持续的赚钱，必须得有一个投资操作系统支持</w:t>
      </w:r>
    </w:p>
    <w:p w:rsidR="00FD29FD" w:rsidRDefault="00CC108A">
      <w:r>
        <w:rPr>
          <w:rFonts w:hint="eastAsia"/>
        </w:rPr>
        <w:t>在震荡市场中最赚钱的方式是怎样的？</w:t>
      </w:r>
    </w:p>
    <w:p w:rsidR="00FD29FD" w:rsidRDefault="00CC108A">
      <w:r>
        <w:rPr>
          <w:rFonts w:hint="eastAsia"/>
        </w:rPr>
        <w:t>或许震荡行情中，不亏钱，防御才是最重要的，才是第一位，在保证好安全的前提下，再去考虑赚钱</w:t>
      </w:r>
    </w:p>
    <w:p w:rsidR="00FD29FD" w:rsidRDefault="00CC108A">
      <w:r>
        <w:rPr>
          <w:rFonts w:hint="eastAsia"/>
        </w:rPr>
        <w:t>那震荡市场中什么才是最适合自己的方式？</w:t>
      </w:r>
    </w:p>
    <w:p w:rsidR="00FD29FD" w:rsidRDefault="00FD29FD"/>
    <w:p w:rsidR="00FD29FD" w:rsidRDefault="00CC108A">
      <w:pPr>
        <w:widowControl/>
        <w:spacing w:line="21" w:lineRule="atLeast"/>
        <w:jc w:val="left"/>
        <w:rPr>
          <w:sz w:val="16"/>
          <w:szCs w:val="16"/>
        </w:rPr>
      </w:pPr>
      <w:r>
        <w:rPr>
          <w:rFonts w:ascii="宋体" w:eastAsia="宋体" w:hAnsi="宋体" w:cs="宋体"/>
          <w:kern w:val="0"/>
          <w:sz w:val="16"/>
          <w:szCs w:val="16"/>
          <w:lang w:bidi="ar"/>
        </w:rPr>
        <w:t>金融业是个神奇的行业，你不能有确定性的趋势。完全多头和完全空头，都会让金融业赚大钱。</w:t>
      </w:r>
    </w:p>
    <w:p w:rsidR="00FD29FD" w:rsidRDefault="00FD29FD"/>
    <w:p w:rsidR="00FD29FD" w:rsidRDefault="00FD29FD"/>
    <w:p w:rsidR="00FD29FD" w:rsidRDefault="00CC108A">
      <w:r>
        <w:rPr>
          <w:rFonts w:hint="eastAsia"/>
        </w:rPr>
        <w:t>在股市中永远保持谦逊，保持学习，保持好奇</w:t>
      </w:r>
    </w:p>
    <w:p w:rsidR="00FD29FD" w:rsidRDefault="00CC108A">
      <w:r>
        <w:rPr>
          <w:rFonts w:hint="eastAsia"/>
        </w:rPr>
        <w:t>股市千变万化，从来没有研究透这一回事</w:t>
      </w:r>
    </w:p>
    <w:p w:rsidR="00FD29FD" w:rsidRDefault="00FD29FD"/>
    <w:p w:rsidR="00FD29FD" w:rsidRDefault="00CC108A">
      <w:r>
        <w:rPr>
          <w:rFonts w:hint="eastAsia"/>
        </w:rPr>
        <w:t>投资是十分复杂的事情，只抓核心，放弃其他不可把握的</w:t>
      </w:r>
    </w:p>
    <w:p w:rsidR="00FD29FD" w:rsidRDefault="00FD29FD"/>
    <w:p w:rsidR="00FD29FD" w:rsidRDefault="00CC108A">
      <w:r>
        <w:rPr>
          <w:rFonts w:hint="eastAsia"/>
        </w:rPr>
        <w:t>走中庸之道，毕竟带上杠杆</w:t>
      </w:r>
      <w:r>
        <w:rPr>
          <w:rFonts w:hint="eastAsia"/>
        </w:rPr>
        <w:t>20%</w:t>
      </w:r>
      <w:r>
        <w:rPr>
          <w:rFonts w:hint="eastAsia"/>
        </w:rPr>
        <w:t>每年的收益，</w:t>
      </w:r>
      <w:r>
        <w:rPr>
          <w:rFonts w:hint="eastAsia"/>
        </w:rPr>
        <w:t>40</w:t>
      </w:r>
      <w:r>
        <w:rPr>
          <w:rFonts w:hint="eastAsia"/>
        </w:rPr>
        <w:t>岁的时候即可财富自由，已经非常的了不起</w:t>
      </w:r>
    </w:p>
    <w:p w:rsidR="00FD29FD" w:rsidRDefault="00FD29FD"/>
    <w:p w:rsidR="00FD29FD" w:rsidRDefault="00CC108A">
      <w:pPr>
        <w:widowControl/>
        <w:spacing w:line="21" w:lineRule="atLeast"/>
        <w:jc w:val="left"/>
        <w:rPr>
          <w:sz w:val="16"/>
          <w:szCs w:val="16"/>
        </w:rPr>
      </w:pPr>
      <w:r>
        <w:rPr>
          <w:rFonts w:ascii="宋体" w:eastAsia="宋体" w:hAnsi="宋体" w:cs="宋体"/>
          <w:color w:val="3E3E3E"/>
          <w:kern w:val="0"/>
          <w:sz w:val="19"/>
          <w:szCs w:val="19"/>
          <w:lang w:bidi="ar"/>
        </w:rPr>
        <w:t>长期来看真正的安全边际并非是价格跌出来的而是企业的内在价值不断释放创造出来的</w:t>
      </w:r>
    </w:p>
    <w:p w:rsidR="00FD29FD" w:rsidRDefault="00FD29FD"/>
    <w:p w:rsidR="00FD29FD" w:rsidRDefault="00CC108A">
      <w:r>
        <w:rPr>
          <w:rFonts w:hint="eastAsia"/>
        </w:rPr>
        <w:t>牛市和熊市的转换往往导致收益率阶段性的巨大波动。仔细观察这些成功的投资者其几乎都有一个暴利积累”的阶段——取得过在短短几年内获得十数倍甚至数十倍的回报的经历。而这种暴利几乎都指同同一个原因：在市场低迷期间重仓集中持有优质个股，之后迎来牛市业绩与估然值的向上双击。在这种情景下，几年间就获得极高的回报并非神话。而这一优秀的开局，将能够成功带来足够大的本金基数。这就使得在之后的长期投资中，即使年复合收益率回到一个平淡的水准，但只要不遭受巨大的损失。最终的结果已经足够实现预期的财务目标了。</w:t>
      </w:r>
    </w:p>
    <w:p w:rsidR="00FD29FD" w:rsidRDefault="00CC108A">
      <w:r>
        <w:rPr>
          <w:rFonts w:hint="eastAsia"/>
        </w:rPr>
        <w:t>下一个熊市应该就是这几年了，这才是要抓住的巨大机会，十年才出现一次</w:t>
      </w:r>
    </w:p>
    <w:p w:rsidR="00FD29FD" w:rsidRDefault="00FD29FD"/>
    <w:p w:rsidR="00FD29FD" w:rsidRDefault="00CC108A">
      <w:r>
        <w:rPr>
          <w:rFonts w:hint="eastAsia"/>
        </w:rPr>
        <w:t>类似于</w:t>
      </w:r>
      <w:r>
        <w:rPr>
          <w:rFonts w:hint="eastAsia"/>
        </w:rPr>
        <w:t>15</w:t>
      </w:r>
      <w:r>
        <w:rPr>
          <w:rFonts w:hint="eastAsia"/>
        </w:rPr>
        <w:t>年的时候，大盘高波动率，整年大盘只涨了</w:t>
      </w:r>
      <w:r>
        <w:rPr>
          <w:rFonts w:hint="eastAsia"/>
        </w:rPr>
        <w:t>3%</w:t>
      </w:r>
      <w:r>
        <w:rPr>
          <w:rFonts w:hint="eastAsia"/>
        </w:rPr>
        <w:t>，可是</w:t>
      </w:r>
      <w:r>
        <w:rPr>
          <w:rFonts w:hint="eastAsia"/>
        </w:rPr>
        <w:t>16,17</w:t>
      </w:r>
      <w:r>
        <w:rPr>
          <w:rFonts w:hint="eastAsia"/>
        </w:rPr>
        <w:t>年马上进入低波动率，</w:t>
      </w:r>
      <w:r>
        <w:rPr>
          <w:rFonts w:hint="eastAsia"/>
        </w:rPr>
        <w:t>17</w:t>
      </w:r>
      <w:r>
        <w:rPr>
          <w:rFonts w:hint="eastAsia"/>
        </w:rPr>
        <w:t>年大盘大涨</w:t>
      </w:r>
      <w:r>
        <w:rPr>
          <w:rFonts w:hint="eastAsia"/>
        </w:rPr>
        <w:t>20%</w:t>
      </w:r>
      <w:r>
        <w:rPr>
          <w:rFonts w:hint="eastAsia"/>
        </w:rPr>
        <w:t>多，相当于</w:t>
      </w:r>
      <w:r>
        <w:rPr>
          <w:rFonts w:hint="eastAsia"/>
        </w:rPr>
        <w:t>15</w:t>
      </w:r>
      <w:r>
        <w:rPr>
          <w:rFonts w:hint="eastAsia"/>
        </w:rPr>
        <w:t>年的补涨</w:t>
      </w:r>
    </w:p>
    <w:p w:rsidR="00FD29FD" w:rsidRDefault="00FD29FD"/>
    <w:p w:rsidR="00FD29FD" w:rsidRDefault="00CC108A">
      <w:r>
        <w:rPr>
          <w:rFonts w:hint="eastAsia"/>
        </w:rPr>
        <w:t>投资的第一要务就是认清当前的形势，包括国际形势和宏观经济，国际形势包括，是否有战争，比如：</w:t>
      </w:r>
      <w:r>
        <w:rPr>
          <w:rFonts w:hint="eastAsia"/>
        </w:rPr>
        <w:t>15</w:t>
      </w:r>
      <w:r>
        <w:rPr>
          <w:rFonts w:hint="eastAsia"/>
        </w:rPr>
        <w:t>年俄罗斯占领克里米亚，宏观经济，最重要的是美联储加减息，是引发金融危机的导火线</w:t>
      </w:r>
    </w:p>
    <w:p w:rsidR="00FD29FD" w:rsidRDefault="00CC108A">
      <w:r>
        <w:rPr>
          <w:rFonts w:hint="eastAsia"/>
        </w:rPr>
        <w:t>要根据不同的形势选择不同的投资策略</w:t>
      </w:r>
    </w:p>
    <w:p w:rsidR="00FD29FD" w:rsidRDefault="00CC108A">
      <w:r>
        <w:rPr>
          <w:rFonts w:hint="eastAsia"/>
        </w:rPr>
        <w:t>股灾，买入做空大盘的</w:t>
      </w:r>
      <w:r>
        <w:rPr>
          <w:rFonts w:hint="eastAsia"/>
        </w:rPr>
        <w:t>etf</w:t>
      </w:r>
      <w:r>
        <w:rPr>
          <w:rFonts w:hint="eastAsia"/>
        </w:rPr>
        <w:t>，现在世界经济的龙头是</w:t>
      </w:r>
      <w:r>
        <w:rPr>
          <w:rFonts w:hint="eastAsia"/>
        </w:rPr>
        <w:t>IT</w:t>
      </w:r>
      <w:r>
        <w:rPr>
          <w:rFonts w:hint="eastAsia"/>
        </w:rPr>
        <w:t>，买入一倍做空纳指</w:t>
      </w:r>
      <w:r>
        <w:rPr>
          <w:rFonts w:hint="eastAsia"/>
        </w:rPr>
        <w:t>etf</w:t>
      </w:r>
    </w:p>
    <w:p w:rsidR="00FD29FD" w:rsidRDefault="00CC108A">
      <w:r>
        <w:rPr>
          <w:rFonts w:hint="eastAsia"/>
        </w:rPr>
        <w:t>国际形势，宏观经济良好，长期持有</w:t>
      </w:r>
      <w:r>
        <w:rPr>
          <w:rFonts w:hint="eastAsia"/>
        </w:rPr>
        <w:t>+</w:t>
      </w:r>
      <w:r>
        <w:rPr>
          <w:rFonts w:hint="eastAsia"/>
        </w:rPr>
        <w:t>趋势</w:t>
      </w:r>
    </w:p>
    <w:p w:rsidR="00FD29FD" w:rsidRDefault="00CC108A">
      <w:r>
        <w:rPr>
          <w:rFonts w:hint="eastAsia"/>
        </w:rPr>
        <w:t>国际形势或者宏观经济有问题的时候，根据影响大盘波动的决定性因素来做短期的波动，当你不知道这个事情对大盘的影响的时候，看看大盘的反应就知道了，当真的的形势不好的时候，第一的要求是本金的安全，第二想的才是去赚钱</w:t>
      </w:r>
    </w:p>
    <w:p w:rsidR="00FD29FD" w:rsidRDefault="00CC108A">
      <w:r>
        <w:rPr>
          <w:rFonts w:hint="eastAsia"/>
        </w:rPr>
        <w:t>去年的时候，还想着就一个长期持有策略就通吃，穿越牛熊，应对所有形势，看的很多大</w:t>
      </w:r>
      <w:r>
        <w:rPr>
          <w:rFonts w:hint="eastAsia"/>
        </w:rPr>
        <w:t>V</w:t>
      </w:r>
      <w:r>
        <w:rPr>
          <w:rFonts w:hint="eastAsia"/>
        </w:rPr>
        <w:t>都是把标普或者道指</w:t>
      </w:r>
      <w:r>
        <w:rPr>
          <w:rFonts w:hint="eastAsia"/>
        </w:rPr>
        <w:t>200</w:t>
      </w:r>
      <w:r>
        <w:rPr>
          <w:rFonts w:hint="eastAsia"/>
        </w:rPr>
        <w:t>年历史打开来看，中间经历了</w:t>
      </w:r>
      <w:r>
        <w:rPr>
          <w:rFonts w:hint="eastAsia"/>
        </w:rPr>
        <w:t>1932</w:t>
      </w:r>
      <w:r>
        <w:rPr>
          <w:rFonts w:hint="eastAsia"/>
        </w:rPr>
        <w:t>的大衰退，第一次，第二次世界大战……各种各样的危机，十几轮的经济危机，经济总是在发展向前，股灾在</w:t>
      </w:r>
      <w:r>
        <w:rPr>
          <w:rFonts w:hint="eastAsia"/>
        </w:rPr>
        <w:t>200</w:t>
      </w:r>
      <w:r>
        <w:rPr>
          <w:rFonts w:hint="eastAsia"/>
        </w:rPr>
        <w:t>年的历史中来看也是个小波动，当时真的相信了</w:t>
      </w:r>
    </w:p>
    <w:p w:rsidR="00FD29FD" w:rsidRDefault="00CC108A">
      <w:r>
        <w:rPr>
          <w:rFonts w:hint="eastAsia"/>
        </w:rPr>
        <w:t>以</w:t>
      </w:r>
      <w:r>
        <w:rPr>
          <w:rFonts w:hint="eastAsia"/>
        </w:rPr>
        <w:t>08</w:t>
      </w:r>
      <w:r>
        <w:rPr>
          <w:rFonts w:hint="eastAsia"/>
        </w:rPr>
        <w:t>年股灾，大盘</w:t>
      </w:r>
      <w:r>
        <w:rPr>
          <w:rFonts w:hint="eastAsia"/>
        </w:rPr>
        <w:t>50%</w:t>
      </w:r>
      <w:r>
        <w:rPr>
          <w:rFonts w:hint="eastAsia"/>
        </w:rPr>
        <w:t>的跌幅来看，带上</w:t>
      </w:r>
      <w:r>
        <w:rPr>
          <w:rFonts w:hint="eastAsia"/>
        </w:rPr>
        <w:t>1.7</w:t>
      </w:r>
      <w:r>
        <w:rPr>
          <w:rFonts w:hint="eastAsia"/>
        </w:rPr>
        <w:t>倍杠杆早就爆仓，更别说一年之间看着账户天天缩水的心里压力，至少会失眠，这个根本不是自己承受的起的</w:t>
      </w:r>
    </w:p>
    <w:p w:rsidR="00FD29FD" w:rsidRDefault="00CC108A">
      <w:r>
        <w:rPr>
          <w:rFonts w:hint="eastAsia"/>
        </w:rPr>
        <w:t>有点明白巴菲特的厉害了，就是在各种环境下都能长期赚钱，一些人在牛市中单年收益超过巴菲特就觉得巴菲特不厉害的人，还没入投资的门。</w:t>
      </w:r>
    </w:p>
    <w:p w:rsidR="00FD29FD" w:rsidRDefault="00CC108A">
      <w:r>
        <w:rPr>
          <w:rFonts w:hint="eastAsia"/>
        </w:rPr>
        <w:t>也明白没有每年都有效的策略，因为，形势在变，低波动率时期，持有不动最赚钱，高波动率时期，做短期最赚钱。</w:t>
      </w:r>
    </w:p>
    <w:p w:rsidR="00FD29FD" w:rsidRDefault="00CC108A">
      <w:r>
        <w:rPr>
          <w:rFonts w:hint="eastAsia"/>
        </w:rPr>
        <w:t>形势才是决定你能赚多少钱的关键，形势才是最重要的，时势造英雄，时势在前，英雄在后</w:t>
      </w:r>
    </w:p>
    <w:p w:rsidR="00FD29FD" w:rsidRDefault="00CC108A">
      <w:r>
        <w:rPr>
          <w:rFonts w:hint="eastAsia"/>
        </w:rPr>
        <w:t>没有相应的时势，英雄将无用武之地</w:t>
      </w:r>
    </w:p>
    <w:p w:rsidR="00FD29FD" w:rsidRDefault="00CC108A">
      <w:r>
        <w:rPr>
          <w:rFonts w:hint="eastAsia"/>
        </w:rPr>
        <w:t>就以</w:t>
      </w:r>
      <w:r>
        <w:rPr>
          <w:rFonts w:hint="eastAsia"/>
        </w:rPr>
        <w:t>d</w:t>
      </w:r>
      <w:r>
        <w:rPr>
          <w:rFonts w:hint="eastAsia"/>
        </w:rPr>
        <w:t>的建立来说，没有第二次世界大战，日本的侵略，一切都不会不一样</w:t>
      </w:r>
    </w:p>
    <w:p w:rsidR="00FD29FD" w:rsidRDefault="00CC108A">
      <w:r>
        <w:rPr>
          <w:rFonts w:hint="eastAsia"/>
        </w:rPr>
        <w:t>再以朝鲜来说，如果不是中国，俄罗斯的支持，早就被韩国统一了，朝鲜的统治的延续的自主权根本不是金家父子能力强，而是中美俄角力而已，就是朝鲜的大形势，是决定性力量</w:t>
      </w:r>
    </w:p>
    <w:p w:rsidR="00FD29FD" w:rsidRDefault="00CC108A">
      <w:r>
        <w:rPr>
          <w:rFonts w:hint="eastAsia"/>
        </w:rPr>
        <w:lastRenderedPageBreak/>
        <w:t>赚钱也是如是</w:t>
      </w:r>
    </w:p>
    <w:p w:rsidR="00FD29FD" w:rsidRDefault="00CC108A">
      <w:pPr>
        <w:widowControl/>
        <w:spacing w:line="21" w:lineRule="atLeast"/>
        <w:jc w:val="left"/>
        <w:rPr>
          <w:sz w:val="16"/>
          <w:szCs w:val="16"/>
        </w:rPr>
      </w:pPr>
      <w:r>
        <w:rPr>
          <w:rFonts w:ascii="宋体" w:eastAsia="宋体" w:hAnsi="宋体" w:cs="宋体"/>
          <w:kern w:val="0"/>
          <w:sz w:val="19"/>
          <w:szCs w:val="19"/>
          <w:lang w:bidi="ar"/>
        </w:rPr>
        <w:t>过去三十年简单做了个分类，我觉得可以分为三个大周期。前20年，也就是80年代到2000年这二十年，是劳动赚钱的时代，那时候出卖劳动力是可以赚钱的。因为物资贫乏，我自己小时候跟姐姐卖冰棍，五分钱进来，卖一毛五，三倍的毛利，很丰厚了。那个年代，肯干点的人都能赚钱。很多万元户都是跑运输的，家家户户都能赚钱。那个年代，越勤奋，越辛苦，赚钱越多。</w:t>
      </w:r>
    </w:p>
    <w:p w:rsidR="00FD29FD" w:rsidRDefault="00CC108A">
      <w:pPr>
        <w:widowControl/>
        <w:spacing w:line="21" w:lineRule="atLeast"/>
        <w:jc w:val="left"/>
        <w:rPr>
          <w:sz w:val="16"/>
          <w:szCs w:val="16"/>
        </w:rPr>
      </w:pPr>
      <w:r>
        <w:rPr>
          <w:rFonts w:ascii="宋体" w:eastAsia="宋体" w:hAnsi="宋体" w:cs="宋体"/>
          <w:kern w:val="0"/>
          <w:sz w:val="19"/>
          <w:szCs w:val="19"/>
          <w:lang w:bidi="ar"/>
        </w:rPr>
        <w:t>而到了2000年以后，则是靠资产升值的年代。银行业不断地进入货币扩张的阶段，钱越来越多，最后就往资产泡沫化的方向走。这时候，你发现大量的资产大幅升值，最终的结果就是努力勤奋已经不赚钱了，关键是依赖资产升值赚钱。你再勤奋再努力，不如买一套房子划算，所以过去十年出现很多所谓的悲剧故事，很多人很勤奋努力的把自己家房子卖了去做实业，头发熬白，最后终于把自己当年卖掉的房子给买回来了。</w:t>
      </w:r>
    </w:p>
    <w:p w:rsidR="00FD29FD" w:rsidRDefault="00CC108A">
      <w:pPr>
        <w:widowControl/>
        <w:spacing w:line="21" w:lineRule="atLeast"/>
        <w:jc w:val="left"/>
        <w:rPr>
          <w:sz w:val="16"/>
          <w:szCs w:val="16"/>
        </w:rPr>
      </w:pPr>
      <w:r>
        <w:rPr>
          <w:rFonts w:ascii="宋体" w:eastAsia="宋体" w:hAnsi="宋体" w:cs="宋体"/>
          <w:kern w:val="0"/>
          <w:sz w:val="19"/>
          <w:szCs w:val="19"/>
          <w:lang w:bidi="ar"/>
        </w:rPr>
        <w:t>第三个周期是2010年到2015年，叫做资本为王的年代，这一波只要赶到资本大爆发的年代，只要被资本喜欢，几个小屁孩就能赚很多钱。大学生刚毕业，随便弄个APP就能拿到几十万的风投，便宜的点子也能骗个上千万。所以说资本大爆发的年代就是这样。</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kern w:val="0"/>
          <w:sz w:val="19"/>
          <w:szCs w:val="19"/>
          <w:lang w:bidi="ar"/>
        </w:rPr>
        <w:t>过去几年，随便一个互联网小伙子，一个想法就能拿到几千万的估值，就能超过很多干了一辈子的企业家。所以当一个行业起来的时候，跟你的个人能力没有太大关系，关键在于你是否在一个正确的年代做了符合这个年代的事情。当然有很多人是无意识的，有很多人是有意识的。前者是祖坟埋得好的结果，后者是眼界格局高的结果。从我个人感觉来看，绝大部分的有钱人都属于前者，属于后者的微乎其微。所以，我一直觉得这个年代，赚大钱的人往往不辛苦，辛苦的往往赚不了大钱。这个是非常现实的情况，要学会认识到现实，不要自我催眠。</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阿里战胜苏宁，不是马云比黄光裕厉害，而是一个时代对另一个时代的胜利，每个时代都有自己的王者。黄光裕2004、2005、2008年三度问鼎</w:t>
      </w:r>
      <w:hyperlink r:id="rId7" w:tgtFrame="https://baike.baidu.com/item/%E9%BB%84%E5%85%89%E8%A3%95/_blank" w:history="1">
        <w:r>
          <w:rPr>
            <w:rFonts w:ascii="宋体" w:eastAsia="宋体" w:hAnsi="宋体" w:cs="宋体"/>
            <w:kern w:val="0"/>
            <w:sz w:val="19"/>
            <w:szCs w:val="19"/>
            <w:lang w:bidi="ar"/>
          </w:rPr>
          <w:t>胡润百富榜</w:t>
        </w:r>
      </w:hyperlink>
      <w:r>
        <w:rPr>
          <w:rFonts w:ascii="宋体" w:eastAsia="宋体" w:hAnsi="宋体" w:cs="宋体"/>
          <w:kern w:val="0"/>
          <w:sz w:val="19"/>
          <w:szCs w:val="19"/>
          <w:lang w:bidi="ar"/>
        </w:rPr>
        <w:t>之大陆首富</w:t>
      </w:r>
      <w:r>
        <w:rPr>
          <w:rFonts w:ascii="宋体" w:eastAsia="宋体" w:hAnsi="宋体" w:cs="宋体" w:hint="eastAsia"/>
          <w:kern w:val="0"/>
          <w:sz w:val="19"/>
          <w:szCs w:val="19"/>
          <w:lang w:bidi="ar"/>
        </w:rPr>
        <w:t>，大陆的首富在时代的面前都只能认输，更何况自己</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互联网时代，BAT三雄并立，百度排头，移动互联网时代来临，百度没有布局，直接调出BAT队列，市值只有AT的十分之一左右，百度并没有做错什么，而是没有追上时代而已，这就是时代的力量，没跟上时代的代价</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铁哥与我行业不同，他在广州，我在深圳，工资应该比他高，并不是我比他牛逼，努力，能力强，而是行业好，行业就是形势，IT行业是这个时代最先进的生产力，所以，很感谢春哥推荐的这个专业，读了十几年书大学专业选择上面优于他，决定工作的工资，比前面读的十几年书都有用，而这种决定真的偶然性太大，要是他认识的春哥，而我不认识，难道我们的人生会调换过来？不敢相信，而在IT领域也存在这样的情况，比如现在的区块链开发，年薪30w左右，java开发工资十几万，现在，各种币处在风口上，并不是区块链开发比java开发聪明，努力，个人能力并没有决定工资</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所以认为努力工作就能赚大钱的人，还摸清怎么赚钱的门，那些强调只要努力就能赚钱的和只知道努力的人是可怜的，只能延长工作时间多赚钱，是一条最悲哀赚钱的路，沦为社会的底层，像我村里海明子的爸爸，白天去做重力活，晚上去打渔，打到凌晨一两点，身体都累垮，而我爸的话，开车，努力程度不是一个级别的，可是却成了村里面他们那一辈的最有钱的，这就是形势，以前三毛的爷爷开村里唯一的拖拉机更加风光，干部都要巴结，每个人都处在时势之中，顺应时势永远是最赚钱的方式，比尔盖茨之前的世界首富是洛克菲勒，石油大王，代表着能源时代的王。</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时势，表示社会发展的趋势，我们生来就处在时势之中，认识时势是最重要的事情，比努力工作重要100倍，马云，比尔盖茨，贝索斯都只能顺应时代，更何况自己。</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抛开时代，抛开背景，努力工作赚钱就是扯淡。</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司马懿四朝元老，在曹叡死后没立太子的情况下，才夺得权位，也是曹叡给的机会</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证券行业看天吃饭，把形势的重要性表现的淋漓尽致</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引申到实际应用的话，做任何事情都要看背景，背景不同，结果不一样</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抛开背景讲事情，意义不大</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lastRenderedPageBreak/>
        <w:t>所以，不同背景下的人选择也是不同的</w:t>
      </w: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比如，王思聪这种土豪，可以没事去瑞士滑滑雪，生日party可以包下一个岛狂欢三天，没办法别人有钱，就是可以过上这样的生活，做出这样的选择是毫无问题的，像我这种没有背景的，只能靠自己，在没有财富自由之前，生活就不能奢侈，两种生活都是没问题的</w:t>
      </w:r>
    </w:p>
    <w:p w:rsidR="00FD29FD" w:rsidRDefault="00FD29FD">
      <w:pPr>
        <w:widowControl/>
        <w:spacing w:line="21" w:lineRule="atLeast"/>
        <w:jc w:val="left"/>
        <w:rPr>
          <w:rFonts w:ascii="宋体" w:eastAsia="宋体" w:hAnsi="宋体" w:cs="宋体"/>
          <w:kern w:val="0"/>
          <w:sz w:val="19"/>
          <w:szCs w:val="19"/>
          <w:lang w:bidi="ar"/>
        </w:rPr>
      </w:pP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同样，不同的人生目标，选择的结果也是不同，如果，只是想就这样过完一生，确实可以去放纵自己，但是，你想财富自由，想获取少数人的生活，就必须去努力，去付出些什么，就必须去投资</w:t>
      </w:r>
    </w:p>
    <w:p w:rsidR="00FD29FD" w:rsidRDefault="00FD29FD">
      <w:pPr>
        <w:widowControl/>
        <w:spacing w:line="21" w:lineRule="atLeast"/>
        <w:jc w:val="left"/>
        <w:rPr>
          <w:rFonts w:ascii="宋体" w:eastAsia="宋体" w:hAnsi="宋体" w:cs="宋体"/>
          <w:kern w:val="0"/>
          <w:sz w:val="19"/>
          <w:szCs w:val="19"/>
          <w:lang w:bidi="ar"/>
        </w:rPr>
      </w:pPr>
    </w:p>
    <w:p w:rsidR="00FD29FD" w:rsidRDefault="00CC108A">
      <w:pPr>
        <w:widowControl/>
        <w:spacing w:line="21" w:lineRule="atLeast"/>
        <w:jc w:val="left"/>
        <w:rPr>
          <w:rFonts w:ascii="宋体" w:eastAsia="宋体" w:hAnsi="宋体" w:cs="宋体"/>
          <w:kern w:val="0"/>
          <w:sz w:val="19"/>
          <w:szCs w:val="19"/>
          <w:lang w:bidi="ar"/>
        </w:rPr>
      </w:pPr>
      <w:r>
        <w:rPr>
          <w:rFonts w:ascii="宋体" w:eastAsia="宋体" w:hAnsi="宋体" w:cs="宋体" w:hint="eastAsia"/>
          <w:kern w:val="0"/>
          <w:sz w:val="19"/>
          <w:szCs w:val="19"/>
          <w:lang w:bidi="ar"/>
        </w:rPr>
        <w:t>不谋全局者，不足谋一域。</w:t>
      </w:r>
    </w:p>
    <w:p w:rsidR="00FD29FD" w:rsidRDefault="00CC108A">
      <w:pPr>
        <w:widowControl/>
        <w:spacing w:line="21" w:lineRule="atLeast"/>
        <w:jc w:val="left"/>
        <w:rPr>
          <w:rFonts w:ascii="宋体" w:eastAsia="宋体" w:hAnsi="宋体" w:cs="宋体"/>
          <w:kern w:val="0"/>
          <w:sz w:val="16"/>
          <w:szCs w:val="16"/>
          <w:lang w:bidi="ar"/>
        </w:rPr>
      </w:pPr>
      <w:r>
        <w:rPr>
          <w:rFonts w:ascii="宋体" w:eastAsia="宋体" w:hAnsi="宋体" w:cs="宋体" w:hint="eastAsia"/>
          <w:kern w:val="0"/>
          <w:sz w:val="19"/>
          <w:szCs w:val="19"/>
          <w:lang w:bidi="ar"/>
        </w:rPr>
        <w:t>看问题，一定从全局的角度去看，才能看透，正如登高才能望远，才能不被细节所影响，而全局就是形势。</w:t>
      </w:r>
    </w:p>
    <w:p w:rsidR="00FD29FD" w:rsidRDefault="00FD29FD"/>
    <w:p w:rsidR="00FD29FD" w:rsidRDefault="00FD29FD"/>
    <w:p w:rsidR="00FD29FD" w:rsidRDefault="00FD29FD"/>
    <w:p w:rsidR="00FD29FD" w:rsidRDefault="00CC108A">
      <w:pPr>
        <w:pStyle w:val="1"/>
      </w:pPr>
      <w:r>
        <w:rPr>
          <w:rFonts w:hint="eastAsia"/>
        </w:rPr>
        <w:t>二级市场赚钱的方式</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二级市场赚钱的方式</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t>企业成长的钱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最容易赚的钱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t>通过博弈从交易对手身上赚的钱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市场犯错赚来的钱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市场出现恐慌情绪</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市场对公司理解有偏差</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r>
      <w:r>
        <w:rPr>
          <w:rFonts w:ascii="微软雅黑" w:eastAsia="微软雅黑" w:hAnsi="微软雅黑" w:cs="微软雅黑" w:hint="eastAsia"/>
          <w:szCs w:val="21"/>
        </w:rPr>
        <w:tab/>
        <w:t>市场忽略的股票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ab/>
      </w:r>
      <w:r>
        <w:rPr>
          <w:rFonts w:ascii="微软雅黑" w:eastAsia="微软雅黑" w:hAnsi="微软雅黑" w:cs="微软雅黑" w:hint="eastAsia"/>
          <w:szCs w:val="21"/>
        </w:rPr>
        <w:tab/>
        <w:t>博傻赚来的钱</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在二级市场里，投资者可以赚到的钱细分下来大致就四个（实际上有6-7种，这里只列举常见的四个）：</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1.   赚成长的钱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2.  赚博傻的钱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3.  赚理解偏差的钱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4.  赚市场情绪的钱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你要赚什么样的钱，最起码要知道你玩的是什么样的游戏吧？！</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赚博傻的钱，需要高智商或内幕消息，这是个比谁消息多，比谁智商高的游戏。</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赚情绪的钱，需要的高情商，这是比谁情绪稳定，比谁更客观的游戏，在市场恢复到正常情绪水平之前，你也都必须要耐心等着。</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赚理解偏差的钱，需要的是对商业模式理解非常深刻，这是个比眼光的游戏，并且在别人承认你的眼光之前，你都必须要耐心等着。</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赚成长的钱，需要的是对价格波动不敏感和对商业模式理解比较深刻，这是个比眼光的游戏，既然是赚成长的钱，那么你要必须耐心的持有这个股票，等成长出现（本质上就是未来的现金流兑现）。</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在二级市场里，能赚的钱，有且只有两种：</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1.企业成长带来的钱</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2.通过博弈从交易对手身上赚的钱（从竞争对说身上财富转移来的钱）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正如查理芒格所言：“从长期来看，股票的年化回报率和其净利润率的增速大致一致，</w:t>
      </w:r>
      <w:r>
        <w:rPr>
          <w:rFonts w:ascii="微软雅黑" w:eastAsia="微软雅黑" w:hAnsi="微软雅黑" w:cs="微软雅黑" w:hint="eastAsia"/>
          <w:color w:val="FF0000"/>
          <w:szCs w:val="21"/>
        </w:rPr>
        <w:lastRenderedPageBreak/>
        <w:t>并且很难超过后者的增速”。</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所谓博弈的钱，主要指的是财富转移来的钱，大致可以分为几类：</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1.博傻赚来的钱</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2.市场犯错赚来的钱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市场犯错赚来的钱主要指的是市场对一个资产定价过低导致的赚钱机会。定价过低可能的原因有以下几种：</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a.</w:t>
      </w:r>
      <w:proofErr w:type="gramStart"/>
      <w:r>
        <w:rPr>
          <w:rFonts w:ascii="微软雅黑" w:eastAsia="微软雅黑" w:hAnsi="微软雅黑" w:cs="微软雅黑" w:hint="eastAsia"/>
          <w:color w:val="FF0000"/>
          <w:szCs w:val="21"/>
        </w:rPr>
        <w:t>  市场出现恐慌情绪</w:t>
      </w:r>
      <w:proofErr w:type="gramEnd"/>
      <w:r>
        <w:rPr>
          <w:rFonts w:ascii="微软雅黑" w:eastAsia="微软雅黑" w:hAnsi="微软雅黑" w:cs="微软雅黑" w:hint="eastAsia"/>
          <w:color w:val="FF0000"/>
          <w:szCs w:val="21"/>
        </w:rPr>
        <w:t>，导致资产价格大面积降低。</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2009年就是典型的恐慌时刻，而实际上那就是买股票最好时间。这种又叫做赚市场情绪的钱，对情绪稳定的人而言，赚这种钱的难度很低。但是很不幸的是，99%的人情绪都不稳定，都无法承受波动。</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b.</w:t>
      </w:r>
      <w:proofErr w:type="gramStart"/>
      <w:r>
        <w:rPr>
          <w:rFonts w:ascii="微软雅黑" w:eastAsia="微软雅黑" w:hAnsi="微软雅黑" w:cs="微软雅黑" w:hint="eastAsia"/>
          <w:color w:val="FF0000"/>
          <w:szCs w:val="21"/>
        </w:rPr>
        <w:t>  市场对公司理解有偏差</w:t>
      </w:r>
      <w:proofErr w:type="gramEnd"/>
      <w:r>
        <w:rPr>
          <w:rFonts w:ascii="微软雅黑" w:eastAsia="微软雅黑" w:hAnsi="微软雅黑" w:cs="微软雅黑" w:hint="eastAsia"/>
          <w:color w:val="FF0000"/>
          <w:szCs w:val="21"/>
        </w:rPr>
        <w:t>。</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这种偏差可以是成长性预估过低，也可以是先天的偏见（比如深入人心的航空股有问题，汽车股不好）等等因素。对腾讯而言，当年上市时，市场给他的PE只有11倍，这个估值肯定是过低的，很大程度是因为当时很多人没有想到腾讯的增长性会有这么高。</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所谓的什么长城汽车中外之战，本质上也就是中资和外资对长城的商业模式产生了分歧。</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这种赚钱的关键，只有一句话：你的理解必须是对的。这也是美国很多价值投资者常用的套路。</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c.   市场忽略的股票。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大多数投行可以覆盖的股票都是有限的，因此很多没有分析师覆盖的中小市值股票，就可能会存在由于市场忽略而导致的低估。</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那么还剩下最后一块可以赚的钱：博傻的钱。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lastRenderedPageBreak/>
        <w:t> 所谓博傻的钱</w:t>
      </w:r>
      <w:r>
        <w:rPr>
          <w:rFonts w:ascii="微软雅黑" w:eastAsia="微软雅黑" w:hAnsi="微软雅黑" w:cs="微软雅黑" w:hint="eastAsia"/>
          <w:szCs w:val="21"/>
        </w:rPr>
        <w:t>，实际上指的就是在你买入股票时你相信的是还会有人以更高的价格买走你手里的股票，只要你不是最后一个傻子，那么你就可以赚走别人的钱。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因此，博弈来的钱，本质上做的是财富转移。不论你是用技术分析来博弈，还是用情绪来博弈，做的都是财富转移的事情，本质上你都是把卖给你股票的人的财富部分转移到了你手里。</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举个例子：如果有个资产价值100块钱，现在有买家因为急用钱或者“恐慌情绪”，把资产以70卖给你了，你以70买走这个资产的行为，本质上就是在做财富转移，卖给你资产的那个人因为恐慌，把30块钱白白送给了你。</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再比如，有一个资产，价值100元，你以100元的价格买入（买入时可能是根据各种技术分析的指标等等），之后以150元的价格卖给了一个买家，随后资产价格掉到了100元。在这个过程中，你赚到的50元，本质上也是财富转移来的，赚的是最后一个傻子的钱。</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在腾讯身上，你到底赚的是什么样的钱？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我们来看仔细看两组数据。</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1.   腾讯在2004年上市时，发行价是3.7，对应的PE是11-14倍左右，当年净利润大概是4.4亿人民币。</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2.   腾讯在2016年净利润是414亿人民币，2017年净利润预计超过550亿人民币，同时如今腾讯的估值是40-50倍PE。</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也就是说，从2004年到2017年为止，腾讯的净利润从4.4亿人民币上涨到了如今的550亿人民币，上涨幅度是125倍左右。</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 </w:t>
      </w:r>
      <w:r>
        <w:rPr>
          <w:rFonts w:ascii="微软雅黑" w:eastAsia="微软雅黑" w:hAnsi="微软雅黑" w:cs="微软雅黑" w:hint="eastAsia"/>
          <w:color w:val="FF0000"/>
          <w:szCs w:val="21"/>
        </w:rPr>
        <w:t>同期，因为腾讯业绩增速持续保持40%左右，所以其估值也就从2004年的11-14倍，变成了今天的40倍。</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lastRenderedPageBreak/>
        <w:t> </w:t>
      </w:r>
      <w:r>
        <w:rPr>
          <w:rFonts w:ascii="微软雅黑" w:eastAsia="微软雅黑" w:hAnsi="微软雅黑" w:cs="微软雅黑" w:hint="eastAsia"/>
          <w:color w:val="FF0000"/>
          <w:szCs w:val="21"/>
        </w:rPr>
        <w:t>因此，腾讯今天的估值水平比2004年时提高了2.9-3.6倍（上市初市场给了11-14倍PE，现在市场给了40倍PE），这里姑且取个平均数3.3倍吧。</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这种估值变化，本质上是因为2004年市场对腾讯的理解有偏差，因此给了过低的估值倍数。</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而如果你用估值变化的倍数3.3倍乘以腾讯业绩上涨的倍数，你会得到412.5倍这个数字。</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这几乎和腾讯股价上涨的幅度完全吻合。</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 在过去13年腾讯的股价上涨450倍，其净利润上涨125倍，估值水平从11-14倍上涨到了40倍。</w:t>
      </w:r>
    </w:p>
    <w:p w:rsidR="00FD29FD" w:rsidRDefault="00CC108A">
      <w:pPr>
        <w:widowControl/>
        <w:spacing w:line="21" w:lineRule="atLeast"/>
        <w:jc w:val="left"/>
        <w:rPr>
          <w:rFonts w:ascii="微软雅黑" w:eastAsia="微软雅黑" w:hAnsi="微软雅黑" w:cs="微软雅黑"/>
          <w:color w:val="FF0000"/>
          <w:szCs w:val="21"/>
        </w:rPr>
      </w:pPr>
      <w:r>
        <w:rPr>
          <w:rFonts w:ascii="宋体" w:hAnsi="宋体" w:cs="宋体"/>
          <w:b/>
          <w:color w:val="FF0000"/>
          <w:kern w:val="0"/>
          <w:sz w:val="16"/>
          <w:szCs w:val="16"/>
          <w:lang w:bidi="ar"/>
        </w:rPr>
        <w:t> </w:t>
      </w:r>
      <w:r>
        <w:rPr>
          <w:rFonts w:ascii="宋体" w:hAnsi="宋体" w:cs="宋体" w:hint="eastAsia"/>
          <w:b/>
          <w:color w:val="FF0000"/>
          <w:kern w:val="0"/>
          <w:sz w:val="16"/>
          <w:szCs w:val="16"/>
          <w:lang w:bidi="ar"/>
        </w:rPr>
        <w:t xml:space="preserve">    </w:t>
      </w:r>
      <w:r>
        <w:rPr>
          <w:rFonts w:ascii="微软雅黑" w:eastAsia="微软雅黑" w:hAnsi="微软雅黑" w:cs="微软雅黑" w:hint="eastAsia"/>
          <w:color w:val="FF0000"/>
          <w:szCs w:val="21"/>
        </w:rPr>
        <w:t>而估值水平的上升和净利润上升之和，就大致等于450倍。</w:t>
      </w:r>
    </w:p>
    <w:p w:rsidR="00FD29FD" w:rsidRDefault="00FD29FD">
      <w:pPr>
        <w:ind w:firstLine="420"/>
        <w:rPr>
          <w:rFonts w:ascii="微软雅黑" w:eastAsia="微软雅黑" w:hAnsi="微软雅黑" w:cs="微软雅黑"/>
          <w:szCs w:val="21"/>
        </w:rPr>
      </w:pPr>
    </w:p>
    <w:p w:rsidR="00FD29FD" w:rsidRDefault="00CC108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所谓成长的钱，指的是在估值水平没有发生剧烈变化时，由于企业业绩成长而导致的股价上涨。</w:t>
      </w:r>
    </w:p>
    <w:p w:rsidR="00FD29FD" w:rsidRDefault="00CC108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也就是说，假设腾讯的增速没有变化，估值水平也没有变化（40倍），腾讯今年业绩增长40%，那么他今年对应的股价也应该会上涨40%。从长期来看，只要业绩是真实的，股价的回报率和净利润的增速之间的相关性是极其高的。</w:t>
      </w:r>
    </w:p>
    <w:p w:rsidR="00FD29FD" w:rsidRDefault="00CC108A">
      <w:pPr>
        <w:widowControl/>
        <w:spacing w:line="21" w:lineRule="atLeast"/>
        <w:ind w:firstLine="420"/>
        <w:jc w:val="left"/>
        <w:rPr>
          <w:rFonts w:ascii="微软雅黑" w:eastAsia="微软雅黑" w:hAnsi="微软雅黑" w:cs="微软雅黑"/>
          <w:szCs w:val="21"/>
        </w:rPr>
      </w:pPr>
      <w:r>
        <w:rPr>
          <w:rFonts w:ascii="微软雅黑" w:eastAsia="微软雅黑" w:hAnsi="微软雅黑" w:cs="微软雅黑" w:hint="eastAsia"/>
          <w:szCs w:val="21"/>
        </w:rPr>
        <w:t>正如查理芒格所言：“从长期来看，股票的年化回报率和其净利润率的增速大致一致，并且很难超过后者的增速”。</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投资的本质是投公司，长期来看，公司行业地位不变甚至有垄断趋势（竞争能力不变或者加强，可以通过财报营收增长，销售成本增加，利润减少来加以判断），商业模式容易扩张，市场足够宽广，公司</w:t>
      </w:r>
      <w:r>
        <w:rPr>
          <w:rFonts w:ascii="Biaodian Pro Sans GB" w:hAnsi="Biaodian Pro Sans GB"/>
          <w:color w:val="33353C"/>
        </w:rPr>
        <w:t>稳定增长</w:t>
      </w:r>
      <w:r>
        <w:rPr>
          <w:rFonts w:ascii="Biaodian Pro Sans GB" w:hAnsi="Biaodian Pro Sans GB" w:hint="eastAsia"/>
          <w:color w:val="33353C"/>
        </w:rPr>
        <w:t>(</w:t>
      </w:r>
      <w:r>
        <w:rPr>
          <w:rFonts w:ascii="微软雅黑" w:eastAsia="微软雅黑" w:hAnsi="微软雅黑" w:cs="微软雅黑" w:hint="eastAsia"/>
          <w:szCs w:val="21"/>
        </w:rPr>
        <w:t>业绩，净利润增长大致不变的情况下)，公司价值不断增</w:t>
      </w:r>
      <w:r>
        <w:rPr>
          <w:rFonts w:ascii="微软雅黑" w:eastAsia="微软雅黑" w:hAnsi="微软雅黑" w:cs="微软雅黑" w:hint="eastAsia"/>
          <w:szCs w:val="21"/>
        </w:rPr>
        <w:lastRenderedPageBreak/>
        <w:t>长必然带来股价的上涨，这是股价长期来看的规律。</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简化为1-2年内持续推动公司业绩，净利润增长速度保持不变或者加速的能力不变或者加强，加上公司业绩，净利润增长速度大概稳定是保持其股价上涨最有利的保证。</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基本面的分析就是判断持续推动企业业绩增长不变甚至加速的能力，财报就是企业经营的结果，验证推动企业发展的能力，推送能力是因，业绩增长是果，有因才有果。</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短期内企业的利润和股价都难以预测，而长期是有规律可循的，所以长期投资是价值投资中最重要、最有效的方法。</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短线投机的本质是博弈，与别人竞争，没有稳定获胜的逻辑</w:t>
      </w:r>
    </w:p>
    <w:p w:rsidR="00FD29FD" w:rsidRDefault="00FD29FD"/>
    <w:p w:rsidR="00FD29FD" w:rsidRDefault="00FD29FD"/>
    <w:p w:rsidR="00FD29FD" w:rsidRDefault="00FD29FD"/>
    <w:p w:rsidR="00FD29FD" w:rsidRDefault="00CC108A">
      <w:pPr>
        <w:pStyle w:val="1"/>
      </w:pPr>
      <w:r>
        <w:rPr>
          <w:rFonts w:hint="eastAsia"/>
        </w:rPr>
        <w:t>股价增长的本质</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任何一项投资的收益都离不开其可以增值的本质,拔苗助长永远走不了太远。</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color w:val="FF0000"/>
          <w:szCs w:val="21"/>
        </w:rPr>
        <w:t>股票的背后是公司业绩增长</w:t>
      </w:r>
      <w:r>
        <w:rPr>
          <w:rFonts w:ascii="微软雅黑" w:eastAsia="微软雅黑" w:hAnsi="微软雅黑" w:cs="微软雅黑" w:hint="eastAsia"/>
          <w:szCs w:val="21"/>
        </w:rPr>
        <w:t>；债券的背后最直接因素是通胀率；风险投资代表的是崭新的潜力无穷的new business model，但从概率上来讲必定是死伤一片个别胜出；股权投资其本质就是股票，只不过它讨了巧，用了内生杠杆。</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至于外汇交易，说实话，偶可能真是见识短浅，有生之年还没亲眼见过哪个外汇交易策略可以长期只胜不输。相反，每隔几年，就会见到一个又一个专攻外汇交易的基金关门大吉。</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外汇交易为什么难？因为其本质包含了太多的博弈成分，是一个pair trade（配对交易）：你博一个货币汇率涨，必然是在押另外一个货币的汇率跌。</w:t>
      </w:r>
      <w:r>
        <w:rPr>
          <w:rFonts w:ascii="微软雅黑" w:eastAsia="微软雅黑" w:hAnsi="微软雅黑" w:cs="微软雅黑" w:hint="eastAsia"/>
          <w:color w:val="FF0000"/>
          <w:szCs w:val="21"/>
        </w:rPr>
        <w:t>这种投资品种不象股票，博弈虽然有，但是好歹还有现金流做支撑：短期虽然涨涨跌跌，机构、散户、各种投资风格，你唱罢来我登场；但是如果你能静下心来愿意与时间为友，长期来讲总是八九不离十。</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货币交易，其核心就是和市场斗、和预测方向斗，难度太大。如果是专攻外汇不做其他品种的策略，由于策略大多偏短期，还更容易犯行为偏差的毛病：天天盯着盘，就算你再怎么才智过人，一旦市场和你唱反调，除了抱怨市场错，完全无路可逃。</w:t>
      </w:r>
    </w:p>
    <w:p w:rsidR="00FD29FD" w:rsidRDefault="00FD29FD">
      <w:pPr>
        <w:ind w:firstLine="420"/>
        <w:rPr>
          <w:rFonts w:ascii="微软雅黑" w:eastAsia="微软雅黑" w:hAnsi="微软雅黑" w:cs="微软雅黑"/>
          <w:szCs w:val="21"/>
        </w:rPr>
      </w:pPr>
    </w:p>
    <w:p w:rsidR="00FD29FD" w:rsidRDefault="00CC108A">
      <w:pPr>
        <w:pStyle w:val="1"/>
      </w:pPr>
      <w:r>
        <w:rPr>
          <w:rFonts w:hint="eastAsia"/>
        </w:rPr>
        <w:t>投资系统</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这个工作的实质是探究社会某些断面发展变化的真相，从技术层面而言是在理解价值的基础上玩好概率和赔率。必须求真务实，可以洒脱自在，可将高质量的物质和精神生活结合在一起，还有机会认识一些正直聪明的人，又不用伤害任何人就可以体验到战胜的快感，才是这个职业最吸引人的地方。至于赚钱，其实只是顺便而已。</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对事物的认识有点、线、网、阵的不同级别。点状认知全是碎片化，线状认知开始将点用逻辑串连但线条间缺乏联系，网状认知将逻辑线索形成较宽阔的覆盖而能自圆其说，但仅涉及了事物的某个断面。阵列认知先寻找底层规律为基础，向上再抽象出核心变量条件，再往上形成认知边界，其实这就是方法论。对事物的认知也只有达到方法论级别，才能说“懂”。</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为什么亏多赚少？不谈人性问题，仅对于投资的认识就可分胜负。绝大多数人都是用“点”赌大小，一部分人用“线”撞大运，少数人有“网”能捞到些鱼，而长期赚大钱者绝对都是持有正确方法论的。所以影响投资阶级流动的最大因素还是认知级别</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二级市场，我主要赚二种钱：</w:t>
      </w:r>
    </w:p>
    <w:p w:rsidR="00FD29FD" w:rsidRDefault="00CC108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成长的钱，价值投资，关注公司核心竞争优势，公司随着时间越来越大，越来越强，长期持有，追求长期收益，长远来看钱越赚越多，是为赚钱企业成长的钱；</w:t>
      </w:r>
    </w:p>
    <w:p w:rsidR="00FD29FD" w:rsidRDefault="00CC108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情绪的钱，最典型的时候是股灾的抄底，平时，是大盘、公司出现利空或者公司当</w:t>
      </w:r>
      <w:r>
        <w:rPr>
          <w:rFonts w:ascii="微软雅黑" w:eastAsia="微软雅黑" w:hAnsi="微软雅黑" w:cs="微软雅黑" w:hint="eastAsia"/>
          <w:szCs w:val="21"/>
        </w:rPr>
        <w:lastRenderedPageBreak/>
        <w:t>前财报不达预期，不影响公司核心竞争优势，做趋势投资，先抛售，再低点接回；</w:t>
      </w:r>
    </w:p>
    <w:p w:rsidR="00FD29FD" w:rsidRDefault="00CC108A">
      <w:pPr>
        <w:numPr>
          <w:ilvl w:val="0"/>
          <w:numId w:val="2"/>
        </w:numPr>
        <w:ind w:firstLine="420"/>
        <w:rPr>
          <w:rFonts w:ascii="微软雅黑" w:eastAsia="微软雅黑" w:hAnsi="微软雅黑" w:cs="微软雅黑"/>
          <w:szCs w:val="21"/>
        </w:rPr>
      </w:pPr>
      <w:r>
        <w:rPr>
          <w:rFonts w:ascii="微软雅黑" w:eastAsia="微软雅黑" w:hAnsi="微软雅黑" w:cs="微软雅黑" w:hint="eastAsia"/>
          <w:szCs w:val="21"/>
        </w:rPr>
        <w:t>理解偏差的钱，比如：时至当今还有一些认为nvda是个生产GPU挖矿的公司，随着各种币价格下跌，对GPU的需求下降，对nvda的打击很大，而个人理解nvda未来的主要趋势数据中心，挖矿需求长期来看是影响不大的一块</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理解偏差的钱，情绪的钱相关度很高，情绪放大的影响，理解偏差的影响也会加大，两者相互影响，情绪乐观的时候，理解会更乐观，愿意给出更高的股价，悲观的时候，理解会更谨慎，给出比较低的股价</w:t>
      </w:r>
    </w:p>
    <w:p w:rsidR="00FD29FD" w:rsidRDefault="00FD29FD">
      <w:pPr>
        <w:ind w:left="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个人以成长投资为主，趋势投资（投机）应对波动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成长投资意思股价一年上涨40%以上，巴菲特价值股价一年上涨个30%就很高了，nvda从15年19涨到250左右（18年），3年10倍，这样快速上涨的股票，人们对它期望很高，股价波动很大，同时，自己是带杠杆的，必须有策略面对波动，不能在波动中被平仓，需要趋势投资来应对波动。</w:t>
      </w:r>
    </w:p>
    <w:p w:rsidR="00FD29FD" w:rsidRDefault="00CC108A">
      <w:pPr>
        <w:ind w:firstLine="420"/>
        <w:jc w:val="left"/>
        <w:rPr>
          <w:rFonts w:ascii="微软雅黑" w:eastAsia="微软雅黑" w:hAnsi="微软雅黑" w:cs="微软雅黑"/>
          <w:szCs w:val="21"/>
        </w:rPr>
      </w:pPr>
      <w:r>
        <w:rPr>
          <w:rFonts w:ascii="微软雅黑" w:eastAsia="微软雅黑" w:hAnsi="微软雅黑" w:cs="微软雅黑" w:hint="eastAsia"/>
          <w:szCs w:val="21"/>
        </w:rPr>
        <w:t>著名的对冲基金经理人 Asnes 的 AQR 写了那么多关于动量和价值投资的论文，他们最后发现将动量和价值混合使用，可以获得最大的风报比</w:t>
      </w:r>
    </w:p>
    <w:p w:rsidR="00FD29FD" w:rsidRDefault="00FD29FD">
      <w:pPr>
        <w:ind w:left="420"/>
        <w:rPr>
          <w:rFonts w:ascii="微软雅黑" w:eastAsia="微软雅黑" w:hAnsi="微软雅黑" w:cs="微软雅黑"/>
          <w:szCs w:val="21"/>
        </w:rPr>
      </w:pPr>
    </w:p>
    <w:p w:rsidR="00FD29FD" w:rsidRDefault="00FD29FD">
      <w:pPr>
        <w:ind w:left="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高波动率大回撤的市场，适合择时策略（比如2018.2-4月份，高波动率时期，大盘指数上上下下，nvda股价在206-250之间波动，250的股价亲眼看见出现3次，都没有抛售，相信长期持有策略，最后，实在被搞烦了，220抛了）</w:t>
      </w:r>
    </w:p>
    <w:p w:rsidR="00FD29FD" w:rsidRDefault="00CC108A">
      <w:pPr>
        <w:ind w:left="420"/>
        <w:rPr>
          <w:rFonts w:ascii="微软雅黑" w:eastAsia="微软雅黑" w:hAnsi="微软雅黑" w:cs="微软雅黑"/>
          <w:szCs w:val="21"/>
        </w:rPr>
      </w:pPr>
      <w:r>
        <w:rPr>
          <w:rFonts w:ascii="微软雅黑" w:eastAsia="微软雅黑" w:hAnsi="微软雅黑" w:cs="微软雅黑" w:hint="eastAsia"/>
          <w:szCs w:val="21"/>
        </w:rPr>
        <w:t>低波动率市场，适合长期持有策略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每个策略都有适合的场景，巴菲特的长期持有对于他那种体量的投资者是完全正确的，</w:t>
      </w:r>
      <w:r>
        <w:rPr>
          <w:rFonts w:ascii="微软雅黑" w:eastAsia="微软雅黑" w:hAnsi="微软雅黑" w:cs="微软雅黑" w:hint="eastAsia"/>
          <w:szCs w:val="21"/>
        </w:rPr>
        <w:lastRenderedPageBreak/>
        <w:t>到了他这种体量是做不了短线的，对标的影响太多，时间太长，芒格说，买可口可乐的时候，连续半个月，一半的成交量都是他们买的，但是对于我们这种小虾米可以选择更加灵活的策略，就像每个人都有自己擅长优势。</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今年感觉趋势投资应用不起来，贸易战等各种消息一出，股价就大跌，感觉在炒消息，看谁跑得快，让我有点无所适从，以前的投资系统中并没有处理这种情况的策略</w:t>
      </w:r>
    </w:p>
    <w:p w:rsidR="00FD29FD" w:rsidRDefault="00FD29FD">
      <w:pPr>
        <w:ind w:left="420"/>
        <w:rPr>
          <w:rFonts w:ascii="微软雅黑" w:eastAsia="微软雅黑" w:hAnsi="微软雅黑" w:cs="微软雅黑"/>
          <w:szCs w:val="21"/>
        </w:rPr>
      </w:pPr>
    </w:p>
    <w:p w:rsidR="00FD29FD" w:rsidRDefault="00CC108A">
      <w:pPr>
        <w:ind w:left="420"/>
        <w:rPr>
          <w:rFonts w:ascii="微软雅黑" w:eastAsia="微软雅黑" w:hAnsi="微软雅黑" w:cs="微软雅黑"/>
          <w:szCs w:val="21"/>
        </w:rPr>
      </w:pPr>
      <w:r>
        <w:rPr>
          <w:rFonts w:ascii="微软雅黑" w:eastAsia="微软雅黑" w:hAnsi="微软雅黑" w:cs="微软雅黑" w:hint="eastAsia"/>
          <w:szCs w:val="21"/>
        </w:rPr>
        <w:t>跟随大势，宏观才是最重要的条件</w:t>
      </w:r>
    </w:p>
    <w:p w:rsidR="00FD29FD" w:rsidRDefault="00CC108A">
      <w:pPr>
        <w:ind w:left="420"/>
        <w:rPr>
          <w:rFonts w:ascii="微软雅黑" w:eastAsia="微软雅黑" w:hAnsi="微软雅黑" w:cs="微软雅黑"/>
          <w:szCs w:val="21"/>
        </w:rPr>
      </w:pPr>
      <w:r>
        <w:rPr>
          <w:rFonts w:ascii="微软雅黑" w:eastAsia="微软雅黑" w:hAnsi="微软雅黑" w:cs="微软雅黑" w:hint="eastAsia"/>
          <w:szCs w:val="21"/>
        </w:rPr>
        <w:t>2017宏观条件好，经济增长块，大势就是经济增长，股市低波动，长线持有+趋势</w:t>
      </w:r>
    </w:p>
    <w:p w:rsidR="00FD29FD" w:rsidRDefault="00CC108A">
      <w:pPr>
        <w:ind w:left="420"/>
        <w:rPr>
          <w:rFonts w:ascii="微软雅黑" w:eastAsia="微软雅黑" w:hAnsi="微软雅黑" w:cs="微软雅黑"/>
          <w:szCs w:val="21"/>
        </w:rPr>
      </w:pPr>
      <w:r>
        <w:rPr>
          <w:rFonts w:ascii="微软雅黑" w:eastAsia="微软雅黑" w:hAnsi="微软雅黑" w:cs="微软雅黑" w:hint="eastAsia"/>
          <w:szCs w:val="21"/>
        </w:rPr>
        <w:t>2018各种宏观不稳，贸易战、叙利亚战争、美联储加息，大势就是混乱，股市高波动，趋势+择时</w:t>
      </w:r>
    </w:p>
    <w:p w:rsidR="00FD29FD" w:rsidRDefault="00FD29FD">
      <w:pPr>
        <w:ind w:left="420"/>
        <w:rPr>
          <w:rFonts w:ascii="微软雅黑" w:eastAsia="微软雅黑" w:hAnsi="微软雅黑" w:cs="微软雅黑"/>
          <w:szCs w:val="21"/>
        </w:rPr>
      </w:pPr>
    </w:p>
    <w:p w:rsidR="00FD29FD" w:rsidRDefault="00CC108A">
      <w:pPr>
        <w:ind w:left="420"/>
        <w:rPr>
          <w:rFonts w:ascii="微软雅黑" w:eastAsia="微软雅黑" w:hAnsi="微软雅黑" w:cs="微软雅黑"/>
          <w:szCs w:val="21"/>
        </w:rPr>
      </w:pPr>
      <w:r>
        <w:rPr>
          <w:rFonts w:ascii="微软雅黑" w:eastAsia="微软雅黑" w:hAnsi="微软雅黑" w:cs="微软雅黑" w:hint="eastAsia"/>
          <w:szCs w:val="21"/>
        </w:rPr>
        <w:t>这样一想下来，投资操作系统就复杂了。</w:t>
      </w:r>
    </w:p>
    <w:p w:rsidR="00FD29FD" w:rsidRDefault="00FD29FD">
      <w:pPr>
        <w:ind w:firstLine="420"/>
        <w:rPr>
          <w:rFonts w:ascii="宋体" w:eastAsia="宋体" w:hAnsi="宋体"/>
          <w:color w:val="FF0303"/>
          <w:sz w:val="18"/>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忘掉你的成本是成功投资的第一步</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对于资金量小的个人投资者来说，选择什么样的投资方式要看自己的能力圈。个人投资者的优势就是灵活，可以随时进出。各种投资大师的路数可能并不适合你。形象点讲，本来是个小舢板，非要按航母的方式操作，那不是很可笑么？适合自己的才是最好的</w:t>
      </w:r>
    </w:p>
    <w:p w:rsidR="00FD29FD" w:rsidRDefault="00FD29FD">
      <w:pPr>
        <w:ind w:firstLine="420"/>
        <w:rPr>
          <w:rFonts w:ascii="宋体" w:eastAsia="宋体" w:hAnsi="宋体"/>
          <w:color w:val="FF0303"/>
          <w:sz w:val="18"/>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投资系统风险所在：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1、带杠杆，杠杆是把双刃剑，需预防大起大落中被强制平仓；</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2、逃顶股市顶点，至少不能在股市顶点时，还傻傻的带着两倍杠杆在操作，不然会死的很惨；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3、长期持有过程中，20%的股价波动压力不大，40%的回撤，这个就要注意了，这也是为什么股票拿不住的主要原因之一</w:t>
      </w:r>
    </w:p>
    <w:p w:rsidR="00FD29FD" w:rsidRDefault="00FD29FD">
      <w:pPr>
        <w:rPr>
          <w:rFonts w:ascii="微软雅黑" w:eastAsia="微软雅黑" w:hAnsi="微软雅黑" w:cs="微软雅黑"/>
          <w:color w:val="323E32"/>
          <w:szCs w:val="21"/>
          <w:shd w:val="clear" w:color="auto" w:fill="FFFFFF"/>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巴菲特说不要搞杠杆的理由是：Both of us believe it is insane to risk what you have and need in order to obtain what you don’t need.（我们都认为为了得到你不需要的东西而去冒险你所拥有的和需要的是疯狂的）。90%的人根本没有有钱到“ obtain what you don’t need” 阶段。</w:t>
      </w:r>
      <w:r>
        <w:rPr>
          <w:rFonts w:ascii="微软雅黑" w:eastAsia="微软雅黑" w:hAnsi="微软雅黑" w:cs="微软雅黑" w:hint="eastAsia"/>
          <w:noProof/>
          <w:szCs w:val="21"/>
        </w:rPr>
        <w:drawing>
          <wp:inline distT="0" distB="0" distL="0" distR="0">
            <wp:extent cx="230505" cy="230505"/>
            <wp:effectExtent l="0" t="0" r="13335" b="13335"/>
            <wp:docPr id="15" name="图片 1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抠鼻]"/>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30505" cy="230505"/>
                    </a:xfrm>
                    <a:prstGeom prst="rect">
                      <a:avLst/>
                    </a:prstGeom>
                    <a:noFill/>
                    <a:ln>
                      <a:noFill/>
                    </a:ln>
                  </pic:spPr>
                </pic:pic>
              </a:graphicData>
            </a:graphic>
          </wp:inline>
        </w:drawing>
      </w:r>
      <w:r>
        <w:rPr>
          <w:rFonts w:ascii="微软雅黑" w:eastAsia="微软雅黑" w:hAnsi="微软雅黑" w:cs="微软雅黑" w:hint="eastAsia"/>
          <w:szCs w:val="21"/>
        </w:rPr>
        <w:t> 所以有的X不是人人都可以装的。</w:t>
      </w:r>
    </w:p>
    <w:p w:rsidR="00FD29FD" w:rsidRDefault="00FD29FD">
      <w:pPr>
        <w:rPr>
          <w:rFonts w:ascii="微软雅黑" w:eastAsia="微软雅黑" w:hAnsi="微软雅黑" w:cs="微软雅黑"/>
          <w:color w:val="323E32"/>
          <w:szCs w:val="21"/>
          <w:shd w:val="clear" w:color="auto" w:fill="FFFFFF"/>
        </w:rPr>
      </w:pPr>
    </w:p>
    <w:p w:rsidR="00FD29FD" w:rsidRDefault="00FD29FD">
      <w:pPr>
        <w:rPr>
          <w:rFonts w:ascii="微软雅黑" w:eastAsia="微软雅黑" w:hAnsi="微软雅黑" w:cs="微软雅黑"/>
          <w:color w:val="323E32"/>
          <w:szCs w:val="21"/>
          <w:shd w:val="clear" w:color="auto" w:fill="FFFFFF"/>
        </w:rPr>
      </w:pPr>
    </w:p>
    <w:p w:rsidR="00FD29FD" w:rsidRDefault="00CC108A">
      <w:pPr>
        <w:rPr>
          <w:rFonts w:ascii="微软雅黑" w:eastAsia="微软雅黑" w:hAnsi="微软雅黑" w:cs="微软雅黑"/>
          <w:color w:val="323E32"/>
          <w:szCs w:val="21"/>
          <w:shd w:val="clear" w:color="auto" w:fill="FFFFFF"/>
        </w:rPr>
      </w:pPr>
      <w:r>
        <w:rPr>
          <w:rFonts w:ascii="微软雅黑" w:eastAsia="微软雅黑" w:hAnsi="微软雅黑" w:cs="微软雅黑" w:hint="eastAsia"/>
          <w:color w:val="323E32"/>
          <w:szCs w:val="21"/>
          <w:shd w:val="clear" w:color="auto" w:fill="FFFFFF"/>
        </w:rPr>
        <w:t>带杠杆后平仓线计算</w:t>
      </w:r>
    </w:p>
    <w:p w:rsidR="00FD29FD" w:rsidRDefault="00CC108A">
      <w:pPr>
        <w:ind w:firstLine="420"/>
      </w:pPr>
      <w:r>
        <w:fldChar w:fldCharType="begin"/>
      </w:r>
      <w:r>
        <w:instrText xml:space="preserve"> INCLUDEPICTURE "https://xqimg.imedao.com/15c989360531f0f23fd8593a.png!custom.jpg" \* MERGEFORMATINET </w:instrText>
      </w:r>
      <w:r>
        <w:fldChar w:fldCharType="separate"/>
      </w:r>
      <w:r>
        <w:rPr>
          <w:noProof/>
        </w:rPr>
        <w:drawing>
          <wp:inline distT="0" distB="0" distL="114300" distR="114300">
            <wp:extent cx="4572635" cy="4399915"/>
            <wp:effectExtent l="0" t="0" r="14605" b="4445"/>
            <wp:docPr id="5" name="图片 1" descr="15c989360531f0f23fd859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15c989360531f0f23fd8593a"/>
                    <pic:cNvPicPr>
                      <a:picLocks noChangeAspect="1"/>
                    </pic:cNvPicPr>
                  </pic:nvPicPr>
                  <pic:blipFill>
                    <a:blip r:embed="rId9"/>
                    <a:stretch>
                      <a:fillRect/>
                    </a:stretch>
                  </pic:blipFill>
                  <pic:spPr>
                    <a:xfrm>
                      <a:off x="0" y="0"/>
                      <a:ext cx="4572635" cy="4399915"/>
                    </a:xfrm>
                    <a:prstGeom prst="rect">
                      <a:avLst/>
                    </a:prstGeom>
                    <a:noFill/>
                    <a:ln w="9525">
                      <a:noFill/>
                    </a:ln>
                  </pic:spPr>
                </pic:pic>
              </a:graphicData>
            </a:graphic>
          </wp:inline>
        </w:drawing>
      </w:r>
      <w:r>
        <w:fldChar w:fldCharType="end"/>
      </w:r>
    </w:p>
    <w:p w:rsidR="00FD29FD" w:rsidRDefault="00FD29FD">
      <w:pPr>
        <w:rPr>
          <w:rFonts w:ascii="微软雅黑" w:eastAsia="微软雅黑" w:hAnsi="微软雅黑" w:cs="微软雅黑"/>
          <w:color w:val="323E32"/>
          <w:szCs w:val="21"/>
          <w:shd w:val="clear" w:color="auto" w:fill="FFFFFF"/>
        </w:rPr>
      </w:pPr>
    </w:p>
    <w:p w:rsidR="00FD29FD" w:rsidRDefault="00FD29FD">
      <w:pPr>
        <w:rPr>
          <w:rFonts w:ascii="微软雅黑" w:eastAsia="微软雅黑" w:hAnsi="微软雅黑" w:cs="微软雅黑"/>
          <w:color w:val="323E32"/>
          <w:szCs w:val="21"/>
          <w:shd w:val="clear" w:color="auto" w:fill="FFFFFF"/>
        </w:rPr>
      </w:pPr>
    </w:p>
    <w:p w:rsidR="00FD29FD" w:rsidRDefault="00CC108A">
      <w:pPr>
        <w:pStyle w:val="2"/>
      </w:pPr>
      <w:r>
        <w:rPr>
          <w:rFonts w:hint="eastAsia"/>
        </w:rPr>
        <w:t>股票买入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股票买入之前三问：</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w:t>
      </w:r>
      <w:r>
        <w:rPr>
          <w:rFonts w:ascii="微软雅黑" w:eastAsia="微软雅黑" w:hAnsi="微软雅黑" w:cs="微软雅黑" w:hint="eastAsia"/>
          <w:color w:val="FF0000"/>
          <w:szCs w:val="21"/>
        </w:rPr>
        <w:t>如果买股，重要的并非是所买股票已有的涨幅，而是它还会有多少涨幅；如果卖股，重要的并非是所卖股票已有的跌幅，而是它还会有多少跌幅；</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买之后的淡定，源自买之前的分析。</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szCs w:val="21"/>
        </w:rPr>
        <w:t>还有些股票，涨的时候让你豪情万丈，跌的时候让你肝肠寸断，这样的股票不碰也罢，因为你还没有研究透。</w:t>
      </w:r>
      <w:r>
        <w:rPr>
          <w:rFonts w:ascii="微软雅黑" w:eastAsia="微软雅黑" w:hAnsi="微软雅黑" w:cs="微软雅黑" w:hint="eastAsia"/>
          <w:color w:val="FF0000"/>
          <w:szCs w:val="21"/>
        </w:rPr>
        <w:t>买股票之前问问自己，下跌后敢加仓吗？如果不敢，最好一开始就别买，因为价格的波动是不可避免的；</w:t>
      </w:r>
    </w:p>
    <w:p w:rsidR="00FD29FD" w:rsidRDefault="00CC108A">
      <w:pPr>
        <w:pStyle w:val="a9"/>
        <w:numPr>
          <w:ilvl w:val="0"/>
          <w:numId w:val="1"/>
        </w:numPr>
        <w:ind w:firstLineChars="0"/>
        <w:rPr>
          <w:rFonts w:ascii="微软雅黑" w:eastAsia="微软雅黑" w:hAnsi="微软雅黑" w:cs="微软雅黑"/>
          <w:szCs w:val="21"/>
        </w:rPr>
      </w:pPr>
      <w:r>
        <w:rPr>
          <w:rFonts w:ascii="微软雅黑" w:eastAsia="微软雅黑" w:hAnsi="微软雅黑" w:cs="微软雅黑" w:hint="eastAsia"/>
          <w:szCs w:val="21"/>
        </w:rPr>
        <w:t>不纠结于买在最低点，卖在最高点</w:t>
      </w:r>
    </w:p>
    <w:p w:rsidR="00FD29FD" w:rsidRDefault="00CC108A">
      <w:pPr>
        <w:pStyle w:val="a9"/>
        <w:ind w:left="420" w:firstLineChars="0" w:firstLine="0"/>
        <w:rPr>
          <w:rFonts w:ascii="微软雅黑" w:eastAsia="微软雅黑" w:hAnsi="微软雅黑" w:cs="微软雅黑"/>
          <w:szCs w:val="21"/>
        </w:rPr>
      </w:pPr>
      <w:r>
        <w:rPr>
          <w:rFonts w:ascii="微软雅黑" w:eastAsia="微软雅黑" w:hAnsi="微软雅黑" w:cs="微软雅黑" w:hint="eastAsia"/>
          <w:szCs w:val="21"/>
        </w:rPr>
        <w:t>纠结于最低点，最高点，类似于要赚更多钱，10w的时候，想着赚到20w；100w的时候，想着赚到200w；1000w的时候，想着赚到2000w……，所以，赚到更多的钱是个伪命题，钱，是根本赚不完的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市场中没有人能够卖在最高点，买在最低点。那是神仙做的事情，不是我的追求。</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最高点，最低点都是后视的，短期来看，今天的最低点可能是明天的最高点，长期来看，伟大的公司过去一直是低点，比如：腾讯从2004年上市到2016年随时都是最低点，因为股价在不断的创新高</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在2007年A股牛市中，即使后来涨到6100点，能够在4000点以上出货也是幸运的；</w:t>
      </w:r>
      <w:r>
        <w:rPr>
          <w:rFonts w:ascii="微软雅黑" w:eastAsia="微软雅黑" w:hAnsi="微软雅黑" w:cs="微软雅黑" w:hint="eastAsia"/>
          <w:szCs w:val="21"/>
        </w:rPr>
        <w:lastRenderedPageBreak/>
        <w:t>在2008年的熊市中，即使指数后来跌倒1664点，能够在2000点建仓也是幸运的。</w:t>
      </w:r>
    </w:p>
    <w:p w:rsidR="00FD29FD" w:rsidRDefault="00CC108A">
      <w:pPr>
        <w:pStyle w:val="2"/>
      </w:pPr>
      <w:r>
        <w:rPr>
          <w:rFonts w:hint="eastAsia"/>
        </w:rPr>
        <w:t>股票卖出</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忘掉成本，也就不存在亏损股和盈利股的区别，也就不会总希望在哪里跌倒就从哪里爬起来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一次交易做完了，就跟未来再也没有任何关系，下次的交易的价格跟上次抛售的价格不存在关系</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交易能赚钱就好，并不要扣死细节，股价从1-10，一定要全部赚到，大概赚到3-7就可以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投资就像一场战争，会经历许许多多的战役，只要保证最终的胜利就好，不可能做到每一场战役都能赢</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股票卖出的理由绝不是股价下跌，而是股价还会下跌，卖出的理由：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1、公司基本面变坏</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2、股价短期还会继续下跌</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3、大盘风险</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4、有更好的投资</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大盘风险：</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（2017整年，包括2018年1月份都是风平浪静，2018年2月十年国债突然升到2.8%，引发股市两个月猛烈的震荡）</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股市涨涨跌跌才正常，持续的大涨背后是风险的快速积累，回调会来得更猛烈</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股市是一个多空博弈的市场，股价持续快速的上涨时，风险在不断的累积，空头在积蓄力量，等一个坏消息出现的时候，空头就开始登场暴打多头</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股票在一个月内持续的大涨，大盘上涨幅度超过5%，而且并不是之前回调引起的大涨，并且各国的股市也在一起大涨；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指数突然一天大跌2%，并且成交量超出10%，也没有利空消息，可能就是趋势扭转的时候</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近日的股价运行是市场交易者的情绪的综合体现，这个策略就是利用人的情绪，短期股价快速下降加上机构抛盘，引起恐慌，引起更大的下跌</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股价短期还会继续下跌，不是预测，而是根据过去几天的股价趋势做出的一个判断，不能次次准确，只能保证大概率准确，长期来看是能赚钱的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趋势只针对公司基本面没有问题的公司，有三个要点：</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1、排除财报日（财报日太特殊了，成交量肯定符合条件，股价偶然性大，不能作为趋势判断的依据），股价在短期内（10个交易日内）连续两次下跌超过2.8%，并且从日k上看股价是下跌的；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2、成交量必须在5天内最低成交量的200%，证明有机构出逃（机构才是决定短期股价趋势的主要力量）；</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3、在一次波动中（指估计从最高点下跌后，一直未在触及到最高点），后面再出现短期内两次下跌超过3%，成交量也满足要求，不要再抛售，前期跌幅太多，没有多少跌幅，恐慌抛售的人早就跑了，能剩下的都是意志坚定的人。</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分为两种情况：</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1、大盘无利空消息，个股也无利空消息，符合这三个要点，这是最佳的情形，证明机构提前获得消息，有利空消息即将出来，机构逃跑，例如：tal在2017.10.19的前三天，股价到达最高点36,10.19日跌3.75%，量553w，四个交易日后，24日，跌4.71%，量614w，平时成交量250w左右，两次成交量增加都达到了100%以上；下一个交易日26号就是财报日，净利润没达预期，当天大跌14.33%，最后股价最低下跌25.6，这就是典型的机构提前获得财报净利润不达预测，提前出逃的案例或者大盘无利空消息，个股有不影响核心竞争优势的利空消息，符合这三个要点，例如：当季财报不达预期；</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大盘因为恐慌引起的下跌，个股无利空消息，这种就要根据恐慌的消息来判断了，如果消息只能引起短暂的恐慌，就难以把握，类似于今年税改表面上对科技股无利好，引起的机构调仓，抛科技股换金融股，这种恐慌不知道持续多久？因为税改的消息长期来看必是利好，而短期华尔街这些人的胡扯，又真的会引起恐慌，不知道大家多久会反应过来，恐慌情绪来的快，去的也快；</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3、个股利空消息影响到公司核心竞争优势，属于基本面变坏，直接抛售。</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策略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在下跌趋势形成后，先抛售，战略性撤退，在低点再接回来就是，这是市场在给我送钱，以后再也无需担忧股价短期的波动。同时也可以避免一些大的调整，及时抽身出来，不必与股价“同生共死”。</w:t>
      </w:r>
    </w:p>
    <w:p w:rsidR="00FD29FD" w:rsidRDefault="00FD29FD">
      <w:pPr>
        <w:ind w:firstLine="420"/>
        <w:rPr>
          <w:rFonts w:ascii="微软雅黑" w:eastAsia="微软雅黑" w:hAnsi="微软雅黑" w:cs="微软雅黑"/>
          <w:szCs w:val="21"/>
        </w:rPr>
      </w:pPr>
    </w:p>
    <w:p w:rsidR="00FD29FD" w:rsidRDefault="00CC108A">
      <w:pPr>
        <w:pStyle w:val="2"/>
      </w:pPr>
      <w:r>
        <w:rPr>
          <w:rFonts w:hint="eastAsia"/>
        </w:rPr>
        <w:t>股价波动</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腾讯这种超级牛股都有这么多的波动，波动是投资没法避免的问题</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腾讯有可能是这一代中国人见过的最牛逼的企业和股票，上市以来，13年股价翻了400</w:t>
      </w:r>
      <w:r>
        <w:rPr>
          <w:rFonts w:ascii="微软雅黑" w:eastAsia="微软雅黑" w:hAnsi="微软雅黑" w:cs="微软雅黑" w:hint="eastAsia"/>
          <w:szCs w:val="21"/>
        </w:rPr>
        <w:lastRenderedPageBreak/>
        <w:t>多倍。</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买一手腾讯不难，难的是一手不卖（pony哥自己都卖了不少呢）</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fldChar w:fldCharType="begin"/>
      </w:r>
      <w:r>
        <w:rPr>
          <w:rFonts w:ascii="微软雅黑" w:eastAsia="微软雅黑" w:hAnsi="微软雅黑" w:cs="微软雅黑" w:hint="eastAsia"/>
          <w:szCs w:val="21"/>
        </w:rPr>
        <w:instrText xml:space="preserve">INCLUDEPICTURE \d "C:\\Users\\Administrator\\AppData\\Local\\YNote\\data\\zhoutieqiang@163.com\\b57914d5d1e14c7894dc22eb497de280\\p20170912192713859.png!wm.png"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6080760" cy="3429000"/>
            <wp:effectExtent l="0" t="0" r="0" b="0"/>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10"/>
                    <a:stretch>
                      <a:fillRect/>
                    </a:stretch>
                  </pic:blipFill>
                  <pic:spPr>
                    <a:xfrm>
                      <a:off x="0" y="0"/>
                      <a:ext cx="6080760" cy="3429000"/>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腾讯$(00700)$应该是这些大牛股中最牛的一个了，即使如此，也只有9.1%的交易日在创新高，其他时间都是在某个高点之下进行调整。</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从来没有腰斩过，但最大回撤在08年的时候也有47%，不过历史上超过40%的回撤有2次，一次08年，一次就是2011-12年！我去，那不就是微信推出的时间吗？我还记得当时在公司旅游的大巴车上，同事拿个一个对讲机一样的软件在玩~~~等到再一次公司聚会，大家就开始在饭桌上摇啊摇了</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fldChar w:fldCharType="begin"/>
      </w:r>
      <w:r>
        <w:rPr>
          <w:rFonts w:ascii="微软雅黑" w:eastAsia="微软雅黑" w:hAnsi="微软雅黑" w:cs="微软雅黑" w:hint="eastAsia"/>
          <w:szCs w:val="21"/>
        </w:rPr>
        <w:instrText xml:space="preserve">INCLUDEPICTURE \d "C:\\Users\\Administrator\\AppData\\Local\\YNote\\data\\zhoutieqiang@163.com\\163e68e9855a44bbb75ceb36fdc3062c\\p20170912192733966.png!wm.png" \* MERGEFORMATINET </w:instrText>
      </w:r>
      <w:r>
        <w:rPr>
          <w:rFonts w:ascii="微软雅黑" w:eastAsia="微软雅黑" w:hAnsi="微软雅黑" w:cs="微软雅黑" w:hint="eastAsia"/>
          <w:szCs w:val="21"/>
        </w:rPr>
        <w:fldChar w:fldCharType="separate"/>
      </w:r>
      <w:r>
        <w:rPr>
          <w:rFonts w:ascii="微软雅黑" w:eastAsia="微软雅黑" w:hAnsi="微软雅黑" w:cs="微软雅黑" w:hint="eastAsia"/>
          <w:noProof/>
          <w:szCs w:val="21"/>
        </w:rPr>
        <w:drawing>
          <wp:inline distT="0" distB="0" distL="114300" distR="114300">
            <wp:extent cx="5741670" cy="3054985"/>
            <wp:effectExtent l="0" t="0" r="3810" b="825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11"/>
                    <a:stretch>
                      <a:fillRect/>
                    </a:stretch>
                  </pic:blipFill>
                  <pic:spPr>
                    <a:xfrm>
                      <a:off x="0" y="0"/>
                      <a:ext cx="5741670" cy="3054985"/>
                    </a:xfrm>
                    <a:prstGeom prst="rect">
                      <a:avLst/>
                    </a:prstGeom>
                    <a:noFill/>
                    <a:ln w="9525">
                      <a:noFill/>
                    </a:ln>
                  </pic:spPr>
                </pic:pic>
              </a:graphicData>
            </a:graphic>
          </wp:inline>
        </w:drawing>
      </w:r>
      <w:r>
        <w:rPr>
          <w:rFonts w:ascii="微软雅黑" w:eastAsia="微软雅黑" w:hAnsi="微软雅黑" w:cs="微软雅黑" w:hint="eastAsia"/>
          <w:szCs w:val="21"/>
        </w:rPr>
        <w:fldChar w:fldCharType="end"/>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腾讯这种的超级无敌大牛股都有这么多的回撤，特别是08年47%，2011-12年40%两次巨大的回撤，一直持有不动的话，估计回撤到你怀疑人生，心里得承受多大的压力，董宝珍说茅台在下降70%的时候，他心里一点都不焦虑。这句话我是不信的。在下跌趋势形成后，先战略性撤退是没错的，只有当你撤出来了，才能以平常心看待大跌，才有资本抄底</w:t>
      </w:r>
    </w:p>
    <w:p w:rsidR="00FD29FD" w:rsidRDefault="00FD29FD">
      <w:pPr>
        <w:widowControl/>
        <w:spacing w:line="21" w:lineRule="atLeast"/>
        <w:ind w:firstLine="336"/>
        <w:jc w:val="left"/>
      </w:pPr>
    </w:p>
    <w:p w:rsidR="00FD29FD" w:rsidRDefault="00FD29FD"/>
    <w:p w:rsidR="00FD29FD" w:rsidRDefault="00CC108A">
      <w:pPr>
        <w:pStyle w:val="2"/>
      </w:pPr>
      <w:r>
        <w:rPr>
          <w:rFonts w:hint="eastAsia"/>
        </w:rPr>
        <w:t>投资陷阱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2价值陷阱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价值投资最需要的是坚守,最害怕的是坚守了不该坚守的。金融危机时花旗从55元跌至1元的过程中就深度套牢了无数盲目坚守的投资者。关键是要避开价值陷阱。所谓价值陷阱，指的是那些再便宜也不该买的股票，因为其持续恶化的基本面会使股票越跌越贵而不是越跌越便宜。有几类股票容易是价值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第一类是被技术进步淘汰的。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这类股票未来利润很可能逐年走低甚至消失，即使PE再低也要警惕。例如数码相机发</w:t>
      </w:r>
      <w:r>
        <w:rPr>
          <w:rFonts w:ascii="微软雅黑" w:eastAsia="微软雅黑" w:hAnsi="微软雅黑" w:cs="微软雅黑" w:hint="eastAsia"/>
          <w:szCs w:val="21"/>
        </w:rPr>
        <w:lastRenderedPageBreak/>
        <w:t>明之后，主业是胶卷的柯达的股价从14年前的90元一路跌到现在的3元多，就是标准的价值陷阱。所以价值投资者一般对技术变化快的行业特别谨慎。</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第二类是赢家通吃行业里的小公司。</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所谓赢家通吃，顾名思义就是行业老大老二抢了老五老六的饭碗。在全球化和互联网的时代，很多行业的集中度提高是大势所趋，行业龙头在品牌、渠道、客户黏度、成本等方面的优势只会越来越明显，这时，业内的小股票即使再便宜也可能是价值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第三类是分散的、重资产的夕阳产业。</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夕阳产业，意味着行业需求没增长了；重资产，意味着需求不增长的情况下产能无法退出（如退出，投入的资产就作废了）；分散，意味着供过于求时行业可能无序竞争甚至价格战。因此，这类股票的便宜是假象，因为其利润可能将每况愈下。</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第四类是景气顶点的周期股。</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在经济扩张晚期，低PE的周期股也常是价值陷阱，因为此时的顶峰利润是不可持续的。所以周期股有时可以参考PB和PS等估值指标，在高PE时（谷底利润）买入，在低PE时（顶峰利润）卖出。另外，买卖周期股必须结合自上而下的宏观分析，不能只靠自下而上选股。</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第五类是那些有会计欺诈的公司。</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但是这类陷阱并不是价值股所特有，成长股中的欺诈行为更为普遍。这几类价值陷阱有个共性，那就是利润的不可持续性，因此，目前的便宜只是表象，基本面进一步恶化后就不便宜了。只要能够避开价值陷阱，投资可以很轻松：找到便宜的好公司，买入并持有，直到股价不再便宜时、或者发现公司品质没你想象的好时，卖出。这是一个蠢办法，但正如《美国士兵守则》所说，若一个蠢办法有效，那它就不蠢。</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3成长陷阱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许多人认为，买股票就是买未来，因此，成长是硬道理，要买就买成长股。的确，最牛的牛股一般都是成长股；然而，最熊的熊股也往往是“成长股”。许多国家（包括A股）的历史数据表明，高估值成长股的平均回报远不及低估值价值股。原因就在于成长陷阱（Growth Trap）比价值陷阱更常见。成功的成长投资需要能预测新技术走向的专业知识，需要能预判新企业成败的商业眼光，以及能预知未来行业格局的远见卓识。没有多年摸爬滚打的细分子行业研究经验和强大的专业团队支持，投资者就很容易陷入各种成长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估值过高】最常见的成长陷阱是过高估值（Overpay)--高估值的背后是高预期。对未来预期过高是人之本性，然而期望越高，失望越大。统计表明，高估值股票业绩不达预期的比率远高于低估值股票（中小板/创业板就是例证）。一旦成长故事不能实现，估值和盈利预期的双杀往往十分惨烈。</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2、【技术路径踏空】成长股经常处于新兴产业中，而这些产业（例如太阳能、汽车电池、手机支付等）常有不同技术路径之争。即使是业内专家，也很难事前预见最终哪一种标准会胜出。这种技术路径之争往往是你死我活、赢家通吃的，一旦落败，之前的投入也许就全打了水漂，这是最残酷的成长陷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3、【无利润增长】上一轮互联网泡沫，Profitless Growth大行其道，烧钱、送钱为手段来赚眼球。如果是客户黏度和转换成本高的行业（例如C2C、QQ），在发展初期通过牺牲利润实现赢家通吃，则为高明战略；如果是客户黏度和转换成本低的行业（例如B2C电商），让利所带来的无利润增长往往不可持续。</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4、【成长性破产】即使是有利可图的业务，快速扩张时在固定资产、人员、存货、广告等多方面需要大量现金投入，因此现金流往往为负。增长的越快，现金流的窟窿就越大，极端情况导致资金链断裂，引发成长性破产（Growing Broke），例如拿地过多的地产商</w:t>
      </w:r>
      <w:r>
        <w:rPr>
          <w:rFonts w:ascii="微软雅黑" w:eastAsia="微软雅黑" w:hAnsi="微软雅黑" w:cs="微软雅黑" w:hint="eastAsia"/>
          <w:szCs w:val="21"/>
        </w:rPr>
        <w:lastRenderedPageBreak/>
        <w:t>和开店过快的直营连锁（特别是未上市的）。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5、【盲目多元化】有些成长股为了达到资本市场预期的高增长率，什么赚钱做什么，随意进入新领域而陷入盲目多元化的陷阱。因此成长投资要警惕主业不清晰、为了短期业绩偏离长期目标的公司。当然互补多元化（例如长江实业/和记黄埔）和相关多元化（横向完善产品线和纵向整合产业链）另当别论。</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6、【树大招风】要区别两种行业，一种是有门槛、有先发优势的，Success begets more success（成功导致更大的成功）；另一种是没门槛、后浪总把前浪打死在沙滩上的，Success begets more competition（成功招致更多的竞争）。在后一种行业，成长企业失败的原因往往就是因为太成功了，树大招风，招来太多竞争，蜂拥而至的新进入者使创新者刚开始享受成功就必须面对无尽跟风和山寨。例如团购，稍有一两家成功，由于门槛低，一年内中国就有3000家团购网站出现，谁也赚不到钱。即使是有门槛的行业，一旦动了行业老大的奶酪引来反击，一样死无葬身之地，例如网景浏览器（Netscape）的巨大成功，树大招风，引来微软的反击，最后下场凄凉。</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7、【新产品风险】成长股要成长，就必须不断推陈出新，然而新产品的投入成本是巨大的，相应的风险也是巨大的，而收益却是不确定的。强大如可口可乐，也在推新品上栽过大跟头。稳健的消费股尚且如此，科技股和医药股在新产品上吃的苦头更是不胜枚举。科技股的悲哀是费了九牛二虎之力开发出来的新产品常常不被市场认可，医药股的悲哀则是新药的开发周期无比漫长、投入巨大而最后的成败即使是业内专家也难以事前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8、【寄生式增长】有些小企业的快速增长靠的是“傍大款”，例如，有的是为苹果间接提供零部件，有的是为中移动提供服务，在2010年的“中小盘结构性行情”中都鸡犬升天，在2011又跌回原形。其实，寄生式增长往往不具持续性，因为其命脉掌握在“大款”手中，自身缺乏核心竞争力和议价权。有些核心零部件生产商在自己的领域内达到寡头垄断</w:t>
      </w:r>
      <w:r>
        <w:rPr>
          <w:rFonts w:ascii="微软雅黑" w:eastAsia="微软雅黑" w:hAnsi="微软雅黑" w:cs="微软雅黑" w:hint="eastAsia"/>
          <w:szCs w:val="21"/>
        </w:rPr>
        <w:lastRenderedPageBreak/>
        <w:t>地位让下游非买不可，提高自己产品的转换成本让下游难以替换，或者成为终端产品的“卖点”（如英特尔），事实上自己已经具备核心竞争力和议价权、成为“大款”的，另当别论。</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9、【强弩之末】许多所谓的成长股其实已经过了其成长的黄金时期，却依然享有高估值，因为人们往往犯了过度外推（Over-extrapolation）的错误，误以为过去的高成长在未来仍可持续。因此，买成长股时，对行业成长空间把握不当、对渗透率和饱和率跟踪不紧就容易陷入成长陷阱而支付过高估值。</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10、【会计造假】价值股也有这个陷阱，但是成长股中这个问题更普遍。一个是市场期望50%增长的成长股，另一个是市场期望10%增长的价值股，哪个更难做到？做不到时，为避免戴维斯双杀，50倍PE的成长股和10倍PE的价值股，哪一个更有动力去“动用一切手段”来达到市场的预期？各类价值陷阱的共性是利润的不可持续性，各类成长陷阱的共性是成长的不可持续性。成长是个好东西，好东西人人想要，想要的人太多了，就把价格抬高了，而人性又总把未来想象得太美，预期太高，再好的东西被过度拔高后就容易失望，失望之后就变成陷阱了。成长本身并不是陷阱，但人性的弱点中对未来成长习惯性的过高预期和过高估值却是不折不扣的陷阱。</w:t>
      </w:r>
    </w:p>
    <w:p w:rsidR="00FD29FD" w:rsidRDefault="00CC108A">
      <w:pPr>
        <w:pStyle w:val="2"/>
      </w:pPr>
      <w:r>
        <w:rPr>
          <w:rFonts w:hint="eastAsia"/>
        </w:rPr>
        <w:t>价值投资</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在二级市场里，给自己贴标签一点都不重要，是投资者或者投机者真的没那么重要。</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残酷的事实是：无论是投机还是投资，长期来看，绝大多数人都赚不了钱。</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单纯的给自己贴一个标签，并不给你带来任何的超额收益。长期的超额收益一定源自于你找到了自己的Edge（优势）。</w:t>
      </w:r>
    </w:p>
    <w:p w:rsidR="00FD29FD" w:rsidRDefault="00CC108A">
      <w:pPr>
        <w:ind w:firstLine="420"/>
        <w:rPr>
          <w:rFonts w:ascii="微软雅黑" w:eastAsia="微软雅黑" w:hAnsi="微软雅黑" w:cs="微软雅黑"/>
          <w:color w:val="FF0000"/>
          <w:szCs w:val="21"/>
        </w:rPr>
      </w:pPr>
      <w:r>
        <w:rPr>
          <w:rFonts w:ascii="微软雅黑" w:eastAsia="微软雅黑" w:hAnsi="微软雅黑" w:cs="微软雅黑" w:hint="eastAsia"/>
          <w:color w:val="FF0000"/>
          <w:szCs w:val="21"/>
        </w:rPr>
        <w:t>换句话说，相比你的交易对手，相比市场其他参与者，你有什么优势，这才是最重要的问题。</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价值投资与投机的比较</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总的来说，投机比投资难度大很多，价值投资建立在股市规律上，投机建立在博弈上</w:t>
      </w:r>
    </w:p>
    <w:p w:rsidR="00FD29FD" w:rsidRDefault="00CC108A">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简单但是明白无误，价值投资有最杰出的巴菲特，50多年经验，还有大量顶级的人走通过这条路，理论成熟，有大量的资料可以学习，验证，方法不难，主要是修炼心理；投机的话，许多大神，基金最后悲惨收场，目前没有人能证明投机能长期的获利，理论太难成功应用，太难学习；</w:t>
      </w:r>
    </w:p>
    <w:p w:rsidR="00FD29FD" w:rsidRDefault="00CC108A">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价值投资契合自己的性格，不喜折腾；</w:t>
      </w:r>
    </w:p>
    <w:p w:rsidR="00FD29FD" w:rsidRDefault="00CC108A">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能平衡投资、生活，平衡健康与财富，直指投资核心，较大的机会能够实现稳定盈利，能够提高生活质量；投机需要实时盯盘，不能平衡工作与投机，短期股价的波动具有随机性，不能稳定的盈利，投机的成功一定是小概率的事件；</w:t>
      </w:r>
    </w:p>
    <w:p w:rsidR="00FD29FD" w:rsidRDefault="00CC108A">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价值投资是最容易学习的，可复制的，赚钱的道路；投机要求非常高，很容易让人会让人变得贪婪，每天分析各种资讯，判断股票走向，交易时心中总是担忧、恐惧，对心性、压力承受能力的要求非常之高，不是一般人能够承受的压力；</w:t>
      </w:r>
    </w:p>
    <w:p w:rsidR="00FD29FD" w:rsidRDefault="00CC108A">
      <w:pPr>
        <w:numPr>
          <w:ilvl w:val="0"/>
          <w:numId w:val="3"/>
        </w:numPr>
        <w:ind w:firstLine="420"/>
        <w:rPr>
          <w:rFonts w:ascii="微软雅黑" w:eastAsia="微软雅黑" w:hAnsi="微软雅黑" w:cs="微软雅黑"/>
          <w:szCs w:val="21"/>
        </w:rPr>
      </w:pPr>
      <w:r>
        <w:rPr>
          <w:rFonts w:ascii="微软雅黑" w:eastAsia="微软雅黑" w:hAnsi="微软雅黑" w:cs="微软雅黑" w:hint="eastAsia"/>
          <w:szCs w:val="21"/>
        </w:rPr>
        <w:t>短线给人了一种不劳动还能轻松赚快钱、赚大钱的幻想，什么都懒得干、什么都瞧不上眼，虽然没赚到钱，但总觉得自己赶上好行情能暴富，天天做着白日梦。</w:t>
      </w:r>
    </w:p>
    <w:p w:rsidR="00FD29FD" w:rsidRDefault="00FD29FD">
      <w:pPr>
        <w:rPr>
          <w:rFonts w:ascii="微软雅黑" w:eastAsia="微软雅黑" w:hAnsi="微软雅黑" w:cs="微软雅黑"/>
          <w:szCs w:val="21"/>
        </w:rPr>
      </w:pPr>
    </w:p>
    <w:p w:rsidR="00FD29FD" w:rsidRDefault="00CC108A">
      <w:pPr>
        <w:rPr>
          <w:rFonts w:ascii="微软雅黑" w:eastAsia="微软雅黑" w:hAnsi="微软雅黑" w:cs="微软雅黑"/>
          <w:szCs w:val="21"/>
        </w:rPr>
      </w:pPr>
      <w:r>
        <w:rPr>
          <w:rFonts w:ascii="微软雅黑" w:eastAsia="微软雅黑" w:hAnsi="微软雅黑" w:cs="微软雅黑" w:hint="eastAsia"/>
          <w:szCs w:val="21"/>
        </w:rPr>
        <w:t>这个短线投机者必然面对的情形，心中没有对标的详细的了解，对公司的情景没有信心，简单来说就买入股票之后没有安全感，只能通过盯盘获取一点点安全感，看着心里踏实点</w:t>
      </w:r>
    </w:p>
    <w:p w:rsidR="00FD29FD" w:rsidRDefault="00CC108A">
      <w:pPr>
        <w:rPr>
          <w:rFonts w:ascii="微软雅黑" w:eastAsia="微软雅黑" w:hAnsi="微软雅黑" w:cs="微软雅黑"/>
          <w:szCs w:val="21"/>
        </w:rPr>
      </w:pPr>
      <w:r>
        <w:rPr>
          <w:rFonts w:ascii="微软雅黑" w:eastAsia="微软雅黑" w:hAnsi="微软雅黑" w:cs="微软雅黑" w:hint="eastAsia"/>
          <w:szCs w:val="21"/>
        </w:rPr>
        <w:t>更可怕的情形是，在股价不断波动中，迷失自己，根本不知道要相信什么，什么是对，什么错。我经历过几天这样的场景，短期看市场是雾里看花，在不可捉摸的偶然性面前，天才和笨蛋的差别并不像看起来那么大，投资者永远都摆脱不了孤独、渺小和无奈的窘境。</w:t>
      </w:r>
    </w:p>
    <w:p w:rsidR="00FD29FD" w:rsidRDefault="00CC108A">
      <w:pPr>
        <w:rPr>
          <w:rFonts w:ascii="微软雅黑" w:eastAsia="微软雅黑" w:hAnsi="微软雅黑" w:cs="微软雅黑"/>
          <w:szCs w:val="21"/>
        </w:rPr>
      </w:pPr>
      <w:r>
        <w:rPr>
          <w:rFonts w:ascii="微软雅黑" w:eastAsia="微软雅黑" w:hAnsi="微软雅黑" w:cs="微软雅黑" w:hint="eastAsia"/>
          <w:szCs w:val="21"/>
        </w:rPr>
        <w:lastRenderedPageBreak/>
        <w:t>作为一个投机者，为了在市场波动中赚取利润，每天早上到下午，我一直盯着国内期货市场的价格变化，忙忙碌碌地买进卖出。晚上，因为国内国际市场联动，我需要关注芝加哥、纽约、伦敦市场各个品种的走势，也不敢放心大胆地睡觉。偶尔，当外盘暴涨暴跌，市场走势对我极为有利时，真想把已经酣然进入梦乡的朋友们吵醒，与他们分享快乐；当外盘走势出现不测，和我的预期背道而驰的时候，却只能独自苦笑，无奈地痛驾自己一顿：为何做了这么多年期货还像个自痴，竟然会持有这么思的法对中吸，看期天开金又得手轮期照地忙一降子，实在不行就狼狈逃命吧！</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巴菲特的价值投资是买股价被低估的好公司，后面受芒格的影响买入价格合理的好公司，这是巴菲特自己讲的。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自己理解的价值投资是合理的价格买入好公司。当今时代通讯发达，信息传播太快，发现低估的好公司太难，特别像科技股，腾讯，FB，Google，AMZEN，这些在所在行业的地位越来越强，直至形成垄断，确保增长能够一直持续下去，股价基本上一路强势上涨。真正低估的点可能抓不住，也可能几年后出现，如果刻意去等低估的时候，估计机会已经错过。  </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总的来说，自己看重符合时代背景下，有护城河，可持续的成长的公司，这样的公司在成长为垄断者之前，长远来看，股价会一直创新高。</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回归投资的本质，我们要找到好的公司，把握机遇，做时间的朋友，最终成为赢家。赚取国家进步，时代变革，企业增长的钱。而追涨杀跌的投资方法，已经被无数次验证其无效性。</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短期交易一定是最拥挤的，长期交易并不拥挤。特别是在中国，这个依然保持比较快增长的国家。即使名义GDP增速从15%下滑到了6%的水平，依然是全球经济增量最大的国</w:t>
      </w:r>
      <w:r>
        <w:rPr>
          <w:rFonts w:ascii="微软雅黑" w:eastAsia="微软雅黑" w:hAnsi="微软雅黑" w:cs="微软雅黑"/>
          <w:szCs w:val="21"/>
        </w:rPr>
        <w:lastRenderedPageBreak/>
        <w:t>家。但是为什么那么多人还是喜欢短期交易甚至博弈呢？</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我想可能和中国人长期的“穷人”思维方式有关。毕竟20年前大家都很贫困，许多来自三四线城市的人10年前都很贫困，穷人思维导致我们每天都想着暴富。</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而且身边，也一定会出现真的通过短期交易，博弈等实现财富自由的人。从统计学的角度中我们都知道，只要样本足够大，一定会有所谓小概率事件人物。就像抛硬币20次一定会有人连续都是正面，但这无法解释太多技能上的东西。在中国，这些小概率因素事件却成为大众普遍内心的价值。</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时间是这个世界最强大的力量，能让正确的事情不断加杠杆。巴菲特的滚雪球就是很早发现了时间的价值，在一个足够长的时间维度中，巴菲特每年20%的收益率变成了巨大财富。</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更伟大的是，巴菲特不断宣扬价值投资理念，让自己的成功方法传播给普世大众。</w:t>
      </w:r>
      <w:r>
        <w:rPr>
          <w:rFonts w:ascii="微软雅黑" w:eastAsia="微软雅黑" w:hAnsi="微软雅黑" w:cs="微软雅黑"/>
          <w:color w:val="FF0000"/>
          <w:szCs w:val="21"/>
        </w:rPr>
        <w:t>当我们用一个足够长的时间维度来做投资，就已经赢在了起跑线上，之后的一切会非常从容。而且价值投资，虽然需要不断的学习和成长，但又可以很好的平衡生活。生命中那些价值投资者都很长寿，身体健康，他们中的大部分人家庭也很幸福。</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回到投资的本质，关键是赚博弈的钱还是赚成长的钱。</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要想做到长期坚持并获取更高的投资回报，投资者需要理解的一个重要知识点就是市场的波动性。股市内生的波动性意味着每隔一段时间，我们就会看到股市大跌。</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投资其实很简单，但简单不等于容易。把投资简单化，越简单，越能执行到位。</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买一只股票，就是买一个企业的现在与未来。你必须看懂企业，看中好的企业，等它价值被低估时买入。（低估不太容易出现，所以股灾是最好的机会，股市整体低估）</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0.8美元买网易股票的不单是我一个人，但坚持持有到100美元的就不多,所以发现价值有时候要靠运气。</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lastRenderedPageBreak/>
        <w:t>投资不在乎失掉一个机会，而是千万不要抓错一个机会。</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机和投资的很大区别就是：你是在动用大笔钱还是小笔钱；其二，当股价下跌时，投机和投资的态度正好相反，投资者看到股价下跌，往往很开心，因为还有机会可以买到更便宜的东西，而投机者想的是这公司肯定是出什么事情了，赶紧走人。</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投资就是找到一个最好的公司，然后把你的钱投入进去。既然你认为最好，不把钱投到这样的公司里，而把钱投到不好的公司里，在逻辑上就是错乱的。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巴菲特怎么投资股票我并不关心，因为巴菲特投资股票最简单的原则是，当你买一支股票的时候，其实你是在买它的生意、买它的企业，所以你一定要搞懂你所投资的东西。我投资是我能搞懂的，巴菲特投资是他能搞懂的。最重要的是我要关注我投资的公司是不是我能弄得懂。如果你发现这个企业的基本价值、基本面发生很大变化的时候，你可能就会卖掉这支股票。巴菲特也不是说从来没有卖过他的股票，他也是会卖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很少人有耐心。同时也很少人能够在投资方面成功。成功的人都必须是要有耐心的，所谓耐心是一个必要条件，当然也有个别人不小心赚到钱，跟你去澳门赌场赚到钱没有区别。但是作为投资来说是必须长期坚持的一个东西，你不长期坚持，没有耐心就没有机会得到一个很好的回报。耐心是一个真正所谓价值投资者一定要具有的，如果你不具有就没有机会。</w:t>
      </w:r>
    </w:p>
    <w:p w:rsidR="00FD29FD" w:rsidRDefault="00CC108A">
      <w:pPr>
        <w:pStyle w:val="2"/>
      </w:pPr>
      <w:r>
        <w:rPr>
          <w:rFonts w:hint="eastAsia"/>
        </w:rPr>
        <w:t>趋势投资</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趋势投资和择时究竟有没有用？经过数据回测，我的结论是：</w:t>
      </w:r>
      <w:r>
        <w:rPr>
          <w:rFonts w:ascii="微软雅黑" w:eastAsia="微软雅黑" w:hAnsi="微软雅黑" w:cs="微软雅黑" w:hint="eastAsia"/>
          <w:color w:val="FF0000"/>
          <w:szCs w:val="21"/>
        </w:rPr>
        <w:t>对于长期低Beta（波动）的标的，择时没什么用，反而会降低收益。而对于长期高Beta的标的，择时的作用巨大，但作用不在于提高长期收益，而在于大幅度控制回撤</w:t>
      </w:r>
      <w:r>
        <w:rPr>
          <w:rFonts w:ascii="微软雅黑" w:eastAsia="微软雅黑" w:hAnsi="微软雅黑" w:cs="微软雅黑" w:hint="eastAsia"/>
          <w:szCs w:val="21"/>
        </w:rPr>
        <w:t>。但随着资金量的增大，因为冲击成本的上升和对标的本身的影响增大，择时的效果会快速下降。所以依靠右侧趋势投资和短线技术做大的投资者，资金量到了一定规模，必须转型左侧交易或基本面投资，这个是交易属性</w:t>
      </w:r>
      <w:r>
        <w:rPr>
          <w:rFonts w:ascii="微软雅黑" w:eastAsia="微软雅黑" w:hAnsi="微软雅黑" w:cs="微软雅黑" w:hint="eastAsia"/>
          <w:szCs w:val="21"/>
        </w:rPr>
        <w:lastRenderedPageBreak/>
        <w:t>决定的。</w:t>
      </w:r>
      <w:r>
        <w:rPr>
          <w:rFonts w:ascii="微软雅黑" w:eastAsia="微软雅黑" w:hAnsi="微软雅黑" w:cs="微软雅黑" w:hint="eastAsia"/>
          <w:color w:val="FF0000"/>
          <w:szCs w:val="21"/>
        </w:rPr>
        <w:t>趋势投资的有效性的逻辑本因在于股价运行的相对连续性</w:t>
      </w:r>
      <w:r>
        <w:rPr>
          <w:rFonts w:ascii="微软雅黑" w:eastAsia="微软雅黑" w:hAnsi="微软雅黑" w:cs="微软雅黑" w:hint="eastAsia"/>
          <w:szCs w:val="21"/>
        </w:rPr>
        <w:t>，多数情况下可以拟合出可操作的趋势，有点数学基础的人可以去证明。这是股票价格运行的方式决定的，历史数据也支持这一点。如果股票价格是完全离散的，今天10元，明天1元，后天100元，那趋势投资和短线肯定是跟赌博无异</w:t>
      </w:r>
    </w:p>
    <w:p w:rsidR="00FD29FD" w:rsidRDefault="00FD29FD">
      <w:pPr>
        <w:ind w:firstLine="420"/>
        <w:rPr>
          <w:rFonts w:ascii="微软雅黑" w:eastAsia="微软雅黑" w:hAnsi="微软雅黑" w:cs="微软雅黑"/>
          <w:szCs w:val="21"/>
        </w:rPr>
      </w:pP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历史数据会不会影响未来？</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理论上历史数据只是对过去的反应，不应该影响未来。但</w:t>
      </w:r>
      <w:r>
        <w:rPr>
          <w:rFonts w:ascii="微软雅黑" w:eastAsia="微软雅黑" w:hAnsi="微软雅黑" w:cs="微软雅黑" w:hint="eastAsia"/>
          <w:color w:val="FF0000"/>
          <w:szCs w:val="21"/>
        </w:rPr>
        <w:t>金融市场是一个动态博弈的市场，近期的基本面数据和股价表现会作为重要的因子影响市场博弈各方的策略，从而间接影响未来的价格</w:t>
      </w:r>
      <w:r>
        <w:rPr>
          <w:rFonts w:ascii="微软雅黑" w:eastAsia="微软雅黑" w:hAnsi="微软雅黑" w:cs="微软雅黑" w:hint="eastAsia"/>
          <w:szCs w:val="21"/>
        </w:rPr>
        <w:t>。高估值区域和低估值区域，博弈各方的策略是完全不一样的，怎么可能没有影响呢？</w:t>
      </w:r>
    </w:p>
    <w:p w:rsidR="00FD29FD" w:rsidRDefault="00CC108A">
      <w:pPr>
        <w:ind w:firstLine="420"/>
        <w:rPr>
          <w:rFonts w:ascii="微软雅黑" w:eastAsia="微软雅黑" w:hAnsi="微软雅黑" w:cs="微软雅黑"/>
          <w:szCs w:val="21"/>
        </w:rPr>
      </w:pPr>
      <w:r>
        <w:rPr>
          <w:rFonts w:ascii="微软雅黑" w:eastAsia="微软雅黑" w:hAnsi="微软雅黑" w:cs="微软雅黑" w:hint="eastAsia"/>
          <w:szCs w:val="21"/>
        </w:rPr>
        <w:t xml:space="preserve"> 有人喜欢用掷硬币的例子：十次都是正面，第十一次是反面的几率还是二分之一。可惜这个例子又犯了机械性的错误，参见上一条：市场价格是博弈各方决定下一步策略的一种重要的因子，不同的价格区域，博弈各方的策略是完全不一样的，会显著改变一些情况下一次发生的几率。举个例子，假设指数跌停板每年都会发生至少一次，也就是每个交易日发生的平均几率是二百五十分之一，那么指数两个跌停板之后，第三天再跌停的几率呢？两个跌停板之后，市场交易者的策略会随之改变，所以第三天再跌停的几率会显著减小。掷硬币是一个完全随机的过程，而金融市场是一个动态反馈的过程，参与者对价格的观察和所采取的策略会反过来影响未来的价格，怎么能相互类比呢？ </w:t>
      </w:r>
    </w:p>
    <w:p w:rsidR="00FD29FD" w:rsidRDefault="00FD29FD">
      <w:pPr>
        <w:ind w:firstLine="420"/>
        <w:rPr>
          <w:rFonts w:ascii="微软雅黑" w:eastAsia="微软雅黑" w:hAnsi="微软雅黑" w:cs="微软雅黑"/>
          <w:szCs w:val="21"/>
        </w:rPr>
      </w:pPr>
    </w:p>
    <w:p w:rsidR="00FD29FD" w:rsidRDefault="00FD29FD"/>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趋势投资法是</w:t>
      </w:r>
      <w:hyperlink r:id="rId12" w:tooltip="证券投资者" w:history="1">
        <w:r>
          <w:rPr>
            <w:rFonts w:ascii="微软雅黑" w:eastAsia="微软雅黑" w:hAnsi="微软雅黑" w:cs="微软雅黑"/>
            <w:szCs w:val="21"/>
          </w:rPr>
          <w:t>证券投资者</w:t>
        </w:r>
      </w:hyperlink>
      <w:r>
        <w:rPr>
          <w:rFonts w:ascii="微软雅黑" w:eastAsia="微软雅黑" w:hAnsi="微软雅黑" w:cs="微软雅黑"/>
          <w:szCs w:val="21"/>
        </w:rPr>
        <w:t>顺着</w:t>
      </w:r>
      <w:hyperlink r:id="rId13" w:tooltip="股价" w:history="1">
        <w:r>
          <w:rPr>
            <w:rFonts w:ascii="微软雅黑" w:eastAsia="微软雅黑" w:hAnsi="微软雅黑" w:cs="微软雅黑"/>
            <w:szCs w:val="21"/>
          </w:rPr>
          <w:t>股价</w:t>
        </w:r>
      </w:hyperlink>
      <w:r>
        <w:rPr>
          <w:rFonts w:ascii="微软雅黑" w:eastAsia="微软雅黑" w:hAnsi="微软雅黑" w:cs="微软雅黑"/>
          <w:szCs w:val="21"/>
        </w:rPr>
        <w:t>的趋势进行股票买卖的操作技巧</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趋势投资法适合于小额投资者采用，小额证券投资者，本身谈不上操纵行情，大多跟随股票走势，采用顺势做法</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lastRenderedPageBreak/>
        <w:t>趋势投资策略奉行趋势投资策略的投资者根据股票市场前期表现来决定其在股票市场上的</w:t>
      </w:r>
      <w:hyperlink r:id="rId14" w:tooltip="后续投资" w:history="1">
        <w:r>
          <w:rPr>
            <w:rFonts w:ascii="微软雅黑" w:eastAsia="微软雅黑" w:hAnsi="微软雅黑" w:cs="微软雅黑"/>
            <w:szCs w:val="21"/>
          </w:rPr>
          <w:t>后续投资</w:t>
        </w:r>
      </w:hyperlink>
      <w:r>
        <w:rPr>
          <w:rFonts w:ascii="微软雅黑" w:eastAsia="微软雅黑" w:hAnsi="微软雅黑" w:cs="微软雅黑"/>
          <w:szCs w:val="21"/>
        </w:rPr>
        <w:t>行为：奉行趋势投资策略的投资者在</w:t>
      </w:r>
      <w:hyperlink r:id="rId15"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前期表现较好的时候进行投资，因为他们认为</w:t>
      </w:r>
      <w:hyperlink r:id="rId16" w:tooltip="股票市场" w:history="1">
        <w:r>
          <w:rPr>
            <w:rFonts w:ascii="微软雅黑" w:eastAsia="微软雅黑" w:hAnsi="微软雅黑" w:cs="微软雅黑"/>
            <w:szCs w:val="21"/>
          </w:rPr>
          <w:t>股票市场</w:t>
        </w:r>
      </w:hyperlink>
      <w:r>
        <w:rPr>
          <w:rFonts w:ascii="微软雅黑" w:eastAsia="微软雅黑" w:hAnsi="微软雅黑" w:cs="微软雅黑"/>
          <w:szCs w:val="21"/>
        </w:rPr>
        <w:t>的运动方向不会发生变化，并且仍然会继续朝着更好的方向运动</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采用趋势投资法必须确定的前提是：</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一种趋势一经形成，便会持续一个相当长的时期，涨跌趋势能明确且能够及早确认，如果不明确且无法及早确认，则不必盲目跟从。需要指出的是这种股价涨跌的趋势是一种中长期趋势，而不属昙花一现的短期趋势。因此，相应的操作方法是投资者顺应股价走势买进股票后，应保持其在</w:t>
      </w:r>
      <w:hyperlink r:id="rId17" w:tooltip="市场" w:history="1">
        <w:r>
          <w:rPr>
            <w:rFonts w:ascii="微软雅黑" w:eastAsia="微软雅黑" w:hAnsi="微软雅黑" w:cs="微软雅黑"/>
            <w:szCs w:val="21"/>
          </w:rPr>
          <w:t>市场</w:t>
        </w:r>
      </w:hyperlink>
      <w:r>
        <w:rPr>
          <w:rFonts w:ascii="微软雅黑" w:eastAsia="微软雅黑" w:hAnsi="微软雅黑" w:cs="微软雅黑"/>
          <w:szCs w:val="21"/>
        </w:rPr>
        <w:t>的占有地位，只有在股价走势反转向下的信号产生时，才能卖出股票以作观望，待股市出现好的转机趋势时，再入市购进。对于小额投资者来说，只有在股价走向的中长期趋势中，才能顺势买卖而获利。一方面，在股价走向的短期趋势中，此种方法应谨慎用之，因为当股价被确认是短期涨势时，可能已到跌势边缘，此时若顺势买进，极可能抢到高价，使接力棒传到自己手中后再递不出来。另一方面，当股价被确认处于短期跌势时，可能已接近回升之时，若这时顺势卖出，极可能卖个最低价，这也使投资者懊悔莫及。</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趋势投资法的优劣势</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长处：</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主要是可以避险，遵守着趋势投资的原则，不会有太大的收入，但若能及时</w:t>
      </w:r>
      <w:hyperlink r:id="rId18" w:tooltip="止损" w:history="1">
        <w:r>
          <w:rPr>
            <w:rFonts w:ascii="微软雅黑" w:eastAsia="微软雅黑" w:hAnsi="微软雅黑" w:cs="微软雅黑"/>
            <w:szCs w:val="21"/>
          </w:rPr>
          <w:t>止损</w:t>
        </w:r>
      </w:hyperlink>
      <w:r>
        <w:rPr>
          <w:rFonts w:ascii="微软雅黑" w:eastAsia="微软雅黑" w:hAnsi="微软雅黑" w:cs="微软雅黑"/>
          <w:szCs w:val="21"/>
        </w:rPr>
        <w:t>也不会有太大损</w:t>
      </w:r>
      <w:r>
        <w:rPr>
          <w:rFonts w:ascii="微软雅黑" w:eastAsia="微软雅黑" w:hAnsi="微软雅黑" w:cs="微软雅黑" w:hint="eastAsia"/>
          <w:szCs w:val="21"/>
        </w:rPr>
        <w:t>，自己主要应用于波动情况</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短处：</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1.趋势投资法需要化费量的精力去研究股价走势，忽略了</w:t>
      </w:r>
      <w:hyperlink r:id="rId19" w:tooltip="公司" w:history="1">
        <w:r>
          <w:rPr>
            <w:rFonts w:ascii="微软雅黑" w:eastAsia="微软雅黑" w:hAnsi="微软雅黑" w:cs="微软雅黑"/>
            <w:szCs w:val="21"/>
          </w:rPr>
          <w:t>公司</w:t>
        </w:r>
      </w:hyperlink>
      <w:r>
        <w:rPr>
          <w:rFonts w:ascii="微软雅黑" w:eastAsia="微软雅黑" w:hAnsi="微软雅黑" w:cs="微软雅黑"/>
          <w:szCs w:val="21"/>
        </w:rPr>
        <w:t>本身的</w:t>
      </w:r>
      <w:hyperlink r:id="rId20" w:tooltip="价值" w:history="1">
        <w:r>
          <w:rPr>
            <w:rFonts w:ascii="微软雅黑" w:eastAsia="微软雅黑" w:hAnsi="微软雅黑" w:cs="微软雅黑"/>
            <w:szCs w:val="21"/>
          </w:rPr>
          <w:t>价值</w:t>
        </w:r>
      </w:hyperlink>
      <w:r>
        <w:rPr>
          <w:rFonts w:ascii="微软雅黑" w:eastAsia="微软雅黑" w:hAnsi="微软雅黑" w:cs="微软雅黑"/>
          <w:szCs w:val="21"/>
        </w:rPr>
        <w:t>。</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2.严格趋势投资者无法买到最低价的股票，也不会卖到最高价。</w:t>
      </w:r>
    </w:p>
    <w:p w:rsidR="00FD29FD" w:rsidRDefault="00CC108A">
      <w:pPr>
        <w:ind w:firstLine="420"/>
        <w:rPr>
          <w:rFonts w:ascii="微软雅黑" w:eastAsia="微软雅黑" w:hAnsi="微软雅黑" w:cs="微软雅黑"/>
          <w:szCs w:val="21"/>
        </w:rPr>
      </w:pPr>
      <w:r>
        <w:rPr>
          <w:rFonts w:ascii="微软雅黑" w:eastAsia="微软雅黑" w:hAnsi="微软雅黑" w:cs="微软雅黑"/>
          <w:szCs w:val="21"/>
        </w:rPr>
        <w:t xml:space="preserve">　　3.在短时间</w:t>
      </w:r>
      <w:hyperlink r:id="rId21" w:tooltip="预测" w:history="1">
        <w:r>
          <w:rPr>
            <w:rFonts w:ascii="微软雅黑" w:eastAsia="微软雅黑" w:hAnsi="微软雅黑" w:cs="微软雅黑"/>
            <w:szCs w:val="21"/>
          </w:rPr>
          <w:t>预测</w:t>
        </w:r>
      </w:hyperlink>
      <w:r>
        <w:rPr>
          <w:rFonts w:ascii="微软雅黑" w:eastAsia="微软雅黑" w:hAnsi="微软雅黑" w:cs="微软雅黑"/>
          <w:szCs w:val="21"/>
        </w:rPr>
        <w:t>究竟股票的趋势向上还是下是很难把握。</w:t>
      </w:r>
    </w:p>
    <w:p w:rsidR="00FD29FD" w:rsidRDefault="00FD29FD">
      <w:pPr>
        <w:rPr>
          <w:rFonts w:ascii="微软雅黑" w:eastAsia="微软雅黑" w:hAnsi="微软雅黑" w:cs="微软雅黑"/>
          <w:szCs w:val="21"/>
        </w:rPr>
      </w:pPr>
    </w:p>
    <w:p w:rsidR="00FD29FD" w:rsidRDefault="00CC108A">
      <w:pPr>
        <w:outlineLvl w:val="0"/>
        <w:rPr>
          <w:rFonts w:ascii="微软雅黑" w:eastAsia="微软雅黑" w:hAnsi="微软雅黑"/>
        </w:rPr>
      </w:pPr>
      <w:r>
        <w:rPr>
          <w:b/>
          <w:kern w:val="44"/>
          <w:sz w:val="44"/>
          <w:szCs w:val="22"/>
        </w:rPr>
        <w:lastRenderedPageBreak/>
        <w:t>操作系统名称</w:t>
      </w:r>
    </w:p>
    <w:p w:rsidR="00FD29FD" w:rsidRDefault="00CC108A">
      <w:pPr>
        <w:rPr>
          <w:rFonts w:ascii="微软雅黑" w:eastAsia="微软雅黑" w:hAnsi="微软雅黑"/>
        </w:rPr>
      </w:pPr>
      <w:r>
        <w:rPr>
          <w:rFonts w:ascii="微软雅黑" w:eastAsia="微软雅黑" w:hAnsi="微软雅黑" w:hint="eastAsia"/>
        </w:rPr>
        <w:t>时代背景</w:t>
      </w:r>
      <w:r>
        <w:rPr>
          <w:rFonts w:ascii="微软雅黑" w:eastAsia="微软雅黑" w:hAnsi="微软雅黑"/>
        </w:rPr>
        <w:t>+</w:t>
      </w:r>
      <w:r>
        <w:rPr>
          <w:rFonts w:ascii="微软雅黑" w:eastAsia="微软雅黑" w:hAnsi="微软雅黑" w:hint="eastAsia"/>
        </w:rPr>
        <w:t>护城河+</w:t>
      </w:r>
      <w:r>
        <w:rPr>
          <w:rFonts w:ascii="Biaodian Pro Sans GB" w:hAnsi="Biaodian Pro Sans GB"/>
          <w:b/>
          <w:bCs/>
          <w:color w:val="33353C"/>
        </w:rPr>
        <w:t>财务稳健</w:t>
      </w:r>
      <w:r>
        <w:rPr>
          <w:rFonts w:ascii="微软雅黑" w:eastAsia="微软雅黑" w:hAnsi="微软雅黑"/>
        </w:rPr>
        <w:t>+高成长（加速最好）</w:t>
      </w:r>
      <w:r>
        <w:rPr>
          <w:rFonts w:ascii="微软雅黑" w:eastAsia="微软雅黑" w:hAnsi="微软雅黑"/>
        </w:rPr>
        <w:br/>
      </w:r>
      <w:r>
        <w:rPr>
          <w:rFonts w:ascii="微软雅黑" w:eastAsia="微软雅黑" w:hAnsi="微软雅黑" w:hint="eastAsia"/>
        </w:rPr>
        <w:t>时代背景</w:t>
      </w:r>
      <w:r>
        <w:rPr>
          <w:rFonts w:ascii="微软雅黑" w:eastAsia="微软雅黑" w:hAnsi="微软雅黑"/>
        </w:rPr>
        <w:t>：</w:t>
      </w:r>
    </w:p>
    <w:p w:rsidR="00FD29FD" w:rsidRDefault="00CC108A">
      <w:pPr>
        <w:rPr>
          <w:rFonts w:ascii="微软雅黑" w:eastAsia="微软雅黑" w:hAnsi="微软雅黑"/>
        </w:rPr>
      </w:pPr>
      <w:r>
        <w:rPr>
          <w:rFonts w:ascii="微软雅黑" w:eastAsia="微软雅黑" w:hAnsi="微软雅黑" w:hint="eastAsia"/>
        </w:rPr>
        <w:t>我们一直提倡去寻找树木背后的那片森林。在投资上，看单个公司出错的概率很高，但是看一个行业出错的概率就低得多。那些历史大牛股们，往往背后有强大的时代特征。把握鲜明的时代特征，能让投资主线变得更加清晰。</w:t>
      </w:r>
      <w:r>
        <w:rPr>
          <w:rFonts w:ascii="微软雅黑" w:eastAsia="微软雅黑" w:hAnsi="微软雅黑"/>
        </w:rPr>
        <w:t>最好的选择，就是买入那些天花板足够高，市场空间足够广阔的行业</w:t>
      </w:r>
      <w:r>
        <w:rPr>
          <w:rFonts w:ascii="微软雅黑" w:eastAsia="微软雅黑" w:hAnsi="微软雅黑" w:hint="eastAsia"/>
        </w:rPr>
        <w:t>，</w:t>
      </w:r>
      <w:r>
        <w:rPr>
          <w:rFonts w:ascii="微软雅黑" w:eastAsia="微软雅黑" w:hAnsi="微软雅黑"/>
        </w:rPr>
        <w:t>投资这个时代的主题</w:t>
      </w:r>
      <w:r>
        <w:rPr>
          <w:rFonts w:ascii="微软雅黑" w:eastAsia="微软雅黑" w:hAnsi="微软雅黑"/>
        </w:rPr>
        <w:br/>
      </w:r>
      <w:r>
        <w:rPr>
          <w:rFonts w:ascii="微软雅黑" w:eastAsia="微软雅黑" w:hAnsi="微软雅黑" w:hint="eastAsia"/>
        </w:rPr>
        <w:t>护城河</w:t>
      </w:r>
      <w:r>
        <w:rPr>
          <w:rFonts w:ascii="微软雅黑" w:eastAsia="微软雅黑" w:hAnsi="微软雅黑"/>
        </w:rPr>
        <w:t>：</w:t>
      </w:r>
    </w:p>
    <w:p w:rsidR="00FD29FD" w:rsidRDefault="00CC108A">
      <w:pPr>
        <w:rPr>
          <w:rFonts w:ascii="微软雅黑" w:eastAsia="微软雅黑" w:hAnsi="微软雅黑"/>
        </w:rPr>
      </w:pPr>
      <w:r>
        <w:rPr>
          <w:rFonts w:ascii="微软雅黑" w:eastAsia="微软雅黑" w:hAnsi="微软雅黑" w:hint="eastAsia"/>
        </w:rPr>
        <w:t>1、不可复制</w:t>
      </w:r>
    </w:p>
    <w:p w:rsidR="00FD29FD" w:rsidRDefault="00CC108A">
      <w:pPr>
        <w:rPr>
          <w:rFonts w:ascii="微软雅黑" w:eastAsia="微软雅黑" w:hAnsi="微软雅黑"/>
        </w:rPr>
      </w:pPr>
      <w:r>
        <w:rPr>
          <w:rFonts w:ascii="微软雅黑" w:eastAsia="微软雅黑" w:hAnsi="微软雅黑" w:hint="eastAsia"/>
        </w:rPr>
        <w:t>如果竞争对手知道你的秘密却不能复制，那就是一种结构性的优势，那就是一条护城河。</w:t>
      </w:r>
    </w:p>
    <w:p w:rsidR="00FD29FD" w:rsidRDefault="00CC108A">
      <w:pPr>
        <w:rPr>
          <w:rFonts w:ascii="微软雅黑" w:eastAsia="微软雅黑" w:hAnsi="微软雅黑"/>
        </w:rPr>
      </w:pPr>
      <w:r>
        <w:rPr>
          <w:rFonts w:ascii="微软雅黑" w:eastAsia="微软雅黑" w:hAnsi="微软雅黑" w:hint="eastAsia"/>
        </w:rPr>
        <w:t>决定一家互联网公司价值的，是其构建未来行业地位的能力，而非当前赚了多少钱。</w:t>
      </w:r>
    </w:p>
    <w:p w:rsidR="00FD29FD" w:rsidRDefault="00CC108A">
      <w:pPr>
        <w:rPr>
          <w:rFonts w:ascii="微软雅黑" w:eastAsia="微软雅黑" w:hAnsi="微软雅黑"/>
        </w:rPr>
      </w:pPr>
      <w:r>
        <w:rPr>
          <w:rFonts w:ascii="微软雅黑" w:eastAsia="微软雅黑" w:hAnsi="微软雅黑" w:hint="eastAsia"/>
        </w:rPr>
        <w:t>最好的情况下是护城河使企业能够形成垄断，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FD29FD" w:rsidRDefault="00CC108A">
      <w:pPr>
        <w:rPr>
          <w:rFonts w:ascii="微软雅黑" w:eastAsia="微软雅黑" w:hAnsi="微软雅黑"/>
        </w:rPr>
      </w:pPr>
      <w:r>
        <w:rPr>
          <w:rFonts w:ascii="微软雅黑" w:eastAsia="微软雅黑" w:hAnsi="微软雅黑" w:hint="eastAsia"/>
        </w:rPr>
        <w:t>2、量价齐升</w:t>
      </w:r>
    </w:p>
    <w:p w:rsidR="00FD29FD" w:rsidRDefault="00CC108A">
      <w:pPr>
        <w:rPr>
          <w:rFonts w:ascii="微软雅黑" w:eastAsia="微软雅黑" w:hAnsi="微软雅黑"/>
        </w:rPr>
      </w:pPr>
      <w:r>
        <w:rPr>
          <w:rFonts w:ascii="微软雅黑" w:eastAsia="微软雅黑" w:hAnsi="微软雅黑" w:hint="eastAsia"/>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w:t>
      </w:r>
    </w:p>
    <w:p w:rsidR="00FD29FD" w:rsidRDefault="00CC108A">
      <w:pPr>
        <w:rPr>
          <w:rFonts w:ascii="微软雅黑" w:eastAsia="微软雅黑" w:hAnsi="微软雅黑"/>
        </w:rPr>
      </w:pPr>
      <w:r>
        <w:rPr>
          <w:rFonts w:ascii="微软雅黑" w:eastAsia="微软雅黑" w:hAnsi="微软雅黑" w:hint="eastAsia"/>
        </w:rPr>
        <w:t>3、定价权</w:t>
      </w:r>
    </w:p>
    <w:p w:rsidR="00FD29FD" w:rsidRDefault="00CC108A">
      <w:pPr>
        <w:rPr>
          <w:rFonts w:ascii="微软雅黑" w:eastAsia="微软雅黑" w:hAnsi="微软雅黑"/>
        </w:rPr>
      </w:pPr>
      <w:r>
        <w:rPr>
          <w:rFonts w:ascii="微软雅黑" w:eastAsia="微软雅黑" w:hAnsi="微软雅黑" w:hint="eastAsia"/>
        </w:rPr>
        <w:t>在投资中区别好生意和坏生意非常重要。我们发现很多时候两个企业家同样有能力，也同等</w:t>
      </w:r>
      <w:r>
        <w:rPr>
          <w:rFonts w:ascii="微软雅黑" w:eastAsia="微软雅黑" w:hAnsi="微软雅黑" w:hint="eastAsia"/>
        </w:rPr>
        <w:lastRenderedPageBreak/>
        <w:t>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FD29FD" w:rsidRDefault="00CC108A">
      <w:pPr>
        <w:rPr>
          <w:rFonts w:ascii="微软雅黑" w:eastAsia="微软雅黑" w:hAnsi="微软雅黑"/>
        </w:rPr>
      </w:pPr>
      <w:r>
        <w:rPr>
          <w:rFonts w:ascii="微软雅黑" w:eastAsia="微软雅黑" w:hAnsi="微软雅黑" w:hint="eastAsia"/>
        </w:rPr>
        <w:t>从传统的经济学角度来看，当一个行业集中度提高以后，能够形成寡头垄断，就会带来定价权。典型的比如航空，经历了过去的竞争，行业就几家在垄断，机票价格能维持到相对较高的水平。</w:t>
      </w:r>
    </w:p>
    <w:p w:rsidR="00FD29FD" w:rsidRDefault="00CC108A">
      <w:pPr>
        <w:rPr>
          <w:rFonts w:ascii="微软雅黑" w:eastAsia="微软雅黑" w:hAnsi="微软雅黑"/>
        </w:rPr>
      </w:pPr>
      <w:r>
        <w:rPr>
          <w:rFonts w:ascii="微软雅黑" w:eastAsia="微软雅黑" w:hAnsi="微软雅黑"/>
        </w:rPr>
        <w:t>高成长（加速最好）：</w:t>
      </w:r>
    </w:p>
    <w:p w:rsidR="00FD29FD" w:rsidRDefault="00CC108A">
      <w:pPr>
        <w:ind w:firstLine="420"/>
        <w:rPr>
          <w:rFonts w:ascii="微软雅黑" w:eastAsia="微软雅黑" w:hAnsi="微软雅黑"/>
        </w:rPr>
      </w:pPr>
      <w:r>
        <w:rPr>
          <w:rFonts w:ascii="微软雅黑" w:eastAsia="微软雅黑" w:hAnsi="微软雅黑"/>
        </w:rPr>
        <w:t>多高才算高成长呢！很多顶级投资者选择未来三年每年增速不低于30％，这也是投行签订对赌协议的标准。根据复利72法则。每年增速30%。你股票翻倍，仅需2.4年。你投资股票利润增长越快，你翻倍的时间越短。高增长的股票还有另外一个好处，就算当时你买的时机不好，市盈率过高，被套很多，经过一段时间，高增长股票也会让你成功解套并有所收获。因为时间是优秀企业的朋友，平庸企业的敌人。很多投资者不认同复合增长30%，认为这是不可能的，但中国是新经济体，很多小公司能连续好些年保持这个增速，像康得新连续八年超30%，三聚环保，利亚德，连续3年超100%增长等等，未来可能还有一批公司会高速成长，要靠个人去挖掘。</w:t>
      </w:r>
    </w:p>
    <w:p w:rsidR="00FD29FD" w:rsidRDefault="00CC108A">
      <w:pPr>
        <w:ind w:firstLine="420"/>
        <w:outlineLvl w:val="0"/>
        <w:rPr>
          <w:rStyle w:val="1Char"/>
        </w:rPr>
      </w:pPr>
      <w:r>
        <w:rPr>
          <w:rFonts w:ascii="微软雅黑" w:eastAsia="微软雅黑" w:hAnsi="微软雅黑"/>
        </w:rPr>
        <w:br/>
      </w:r>
      <w:r>
        <w:rPr>
          <w:rStyle w:val="1Char"/>
        </w:rPr>
        <w:t>选股标准：</w:t>
      </w:r>
    </w:p>
    <w:p w:rsidR="00FD29FD" w:rsidRDefault="00CC108A">
      <w:pPr>
        <w:rPr>
          <w:rStyle w:val="1Char"/>
        </w:rPr>
      </w:pPr>
      <w:r>
        <w:rPr>
          <w:rFonts w:ascii="Helvetica Neue" w:hAnsi="Helvetica Neue"/>
          <w:color w:val="333333"/>
          <w:szCs w:val="21"/>
        </w:rPr>
        <w:t>1</w:t>
      </w:r>
      <w:r>
        <w:rPr>
          <w:rFonts w:ascii="Helvetica Neue" w:hAnsi="Helvetica Neue"/>
          <w:color w:val="333333"/>
          <w:szCs w:val="21"/>
        </w:rPr>
        <w:t>、找最简单易懂的逻辑；</w:t>
      </w:r>
      <w:r>
        <w:rPr>
          <w:rFonts w:ascii="Helvetica Neue" w:hAnsi="Helvetica Neue"/>
          <w:color w:val="333333"/>
          <w:szCs w:val="21"/>
        </w:rPr>
        <w:br/>
        <w:t>2</w:t>
      </w:r>
      <w:r>
        <w:rPr>
          <w:rFonts w:ascii="Helvetica Neue" w:hAnsi="Helvetica Neue"/>
          <w:color w:val="333333"/>
          <w:szCs w:val="21"/>
        </w:rPr>
        <w:t>、坚持看的见的便宜和看得见的成长；</w:t>
      </w:r>
      <w:r>
        <w:rPr>
          <w:rFonts w:ascii="Helvetica Neue" w:hAnsi="Helvetica Neue"/>
          <w:color w:val="333333"/>
          <w:szCs w:val="21"/>
        </w:rPr>
        <w:br/>
        <w:t>3</w:t>
      </w:r>
      <w:r>
        <w:rPr>
          <w:rFonts w:ascii="Helvetica Neue" w:hAnsi="Helvetica Neue"/>
          <w:color w:val="333333"/>
          <w:szCs w:val="21"/>
        </w:rPr>
        <w:t>、相信常识的力量；</w:t>
      </w:r>
      <w:r>
        <w:rPr>
          <w:rFonts w:ascii="Helvetica Neue" w:hAnsi="Helvetica Neue"/>
          <w:color w:val="333333"/>
          <w:szCs w:val="21"/>
        </w:rPr>
        <w:br/>
        <w:t>4</w:t>
      </w:r>
      <w:r>
        <w:rPr>
          <w:rFonts w:ascii="Helvetica Neue" w:hAnsi="Helvetica Neue"/>
          <w:color w:val="333333"/>
          <w:szCs w:val="21"/>
        </w:rPr>
        <w:t>、保持足够的耐心；</w:t>
      </w:r>
    </w:p>
    <w:p w:rsidR="00FD29FD" w:rsidRDefault="00CC108A">
      <w:pPr>
        <w:ind w:firstLine="420"/>
        <w:rPr>
          <w:rFonts w:ascii="微软雅黑" w:eastAsia="微软雅黑" w:hAnsi="微软雅黑"/>
        </w:rPr>
      </w:pPr>
      <w:r>
        <w:rPr>
          <w:rFonts w:ascii="微软雅黑" w:eastAsia="微软雅黑" w:hAnsi="微软雅黑" w:hint="eastAsia"/>
        </w:rPr>
        <w:t>选股的最终目的是，选出拥有3-5年内保持稳定增速甚至加速能力的公司。</w:t>
      </w:r>
    </w:p>
    <w:p w:rsidR="00FD29FD" w:rsidRDefault="00CC108A">
      <w:pPr>
        <w:ind w:firstLine="420"/>
        <w:rPr>
          <w:rFonts w:ascii="微软雅黑" w:eastAsia="微软雅黑" w:hAnsi="微软雅黑" w:cs="微软雅黑"/>
          <w:szCs w:val="21"/>
        </w:rPr>
      </w:pPr>
      <w:r>
        <w:rPr>
          <w:rFonts w:ascii="Biaodian Pro Sans GB" w:hAnsi="Biaodian Pro Sans GB"/>
          <w:b/>
          <w:bCs/>
          <w:color w:val="33353C"/>
        </w:rPr>
        <w:lastRenderedPageBreak/>
        <w:t>对商业模式的准确判断和财务数据的持续验证双轮驱动</w:t>
      </w:r>
    </w:p>
    <w:p w:rsidR="00FD29FD" w:rsidRDefault="00CC108A">
      <w:pPr>
        <w:ind w:firstLine="420"/>
        <w:rPr>
          <w:szCs w:val="21"/>
        </w:rPr>
      </w:pPr>
      <w:r>
        <w:rPr>
          <w:rFonts w:ascii="宋体" w:hAnsi="宋体" w:cs="宋体"/>
          <w:kern w:val="0"/>
          <w:szCs w:val="21"/>
          <w:lang w:bidi="ar"/>
        </w:rPr>
        <w:t>买股票和一般人买农场、买房子没什么区别。</w:t>
      </w:r>
    </w:p>
    <w:p w:rsidR="00FD29FD" w:rsidRDefault="00CC108A">
      <w:pPr>
        <w:ind w:firstLine="420"/>
        <w:rPr>
          <w:rFonts w:ascii="Helvetica" w:hAnsi="Helvetica" w:cs="Helvetica"/>
          <w:color w:val="333333"/>
        </w:rPr>
      </w:pPr>
      <w:r>
        <w:rPr>
          <w:rFonts w:ascii="Helvetica" w:hAnsi="Helvetica" w:cs="Helvetica" w:hint="eastAsia"/>
          <w:color w:val="333333"/>
        </w:rPr>
        <w:t>买股，重要的并非是所买股票已有的涨幅，而是它还会有多少涨幅；如果卖股，重要的并非是所卖股票已有的跌幅，而是它还会有多少跌幅。</w:t>
      </w:r>
    </w:p>
    <w:p w:rsidR="00FD29FD" w:rsidRDefault="00CC108A">
      <w:pPr>
        <w:ind w:firstLine="420"/>
        <w:rPr>
          <w:rFonts w:ascii="Helvetica" w:hAnsi="Helvetica" w:cs="Helvetica"/>
          <w:color w:val="333333"/>
        </w:rPr>
      </w:pPr>
      <w:r>
        <w:rPr>
          <w:rFonts w:ascii="Helvetica" w:hAnsi="Helvetica" w:cs="Helvetica" w:hint="eastAsia"/>
          <w:color w:val="333333"/>
        </w:rPr>
        <w:t>这个理念对于大盘同样适用，不要因为大盘已经跌了很多而乱去抄底，只要大盘还有下跌的趋势就必须谨慎；也不要因为大盘已经涨了很多就不敢买入，只要大盘还在上涨的趋势中就敢于出击。</w:t>
      </w:r>
    </w:p>
    <w:p w:rsidR="00FD29FD" w:rsidRDefault="00CC108A">
      <w:pPr>
        <w:ind w:firstLine="420"/>
        <w:rPr>
          <w:rFonts w:ascii="Helvetica" w:hAnsi="Helvetica" w:cs="Helvetica"/>
          <w:color w:val="333333"/>
        </w:rPr>
      </w:pPr>
      <w:r>
        <w:rPr>
          <w:rFonts w:ascii="Helvetica" w:hAnsi="Helvetica" w:cs="Helvetica" w:hint="eastAsia"/>
          <w:color w:val="333333"/>
        </w:rPr>
        <w:t>选股，就是选出随着时间的推移，越大越强的公司。</w:t>
      </w:r>
    </w:p>
    <w:p w:rsidR="00FD29FD" w:rsidRDefault="00CC108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FD29FD" w:rsidRDefault="00FD29FD">
      <w:pPr>
        <w:ind w:firstLine="420"/>
        <w:rPr>
          <w:rFonts w:ascii="Helvetica" w:hAnsi="Helvetica" w:cs="Helvetica"/>
          <w:color w:val="333333"/>
        </w:rPr>
      </w:pPr>
    </w:p>
    <w:p w:rsidR="00FD29FD" w:rsidRDefault="00CC108A">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FD29FD" w:rsidRDefault="00FD29FD">
      <w:pPr>
        <w:ind w:firstLine="420"/>
        <w:rPr>
          <w:rFonts w:ascii="Helvetica" w:hAnsi="Helvetica" w:cs="Helvetica"/>
          <w:color w:val="333333"/>
        </w:rPr>
      </w:pPr>
    </w:p>
    <w:p w:rsidR="00FD29FD" w:rsidRDefault="00CC108A">
      <w:pPr>
        <w:ind w:firstLine="420"/>
        <w:rPr>
          <w:rFonts w:ascii="Helvetica" w:hAnsi="Helvetica" w:cs="Helvetica"/>
          <w:color w:val="333333"/>
        </w:rPr>
      </w:pPr>
      <w:r>
        <w:rPr>
          <w:rFonts w:ascii="Helvetica" w:hAnsi="Helvetica" w:cs="Helvetica" w:hint="eastAsia"/>
          <w:color w:val="333333"/>
        </w:rPr>
        <w:t>有些股票，你有持仓，但是下跌时你心里一点也不慌，甚至希望它多跌一点好让你加仓，这说明你对改股票已有足够了解，对其内在价值和未来前景有比市场更为精准的把握，因此市场价格的波动已经不会影响到你的情绪了。对这些股票而言，下跌只是提供一个更好的卖点罢了</w:t>
      </w:r>
      <w:r>
        <w:rPr>
          <w:rFonts w:ascii="Helvetica" w:hAnsi="Helvetica" w:cs="Helvetica"/>
          <w:color w:val="333333"/>
        </w:rPr>
        <w:t>—</w:t>
      </w:r>
      <w:r>
        <w:rPr>
          <w:rFonts w:ascii="Helvetica" w:hAnsi="Helvetica" w:cs="Helvetica" w:hint="eastAsia"/>
          <w:color w:val="333333"/>
        </w:rPr>
        <w:t>买之后的淡定，源自买之前的分析。</w:t>
      </w:r>
    </w:p>
    <w:p w:rsidR="00FD29FD" w:rsidRDefault="00CC108A">
      <w:pPr>
        <w:ind w:firstLine="420"/>
        <w:rPr>
          <w:rFonts w:ascii="Helvetica" w:hAnsi="Helvetica" w:cs="Helvetica"/>
          <w:color w:val="FF0000"/>
        </w:rPr>
      </w:pPr>
      <w:r>
        <w:rPr>
          <w:rFonts w:ascii="Helvetica" w:hAnsi="Helvetica" w:cs="Helvetica" w:hint="eastAsia"/>
          <w:color w:val="333333"/>
        </w:rPr>
        <w:t>还有些股票，涨的时候让你豪情万丈，跌的时候让你肝肠寸断，这样的股票不碰也罢，因为你还没有研究透。</w:t>
      </w:r>
      <w:r>
        <w:rPr>
          <w:rFonts w:ascii="Helvetica" w:hAnsi="Helvetica" w:cs="Helvetica" w:hint="eastAsia"/>
          <w:color w:val="FF0000"/>
        </w:rPr>
        <w:t>买股票之前问问自己，下跌后敢加仓吗？如果不敢，最好一开始就别买，因为价格的波动是不可避免的。</w:t>
      </w:r>
    </w:p>
    <w:p w:rsidR="00FD29FD" w:rsidRDefault="00FD29FD">
      <w:pPr>
        <w:ind w:firstLine="420"/>
        <w:rPr>
          <w:rFonts w:ascii="Helvetica" w:hAnsi="Helvetica" w:cs="Helvetica"/>
          <w:color w:val="FF0000"/>
        </w:rPr>
      </w:pPr>
    </w:p>
    <w:p w:rsidR="00FD29FD" w:rsidRDefault="00CC108A">
      <w:pPr>
        <w:widowControl/>
        <w:ind w:firstLine="420"/>
        <w:jc w:val="left"/>
        <w:rPr>
          <w:rFonts w:ascii="宋体" w:hAnsi="宋体" w:cs="宋体"/>
          <w:kern w:val="0"/>
          <w:sz w:val="24"/>
          <w:lang w:bidi="ar"/>
        </w:rPr>
      </w:pPr>
      <w:r>
        <w:rPr>
          <w:rFonts w:ascii="宋体" w:hAnsi="宋体" w:cs="宋体" w:hint="eastAsia"/>
          <w:kern w:val="0"/>
          <w:sz w:val="24"/>
          <w:lang w:bidi="ar"/>
        </w:rPr>
        <w:t>投资分析基本工具：</w:t>
      </w:r>
    </w:p>
    <w:p w:rsidR="00FD29FD" w:rsidRDefault="00CC108A">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波特五力分析。不要孤立的看待一只股票，而要把一个公司放到行业的上下游产业链和行业竞争格局的大背景下分析，重点搞清楚三个问题：公司对上下游的议价权、与竞争对手的比较优势、行业对潜在进入者的门槛</w:t>
      </w:r>
    </w:p>
    <w:p w:rsidR="00FD29FD" w:rsidRDefault="00CC108A">
      <w:pPr>
        <w:widowControl/>
        <w:numPr>
          <w:ilvl w:val="0"/>
          <w:numId w:val="4"/>
        </w:numPr>
        <w:ind w:firstLine="420"/>
        <w:jc w:val="left"/>
        <w:rPr>
          <w:rFonts w:ascii="宋体" w:hAnsi="宋体" w:cs="宋体"/>
          <w:kern w:val="0"/>
          <w:sz w:val="24"/>
          <w:lang w:bidi="ar"/>
        </w:rPr>
      </w:pPr>
      <w:r>
        <w:rPr>
          <w:rFonts w:ascii="宋体" w:hAnsi="宋体" w:cs="宋体" w:hint="eastAsia"/>
          <w:kern w:val="0"/>
          <w:sz w:val="24"/>
          <w:lang w:bidi="ar"/>
        </w:rPr>
        <w:t>杜邦分析。弄清公司过去5年究竟是靠什么模式赚钱的（高利润、高周转还是高杠杆），然后看公司战略规划、团队背景和管理执行力是否与其商业模式一致。</w:t>
      </w:r>
    </w:p>
    <w:p w:rsidR="00FD29FD" w:rsidRDefault="00FD29FD">
      <w:pPr>
        <w:ind w:firstLine="420"/>
        <w:rPr>
          <w:rFonts w:ascii="Helvetica" w:hAnsi="Helvetica" w:cs="Helvetica"/>
          <w:color w:val="FF0000"/>
        </w:rPr>
      </w:pPr>
    </w:p>
    <w:p w:rsidR="00FD29FD" w:rsidRDefault="00FD29FD">
      <w:pPr>
        <w:ind w:firstLine="420"/>
        <w:rPr>
          <w:rFonts w:ascii="Helvetica" w:hAnsi="Helvetica" w:cs="Helvetica"/>
          <w:color w:val="FF0000"/>
        </w:rPr>
      </w:pPr>
    </w:p>
    <w:p w:rsidR="00FD29FD" w:rsidRDefault="00FD29FD">
      <w:pPr>
        <w:ind w:firstLine="420"/>
        <w:rPr>
          <w:rFonts w:ascii="Helvetica" w:hAnsi="Helvetica" w:cs="Helvetica"/>
          <w:color w:val="FF0000"/>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一直强调胜而后求战，愿意买已经把竞争对手打趴下的公司，而不是战而后求胜，在百舸争流中猜赢家。就像百度，腾讯这种股票，一直等到它们把对手打趴下，在优势已经很明显的2005年再买，也还有几十倍的空间。</w:t>
      </w:r>
    </w:p>
    <w:p w:rsidR="00FD29FD" w:rsidRDefault="00FD29FD">
      <w:pPr>
        <w:widowControl/>
        <w:ind w:firstLine="420"/>
        <w:jc w:val="left"/>
        <w:rPr>
          <w:rFonts w:ascii="微软雅黑" w:eastAsia="微软雅黑" w:hAnsi="微软雅黑" w:cs="微软雅黑"/>
          <w:kern w:val="0"/>
          <w:szCs w:val="21"/>
          <w:lang w:bidi="ar"/>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于多数人而言，对待选择的正确态度应该是避免把大量的时间花在视图“抄底”或“逃顶”上。从时间耗费的投入产出比的角度来看，对于一个公司的基本面而言，你研究了3个月，比一个研究了3天的人做出的投资结论的胜算要高得多。然而，你在一张K线上化为个月计算各种指标，也不见得比一个看了几秒钟k线图的人更准确。</w:t>
      </w:r>
    </w:p>
    <w:p w:rsidR="00FD29FD" w:rsidRDefault="00FD29FD">
      <w:pPr>
        <w:ind w:firstLine="420"/>
        <w:rPr>
          <w:rFonts w:ascii="Helvetica" w:hAnsi="Helvetica" w:cs="Helvetica"/>
          <w:color w:val="FF0000"/>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FD29FD" w:rsidRDefault="00FD29FD">
      <w:pPr>
        <w:ind w:firstLine="420"/>
        <w:rPr>
          <w:rFonts w:ascii="Helvetica" w:hAnsi="Helvetica" w:cs="Helvetica"/>
          <w:color w:val="FF0000"/>
        </w:rPr>
      </w:pPr>
    </w:p>
    <w:p w:rsidR="00FD29FD" w:rsidRDefault="00FD29FD">
      <w:pPr>
        <w:ind w:firstLine="420"/>
        <w:rPr>
          <w:rFonts w:ascii="Helvetica" w:hAnsi="Helvetica" w:cs="Helvetica"/>
          <w:color w:val="FF0000"/>
        </w:rPr>
      </w:pPr>
    </w:p>
    <w:p w:rsidR="00FD29FD" w:rsidRDefault="00CC108A">
      <w:pPr>
        <w:ind w:firstLine="420"/>
        <w:rPr>
          <w:rFonts w:ascii="Helvetica" w:hAnsi="Helvetica" w:cs="Helvetica"/>
        </w:rPr>
      </w:pPr>
      <w:r>
        <w:rPr>
          <w:rFonts w:ascii="Helvetica" w:hAnsi="Helvetica" w:cs="Helvetica" w:hint="eastAsia"/>
        </w:rPr>
        <w:t>好公司的两个标准</w:t>
      </w:r>
    </w:p>
    <w:p w:rsidR="00FD29FD" w:rsidRDefault="00CC108A">
      <w:pPr>
        <w:ind w:firstLine="420"/>
        <w:rPr>
          <w:rFonts w:ascii="Helvetica" w:hAnsi="Helvetica" w:cs="Helvetica"/>
        </w:rPr>
      </w:pPr>
      <w:r>
        <w:rPr>
          <w:rFonts w:ascii="Helvetica" w:hAnsi="Helvetica" w:cs="Helvetica" w:hint="eastAsia"/>
        </w:rPr>
        <w:t>一是它做的事情别人做不了；</w:t>
      </w:r>
    </w:p>
    <w:p w:rsidR="00FD29FD" w:rsidRDefault="00CC108A">
      <w:pPr>
        <w:ind w:firstLine="420"/>
        <w:rPr>
          <w:rFonts w:ascii="Helvetica" w:hAnsi="Helvetica" w:cs="Helvetica"/>
        </w:rPr>
      </w:pPr>
      <w:r>
        <w:rPr>
          <w:rFonts w:ascii="Helvetica" w:hAnsi="Helvetica" w:cs="Helvetica" w:hint="eastAsia"/>
        </w:rPr>
        <w:t>二是它做的事情自己可以重复做。</w:t>
      </w:r>
    </w:p>
    <w:p w:rsidR="00FD29FD" w:rsidRDefault="00CC108A">
      <w:pPr>
        <w:ind w:firstLine="420"/>
        <w:rPr>
          <w:rFonts w:ascii="Helvetica" w:hAnsi="Helvetica" w:cs="Helvetica"/>
        </w:rPr>
      </w:pPr>
      <w:r>
        <w:rPr>
          <w:rFonts w:ascii="Helvetica" w:hAnsi="Helvetica" w:cs="Helvetica" w:hint="eastAsia"/>
        </w:rPr>
        <w:t>前者是门槛，决定利润率的高低和趋势；后者是成长的可复制性，决定销售增速。如果二者不可兼得，宁可要有门槛的低增长（可持续），也不要没门槛的高增长（不可持续）。门槛是现有的，好把握；成长是将来的，难预测。</w:t>
      </w:r>
    </w:p>
    <w:p w:rsidR="00FD29FD" w:rsidRDefault="00FD29F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FD29FD" w:rsidRDefault="00FD29F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FD29FD" w:rsidRDefault="00CC108A">
      <w:pPr>
        <w:pStyle w:val="a6"/>
        <w:spacing w:before="75" w:beforeAutospacing="0" w:after="75" w:afterAutospacing="0"/>
        <w:ind w:firstLine="420"/>
        <w:rPr>
          <w:rFonts w:ascii="微软雅黑" w:eastAsia="微软雅黑" w:hAnsi="微软雅黑" w:cs="微软雅黑"/>
          <w:color w:val="FF0000"/>
          <w:sz w:val="21"/>
          <w:szCs w:val="21"/>
        </w:rPr>
      </w:pPr>
      <w:r>
        <w:rPr>
          <w:rFonts w:ascii="微软雅黑" w:eastAsia="微软雅黑" w:hAnsi="微软雅黑" w:cs="微软雅黑" w:hint="eastAsia"/>
          <w:color w:val="FF0000"/>
          <w:sz w:val="21"/>
          <w:szCs w:val="21"/>
        </w:rPr>
        <w:t>公司的目标在于创造价值，财报分析应该以价值为核心。公司的价值为公司整个寿命期内创造的自由现金流按照一定的贴现率贴现后的现值。在投资决策中，只能有这个唯一的、绝对的价值标准，而不能采用多重标准。</w:t>
      </w:r>
    </w:p>
    <w:p w:rsidR="00FD29FD" w:rsidRDefault="00CC108A">
      <w:pPr>
        <w:pStyle w:val="a6"/>
        <w:spacing w:before="75" w:beforeAutospacing="0" w:after="75" w:afterAutospacing="0"/>
        <w:ind w:firstLine="420"/>
        <w:rPr>
          <w:rFonts w:ascii="微软雅黑" w:eastAsia="微软雅黑" w:hAnsi="微软雅黑" w:cs="微软雅黑"/>
          <w:color w:val="333333"/>
          <w:sz w:val="21"/>
          <w:szCs w:val="21"/>
        </w:rPr>
      </w:pPr>
      <w:r>
        <w:rPr>
          <w:rFonts w:ascii="微软雅黑" w:eastAsia="微软雅黑" w:hAnsi="微软雅黑" w:cs="微软雅黑" w:hint="eastAsia"/>
          <w:color w:val="333333"/>
          <w:sz w:val="21"/>
          <w:szCs w:val="21"/>
        </w:rPr>
        <w:t>有个常识容易被人们忽略，那就是持续的增长相当艰难。数学会告诉我们，如果一家上年营业收入为10亿元的企业，保持20%的增长，大约在70年后，其营收就会相当于上年整个地球所有国家GDP的总和。显而易见这是不现实的。因此，看待企业营业收入增长，需要防止自己过于乐观。</w:t>
      </w:r>
    </w:p>
    <w:p w:rsidR="00FD29FD" w:rsidRDefault="00FD29F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lastRenderedPageBreak/>
        <w:t>在基本面分析中最重要的是那些静态的、本质的、规律性的分析，而不是动态的订单之内短期的经营情况。</w:t>
      </w:r>
    </w:p>
    <w:p w:rsidR="00FD29FD" w:rsidRDefault="00FD29FD">
      <w:pPr>
        <w:widowControl/>
        <w:ind w:firstLine="420"/>
        <w:jc w:val="left"/>
        <w:rPr>
          <w:rFonts w:ascii="微软雅黑" w:eastAsia="微软雅黑" w:hAnsi="微软雅黑" w:cs="微软雅黑"/>
          <w:kern w:val="0"/>
          <w:szCs w:val="21"/>
          <w:lang w:bidi="ar"/>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一个成功的投资者应该能够把行业到底竞争的是什么说清楚，把这个行业是得什么得天下弄明白。</w:t>
      </w:r>
    </w:p>
    <w:p w:rsidR="00FD29FD" w:rsidRDefault="00FD29FD">
      <w:pPr>
        <w:widowControl/>
        <w:ind w:firstLine="420"/>
        <w:jc w:val="left"/>
        <w:rPr>
          <w:rFonts w:ascii="微软雅黑" w:eastAsia="微软雅黑" w:hAnsi="微软雅黑" w:cs="微软雅黑"/>
          <w:kern w:val="0"/>
          <w:szCs w:val="21"/>
          <w:lang w:bidi="ar"/>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品质就是搞明白这是不是一门好生意</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总结一下，判断一个公司所在的行业好不好，首先看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品质的判断1：是不是一个好行业</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我认为选一个好行业是成功投资的基本条件。</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公司品质的好坏，关键看能不能有定价权</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品质的判断2：差异化竞争</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w:t>
      </w:r>
      <w:r>
        <w:rPr>
          <w:rFonts w:ascii="微软雅黑" w:eastAsia="微软雅黑" w:hAnsi="微软雅黑" w:cs="微软雅黑" w:hint="eastAsia"/>
          <w:kern w:val="0"/>
          <w:szCs w:val="21"/>
          <w:lang w:bidi="ar"/>
        </w:rPr>
        <w:lastRenderedPageBreak/>
        <w:t>的历史安全记录、机型等）。为什么白酒好赚钱？因为它是一个差异化的产品。可口可乐好赚钱，也因为它是一个差异化产品。</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FD29FD" w:rsidRDefault="00CC108A">
      <w:pPr>
        <w:pStyle w:val="a6"/>
        <w:shd w:val="clear" w:color="auto" w:fill="FFFFFF"/>
        <w:spacing w:before="60" w:beforeAutospacing="0" w:after="60" w:afterAutospacing="0" w:line="252" w:lineRule="atLeast"/>
        <w:rPr>
          <w:rFonts w:ascii="微软雅黑" w:eastAsia="微软雅黑" w:hAnsi="微软雅黑" w:cs="微软雅黑"/>
          <w:szCs w:val="21"/>
          <w:lang w:bidi="ar"/>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FD29FD" w:rsidRDefault="00CC108A">
      <w:pPr>
        <w:pStyle w:val="2"/>
      </w:pPr>
      <w:r>
        <w:rPr>
          <w:rFonts w:hint="eastAsia"/>
        </w:rPr>
        <w:t>基本面分析</w:t>
      </w:r>
    </w:p>
    <w:p w:rsidR="00FD29FD" w:rsidRDefault="00CC108A">
      <w:pPr>
        <w:pStyle w:val="3"/>
      </w:pPr>
      <w:r>
        <w:rPr>
          <w:rFonts w:hint="eastAsia"/>
        </w:rPr>
        <w:t>符合时代背景</w:t>
      </w:r>
    </w:p>
    <w:p w:rsidR="00FD29FD" w:rsidRDefault="00CC108A">
      <w:pPr>
        <w:widowControl/>
        <w:shd w:val="clear" w:color="auto" w:fill="FFFFFF"/>
        <w:spacing w:after="450" w:line="435" w:lineRule="atLeast"/>
        <w:ind w:firstLine="420"/>
        <w:jc w:val="left"/>
        <w:rPr>
          <w:rFonts w:ascii="宋体" w:hAnsi="宋体" w:cs="宋体"/>
          <w:color w:val="444444"/>
          <w:kern w:val="0"/>
          <w:sz w:val="24"/>
        </w:rPr>
      </w:pPr>
      <w:r>
        <w:rPr>
          <w:rFonts w:ascii="宋体" w:hAnsi="宋体" w:cs="宋体" w:hint="eastAsia"/>
          <w:b/>
          <w:bCs/>
          <w:color w:val="444444"/>
          <w:kern w:val="0"/>
          <w:sz w:val="24"/>
        </w:rPr>
        <w:t>没有成功的企业，只有时代的企业</w:t>
      </w:r>
    </w:p>
    <w:p w:rsidR="00FD29FD" w:rsidRDefault="00CC108A">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除了逃不开的经济周期，特定行业的发展趋势我们也逃不开，不要说什么英雄造时势，只能说英雄赶上了这个时代。</w:t>
      </w:r>
    </w:p>
    <w:p w:rsidR="00FD29FD" w:rsidRDefault="00CC108A">
      <w:pPr>
        <w:widowControl/>
        <w:shd w:val="clear" w:color="auto" w:fill="FFFFFF"/>
        <w:spacing w:after="450" w:line="435" w:lineRule="atLeast"/>
        <w:jc w:val="left"/>
        <w:rPr>
          <w:rFonts w:ascii="宋体" w:hAnsi="宋体" w:cs="宋体"/>
          <w:color w:val="444444"/>
          <w:kern w:val="0"/>
          <w:sz w:val="24"/>
        </w:rPr>
      </w:pPr>
      <w:r>
        <w:rPr>
          <w:rFonts w:ascii="宋体" w:hAnsi="宋体" w:cs="宋体" w:hint="eastAsia"/>
          <w:color w:val="444444"/>
          <w:kern w:val="0"/>
          <w:sz w:val="24"/>
        </w:rPr>
        <w:t xml:space="preserve">　　所以，大到企业小到个人，要做的是认识认清发展趋势，顺势而为。</w:t>
      </w:r>
    </w:p>
    <w:p w:rsidR="00FD29FD" w:rsidRDefault="00FD29FD">
      <w:pPr>
        <w:widowControl/>
        <w:spacing w:after="240"/>
        <w:ind w:firstLine="420"/>
        <w:jc w:val="left"/>
        <w:rPr>
          <w:rFonts w:ascii="宋体" w:hAnsi="宋体" w:cs="宋体"/>
          <w:color w:val="FF0000"/>
          <w:kern w:val="0"/>
          <w:sz w:val="24"/>
          <w:lang w:bidi="ar"/>
        </w:rPr>
      </w:pPr>
    </w:p>
    <w:p w:rsidR="00FD29FD" w:rsidRDefault="00FD29FD">
      <w:pPr>
        <w:widowControl/>
        <w:spacing w:after="240"/>
        <w:ind w:firstLine="420"/>
        <w:jc w:val="left"/>
        <w:rPr>
          <w:rFonts w:ascii="宋体" w:hAnsi="宋体" w:cs="宋体"/>
          <w:color w:val="FF0000"/>
          <w:kern w:val="0"/>
          <w:sz w:val="24"/>
          <w:lang w:bidi="ar"/>
        </w:rPr>
      </w:pPr>
    </w:p>
    <w:p w:rsidR="00FD29FD" w:rsidRDefault="00CC108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如果nvda真的能领导新一波浪潮的话，必然有不断的利好出现，使其越来越强，一直到垄断的地位，等时间来证明一切。</w:t>
      </w:r>
    </w:p>
    <w:p w:rsidR="00FD29FD" w:rsidRDefault="00CC108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lastRenderedPageBreak/>
        <w:t>新兴的技术要有大型公司应用，并且应用能够落地，产生利润，而不是一个概念，至少要到这一个点，才可以投股票。</w:t>
      </w:r>
    </w:p>
    <w:p w:rsidR="00FD29FD" w:rsidRDefault="00CC108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认识一个行业，不妨做一道填空题：得</w:t>
      </w:r>
      <w:r>
        <w:rPr>
          <w:rFonts w:ascii="宋体" w:hAnsi="宋体" w:cs="宋体"/>
          <w:color w:val="FF0000"/>
          <w:kern w:val="0"/>
          <w:sz w:val="24"/>
          <w:lang w:bidi="ar"/>
        </w:rPr>
        <w:t>___</w:t>
      </w:r>
      <w:r>
        <w:rPr>
          <w:rFonts w:ascii="宋体" w:hAnsi="宋体" w:cs="宋体" w:hint="eastAsia"/>
          <w:color w:val="FF0000"/>
          <w:kern w:val="0"/>
          <w:sz w:val="24"/>
          <w:lang w:bidi="ar"/>
        </w:rPr>
        <w:t>者得天下，用一个词来概括这个行业竞争的是什么。</w:t>
      </w:r>
    </w:p>
    <w:p w:rsidR="00FD29FD" w:rsidRDefault="00CC108A">
      <w:pPr>
        <w:widowControl/>
        <w:spacing w:after="240"/>
        <w:ind w:firstLine="420"/>
        <w:jc w:val="left"/>
        <w:rPr>
          <w:rFonts w:ascii="宋体" w:hAnsi="宋体" w:cs="宋体"/>
          <w:color w:val="FF0000"/>
          <w:kern w:val="0"/>
          <w:sz w:val="24"/>
          <w:lang w:bidi="ar"/>
        </w:rPr>
      </w:pPr>
      <w:r>
        <w:rPr>
          <w:rFonts w:ascii="宋体" w:hAnsi="宋体" w:cs="宋体" w:hint="eastAsia"/>
          <w:color w:val="FF0000"/>
          <w:kern w:val="0"/>
          <w:sz w:val="24"/>
          <w:lang w:bidi="ar"/>
        </w:rPr>
        <w:t>符合时代背景的公司，</w:t>
      </w:r>
    </w:p>
    <w:p w:rsidR="00FD29FD" w:rsidRDefault="00CC108A">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背后必然有巨大的市场空间，甚至于微软，Google，Facebook、苹果这样的国际巨头背后是整个全球市场；</w:t>
      </w:r>
    </w:p>
    <w:p w:rsidR="00FD29FD" w:rsidRDefault="00CC108A">
      <w:pPr>
        <w:widowControl/>
        <w:numPr>
          <w:ilvl w:val="0"/>
          <w:numId w:val="5"/>
        </w:numPr>
        <w:spacing w:after="240"/>
        <w:jc w:val="left"/>
        <w:rPr>
          <w:rFonts w:ascii="宋体" w:hAnsi="宋体" w:cs="宋体"/>
          <w:color w:val="FF0000"/>
          <w:kern w:val="0"/>
          <w:sz w:val="24"/>
          <w:lang w:bidi="ar"/>
        </w:rPr>
      </w:pPr>
      <w:r>
        <w:rPr>
          <w:rFonts w:ascii="宋体" w:hAnsi="宋体" w:cs="宋体" w:hint="eastAsia"/>
          <w:color w:val="FF0000"/>
          <w:kern w:val="0"/>
          <w:sz w:val="24"/>
          <w:lang w:bidi="ar"/>
        </w:rPr>
        <w:t>代表着最先进的生产力，对社会发展产生推动作用，不过背后也代表着如果看错了生产力，可能就会全军覆灭，所以要等到被证明有商业价值后才去投资</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每一次的科技变革都首先需要硬件突破，2000年网络股泡沫依靠了思科路由器，这一次移动互联网时代依靠了苹果的智能手机。下一次人工智能的革命需要英伟达芯片。</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而每一次硬件创新的公司，最终都能成为全球市值最大的公司之一，如果英伟达拥有的是人类未来，那么目前市值依然有空间。</w:t>
      </w:r>
    </w:p>
    <w:p w:rsidR="00FD29FD" w:rsidRDefault="00CC108A">
      <w:pPr>
        <w:widowControl/>
        <w:spacing w:after="240"/>
        <w:ind w:firstLine="420"/>
        <w:jc w:val="left"/>
        <w:rPr>
          <w:rFonts w:ascii="宋体" w:hAnsi="宋体" w:cs="宋体"/>
          <w:kern w:val="0"/>
          <w:sz w:val="24"/>
          <w:lang w:bidi="ar"/>
        </w:rPr>
      </w:pPr>
      <w:r>
        <w:rPr>
          <w:rFonts w:ascii="宋体" w:hAnsi="宋体" w:cs="宋体"/>
          <w:kern w:val="0"/>
          <w:sz w:val="24"/>
          <w:lang w:bidi="ar"/>
        </w:rPr>
        <w:t xml:space="preserve"> </w:t>
      </w:r>
      <w:r>
        <w:rPr>
          <w:rFonts w:ascii="宋体" w:hAnsi="宋体" w:cs="宋体" w:hint="eastAsia"/>
          <w:kern w:val="0"/>
          <w:sz w:val="24"/>
          <w:lang w:bidi="ar"/>
        </w:rPr>
        <w:t>最终最牛逼的还是做软件的公司，微软，Google</w:t>
      </w:r>
    </w:p>
    <w:p w:rsidR="00FD29FD" w:rsidRDefault="00FD29FD">
      <w:pPr>
        <w:widowControl/>
        <w:ind w:firstLine="420"/>
        <w:jc w:val="left"/>
        <w:rPr>
          <w:rFonts w:ascii="微软雅黑" w:eastAsia="微软雅黑" w:hAnsi="微软雅黑" w:cs="微软雅黑"/>
          <w:kern w:val="0"/>
          <w:szCs w:val="21"/>
          <w:lang w:bidi="ar"/>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对政府扶持的新兴行业要谨慎</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因为政府的支持其实是增加了供应，增加了行业的竞争对手。</w:t>
      </w:r>
    </w:p>
    <w:p w:rsidR="00FD29FD" w:rsidRDefault="00FD29FD">
      <w:pPr>
        <w:widowControl/>
        <w:spacing w:after="240"/>
        <w:ind w:firstLine="420"/>
        <w:jc w:val="left"/>
        <w:rPr>
          <w:rFonts w:ascii="宋体" w:hAnsi="宋体" w:cs="宋体"/>
          <w:kern w:val="0"/>
          <w:sz w:val="24"/>
          <w:lang w:bidi="ar"/>
        </w:rPr>
      </w:pP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公司是否满足了时代的需求？推进了时代的发展？如果是，那就是符合时代潮流的好公司。同时</w:t>
      </w:r>
      <w:r>
        <w:rPr>
          <w:rFonts w:ascii="Biaodian Pro Sans GB" w:hAnsi="Biaodian Pro Sans GB"/>
          <w:color w:val="33353C"/>
          <w:sz w:val="23"/>
          <w:szCs w:val="23"/>
        </w:rPr>
        <w:t>现实世界有大量的资金进入</w:t>
      </w:r>
      <w:r>
        <w:rPr>
          <w:rFonts w:ascii="Biaodian Pro Sans GB" w:hAnsi="Biaodian Pro Sans GB" w:hint="eastAsia"/>
          <w:color w:val="33353C"/>
          <w:sz w:val="23"/>
          <w:szCs w:val="23"/>
        </w:rPr>
        <w:t>。</w:t>
      </w:r>
    </w:p>
    <w:p w:rsidR="00FD29FD" w:rsidRDefault="00FD29FD">
      <w:pPr>
        <w:widowControl/>
        <w:spacing w:after="240"/>
        <w:jc w:val="left"/>
        <w:rPr>
          <w:rFonts w:ascii="宋体" w:hAnsi="宋体" w:cs="宋体"/>
          <w:kern w:val="0"/>
          <w:sz w:val="24"/>
          <w:lang w:bidi="ar"/>
        </w:rPr>
      </w:pPr>
    </w:p>
    <w:p w:rsidR="00FD29FD" w:rsidRDefault="00CC108A">
      <w:pPr>
        <w:pStyle w:val="a6"/>
        <w:spacing w:beforeAutospacing="0" w:afterAutospacing="0"/>
      </w:pPr>
      <w:r>
        <w:t>我们投资英伟达，投资的是什么？</w:t>
      </w:r>
    </w:p>
    <w:p w:rsidR="00FD29FD" w:rsidRDefault="00CC108A">
      <w:pPr>
        <w:pStyle w:val="a6"/>
        <w:spacing w:beforeAutospacing="0" w:afterAutospacing="0"/>
      </w:pPr>
      <w:r>
        <w:rPr>
          <w:rStyle w:val="a7"/>
        </w:rPr>
        <w:t>投资这个时代的主题。</w:t>
      </w:r>
    </w:p>
    <w:p w:rsidR="00FD29FD" w:rsidRDefault="00CC108A">
      <w:pPr>
        <w:pStyle w:val="a6"/>
        <w:spacing w:beforeAutospacing="0" w:afterAutospacing="0"/>
      </w:pPr>
      <w:r>
        <w:t>我们知道，</w:t>
      </w:r>
      <w:r>
        <w:rPr>
          <w:rStyle w:val="a7"/>
        </w:rPr>
        <w:t>成长股投资最大的风险，就在于我们永远不知道这个公司的超预期增长什么时候会结束</w:t>
      </w:r>
      <w:r>
        <w:t>。</w:t>
      </w:r>
    </w:p>
    <w:p w:rsidR="00FD29FD" w:rsidRDefault="00CC108A">
      <w:pPr>
        <w:pStyle w:val="a6"/>
        <w:spacing w:beforeAutospacing="0" w:afterAutospacing="0"/>
      </w:pPr>
      <w:r>
        <w:t>成长股的估值中是包含着投资者的巨大预期的，但这个预期不可能永远持续下去，增长总有放缓的一天，一旦这个势头结束了，就会迎来业绩、估值的双杀，被投资人纷纷抛弃，一地鸡毛。</w:t>
      </w:r>
    </w:p>
    <w:p w:rsidR="00FD29FD" w:rsidRDefault="00CC108A">
      <w:pPr>
        <w:pStyle w:val="a6"/>
        <w:spacing w:beforeAutospacing="0" w:afterAutospacing="0"/>
      </w:pPr>
      <w:r>
        <w:t>这就像怀里揣着一个定时炸弹睡觉，让人提心吊胆，夜不能寐。</w:t>
      </w:r>
    </w:p>
    <w:p w:rsidR="00FD29FD" w:rsidRDefault="00CC108A">
      <w:pPr>
        <w:pStyle w:val="a6"/>
        <w:spacing w:beforeAutospacing="0" w:afterAutospacing="0"/>
      </w:pPr>
      <w:r>
        <w:t>在这种情况下，</w:t>
      </w:r>
      <w:r>
        <w:rPr>
          <w:rStyle w:val="a7"/>
        </w:rPr>
        <w:t>最好的选择，就是买入那些天花板足够高，市场空间足够广阔的行业</w:t>
      </w:r>
      <w:r>
        <w:t>。比如电商、搜索，足够强的主流需求，这些行业里的公司，像亚马逊、谷</w:t>
      </w:r>
      <w:r>
        <w:lastRenderedPageBreak/>
        <w:t>歌，涨了十几二十年也没有结束。</w:t>
      </w:r>
    </w:p>
    <w:p w:rsidR="00FD29FD" w:rsidRDefault="00CC108A">
      <w:pPr>
        <w:pStyle w:val="a6"/>
        <w:spacing w:beforeAutospacing="0" w:afterAutospacing="0"/>
      </w:pPr>
      <w:r>
        <w:rPr>
          <w:rStyle w:val="a7"/>
        </w:rPr>
        <w:t>相反，那些垂直领域里的小而美，则是要时刻提防的</w:t>
      </w:r>
      <w:r>
        <w:t>，比如运动手环的</w:t>
      </w:r>
      <w:r>
        <w:t>Fitbit</w:t>
      </w:r>
      <w:r>
        <w:t>，运动相机的</w:t>
      </w:r>
      <w:r>
        <w:t>GoPro</w:t>
      </w:r>
      <w:r>
        <w:t>（比如：瑜伽运动服，</w:t>
      </w:r>
      <w:r>
        <w:t>lululemon</w:t>
      </w:r>
      <w:r>
        <w:t>，虽然增长了</w:t>
      </w:r>
      <w:r>
        <w:t>15</w:t>
      </w:r>
      <w:r>
        <w:t>倍，但是两年左右时间，市场就饱和了，练瑜伽的人才可能买，市场太小），需求太小了，增长个一年半载就到头了，让人防不胜防。</w:t>
      </w:r>
    </w:p>
    <w:p w:rsidR="00FD29FD" w:rsidRDefault="00CC108A">
      <w:pPr>
        <w:pStyle w:val="a6"/>
        <w:spacing w:beforeAutospacing="0" w:afterAutospacing="0"/>
      </w:pPr>
      <w:r>
        <w:t>那么，我们这个时代的主题是什么呢？</w:t>
      </w:r>
    </w:p>
    <w:p w:rsidR="00FD29FD" w:rsidRDefault="00CC108A">
      <w:pPr>
        <w:pStyle w:val="a6"/>
        <w:spacing w:beforeAutospacing="0" w:afterAutospacing="0"/>
      </w:pPr>
      <w:r>
        <w:rPr>
          <w:rStyle w:val="a7"/>
        </w:rPr>
        <w:t>人工智能、</w:t>
      </w:r>
      <w:r>
        <w:rPr>
          <w:rStyle w:val="a7"/>
        </w:rPr>
        <w:t>AR</w:t>
      </w:r>
      <w:r>
        <w:rPr>
          <w:rStyle w:val="a7"/>
        </w:rPr>
        <w:t>游戏、无人驾驶汽车，所有这些，最终都指向了英伟达。</w:t>
      </w:r>
    </w:p>
    <w:p w:rsidR="00FD29FD" w:rsidRDefault="00FD29FD">
      <w:pPr>
        <w:widowControl/>
        <w:spacing w:after="240"/>
        <w:jc w:val="left"/>
        <w:rPr>
          <w:rFonts w:ascii="宋体" w:hAnsi="宋体" w:cs="宋体"/>
          <w:kern w:val="0"/>
          <w:sz w:val="24"/>
          <w:lang w:bidi="ar"/>
        </w:rPr>
      </w:pP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近一百多年来，总有一些公司很幸运的、有意识或无意识地站在技术革命的浪尖之上。一旦处在了那个位置，即使不做任何事，也可以随着波浪顺顺当当地向前漂十年，甚至更长的时间。在这十几年到几十年间，它们代表这科技的浪潮，知道下一波浪潮的来临。</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从一百多年前算起，AT&amp;T公司、IBM公司、苹果公司、英特尔公司、微软公司、思科公司、雅虎公司和Google公司，Facebook公司，亚马逊公司，都先后被幸运的推到了浪尖。虽然，它们来自不同的领域，中间有些已经衰落或正在衰落，但是它们都极度辉煌过。它们都曾经是全球性的帝国，统治着自己所在的产业。</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这些公司里面大大小小的人在外人看来都是时代的幸运儿。因为，虽然对于一个公司来讲，赶上一波浪潮不能保证它长盛不衰，但是，对于一个人来讲，一生赶上这样一次浪潮就足够了。对于一个年轻人来讲，最幸运的莫过于赶上一波大潮。</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我研究的美国十倍股以那些耳熟能详的大白马为主，所以很少有几年就上涨十倍的。一般都是在4-5年之间完成十倍涨幅的，有些像新巴克这样的十倍股都要从09年金融危机的大坑算起。但是要做一些总结的话，这些牛股真的都有时代的背景。比如2012年以来涨幅达到16倍的Netflix，对应的是流媒体和智能电视的时代崛起。互联网入口取代了传统的电视媒体入口。媒体也从原来的实体内容（DVD)转向了互联网流媒体内容。这个趋势甚至和国内过去几年的视频网站发展类似。互联网的流媒体内容取代了曾经大热的盗版光碟。甚至大量家庭今天已经不再用DVD播放器了。我们再看亚马逊，2009年之后也达到了十倍的涨幅。2015年甚至出现了一个奇特的现象：代表互联网电商的亚马逊涨幅超过100%，而四大实体零售商Macy's, Nordstrom, Sears和Kohl's都出现了超过20%的跌幅。这些实体电商也都做过类互联网的转型，Macy's曾经一度还挺成功。但这也再一次说明了，整个互联网电商渠道对于传统渠道的颠覆和取代。属于这些实体店的时代已经过去了。我们再看看消费品，Under Armour自从2009年以来，股价上涨25倍，也有鲜明的时代背景特征。过去十年，体育行业最大的变化就是功能性在加强，品牌性在弱化。二十年前，大家恨不得跑步，走路都穿耐克的乔丹篮球鞋。许多人对于鞋子的功能还停留在气囊。大部分穿着旅游鞋在跑步，去健身。今天，我们发现运动品的功能性大大增加。光鞋子就有好几十种。而Under Armour就是受益于整个运动品的功能性增加。在此之后，才有了时尚型和标签性。我们再看餐饮，过去几年肥胖一直是美国人乃至全球人口的通病。我曾经和朋友说过一个玩笑，在美国怎么看穷人还是富人，就看身材好了。穷人一</w:t>
      </w:r>
      <w:r>
        <w:rPr>
          <w:rFonts w:ascii="宋体" w:hAnsi="宋体" w:cs="宋体" w:hint="eastAsia"/>
          <w:kern w:val="0"/>
          <w:sz w:val="24"/>
          <w:lang w:bidi="ar"/>
        </w:rPr>
        <w:lastRenderedPageBreak/>
        <w:t>般比较胖，因为垃圾食物便宜。富人就比较瘦。于是美国开始流行eat light的潮流，这也成就了以健康为主打的墨西哥连锁餐厅Chipotle。当然，另一个真正的时代背景是科技。过去十年是科技大爆发的十年，大部分牛股都必须有科技元素。包括Netflix, 亚马逊这类科技股。连Under Armour都有科技的元素。星巴克依靠移动支付拉动同店销售。达美乐披萨依靠APP带动外卖。</w:t>
      </w:r>
    </w:p>
    <w:p w:rsidR="00FD29FD" w:rsidRDefault="00CC108A">
      <w:pPr>
        <w:ind w:firstLine="420"/>
        <w:rPr>
          <w:rFonts w:ascii="宋体" w:hAnsi="宋体" w:cs="宋体"/>
          <w:color w:val="333333"/>
          <w:sz w:val="24"/>
        </w:rPr>
      </w:pPr>
      <w:r>
        <w:rPr>
          <w:rFonts w:ascii="宋体" w:hAnsi="宋体" w:cs="宋体" w:hint="eastAsia"/>
          <w:color w:val="333333"/>
          <w:sz w:val="24"/>
        </w:rPr>
        <w:t>了解我们的朋友都知道，我们一直提倡去寻找树木背后的那片森林。在投资上，看单个公司出错的概率很高，但是看一个行业出错的概率就低得多。那些历史大牛股们，往往背后有强大的时代特征。把握鲜明的时代特征，能让投资主线变得更加清晰。历史上来看，alpha是非常难获取的，捕获beta就简单一些。更重要的是，只有在beta机会面前，一个人才能敢于重仓。</w:t>
      </w:r>
    </w:p>
    <w:p w:rsidR="00FD29FD" w:rsidRDefault="00CC108A">
      <w:pPr>
        <w:ind w:firstLine="420"/>
        <w:rPr>
          <w:rFonts w:ascii="Helvetica" w:hAnsi="Helvetica" w:cs="Helvetica"/>
          <w:b/>
          <w:bCs/>
          <w:color w:val="333333"/>
        </w:rPr>
      </w:pPr>
      <w:r>
        <w:rPr>
          <w:rFonts w:ascii="宋体" w:hAnsi="宋体" w:cs="宋体" w:hint="eastAsia"/>
          <w:color w:val="333333"/>
          <w:sz w:val="24"/>
        </w:rPr>
        <w:t>这个时代的主题，AI，自动驾驶汽车，领先股nvda，即可放心去买，敢于重仓</w:t>
      </w:r>
      <w:r>
        <w:rPr>
          <w:rFonts w:ascii="Helvetica" w:hAnsi="Helvetica" w:cs="Helvetica"/>
          <w:b/>
          <w:bCs/>
          <w:color w:val="333333"/>
        </w:rPr>
        <w:t>。</w:t>
      </w:r>
    </w:p>
    <w:p w:rsidR="00FD29FD" w:rsidRDefault="00FD29FD">
      <w:pPr>
        <w:widowControl/>
        <w:spacing w:after="240"/>
        <w:jc w:val="left"/>
        <w:rPr>
          <w:rFonts w:ascii="宋体" w:hAnsi="宋体" w:cs="宋体"/>
          <w:kern w:val="0"/>
          <w:sz w:val="24"/>
          <w:lang w:bidi="ar"/>
        </w:rPr>
      </w:pPr>
    </w:p>
    <w:p w:rsidR="00FD29FD" w:rsidRDefault="00CC108A">
      <w:pPr>
        <w:pStyle w:val="3"/>
      </w:pPr>
      <w:r>
        <w:rPr>
          <w:rFonts w:hint="eastAsia"/>
        </w:rPr>
        <w:t>行业空间</w:t>
      </w:r>
    </w:p>
    <w:p w:rsidR="00FD29FD" w:rsidRDefault="00CC108A">
      <w:pPr>
        <w:ind w:firstLine="420"/>
      </w:pPr>
      <w:r>
        <w:rPr>
          <w:rFonts w:hint="eastAsia"/>
        </w:rPr>
        <w:t>符合时代背景的本质就是行业空间巨大</w:t>
      </w:r>
    </w:p>
    <w:p w:rsidR="00FD29FD" w:rsidRDefault="00FD29FD"/>
    <w:p w:rsidR="00FD29FD" w:rsidRDefault="00CC108A">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有行业空间才能有业绩增长的空间，才能给人想象空间。</w:t>
      </w:r>
    </w:p>
    <w:p w:rsidR="00FD29FD" w:rsidRDefault="00CC108A">
      <w:pPr>
        <w:widowControl/>
        <w:spacing w:after="240"/>
        <w:ind w:firstLine="420"/>
        <w:jc w:val="left"/>
        <w:rPr>
          <w:rFonts w:ascii="宋体" w:hAnsi="宋体" w:cs="宋体"/>
          <w:sz w:val="24"/>
        </w:rPr>
      </w:pPr>
      <w:r>
        <w:rPr>
          <w:rFonts w:ascii="宋体" w:hAnsi="宋体" w:cs="宋体" w:hint="eastAsia"/>
          <w:color w:val="000000"/>
          <w:sz w:val="24"/>
          <w:shd w:val="clear" w:color="auto" w:fill="FFFFFF"/>
        </w:rPr>
        <w:t>一定是选择发展空间足够大行业，</w:t>
      </w:r>
      <w:r>
        <w:rPr>
          <w:rStyle w:val="a7"/>
          <w:rFonts w:ascii="宋体" w:hAnsi="宋体" w:cs="宋体" w:hint="eastAsia"/>
          <w:b w:val="0"/>
          <w:bCs w:val="0"/>
          <w:sz w:val="24"/>
        </w:rPr>
        <w:t>相反，那些垂直领域里的小而美，则是要时刻提防的</w:t>
      </w:r>
      <w:r>
        <w:rPr>
          <w:rFonts w:ascii="宋体" w:hAnsi="宋体" w:cs="宋体" w:hint="eastAsia"/>
          <w:sz w:val="24"/>
        </w:rPr>
        <w:t>，比如运动手环的Fitbit，运动相机的GoPro（比如：瑜伽运动服，lululemon，虽然增长了15倍，但是两年左右时间，市场就饱和了，练瑜伽的人才可能买，市场太小），需求太小了，增长个一年半载就到头了，让人防不胜防。</w:t>
      </w:r>
    </w:p>
    <w:p w:rsidR="00FD29FD" w:rsidRDefault="00CC108A">
      <w:pPr>
        <w:widowControl/>
        <w:spacing w:after="240"/>
        <w:ind w:firstLine="420"/>
        <w:jc w:val="left"/>
        <w:rPr>
          <w:rFonts w:ascii="宋体" w:hAnsi="宋体" w:cs="宋体"/>
          <w:color w:val="000000"/>
          <w:sz w:val="24"/>
          <w:shd w:val="clear" w:color="auto" w:fill="FFFFFF"/>
        </w:rPr>
      </w:pPr>
      <w:r>
        <w:rPr>
          <w:rFonts w:ascii="宋体" w:hAnsi="宋体" w:cs="宋体" w:hint="eastAsia"/>
          <w:color w:val="000000"/>
          <w:sz w:val="24"/>
          <w:shd w:val="clear" w:color="auto" w:fill="FFFFFF"/>
        </w:rPr>
        <w:t>我们在行业上要避免这些夕阳的行业，同时还要避免刚开始百舸争流的行业。一些新兴行业刚刚发展的时候，大家都认为这个行业好，有100家天使投资人往里面扑、50家VC往里面冲，公司之间打价格战，这样的行业你不知道谁是赢家。孙子兵法说，要胜而后求战而不要战而后求胜。所以看行业空间，我们要避免掉在夕阳行业的阶段，也要避免初期百舸争流的阶段，我们要的是成长期和稳定期。</w:t>
      </w:r>
    </w:p>
    <w:p w:rsidR="00FD29FD" w:rsidRDefault="00FD29FD">
      <w:pPr>
        <w:widowControl/>
        <w:spacing w:after="240"/>
        <w:ind w:firstLine="420"/>
        <w:jc w:val="left"/>
        <w:rPr>
          <w:rFonts w:ascii="宋体" w:hAnsi="宋体" w:cs="宋体"/>
          <w:color w:val="000000"/>
          <w:sz w:val="24"/>
          <w:shd w:val="clear" w:color="auto" w:fill="FFFFFF"/>
        </w:rPr>
      </w:pPr>
    </w:p>
    <w:p w:rsidR="00FD29FD" w:rsidRDefault="00CC108A">
      <w:pPr>
        <w:widowControl/>
        <w:ind w:firstLine="420"/>
        <w:jc w:val="left"/>
        <w:rPr>
          <w:rFonts w:ascii="宋体" w:hAnsi="宋体" w:cs="宋体"/>
          <w:kern w:val="0"/>
          <w:sz w:val="24"/>
        </w:rPr>
      </w:pPr>
      <w:r>
        <w:rPr>
          <w:rFonts w:ascii="宋体" w:hAnsi="宋体" w:cs="宋体"/>
          <w:kern w:val="0"/>
          <w:sz w:val="24"/>
        </w:rPr>
        <w:t xml:space="preserve">不可否认微软是一家伟大的公司，具有良好的内在价值。 </w:t>
      </w:r>
    </w:p>
    <w:p w:rsidR="00FD29FD" w:rsidRDefault="00CC108A">
      <w:pPr>
        <w:widowControl/>
        <w:ind w:firstLine="420"/>
        <w:jc w:val="left"/>
        <w:rPr>
          <w:rFonts w:ascii="宋体" w:hAnsi="宋体" w:cs="宋体"/>
          <w:kern w:val="0"/>
          <w:sz w:val="24"/>
        </w:rPr>
      </w:pPr>
      <w:r>
        <w:rPr>
          <w:rFonts w:ascii="宋体" w:hAnsi="宋体" w:cs="宋体" w:hint="eastAsia"/>
          <w:kern w:val="0"/>
          <w:sz w:val="24"/>
        </w:rPr>
        <w:t>但是在2000年之后，行业已经没有想象空间，股价从2000的40左右，一直波动到2015.10月才重新突破50。</w:t>
      </w:r>
    </w:p>
    <w:p w:rsidR="00FD29FD" w:rsidRDefault="00CC108A">
      <w:pPr>
        <w:widowControl/>
        <w:ind w:firstLine="420"/>
        <w:jc w:val="left"/>
        <w:rPr>
          <w:rFonts w:ascii="宋体" w:hAnsi="宋体" w:cs="宋体"/>
          <w:kern w:val="0"/>
          <w:sz w:val="24"/>
        </w:rPr>
      </w:pPr>
      <w:r>
        <w:rPr>
          <w:rFonts w:ascii="宋体" w:hAnsi="宋体" w:cs="宋体" w:hint="eastAsia"/>
          <w:kern w:val="0"/>
          <w:sz w:val="24"/>
        </w:rPr>
        <w:t>没有行业增长想象空间，即使强大如微软股价也无法突破。</w:t>
      </w:r>
    </w:p>
    <w:p w:rsidR="00FD29FD" w:rsidRDefault="00FD29FD">
      <w:pPr>
        <w:widowControl/>
        <w:spacing w:after="240"/>
        <w:ind w:firstLine="420"/>
        <w:jc w:val="left"/>
        <w:rPr>
          <w:rFonts w:ascii="宋体" w:hAnsi="宋体" w:cs="宋体"/>
          <w:sz w:val="24"/>
        </w:rPr>
      </w:pPr>
    </w:p>
    <w:p w:rsidR="00FD29FD" w:rsidRDefault="00CC108A">
      <w:pPr>
        <w:widowControl/>
        <w:spacing w:after="240"/>
        <w:ind w:firstLine="420"/>
        <w:jc w:val="left"/>
        <w:rPr>
          <w:rFonts w:ascii="宋体" w:hAnsi="宋体" w:cs="宋体"/>
          <w:sz w:val="24"/>
        </w:rPr>
      </w:pPr>
      <w:r>
        <w:rPr>
          <w:noProof/>
        </w:rPr>
        <w:lastRenderedPageBreak/>
        <w:drawing>
          <wp:inline distT="0" distB="0" distL="114300" distR="114300">
            <wp:extent cx="5481955" cy="1971675"/>
            <wp:effectExtent l="0" t="0" r="4445"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2"/>
                    <a:stretch>
                      <a:fillRect/>
                    </a:stretch>
                  </pic:blipFill>
                  <pic:spPr>
                    <a:xfrm>
                      <a:off x="0" y="0"/>
                      <a:ext cx="5481955" cy="1971675"/>
                    </a:xfrm>
                    <a:prstGeom prst="rect">
                      <a:avLst/>
                    </a:prstGeom>
                    <a:noFill/>
                    <a:ln w="9525">
                      <a:noFill/>
                    </a:ln>
                  </pic:spPr>
                </pic:pic>
              </a:graphicData>
            </a:graphic>
          </wp:inline>
        </w:drawing>
      </w:r>
    </w:p>
    <w:p w:rsidR="00FD29FD" w:rsidRDefault="00FD29FD">
      <w:pPr>
        <w:widowControl/>
        <w:spacing w:after="240"/>
        <w:jc w:val="left"/>
        <w:rPr>
          <w:rFonts w:ascii="宋体" w:hAnsi="宋体" w:cs="宋体"/>
          <w:kern w:val="0"/>
          <w:sz w:val="24"/>
          <w:lang w:bidi="ar"/>
        </w:rPr>
      </w:pPr>
    </w:p>
    <w:p w:rsidR="00FD29FD" w:rsidRDefault="00CC108A">
      <w:pPr>
        <w:pStyle w:val="3"/>
      </w:pPr>
      <w:r>
        <w:t>为什么是现在？</w:t>
      </w:r>
    </w:p>
    <w:p w:rsidR="00FD29FD" w:rsidRDefault="00CC108A">
      <w:pPr>
        <w:ind w:firstLine="420"/>
        <w:rPr>
          <w:rFonts w:ascii="宋体" w:hAnsi="宋体" w:cs="宋体"/>
          <w:color w:val="333333"/>
          <w:sz w:val="24"/>
        </w:rPr>
      </w:pPr>
      <w:r>
        <w:rPr>
          <w:rFonts w:ascii="宋体" w:hAnsi="宋体" w:cs="宋体" w:hint="eastAsia"/>
          <w:color w:val="333333"/>
          <w:sz w:val="24"/>
        </w:rPr>
        <w:t>用户的需求可能被迁移、被激发、被重塑、被抑制等等，但就是不可能被创造。</w:t>
      </w:r>
    </w:p>
    <w:p w:rsidR="00FD29FD" w:rsidRDefault="00CC108A">
      <w:pPr>
        <w:ind w:firstLine="420"/>
        <w:rPr>
          <w:rFonts w:ascii="宋体" w:hAnsi="宋体" w:cs="宋体"/>
          <w:color w:val="333333"/>
          <w:sz w:val="24"/>
        </w:rPr>
      </w:pPr>
      <w:r>
        <w:rPr>
          <w:rFonts w:ascii="宋体" w:hAnsi="宋体" w:cs="宋体" w:hint="eastAsia"/>
          <w:color w:val="333333"/>
          <w:sz w:val="24"/>
        </w:rPr>
        <w:t>所以，如果你说你要做一个事情，是不立足于外部环境变化的，而是一个完全新的创造用户需求的事情，我完全不会相信。</w:t>
      </w:r>
    </w:p>
    <w:p w:rsidR="00FD29FD" w:rsidRDefault="00CC108A">
      <w:pPr>
        <w:ind w:firstLine="420"/>
        <w:rPr>
          <w:rFonts w:ascii="宋体" w:hAnsi="宋体" w:cs="宋体"/>
          <w:color w:val="333333"/>
          <w:sz w:val="24"/>
        </w:rPr>
      </w:pPr>
      <w:r>
        <w:rPr>
          <w:rFonts w:ascii="宋体" w:hAnsi="宋体" w:cs="宋体" w:hint="eastAsia"/>
          <w:color w:val="333333"/>
          <w:sz w:val="24"/>
        </w:rPr>
        <w:t>「为什么是现在」背后隐藏的含义就是，外部环境发生了什么变化，让这个事情在当下发生（不是过去，也不是将来）成为可能。</w:t>
      </w:r>
    </w:p>
    <w:p w:rsidR="00FD29FD" w:rsidRDefault="00CC108A">
      <w:pPr>
        <w:ind w:firstLine="420"/>
        <w:rPr>
          <w:rFonts w:ascii="宋体" w:hAnsi="宋体" w:cs="宋体"/>
          <w:color w:val="333333"/>
          <w:sz w:val="24"/>
        </w:rPr>
      </w:pPr>
      <w:r>
        <w:rPr>
          <w:rFonts w:ascii="宋体" w:hAnsi="宋体" w:cs="宋体" w:hint="eastAsia"/>
          <w:color w:val="333333"/>
          <w:sz w:val="24"/>
        </w:rPr>
        <w:t>（有时判断大趋势其实没那么难，真正难的是掌握好时机，不早也不晚，早了就是先烈、晚了就来不及。）</w:t>
      </w:r>
    </w:p>
    <w:p w:rsidR="00FD29FD" w:rsidRDefault="00CC108A">
      <w:pPr>
        <w:ind w:firstLine="420"/>
        <w:rPr>
          <w:rFonts w:ascii="宋体" w:hAnsi="宋体" w:cs="宋体"/>
          <w:color w:val="333333"/>
          <w:sz w:val="24"/>
        </w:rPr>
      </w:pPr>
      <w:r>
        <w:rPr>
          <w:rFonts w:ascii="宋体" w:hAnsi="宋体" w:cs="宋体" w:hint="eastAsia"/>
          <w:color w:val="333333"/>
          <w:sz w:val="24"/>
        </w:rPr>
        <w:t>所以，我想任何事情、任何公司、任何行业的时候，都会强迫自己首先想清楚这个问题：为什么是现在。</w:t>
      </w:r>
    </w:p>
    <w:p w:rsidR="00FD29FD" w:rsidRDefault="00CC108A">
      <w:pPr>
        <w:ind w:firstLine="420"/>
        <w:rPr>
          <w:rFonts w:ascii="宋体" w:hAnsi="宋体" w:cs="宋体"/>
          <w:color w:val="333333"/>
          <w:sz w:val="24"/>
        </w:rPr>
      </w:pPr>
      <w:r>
        <w:rPr>
          <w:rFonts w:ascii="宋体" w:hAnsi="宋体" w:cs="宋体" w:hint="eastAsia"/>
          <w:color w:val="333333"/>
          <w:sz w:val="24"/>
        </w:rPr>
        <w:t>知道了为什么是现在，就知道了什么变了，也就知道新的供给关系和稀缺资源是什么。</w:t>
      </w:r>
    </w:p>
    <w:p w:rsidR="00FD29FD" w:rsidRDefault="00CC108A">
      <w:pPr>
        <w:ind w:firstLine="420"/>
        <w:rPr>
          <w:rFonts w:ascii="宋体" w:hAnsi="宋体" w:cs="宋体"/>
          <w:color w:val="333333"/>
          <w:sz w:val="24"/>
        </w:rPr>
      </w:pPr>
      <w:r>
        <w:rPr>
          <w:rFonts w:ascii="宋体" w:hAnsi="宋体" w:cs="宋体" w:hint="eastAsia"/>
          <w:color w:val="333333"/>
          <w:sz w:val="24"/>
        </w:rPr>
        <w:t>这又带来了两个好处：</w:t>
      </w:r>
    </w:p>
    <w:p w:rsidR="00FD29FD" w:rsidRDefault="00CC108A">
      <w:pPr>
        <w:ind w:firstLine="420"/>
        <w:rPr>
          <w:rFonts w:ascii="宋体" w:hAnsi="宋体" w:cs="宋体"/>
          <w:color w:val="333333"/>
          <w:sz w:val="24"/>
        </w:rPr>
      </w:pPr>
      <w:r>
        <w:rPr>
          <w:rFonts w:ascii="宋体" w:hAnsi="宋体" w:cs="宋体" w:hint="eastAsia"/>
          <w:color w:val="333333"/>
          <w:sz w:val="24"/>
        </w:rPr>
        <w:t>1）这里的稀缺资源其实就是所谓的用户需求。所以很多时候揣摩不出来的用户需求，换个角度从外部环境的变化去推演，反而会更简单。</w:t>
      </w:r>
    </w:p>
    <w:p w:rsidR="00FD29FD" w:rsidRDefault="00CC108A">
      <w:pPr>
        <w:ind w:firstLine="420"/>
        <w:rPr>
          <w:rFonts w:ascii="宋体" w:hAnsi="宋体" w:cs="宋体"/>
          <w:color w:val="333333"/>
          <w:sz w:val="24"/>
        </w:rPr>
      </w:pPr>
      <w:r>
        <w:rPr>
          <w:rFonts w:ascii="宋体" w:hAnsi="宋体" w:cs="宋体" w:hint="eastAsia"/>
          <w:color w:val="333333"/>
          <w:sz w:val="24"/>
        </w:rPr>
        <w:t>2）有了对稀缺资源的推演，更有利于判断团队和创始人的能力是否适合做件事。</w:t>
      </w:r>
    </w:p>
    <w:p w:rsidR="00FD29FD" w:rsidRDefault="00CC108A">
      <w:pPr>
        <w:ind w:firstLine="420"/>
        <w:rPr>
          <w:rFonts w:ascii="宋体" w:hAnsi="宋体" w:cs="宋体"/>
          <w:color w:val="333333"/>
          <w:sz w:val="24"/>
        </w:rPr>
      </w:pPr>
      <w:r>
        <w:rPr>
          <w:rFonts w:ascii="宋体" w:hAnsi="宋体" w:cs="宋体" w:hint="eastAsia"/>
          <w:color w:val="333333"/>
          <w:sz w:val="24"/>
        </w:rPr>
        <w:t>我总说看事情要找对症结，这里的稀缺资源就是症结，那团队是否有对症下药的能力也就呼之欲出了。</w:t>
      </w:r>
    </w:p>
    <w:p w:rsidR="00FD29FD" w:rsidRDefault="00CC108A">
      <w:pPr>
        <w:ind w:firstLine="420"/>
        <w:rPr>
          <w:rFonts w:ascii="宋体" w:hAnsi="宋体" w:cs="宋体"/>
          <w:color w:val="333333"/>
          <w:sz w:val="24"/>
        </w:rPr>
      </w:pPr>
      <w:r>
        <w:rPr>
          <w:rFonts w:ascii="宋体" w:hAnsi="宋体" w:cs="宋体" w:hint="eastAsia"/>
          <w:color w:val="333333"/>
          <w:sz w:val="24"/>
        </w:rPr>
        <w:t>比如一个事情的稀缺资源是技术，那就去找技术最厉害的；如果一个事情的稀缺资源是渠道，那就去找渠道最厉害的。这有助于我们最终选择一个合适的团队来投资。</w:t>
      </w:r>
    </w:p>
    <w:p w:rsidR="00FD29FD" w:rsidRDefault="00CC108A">
      <w:pPr>
        <w:ind w:firstLine="420"/>
        <w:rPr>
          <w:rFonts w:ascii="宋体" w:hAnsi="宋体" w:cs="宋体"/>
          <w:color w:val="333333"/>
          <w:sz w:val="24"/>
        </w:rPr>
      </w:pPr>
      <w:r>
        <w:rPr>
          <w:rFonts w:ascii="宋体" w:hAnsi="宋体" w:cs="宋体" w:hint="eastAsia"/>
          <w:color w:val="333333"/>
          <w:sz w:val="24"/>
        </w:rPr>
        <w:t>讲到这里，继第一个问题 Why Now 之后，第二个问题也就出来了，作为创业者要想的是 Why Me，作为投资人则要想 Why You 之类的了。</w:t>
      </w:r>
    </w:p>
    <w:p w:rsidR="00FD29FD" w:rsidRDefault="00CC108A">
      <w:pPr>
        <w:ind w:firstLine="420"/>
        <w:rPr>
          <w:rFonts w:ascii="宋体" w:hAnsi="宋体" w:cs="宋体"/>
          <w:color w:val="333333"/>
          <w:sz w:val="24"/>
        </w:rPr>
      </w:pPr>
      <w:r>
        <w:rPr>
          <w:rFonts w:ascii="宋体" w:hAnsi="宋体" w:cs="宋体" w:hint="eastAsia"/>
          <w:color w:val="333333"/>
          <w:sz w:val="24"/>
        </w:rPr>
        <w:t>「为什么是我」这个问题背后的含义就是，哪怕外部环境变了，人们的需求被重新挖掘了，那为什么是你能够有这个能力去满足用户需求，去赚这个钱呢？</w:t>
      </w:r>
    </w:p>
    <w:p w:rsidR="00FD29FD" w:rsidRDefault="00CC108A">
      <w:pPr>
        <w:ind w:firstLine="420"/>
        <w:rPr>
          <w:rFonts w:ascii="宋体" w:hAnsi="宋体" w:cs="宋体"/>
          <w:color w:val="333333"/>
          <w:sz w:val="24"/>
        </w:rPr>
      </w:pPr>
      <w:r>
        <w:rPr>
          <w:rFonts w:ascii="宋体" w:hAnsi="宋体" w:cs="宋体" w:hint="eastAsia"/>
          <w:color w:val="333333"/>
          <w:sz w:val="24"/>
        </w:rPr>
        <w:t>哪怕你暂时有能力满足用户需求了，但是这是因为你自己独特的能力吗？你的这个能力有壁垒吗？你的这个能力是稀缺的吗？</w:t>
      </w:r>
    </w:p>
    <w:p w:rsidR="00FD29FD" w:rsidRDefault="00CC108A">
      <w:pPr>
        <w:ind w:firstLine="420"/>
        <w:rPr>
          <w:rFonts w:ascii="宋体" w:hAnsi="宋体" w:cs="宋体"/>
          <w:color w:val="333333"/>
          <w:sz w:val="24"/>
        </w:rPr>
      </w:pPr>
      <w:r>
        <w:rPr>
          <w:rFonts w:ascii="宋体" w:hAnsi="宋体" w:cs="宋体" w:hint="eastAsia"/>
          <w:color w:val="333333"/>
          <w:sz w:val="24"/>
        </w:rPr>
        <w:lastRenderedPageBreak/>
        <w:t>这里，我们可以再引入一个概念，我自己管它叫占位理论。</w:t>
      </w:r>
    </w:p>
    <w:p w:rsidR="00FD29FD" w:rsidRDefault="00CC108A">
      <w:pPr>
        <w:ind w:firstLine="420"/>
        <w:rPr>
          <w:rFonts w:ascii="宋体" w:hAnsi="宋体" w:cs="宋体"/>
          <w:color w:val="333333"/>
          <w:sz w:val="24"/>
        </w:rPr>
      </w:pPr>
      <w:r>
        <w:rPr>
          <w:rFonts w:ascii="宋体" w:hAnsi="宋体" w:cs="宋体" w:hint="eastAsia"/>
          <w:color w:val="333333"/>
          <w:sz w:val="24"/>
        </w:rPr>
        <w:t>我觉得，每一家公司，最终都要在某个位置上做到第一名。所谓的战略的价值，就是要么帮助公司在当前领域内通过各种方式做到第一，要么就是帮助公司转型，寻找一个新的领域做到第一。</w:t>
      </w:r>
    </w:p>
    <w:p w:rsidR="00FD29FD" w:rsidRDefault="00CC108A">
      <w:pPr>
        <w:ind w:firstLine="420"/>
        <w:rPr>
          <w:rFonts w:ascii="宋体" w:hAnsi="宋体" w:cs="宋体"/>
          <w:color w:val="333333"/>
          <w:sz w:val="24"/>
        </w:rPr>
      </w:pPr>
      <w:r>
        <w:rPr>
          <w:rFonts w:ascii="宋体" w:hAnsi="宋体" w:cs="宋体" w:hint="eastAsia"/>
          <w:color w:val="333333"/>
          <w:sz w:val="24"/>
        </w:rPr>
        <w:t>这里的第一有两种，第一种是真的第一，而第二种是唯一（有被收购的价值）。但本质其实都一样，就是有足够强的壁垒。</w:t>
      </w:r>
    </w:p>
    <w:p w:rsidR="00FD29FD" w:rsidRDefault="00CC108A">
      <w:pPr>
        <w:ind w:firstLine="420"/>
        <w:rPr>
          <w:rFonts w:ascii="宋体" w:hAnsi="宋体" w:cs="宋体"/>
          <w:color w:val="333333"/>
          <w:sz w:val="24"/>
        </w:rPr>
      </w:pPr>
      <w:r>
        <w:rPr>
          <w:rFonts w:ascii="宋体" w:hAnsi="宋体" w:cs="宋体" w:hint="eastAsia"/>
          <w:color w:val="333333"/>
          <w:sz w:val="24"/>
        </w:rPr>
        <w:t>所以，不管给我什么新的公司和行业，我都会通过不断地研究 Why Now 和 Why Me 这两个问题，去进行投资的分析与判断。</w:t>
      </w:r>
    </w:p>
    <w:p w:rsidR="00FD29FD" w:rsidRDefault="00CC108A">
      <w:pPr>
        <w:pStyle w:val="3"/>
        <w:rPr>
          <w:lang w:bidi="ar"/>
        </w:rPr>
      </w:pPr>
      <w:r>
        <w:rPr>
          <w:rFonts w:hint="eastAsia"/>
          <w:lang w:bidi="ar"/>
        </w:rPr>
        <w:t>行业的竞争格局</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行业竞争格局是不是清晰，领先者有没有品牌的美誉度，领先者产品的售价是不是显著高于其他竞争者，领先者有没有网络服务的优势，有没有规模效应，产品的销售半径是不是相对比较小（不用参与全球竞争），是不是有回头客，是不是低单价（下游对价格不敏感），是不是转换成本高，领先者是不是有先发优势，技术变化是不是没那么快。对品质的判断有很多指标，核心是“这是不是一门好生意，有没有定价权，是不是一门容易赚钱的生意”。</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之前在tal与momo之间犹豫，到底该买哪一支股票，后面在网上一查，直播行业国内现在有300多加平台，证明这个行业没有门槛，处于初期，结果无法预料，一下就否定了momo。</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最好也最容易研究的竞争格局是“月朗星稀”，就是一家独大，其他竞争对手都不成气候。例如，一家生产原材料的企业所处的本来是生产同质化中间产品的烂行业，但是它占有了该细分领域的中低端市场近一半的市场份额，行业第二名的市场占有率还不到它的1/5。因此，即使是在2011年行业低迷、竞争对手纷纷亏损的背景下，它还能保持10%以上的净利润率。这就是得益于“月朗星稀”的行业格局。 </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稍差一些的竞争格局是“一超多强”，彼此之间虽然有竞争，但老大的优势还是很明显，例如工程机械、客车以及某些汽车零配件，行业老大的市场占有率远超老二、老三，龙头企业的规模优势、品牌认知度和服务网络优势令竞争对手难于追赶。 </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 xml:space="preserve">再次一些的竞争格局则是“两分天下”和“三足鼎立”。空调是两分天下，所以过去六年空调龙头企业的股价涨了十几倍，同为家电制造但是竞争格局更为分散的电视企业则无法相提并论。 </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最差的竞争格局就是“百花齐放”、“百舸争流”的高度竞争行业。这种充分竞争的行业一般是吃力不讨好的行业，长期投资者不妨等待他们通过竞争分出胜负之后再投资。许多人都担心等行业竞争分出胜负后再投资会太迟。其实，只</w:t>
      </w:r>
      <w:r>
        <w:rPr>
          <w:rFonts w:ascii="宋体" w:hAnsi="宋体" w:cs="宋体" w:hint="eastAsia"/>
          <w:kern w:val="0"/>
          <w:sz w:val="24"/>
          <w:lang w:bidi="ar"/>
        </w:rPr>
        <w:lastRenderedPageBreak/>
        <w:t xml:space="preserve">要看一下腾讯、百度、谷歌等公司的情况，他们在几年以前就已经击败行业内的其他对手成为一家独大的“月亮”了，但是过去几年的投资回报率依然不菲。 </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数月亮”的行业还有一个不太好听的名字：寡头垄断行业。寡头垄断也分两种：国家给的和市场给的。国家给的寡头垄断（例如公用事业）往往伴随着价格管制，长期投资回报一般不会太高。只有市场竞争、行业洗牌后产生的寡头垄断才有定价权。中国的行业大多竞争激烈，真正靠市场洗牌后产生的寡头行业并不多。</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对投资者而言，等企业竞争分出高下，在“月朗星稀”、胜负已分的行业中投资行业龙头，是胜而后求战；在那些竞争者多如繁星的行业中硬要去猜谁是最后赢家，是战而后求胜。两种投资方法孰优孰劣，不言自明。</w:t>
      </w:r>
    </w:p>
    <w:p w:rsidR="00FD29FD" w:rsidRDefault="00CC108A">
      <w:pPr>
        <w:pStyle w:val="3"/>
      </w:pPr>
      <w:r>
        <w:rPr>
          <w:rFonts w:hint="eastAsia"/>
        </w:rPr>
        <w:t>行业的发展历程</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要分析一家企业为什么能做得如此成功，则不应该忽略这个行业的发展历程。</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分析一个行业的发展历程则能更加懂得企业、懂得创始人、懂得行业。</w:t>
      </w:r>
    </w:p>
    <w:p w:rsidR="00FD29FD" w:rsidRDefault="00CC108A">
      <w:pPr>
        <w:pStyle w:val="3"/>
      </w:pPr>
      <w:r>
        <w:rPr>
          <w:rFonts w:hint="eastAsia"/>
        </w:rPr>
        <w:t>护城河—可持续性的优势</w:t>
      </w:r>
    </w:p>
    <w:p w:rsidR="00FD29FD" w:rsidRDefault="00CC108A">
      <w:pPr>
        <w:rPr>
          <w:b/>
          <w:sz w:val="28"/>
          <w:szCs w:val="28"/>
        </w:rPr>
      </w:pPr>
      <w:r>
        <w:rPr>
          <w:rFonts w:hint="eastAsia"/>
          <w:b/>
          <w:sz w:val="28"/>
          <w:szCs w:val="28"/>
        </w:rPr>
        <w:t>1</w:t>
      </w:r>
      <w:r>
        <w:rPr>
          <w:rFonts w:hint="eastAsia"/>
          <w:b/>
          <w:sz w:val="28"/>
          <w:szCs w:val="28"/>
        </w:rPr>
        <w:t>、不可复制</w:t>
      </w:r>
    </w:p>
    <w:p w:rsidR="00FD29FD" w:rsidRDefault="00CC108A">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如果竞争对手知道你的秘密却不能复制，那就是一种结构性的优势，那就是一条护城河。</w:t>
      </w:r>
    </w:p>
    <w:p w:rsidR="00FD29FD" w:rsidRDefault="00CC108A">
      <w:pPr>
        <w:widowControl/>
        <w:spacing w:line="21" w:lineRule="atLeast"/>
        <w:ind w:firstLine="420"/>
        <w:jc w:val="left"/>
        <w:rPr>
          <w:rFonts w:ascii="微软雅黑" w:eastAsia="微软雅黑" w:hAnsi="微软雅黑" w:cs="微软雅黑"/>
          <w:kern w:val="0"/>
          <w:sz w:val="24"/>
        </w:rPr>
      </w:pPr>
      <w:r>
        <w:rPr>
          <w:rFonts w:ascii="微软雅黑" w:eastAsia="微软雅黑" w:hAnsi="微软雅黑" w:cs="微软雅黑" w:hint="eastAsia"/>
          <w:kern w:val="0"/>
          <w:sz w:val="24"/>
        </w:rPr>
        <w:t>决定一家互联网公司价值的，是其构建未来行业地位的能力，而非当前赚了多少钱。</w:t>
      </w:r>
    </w:p>
    <w:p w:rsidR="00FD29FD" w:rsidRDefault="00CC108A">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rPr>
        <w:t>最好的情况下是护城河使企业能够形成垄断，</w:t>
      </w:r>
      <w:r>
        <w:rPr>
          <w:rFonts w:ascii="微软雅黑" w:eastAsia="微软雅黑" w:hAnsi="微软雅黑" w:cs="微软雅黑" w:hint="eastAsia"/>
          <w:color w:val="3E3E3E"/>
          <w:shd w:val="clear" w:color="auto" w:fill="FFFFFF"/>
        </w:rPr>
        <w:t>苹果垄断了高端手机和电脑，谷歌垄断了搜索，微软垄断了PC操作系统和办公软件，facebook垄断了社交网络（中国除外），亚马逊垄断了美国的电商而且在云计算也处在绝对领先地位，中国的这两巨头大家都很熟悉了，阿里巴巴垄断了国内的电商，而腾讯垄断了国内的社交网络。</w:t>
      </w:r>
    </w:p>
    <w:p w:rsidR="00FD29FD" w:rsidRDefault="00CC108A">
      <w:pPr>
        <w:pStyle w:val="a6"/>
        <w:shd w:val="clear" w:color="auto" w:fill="FFFFFF"/>
        <w:spacing w:beforeAutospacing="0" w:afterAutospacing="0" w:line="307" w:lineRule="atLeast"/>
        <w:ind w:firstLine="420"/>
        <w:rPr>
          <w:rFonts w:ascii="微软雅黑" w:eastAsia="微软雅黑" w:hAnsi="微软雅黑" w:cs="微软雅黑"/>
          <w:color w:val="3E3E3E"/>
        </w:rPr>
      </w:pPr>
      <w:r>
        <w:rPr>
          <w:rFonts w:ascii="微软雅黑" w:eastAsia="微软雅黑" w:hAnsi="微软雅黑" w:cs="微软雅黑" w:hint="eastAsia"/>
          <w:color w:val="3E3E3E"/>
          <w:shd w:val="clear" w:color="auto" w:fill="FFFFFF"/>
        </w:rPr>
        <w:t>那持有这些股票就真的没有风险了吗？风险当然有，垄断者也有可能被颠</w:t>
      </w:r>
      <w:r>
        <w:rPr>
          <w:rFonts w:ascii="微软雅黑" w:eastAsia="微软雅黑" w:hAnsi="微软雅黑" w:cs="微软雅黑" w:hint="eastAsia"/>
          <w:color w:val="3E3E3E"/>
          <w:shd w:val="clear" w:color="auto" w:fill="FFFFFF"/>
        </w:rPr>
        <w:lastRenderedPageBreak/>
        <w:t>覆。但是帝国不是一天建成的，同样也不会一夜之间坍塌。大清帝国从1840年鸦片战争被打开国门到1912年清帝正式宣告退位，中间还苟延残喘了72年。现在的这些垄断企业都拥有巨大的现金储备和人力储备，这可以帮助他们切入新的领域或者收购竞争对手来应对科技的升级换代和外部环境的变化。微软在PC时代是操作系统的绝对霸主，却在随之而来的互联网和智能手机时却无所建树，但靠着xbox进入游戏领域，以及拥抱云计算业务，这让微软的市值依然排在第三名。我们在看看国内，PC时代搜索的绝对垄断者，曾经BAT中的B，百度因为错失了移动互联网浪潮而被阿里和腾讯远远甩在了后面。但百度近两年的收入并没有暴跌只是增长停止了，最近股价也因为市场对AI业务的预期回到了历史最高点附近。 所以作为二级市场的投资者，即便公司的垄断地位开始动摇，这中间有足够长的时间供你评估形势和择机全身而退。</w:t>
      </w:r>
    </w:p>
    <w:p w:rsidR="00FD29FD" w:rsidRDefault="00CC108A">
      <w:pPr>
        <w:rPr>
          <w:b/>
          <w:sz w:val="28"/>
          <w:szCs w:val="28"/>
        </w:rPr>
      </w:pPr>
      <w:r>
        <w:rPr>
          <w:rFonts w:hint="eastAsia"/>
          <w:b/>
          <w:sz w:val="28"/>
          <w:szCs w:val="28"/>
        </w:rPr>
        <w:t>2</w:t>
      </w:r>
      <w:r>
        <w:rPr>
          <w:rFonts w:hint="eastAsia"/>
          <w:b/>
          <w:sz w:val="28"/>
          <w:szCs w:val="28"/>
        </w:rPr>
        <w:t>、量价齐升</w:t>
      </w:r>
    </w:p>
    <w:p w:rsidR="00FD29FD" w:rsidRDefault="00CC108A">
      <w:pPr>
        <w:ind w:firstLine="420"/>
        <w:rPr>
          <w:rFonts w:ascii="微软雅黑" w:eastAsia="微软雅黑" w:hAnsi="微软雅黑" w:cs="微软雅黑"/>
          <w:color w:val="3E3E3E"/>
          <w:kern w:val="0"/>
          <w:sz w:val="24"/>
          <w:shd w:val="clear" w:color="auto" w:fill="FFFFFF"/>
        </w:rPr>
      </w:pPr>
      <w:r>
        <w:rPr>
          <w:rFonts w:ascii="微软雅黑" w:eastAsia="微软雅黑" w:hAnsi="微软雅黑" w:cs="微软雅黑" w:hint="eastAsia"/>
          <w:color w:val="3E3E3E"/>
          <w:kern w:val="0"/>
          <w:sz w:val="24"/>
          <w:shd w:val="clear" w:color="auto" w:fill="FFFFFF"/>
        </w:rPr>
        <w:t>在投资中我们最喜欢寻找的就是“量价齐升”品种，在量和价格都提高的阶段，收入增速的弹性往往非常大，而且许多品种的利润会以更快的速度提高。最典型的是黄金时期的房地产，销售量和销售价格都在提高。还有一些品牌消费。比如我们看到的酱油龙头企业。在这个模式中，定价权会比销量提升更加重要，找到能长期涨价的品种往往是事半功倍。今天我们和大家分享一个长期涨价的行业：教育。</w:t>
      </w:r>
    </w:p>
    <w:p w:rsidR="00FD29FD" w:rsidRDefault="00CC108A">
      <w:pPr>
        <w:rPr>
          <w:b/>
          <w:sz w:val="28"/>
          <w:szCs w:val="28"/>
        </w:rPr>
      </w:pPr>
      <w:r>
        <w:rPr>
          <w:rFonts w:hint="eastAsia"/>
          <w:b/>
          <w:sz w:val="28"/>
          <w:szCs w:val="28"/>
        </w:rPr>
        <w:t>3</w:t>
      </w:r>
      <w:r>
        <w:rPr>
          <w:rFonts w:hint="eastAsia"/>
          <w:b/>
          <w:sz w:val="28"/>
          <w:szCs w:val="28"/>
        </w:rPr>
        <w:t>、定价权</w:t>
      </w:r>
    </w:p>
    <w:p w:rsidR="00FD29FD" w:rsidRDefault="00CC108A">
      <w:pPr>
        <w:widowControl/>
        <w:spacing w:line="21" w:lineRule="atLeast"/>
        <w:rPr>
          <w:sz w:val="16"/>
          <w:szCs w:val="16"/>
        </w:rPr>
      </w:pPr>
      <w:r>
        <w:rPr>
          <w:rFonts w:ascii="宋体" w:hAnsi="宋体" w:cs="宋体"/>
          <w:kern w:val="0"/>
          <w:sz w:val="18"/>
          <w:szCs w:val="18"/>
          <w:lang w:bidi="ar"/>
        </w:rPr>
        <w:t>在投资中区别好生意和坏生意非常重要。我们发现很多时候两个企业家同样有能力，也同等努力，但一个是好生意，另一个是坏生意。时间一拉长，就会差别巨大。而且好生意赚钱往往不累，坏生意每一分钱都是辛苦钱。如果能够区别生意的本质，帮助我们在投资上做减法，就能极大提高我们的效率。今天从消费品中的两个案例，和大家分享一些自己粗浅的看法。</w:t>
      </w:r>
    </w:p>
    <w:p w:rsidR="00FD29FD" w:rsidRDefault="00FD29FD">
      <w:pPr>
        <w:widowControl/>
        <w:spacing w:line="21" w:lineRule="atLeast"/>
        <w:jc w:val="left"/>
        <w:rPr>
          <w:sz w:val="16"/>
          <w:szCs w:val="16"/>
        </w:rPr>
      </w:pPr>
    </w:p>
    <w:p w:rsidR="00FD29FD" w:rsidRDefault="00CC108A">
      <w:pPr>
        <w:widowControl/>
        <w:spacing w:line="21" w:lineRule="atLeast"/>
        <w:jc w:val="left"/>
        <w:rPr>
          <w:sz w:val="16"/>
          <w:szCs w:val="16"/>
        </w:rPr>
      </w:pPr>
      <w:r>
        <w:rPr>
          <w:rFonts w:ascii="宋体" w:hAnsi="宋体" w:cs="宋体"/>
          <w:kern w:val="0"/>
          <w:sz w:val="18"/>
          <w:szCs w:val="18"/>
          <w:lang w:bidi="ar"/>
        </w:rPr>
        <w:lastRenderedPageBreak/>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财富自由。</w:t>
      </w:r>
    </w:p>
    <w:p w:rsidR="00FD29FD" w:rsidRDefault="00FD29FD">
      <w:pPr>
        <w:widowControl/>
        <w:spacing w:line="21" w:lineRule="atLeast"/>
        <w:rPr>
          <w:sz w:val="16"/>
          <w:szCs w:val="16"/>
        </w:rPr>
      </w:pPr>
    </w:p>
    <w:p w:rsidR="00FD29FD" w:rsidRDefault="00CC108A">
      <w:pPr>
        <w:widowControl/>
        <w:spacing w:line="21" w:lineRule="atLeast"/>
        <w:jc w:val="center"/>
        <w:rPr>
          <w:sz w:val="16"/>
          <w:szCs w:val="16"/>
        </w:rPr>
      </w:pPr>
      <w:r>
        <w:rPr>
          <w:rFonts w:ascii="宋体" w:hAnsi="宋体" w:cs="宋体"/>
          <w:b/>
          <w:color w:val="80B135"/>
          <w:kern w:val="0"/>
          <w:sz w:val="16"/>
          <w:szCs w:val="16"/>
          <w:lang w:bidi="ar"/>
        </w:rPr>
        <w:t>好生意：厨电和白酒</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但是我们看到一个有趣的现象，</w:t>
      </w:r>
      <w:r>
        <w:rPr>
          <w:rFonts w:ascii="宋体" w:hAnsi="宋体" w:cs="宋体"/>
          <w:b/>
          <w:color w:val="7B0C00"/>
          <w:kern w:val="0"/>
          <w:sz w:val="18"/>
          <w:szCs w:val="18"/>
          <w:lang w:bidi="ar"/>
        </w:rPr>
        <w:t>在中国啤酒行业的集中度远远高于白酒行业。</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从这些简单的对比，我们就能看到，啤酒真的卖得比水还便宜，矿泉水估计净利润率都不止这么点。白酒却真的是一台印钞机，净利率普遍在30%以上。</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我们再看另一个案例，电视和厨电的对比。</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从上面两个消费品中的案例分析中，我们看到了什么？</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b/>
          <w:color w:val="7B0C00"/>
          <w:kern w:val="0"/>
          <w:sz w:val="18"/>
          <w:szCs w:val="18"/>
          <w:lang w:bidi="ar"/>
        </w:rPr>
        <w:t>定价权的差异</w:t>
      </w:r>
      <w:r>
        <w:rPr>
          <w:rFonts w:ascii="宋体" w:hAnsi="宋体" w:cs="宋体"/>
          <w:color w:val="7B0C00"/>
          <w:kern w:val="0"/>
          <w:sz w:val="18"/>
          <w:szCs w:val="18"/>
          <w:lang w:bidi="ar"/>
        </w:rPr>
        <w:t>。</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在家电中，厨电是真的好生意；在酒类中，白酒是典型的好生意。而做电视机的，卖啤酒的，都是赚一些辛苦钱。这种定价权背后的逻辑又是什么呢？我们发现很有意思的是，在中国如果是打价格战的商品，长期都是坏生意，如果能分层定价的商品，长期就是好生意。在中国，啤酒基本上没有太大的品牌差异，所以也没有很贵的啤酒，这点和海外不一样。大家基本上都是打价格战，给渠道很高的返点，最后自己不赚钱。</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b/>
          <w:color w:val="7B0C00"/>
          <w:kern w:val="0"/>
          <w:sz w:val="18"/>
          <w:szCs w:val="18"/>
          <w:lang w:bidi="ar"/>
        </w:rPr>
        <w:t>而白酒完全不同，有清晰的分层定价。</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茅台是最贵的，下面是五粮液，然后是泸州老窖，山西汾酒，再往下是洋河等等。茅台一提价，下面也跟着开始提价。有了清晰的价格区间，大家都在赚钱。净利率都奇高无比。同样的事情在家电行业中发生。传统的电视机过去那么多年已经被管道化了，各家自己没有太大差异。对于用户来说，那肯定选择价格更加便宜的。而厨电的品牌分层很明确，从最上面的方太，老板，到中间的西门子，再到下面的华帝。几乎所有的人，都觉得越贵越好，越贵越有逼格。</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lastRenderedPageBreak/>
        <w:t>这就回到了消费品的一个重要特性上：是否有逼格。用户的消费不仅仅是商品本身，还有一种认同感，以及被认同感。逼格越高的商品，定价权就越强，也不会出现大家杀价的显现。比如前面说的啤酒，真的没啥特别的逼格。</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b/>
          <w:color w:val="7B0C00"/>
          <w:kern w:val="0"/>
          <w:sz w:val="18"/>
          <w:szCs w:val="18"/>
          <w:lang w:bidi="ar"/>
        </w:rPr>
        <w:t>你喝青岛和三得利差别不大，最后还是要看价格。</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白酒就不同了，喝茅台和五粮液不是一个档次。吃一顿饭，如果能有一瓶好酒，这顿饭的档次也提高了。买个电视机，能提升自己家庭的逼格吗？显然不能。但是来个客人，看看家里什么牌子的脱排油烟机，还是能体现档次的。前几天我们写过的运动服UA，前几年还是蛮有逼格的。到了后期渠道扩张加速，产品研发没起来，逼格一下子没有了。消费者一看，还是买耐克的算了。然后很多中年油腻男开始穿UA，肌肉年轻人就想着换一个牌子穿穿。</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b/>
          <w:color w:val="7B0C00"/>
          <w:kern w:val="0"/>
          <w:sz w:val="18"/>
          <w:szCs w:val="18"/>
          <w:lang w:bidi="ar"/>
        </w:rPr>
        <w:t>这里面，其实和集中度关系不大，并不是越集中，定价权越大。</w:t>
      </w:r>
      <w:r>
        <w:rPr>
          <w:rFonts w:ascii="宋体" w:hAnsi="宋体" w:cs="宋体"/>
          <w:kern w:val="0"/>
          <w:sz w:val="18"/>
          <w:szCs w:val="18"/>
          <w:lang w:bidi="ar"/>
        </w:rPr>
        <w:t>核心还是消费者是否愿意为品牌，情怀，文化来买单。</w:t>
      </w:r>
    </w:p>
    <w:p w:rsidR="00FD29FD" w:rsidRDefault="00FD29FD">
      <w:pPr>
        <w:widowControl/>
        <w:spacing w:line="21" w:lineRule="atLeast"/>
        <w:jc w:val="left"/>
        <w:rPr>
          <w:sz w:val="16"/>
          <w:szCs w:val="16"/>
        </w:rPr>
      </w:pPr>
    </w:p>
    <w:p w:rsidR="00FD29FD" w:rsidRDefault="00CC108A">
      <w:pPr>
        <w:widowControl/>
        <w:spacing w:line="21" w:lineRule="atLeast"/>
        <w:jc w:val="center"/>
        <w:rPr>
          <w:sz w:val="16"/>
          <w:szCs w:val="16"/>
        </w:rPr>
      </w:pPr>
      <w:r>
        <w:rPr>
          <w:rFonts w:ascii="宋体" w:hAnsi="宋体" w:cs="宋体"/>
          <w:b/>
          <w:color w:val="80B135"/>
          <w:kern w:val="0"/>
          <w:sz w:val="16"/>
          <w:szCs w:val="16"/>
          <w:lang w:bidi="ar"/>
        </w:rPr>
        <w:t>定价权，而不仅是行业集中度</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回到消费品，最终还是这个品类，消费者是否愿意为品牌支付溢价。如果无法为一个品牌支付溢价，那很难成为好生意，即使市场集中度足够高。我们之前曾经研究过的星巴克，消费者是愿意为Starbucks这几个字，支付一定的溢价。但是其他品牌就很难。即使有高端的咖啡，又很难规模化。所以咖啡这种看上去非常好的消费品（高频，几乎刚性消费，消费者有瘾，受益于物理半径），但全球也就星巴克赚钱（前一段看到韩国MangoSix创始人都自杀了。。。）。</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也有一些消费品，在不同国家也有不一样差异。比如方便面，其实在日本是价格分层非常清楚的商品，有很贵，也有很便宜的。而中国市场一上来就被康师傅坚持的低价策略做坏了，让用户觉得吃方便面就是很Low的。</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b/>
          <w:color w:val="7B0C00"/>
          <w:kern w:val="0"/>
          <w:sz w:val="18"/>
          <w:szCs w:val="18"/>
          <w:lang w:bidi="ar"/>
        </w:rPr>
        <w:t>定价权，而非简单的行业集中度，才是区分消费品好生意和坏生意最本质的东西。</w:t>
      </w:r>
      <w:r>
        <w:rPr>
          <w:rFonts w:ascii="宋体" w:hAnsi="宋体" w:cs="宋体"/>
          <w:kern w:val="0"/>
          <w:sz w:val="18"/>
          <w:szCs w:val="18"/>
          <w:lang w:bidi="ar"/>
        </w:rPr>
        <w:t>一些个人粗浅思考，希望对大家带来帮助。</w:t>
      </w:r>
    </w:p>
    <w:p w:rsidR="00FD29FD" w:rsidRDefault="00FD29FD">
      <w:pPr>
        <w:rPr>
          <w:b/>
          <w:sz w:val="28"/>
          <w:szCs w:val="28"/>
        </w:rPr>
      </w:pPr>
    </w:p>
    <w:p w:rsidR="00FD29FD" w:rsidRDefault="00FD29FD">
      <w:pPr>
        <w:rPr>
          <w:b/>
          <w:sz w:val="28"/>
          <w:szCs w:val="28"/>
        </w:rPr>
      </w:pP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2017 Q2(2017.8.22)财报发布后，陌陌投资人用20%的暴跌，回报200%以上的营收和利润增长，这再次说明，决定一家互联网公司价值的，是其构建未来行业地位的能力，而非当前赚了多少钱，而在这方面，陌陌给出的信心显然还不够。</w:t>
      </w:r>
    </w:p>
    <w:p w:rsidR="00FD29FD" w:rsidRDefault="00FD29FD"/>
    <w:p w:rsidR="00FD29FD" w:rsidRDefault="00CC108A">
      <w:pPr>
        <w:ind w:firstLine="420"/>
      </w:pPr>
      <w:r>
        <w:rPr>
          <w:rFonts w:hint="eastAsia"/>
        </w:rPr>
        <w:t>金玉之堂，莫之能守</w:t>
      </w:r>
      <w:r>
        <w:rPr>
          <w:rFonts w:hint="eastAsia"/>
        </w:rPr>
        <w:t xml:space="preserve"> </w:t>
      </w:r>
      <w:r>
        <w:rPr>
          <w:rFonts w:hint="eastAsia"/>
        </w:rPr>
        <w:t>《道德经》中的这句话，不妨当作对低门槛行业的所谓成长股的警示。低门槛行业的护城河窄而浅，城内如果满是金银财宝（高增长、高利润），只能有一个结果：各路人马都会攻入城中。因此，高增长必须有高门槛（品牌、渠道、规模、资源、资质、核心技术）为后盾，否则易引来恶性竞争。</w:t>
      </w:r>
    </w:p>
    <w:p w:rsidR="00FD29FD" w:rsidRDefault="00CC108A">
      <w:pPr>
        <w:ind w:firstLine="420"/>
      </w:pPr>
      <w:r>
        <w:rPr>
          <w:rFonts w:hint="eastAsia"/>
        </w:rPr>
        <w:lastRenderedPageBreak/>
        <w:t>成长的持续性</w:t>
      </w:r>
      <w:r>
        <w:rPr>
          <w:rFonts w:hint="eastAsia"/>
        </w:rPr>
        <w:t xml:space="preserve"> </w:t>
      </w:r>
      <w:r>
        <w:rPr>
          <w:rFonts w:hint="eastAsia"/>
        </w:rPr>
        <w:t>管子说：“不为不可成，不求不可得，不处不可久，不行不可复。”投资者总是过于关注成长的暴发性而忽视成长的可持续性。其实暴发性成长本质上具有不可预知性和不可重复性，就像彩票一样，总有人中，但一定不是你。投资，宁要有门槛的低增长，不要没门槛的高增长，因为前者可持续，而后者难维系。</w:t>
      </w:r>
    </w:p>
    <w:p w:rsidR="00FD29FD" w:rsidRDefault="00FD29FD"/>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竞争和同质化竞争的区别。为什么钢铁行业赚不到钱？因为提供的是同质化的产品。为什么航空业在国外长期赚不到钱（在国内可以赚钱，因为大的只有3家，而美国有多家）？因为提供的基本上是无差别产品（当然细究之下还是有一些差别的，例如航空公司的历史安全记录、机型等）。为什么白酒好赚钱？因为它是一个差异化的产品。可口可乐好赚钱，也因为它是一个差异化产品。</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差异化的关键在于能不能提价，提价之后是不是不影响销售。</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差异化产品的第一个标志是品牌</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差异化产品的第二个标志是有回头客，即用户黏性</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差异化产品的第三个标志是单价不要太高</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差异化产品的第四个标志是转换成本</w:t>
      </w:r>
    </w:p>
    <w:p w:rsidR="00FD29FD" w:rsidRDefault="00CC108A">
      <w:pPr>
        <w:widowControl/>
        <w:ind w:firstLine="420"/>
        <w:jc w:val="left"/>
        <w:rPr>
          <w:rFonts w:ascii="微软雅黑" w:eastAsia="微软雅黑" w:hAnsi="微软雅黑" w:cs="微软雅黑"/>
          <w:kern w:val="0"/>
          <w:szCs w:val="21"/>
          <w:lang w:bidi="ar"/>
        </w:rPr>
      </w:pPr>
      <w:r>
        <w:rPr>
          <w:rFonts w:ascii="微软雅黑" w:eastAsia="微软雅黑" w:hAnsi="微软雅黑" w:cs="微软雅黑" w:hint="eastAsia"/>
          <w:kern w:val="0"/>
          <w:szCs w:val="21"/>
          <w:lang w:bidi="ar"/>
        </w:rPr>
        <w:t>差异化产品的第五个标志是先发优势</w:t>
      </w:r>
    </w:p>
    <w:p w:rsidR="00FD29FD" w:rsidRDefault="00CC108A">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shd w:val="clear" w:color="auto" w:fill="FFFFFF"/>
        </w:rPr>
      </w:pPr>
      <w:r>
        <w:rPr>
          <w:rFonts w:ascii="微软雅黑" w:eastAsia="微软雅黑" w:hAnsi="微软雅黑" w:cs="微软雅黑" w:hint="eastAsia"/>
          <w:szCs w:val="21"/>
          <w:lang w:bidi="ar"/>
        </w:rPr>
        <w:t>好的行业里，领先企业通常有较为明显的先发优势。我比较喜欢买的是龙头，而且是有先发优势的龙头。只要在行业内领先，后面的公司一辈子也追不上，这就是先发优势。</w:t>
      </w:r>
    </w:p>
    <w:p w:rsidR="00FD29FD" w:rsidRDefault="00FD29FD"/>
    <w:p w:rsidR="00FD29FD" w:rsidRDefault="00CC108A">
      <w:pPr>
        <w:ind w:firstLine="420"/>
      </w:pPr>
      <w:r>
        <w:rPr>
          <w:rFonts w:hint="eastAsia"/>
        </w:rPr>
        <w:t>什么行业容易出长期牛股？</w:t>
      </w:r>
    </w:p>
    <w:p w:rsidR="00FD29FD" w:rsidRDefault="00CC108A">
      <w:pPr>
        <w:ind w:firstLine="420"/>
      </w:pPr>
      <w:r>
        <w:rPr>
          <w:rFonts w:hint="eastAsia"/>
        </w:rPr>
        <w:t>行业集中度持续提高的行业。因为这样的行业有门槛，有先发优势，后浪没法让前浪死在沙滩上，易出大牛股。相反，如果行业越来越分散，说明行业门槛不高，既有的领先者没有足够深的护城河来阻止追赶着抢夺其市场份额，这种行业一般是城头变换大王旗，各领风骚两三年。</w:t>
      </w:r>
    </w:p>
    <w:p w:rsidR="00FD29FD" w:rsidRDefault="00CC108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没有护城河（壁垒）的成长同样是在耍流氓。例如当年的光伏产业，起初整个行业增长非常快速，但随着行业蛋糕越来越大，进入该行业的竞争者也越来越多，产能从供不应求发展到供大于求，导致企业之间打起了价格战，最终每家企业分到的蛋糕都比过去小得多。手游行业也同样如此，尽管手游行业的总体增长非常快，但市面上有上万个手游app，许多手游企业都处于无利可图的境地。        </w:t>
      </w:r>
    </w:p>
    <w:p w:rsidR="00FD29FD" w:rsidRDefault="00CC108A">
      <w:pPr>
        <w:pStyle w:val="a6"/>
        <w:shd w:val="clear" w:color="auto" w:fill="FFFFFF"/>
        <w:spacing w:before="60" w:beforeAutospacing="0" w:after="168"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lastRenderedPageBreak/>
        <w:t>以国内CDN业务曾经的寡头网宿科技为例：如下图所示，国内CDN业务市场规模快速增长，从2010年以来保持50%左右的增长速度，行业发展势头非常良好。作为曾经的CDN业务寡头，网宿科技从上市以来就受到投资者追捧，被认为是创业板的成长标杆。大幅增长的公司利润摊低了估值水平，表面上看29倍的市盈率，结合过去三年74%的年化复合增长，简直是最优秀的成长股。事实上不少的投资者都把网宿科技当成是低估值、高成长的典范。</w:t>
      </w:r>
    </w:p>
    <w:p w:rsidR="00FD29FD" w:rsidRDefault="00CC108A">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r>
        <w:rPr>
          <w:rFonts w:ascii="微软雅黑" w:eastAsia="微软雅黑" w:hAnsi="微软雅黑" w:cs="微软雅黑" w:hint="eastAsia"/>
          <w:color w:val="000000"/>
          <w:sz w:val="16"/>
          <w:szCs w:val="16"/>
          <w:shd w:val="clear" w:color="auto" w:fill="FFFFFF"/>
        </w:rPr>
        <w:fldChar w:fldCharType="begin"/>
      </w:r>
      <w:r>
        <w:rPr>
          <w:rFonts w:ascii="微软雅黑" w:eastAsia="微软雅黑" w:hAnsi="微软雅黑" w:cs="微软雅黑" w:hint="eastAsia"/>
          <w:color w:val="000000"/>
          <w:sz w:val="16"/>
          <w:szCs w:val="16"/>
          <w:shd w:val="clear" w:color="auto" w:fill="FFFFFF"/>
        </w:rPr>
        <w:instrText xml:space="preserve">INCLUDEPICTURE \d "C:\\Users\\Administrator\\AppData\\Local\\YNote\\data\\zhoutieqiang@163.com\\a7a105b9f90d4051b2436ae233bdde1c\\0.png" \* MERGEFORMATINET </w:instrText>
      </w:r>
      <w:r>
        <w:rPr>
          <w:rFonts w:ascii="微软雅黑" w:eastAsia="微软雅黑" w:hAnsi="微软雅黑" w:cs="微软雅黑" w:hint="eastAsia"/>
          <w:color w:val="000000"/>
          <w:sz w:val="16"/>
          <w:szCs w:val="16"/>
          <w:shd w:val="clear" w:color="auto" w:fill="FFFFFF"/>
        </w:rPr>
        <w:fldChar w:fldCharType="separate"/>
      </w:r>
      <w:r>
        <w:rPr>
          <w:rFonts w:ascii="微软雅黑" w:eastAsia="微软雅黑" w:hAnsi="微软雅黑" w:cs="微软雅黑" w:hint="eastAsia"/>
          <w:noProof/>
          <w:color w:val="000000"/>
          <w:sz w:val="16"/>
          <w:szCs w:val="16"/>
          <w:shd w:val="clear" w:color="auto" w:fill="FFFFFF"/>
        </w:rPr>
        <w:drawing>
          <wp:inline distT="0" distB="0" distL="114300" distR="114300">
            <wp:extent cx="5734050" cy="3448050"/>
            <wp:effectExtent l="0" t="0" r="11430" b="11430"/>
            <wp:docPr id="1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descr="IMG_256"/>
                    <pic:cNvPicPr>
                      <a:picLocks noChangeAspect="1"/>
                    </pic:cNvPicPr>
                  </pic:nvPicPr>
                  <pic:blipFill>
                    <a:blip r:embed="rId23"/>
                    <a:stretch>
                      <a:fillRect/>
                    </a:stretch>
                  </pic:blipFill>
                  <pic:spPr>
                    <a:xfrm>
                      <a:off x="0" y="0"/>
                      <a:ext cx="5734050" cy="3448050"/>
                    </a:xfrm>
                    <a:prstGeom prst="rect">
                      <a:avLst/>
                    </a:prstGeom>
                    <a:noFill/>
                    <a:ln w="9525">
                      <a:noFill/>
                    </a:ln>
                  </pic:spPr>
                </pic:pic>
              </a:graphicData>
            </a:graphic>
          </wp:inline>
        </w:drawing>
      </w:r>
      <w:r>
        <w:rPr>
          <w:rFonts w:ascii="微软雅黑" w:eastAsia="微软雅黑" w:hAnsi="微软雅黑" w:cs="微软雅黑" w:hint="eastAsia"/>
          <w:color w:val="000000"/>
          <w:sz w:val="16"/>
          <w:szCs w:val="16"/>
          <w:shd w:val="clear" w:color="auto" w:fill="FFFFFF"/>
        </w:rPr>
        <w:fldChar w:fldCharType="end"/>
      </w:r>
    </w:p>
    <w:p w:rsidR="00FD29FD" w:rsidRDefault="00FD29FD">
      <w:pPr>
        <w:pStyle w:val="a6"/>
        <w:shd w:val="clear" w:color="auto" w:fill="FFFFFF"/>
        <w:spacing w:before="60" w:beforeAutospacing="0" w:after="60" w:afterAutospacing="0" w:line="252" w:lineRule="atLeast"/>
        <w:rPr>
          <w:rFonts w:ascii="微软雅黑" w:eastAsia="微软雅黑" w:hAnsi="微软雅黑" w:cs="微软雅黑"/>
          <w:color w:val="000000"/>
          <w:sz w:val="16"/>
          <w:szCs w:val="16"/>
        </w:rPr>
      </w:pPr>
    </w:p>
    <w:p w:rsidR="00FD29FD" w:rsidRDefault="00CC108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6"/>
          <w:szCs w:val="16"/>
        </w:rPr>
      </w:pPr>
      <w:r>
        <w:rPr>
          <w:rFonts w:ascii="微软雅黑" w:eastAsia="微软雅黑" w:hAnsi="微软雅黑" w:cs="微软雅黑" w:hint="eastAsia"/>
          <w:color w:val="000000"/>
          <w:sz w:val="18"/>
          <w:szCs w:val="18"/>
          <w:shd w:val="clear" w:color="auto" w:fill="FFFFFF"/>
        </w:rPr>
        <w:t>但是公司发布了一份令人失望的2017年一季度业绩预告：一季度盈利1.69亿元至2.42亿元，同比下滑0%-30%，终结了此前净利润持续攀升的态势。公司对此解释的主要原因是：国内CDN市场竞争激烈，市场价格明显下降，从而导致公司毛利率下降。与此同时，公司股价从去年7月的高点76.50元一路下跌至45.57元，投资者愁云惨淡。   </w:t>
      </w:r>
    </w:p>
    <w:p w:rsidR="00FD29FD" w:rsidRDefault="00CC108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hint="eastAsia"/>
          <w:color w:val="000000"/>
          <w:sz w:val="18"/>
          <w:szCs w:val="18"/>
          <w:shd w:val="clear" w:color="auto" w:fill="FFFFFF"/>
        </w:rPr>
        <w:t>确实，单纯从估值和成长来看，公司是一个非常优秀的标的，但投资者在此忽略了一个最重要的因素：护城河（壁垒）。公司CDN业务的护城河（壁垒）何在？公司如何保证未来持续优秀的成长性？事实上，在互联网领域是典型的“赢者通吃”，国内几大互联网巨头，例如BAT等等早在2014年便已进军CDN业务，依靠其综合的技术优势、强大的降价能力和广泛的市场基础，其他互联网企业都面临逐渐萎缩的市场份额。2015年5月，阿里云高调宣布“腰斩”CDN市场价格，杀传统CDN厂商一个措手不及。此后，腾讯、百度以及一众中小CDN企业纷纷跟进“降价”营销，但作为行业龙头的网宿并未跟进降价。</w:t>
      </w:r>
    </w:p>
    <w:p w:rsidR="00FD29FD" w:rsidRDefault="00CC108A">
      <w:pPr>
        <w:pStyle w:val="a6"/>
        <w:shd w:val="clear" w:color="auto" w:fill="FFFFFF"/>
        <w:spacing w:before="60" w:beforeAutospacing="0" w:after="60" w:afterAutospacing="0" w:line="252" w:lineRule="atLeast"/>
        <w:ind w:firstLine="420"/>
        <w:rPr>
          <w:rFonts w:ascii="微软雅黑" w:eastAsia="微软雅黑" w:hAnsi="微软雅黑" w:cs="微软雅黑"/>
          <w:color w:val="000000"/>
          <w:sz w:val="18"/>
          <w:szCs w:val="18"/>
          <w:shd w:val="clear" w:color="auto" w:fill="FFFFFF"/>
        </w:rPr>
      </w:pPr>
      <w:r>
        <w:rPr>
          <w:rFonts w:ascii="微软雅黑" w:eastAsia="微软雅黑" w:hAnsi="微软雅黑" w:cs="微软雅黑"/>
          <w:color w:val="000000"/>
          <w:sz w:val="18"/>
          <w:szCs w:val="18"/>
          <w:shd w:val="clear" w:color="auto" w:fill="FFFFFF"/>
        </w:rPr>
        <w:t>2016年，CDN市场出现普遍降价潮，过去一年里阿里云曾17次下调价格，核心云产品最高降幅达50%；腾讯云CDN降价25%，乐视云直接推出CDN免费服务等。在阿里云挑起的价格战中，网宿科技所倚重的CDN业务蛋糕因为互联网巨头的介入而被分食抢夺，失去了护城河的网宿科技犹如一座毫无防守的空城，这才是导致股价暴跌的根本原因。</w:t>
      </w:r>
    </w:p>
    <w:p w:rsidR="00FD29FD" w:rsidRDefault="00CC108A">
      <w:pPr>
        <w:widowControl/>
        <w:spacing w:after="240"/>
        <w:ind w:firstLine="420"/>
        <w:jc w:val="left"/>
        <w:rPr>
          <w:rFonts w:ascii="宋体" w:hAnsi="宋体" w:cs="宋体"/>
          <w:kern w:val="0"/>
          <w:sz w:val="24"/>
          <w:lang w:bidi="ar"/>
        </w:rPr>
      </w:pPr>
      <w:r>
        <w:rPr>
          <w:rFonts w:ascii="微软雅黑" w:eastAsia="微软雅黑" w:hAnsi="微软雅黑" w:cs="微软雅黑"/>
          <w:color w:val="7B0C00"/>
          <w:sz w:val="18"/>
          <w:szCs w:val="18"/>
          <w:shd w:val="clear" w:color="auto" w:fill="FFFFFF"/>
        </w:rPr>
        <w:t>当一个行业没有进入壁垒（护城河）的时候，新进入行业的掘金者就会蚕食原有厂商的市场份额。</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t>第二个维度是从公司的维度，我们找品类最优的公司。</w:t>
      </w:r>
    </w:p>
    <w:p w:rsidR="00FD29FD" w:rsidRDefault="00CC108A">
      <w:pPr>
        <w:widowControl/>
        <w:spacing w:after="240"/>
        <w:ind w:firstLine="420"/>
        <w:jc w:val="left"/>
        <w:rPr>
          <w:rFonts w:ascii="宋体" w:hAnsi="宋体" w:cs="宋体"/>
          <w:kern w:val="0"/>
          <w:sz w:val="24"/>
          <w:lang w:bidi="ar"/>
        </w:rPr>
      </w:pPr>
      <w:r>
        <w:rPr>
          <w:rFonts w:ascii="宋体" w:hAnsi="宋体" w:cs="宋体" w:hint="eastAsia"/>
          <w:kern w:val="0"/>
          <w:sz w:val="24"/>
          <w:lang w:bidi="ar"/>
        </w:rPr>
        <w:lastRenderedPageBreak/>
        <w:t>第三个维度是管理层的维度。看管理层分两个方面，一方面看他的能力，一方面看他的诚信度。</w:t>
      </w:r>
    </w:p>
    <w:p w:rsidR="00FD29FD" w:rsidRDefault="00CC108A">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是一个怎样的公司</w:t>
      </w:r>
    </w:p>
    <w:p w:rsidR="00FD29FD" w:rsidRDefault="00CC108A">
      <w:pPr>
        <w:pStyle w:val="3"/>
      </w:pPr>
      <w:r>
        <w:rPr>
          <w:rFonts w:hint="eastAsia"/>
        </w:rPr>
        <w:t>商业模式</w:t>
      </w:r>
    </w:p>
    <w:p w:rsidR="00FD29FD" w:rsidRDefault="00CC108A">
      <w:pPr>
        <w:ind w:firstLine="420"/>
      </w:pPr>
      <w:r>
        <w:rPr>
          <w:rFonts w:hint="eastAsia"/>
        </w:rPr>
        <w:t>商业模式决定这是不是一门好生意。要一句话能够说清商业模式。</w:t>
      </w:r>
    </w:p>
    <w:p w:rsidR="00FD29FD" w:rsidRDefault="00CC108A">
      <w:pPr>
        <w:ind w:firstLine="420"/>
      </w:pPr>
      <w:r>
        <w:rPr>
          <w:rFonts w:hint="eastAsia"/>
        </w:rPr>
        <w:t>不能赚钱的商业模式，不是好的模式，所以，坚决不投未盈利、只有概念的公司。</w:t>
      </w:r>
    </w:p>
    <w:p w:rsidR="00FD29FD" w:rsidRDefault="00FD29FD"/>
    <w:p w:rsidR="00FD29FD" w:rsidRDefault="00CC108A">
      <w:pPr>
        <w:ind w:firstLine="420"/>
      </w:pPr>
      <w:r>
        <w:rPr>
          <w:rFonts w:hint="eastAsia"/>
        </w:rPr>
        <w:t>印钞机，最佳商业模式。</w:t>
      </w:r>
    </w:p>
    <w:p w:rsidR="00FD29FD" w:rsidRDefault="00CC108A">
      <w:pPr>
        <w:ind w:firstLine="420"/>
      </w:pPr>
      <w:r>
        <w:rPr>
          <w:rFonts w:hint="eastAsia"/>
        </w:rPr>
        <w:t>通常，好的商业模式都非常简单，即使是外行也一眼能看清楚。</w:t>
      </w:r>
    </w:p>
    <w:p w:rsidR="00FD29FD" w:rsidRDefault="00CC108A">
      <w:pPr>
        <w:ind w:firstLine="420"/>
      </w:pPr>
      <w:r>
        <w:rPr>
          <w:rFonts w:hint="eastAsia"/>
        </w:rPr>
        <w:t>反过来没有好的商业模型的公司一定长久不了，互联网泡沫时代的诸多网络公司都是如此，虽然也开发了一些技术和应用，但是不知道自己怎么挣钱，因此兴起得快，衰亡得更快。</w:t>
      </w:r>
    </w:p>
    <w:p w:rsidR="00FD29FD" w:rsidRDefault="00CC108A">
      <w:pPr>
        <w:ind w:firstLine="420"/>
        <w:rPr>
          <w:rFonts w:ascii="Microsoft YaHei UI" w:eastAsia="Microsoft YaHei UI" w:hAnsi="Microsoft YaHei UI"/>
          <w:sz w:val="18"/>
        </w:rPr>
      </w:pPr>
      <w:r>
        <w:rPr>
          <w:rFonts w:ascii="Microsoft YaHei UI" w:eastAsia="Microsoft YaHei UI" w:hAnsi="Microsoft YaHei UI" w:hint="eastAsia"/>
          <w:sz w:val="18"/>
        </w:rPr>
        <w:t>好的商业模式对于一家公司的成功是必不可少的，而最好的商业就是印钞机式的，它不需要多少人力，一旦运作起来便能自己产生利润，持续发展。相反，下面这三种商业模式都算不上好的：第一种，每增加一份营收就必须多雇佣一个人；第二种，无法横向拓展的业务，例如：从一个地区扩展另一个地区需要做许多额外的工作；第三种，需要消耗过多的原料和成本。创业者选择题目的时候，要特别注意商业模式。</w:t>
      </w:r>
    </w:p>
    <w:p w:rsidR="00FD29FD" w:rsidRDefault="00CC108A">
      <w:pPr>
        <w:rPr>
          <w:rFonts w:ascii="Microsoft YaHei UI" w:eastAsia="Microsoft YaHei UI" w:hAnsi="Microsoft YaHei UI"/>
          <w:sz w:val="18"/>
        </w:rPr>
      </w:pPr>
      <w:r>
        <w:rPr>
          <w:rFonts w:ascii="Microsoft YaHei UI" w:eastAsia="Microsoft YaHei UI" w:hAnsi="Microsoft YaHei UI" w:hint="eastAsia"/>
          <w:sz w:val="18"/>
        </w:rPr>
        <w:t>以AT&amp;T来讲，在19世纪末它就懂只收服务费而不收高的吓人的安装费，这本身就是一项了不起的商业模式的革命。正是因为为用户免去了大部分安装费，才使得美国的电话在几十年里就普及到所有的家庭。中国电信不懂这个道理，一笔高额初装费的门槛拦住了大部分有心安装电话的人，直到2000年前后这个问题才得到基本解决。</w:t>
      </w:r>
    </w:p>
    <w:p w:rsidR="00FD29FD" w:rsidRDefault="00CC108A">
      <w:pPr>
        <w:ind w:firstLine="420"/>
        <w:rPr>
          <w:rFonts w:ascii="Microsoft YaHei UI" w:eastAsia="Microsoft YaHei UI" w:hAnsi="Microsoft YaHei UI"/>
          <w:sz w:val="18"/>
        </w:rPr>
      </w:pPr>
      <w:r>
        <w:rPr>
          <w:rFonts w:ascii="Microsoft YaHei UI" w:eastAsia="Microsoft YaHei UI" w:hAnsi="Microsoft YaHei UI" w:hint="eastAsia"/>
          <w:sz w:val="18"/>
        </w:rPr>
        <w:t>在 IBM 主导计算机产业的时代，计算机的每一个部件都是自己开发的。IBM 如此，DEC 和惠普也是如此。假如四十年前开发一个 CPU 芯片当时需要一千万美元，这三家就花掉了三千万美元。这时英特尔站出来说，我花一千万美元开发芯片，然后按每家五百万卖给你们，IBM、DEC 和惠普都觉得比自己开发要便宜，于是便接受了。而英特尔的处理器卖了三家后收入一千五百万，除去成本还盈利五百万，于是便发展起来了。</w:t>
      </w:r>
    </w:p>
    <w:p w:rsidR="00FD29FD" w:rsidRDefault="00FD29FD">
      <w:pPr>
        <w:ind w:firstLine="420"/>
        <w:rPr>
          <w:rFonts w:ascii="Microsoft YaHei UI" w:eastAsia="Microsoft YaHei UI" w:hAnsi="Microsoft YaHei UI"/>
          <w:sz w:val="18"/>
        </w:rPr>
      </w:pPr>
    </w:p>
    <w:p w:rsidR="00FD29FD" w:rsidRDefault="00CC108A">
      <w:pPr>
        <w:pStyle w:val="3"/>
      </w:pPr>
      <w:r>
        <w:rPr>
          <w:rFonts w:hint="eastAsia"/>
        </w:rPr>
        <w:t>商业模式可复制性</w:t>
      </w:r>
    </w:p>
    <w:p w:rsidR="00FD29FD" w:rsidRDefault="00CC108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看一看产品的定位。我总是问自己一个问题：这个公司将来继续发展下去会越大越强还是越大越难？有些行业，公司销售规模发展到一定的程度，再往上走就超出了管理半径，可复制性就不强了，增长非常难，这种行业就是越大越难，对这种行业要小心。中国有很多软件公司其实是做系统集成的，成长过程中大量依赖人海战术，最终虽然销售是增长的，但是</w:t>
      </w:r>
      <w:r>
        <w:rPr>
          <w:rFonts w:ascii="Helvetica Neue" w:hAnsi="Helvetica Neue" w:hint="eastAsia"/>
          <w:color w:val="FF0000"/>
          <w:sz w:val="21"/>
          <w:szCs w:val="21"/>
        </w:rPr>
        <w:t>人均利润</w:t>
      </w:r>
      <w:r>
        <w:rPr>
          <w:rFonts w:ascii="Helvetica Neue" w:hAnsi="Helvetica Neue" w:hint="eastAsia"/>
          <w:color w:val="333333"/>
          <w:sz w:val="21"/>
          <w:szCs w:val="21"/>
        </w:rPr>
        <w:t>不断下滑，没有规模效应。这点跟微软这种产品化的软件一样。我们都想买行业龙头，要有规模优势，越大越强。</w:t>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对于那些伟大的企业，他们的成长阶段有的会长达30年甚至更长，而且其成长曲线并不是走走停停，而是一波流式的不停扩张，直到市场已经饱和或者他们创立的模式已经过时。</w:t>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这里最典型的例子之一就是沃尔玛。</w:t>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"https://xqimg.imedao.com/160b1027db3192913fea06de.png!custom660.jpg"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234305" cy="3001010"/>
            <wp:effectExtent l="0" t="0" r="8255" b="1270"/>
            <wp:docPr id="9" name="图片 6" descr="160b1027db3192913fea06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descr="160b1027db3192913fea06de"/>
                    <pic:cNvPicPr>
                      <a:picLocks noChangeAspect="1"/>
                    </pic:cNvPicPr>
                  </pic:nvPicPr>
                  <pic:blipFill>
                    <a:blip r:embed="rId24"/>
                    <a:stretch>
                      <a:fillRect/>
                    </a:stretch>
                  </pic:blipFill>
                  <pic:spPr>
                    <a:xfrm>
                      <a:off x="0" y="0"/>
                      <a:ext cx="5234305" cy="300101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t>沃尔玛1962年创立，从1970年上市成为公众公司后就开始了长达30年的快速增长，这中间美国经历了几轮经济周期，还有1987股市大崩盘，1990海湾战争，但这些都没有能够阻挡沃尔玛的扩张步伐。</w:t>
      </w:r>
      <w:r>
        <w:rPr>
          <w:rFonts w:ascii="微软雅黑" w:eastAsia="微软雅黑" w:hAnsi="微软雅黑" w:cs="微软雅黑"/>
          <w:color w:val="FF0000"/>
          <w:kern w:val="0"/>
          <w:sz w:val="24"/>
          <w:shd w:val="clear" w:color="auto" w:fill="FFFFFF"/>
        </w:rPr>
        <w:t>业绩高速增长的背后，是沃尔玛开创的连锁大卖场的新零售模式，并且一家店一家店的持续不断的在美国各地以及全世界去复制这种模式</w:t>
      </w:r>
      <w:r>
        <w:rPr>
          <w:rFonts w:ascii="微软雅黑" w:eastAsia="微软雅黑" w:hAnsi="微软雅黑" w:cs="微软雅黑"/>
          <w:color w:val="3E3E3E"/>
          <w:kern w:val="0"/>
          <w:sz w:val="24"/>
          <w:shd w:val="clear" w:color="auto" w:fill="FFFFFF"/>
        </w:rPr>
        <w:t>：</w:t>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fldChar w:fldCharType="begin"/>
      </w:r>
      <w:r>
        <w:rPr>
          <w:rFonts w:ascii="微软雅黑" w:eastAsia="微软雅黑" w:hAnsi="微软雅黑" w:cs="微软雅黑"/>
          <w:color w:val="3E3E3E"/>
          <w:kern w:val="0"/>
          <w:sz w:val="24"/>
          <w:shd w:val="clear" w:color="auto" w:fill="FFFFFF"/>
        </w:rPr>
        <w:instrText xml:space="preserve"> INCLUDEPICTURE "https://xqimg.imedao.com/160b1027d2318def3fef48e9.png!custom660.jpg" \* MERGEFORMATINET </w:instrText>
      </w:r>
      <w:r>
        <w:rPr>
          <w:rFonts w:ascii="微软雅黑" w:eastAsia="微软雅黑" w:hAnsi="微软雅黑" w:cs="微软雅黑"/>
          <w:color w:val="3E3E3E"/>
          <w:kern w:val="0"/>
          <w:sz w:val="24"/>
          <w:shd w:val="clear" w:color="auto" w:fill="FFFFFF"/>
        </w:rPr>
        <w:fldChar w:fldCharType="separate"/>
      </w:r>
      <w:r>
        <w:rPr>
          <w:rFonts w:ascii="微软雅黑" w:eastAsia="微软雅黑" w:hAnsi="微软雅黑" w:cs="微软雅黑"/>
          <w:noProof/>
          <w:color w:val="3E3E3E"/>
          <w:kern w:val="0"/>
          <w:sz w:val="24"/>
          <w:shd w:val="clear" w:color="auto" w:fill="FFFFFF"/>
        </w:rPr>
        <w:drawing>
          <wp:inline distT="0" distB="0" distL="114300" distR="114300">
            <wp:extent cx="5316220" cy="2830830"/>
            <wp:effectExtent l="0" t="0" r="2540" b="3810"/>
            <wp:docPr id="7" name="图片 7" descr="160b1027d2318def3fef48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b1027d2318def3fef48e9"/>
                    <pic:cNvPicPr>
                      <a:picLocks noChangeAspect="1"/>
                    </pic:cNvPicPr>
                  </pic:nvPicPr>
                  <pic:blipFill>
                    <a:blip r:embed="rId25"/>
                    <a:stretch>
                      <a:fillRect/>
                    </a:stretch>
                  </pic:blipFill>
                  <pic:spPr>
                    <a:xfrm>
                      <a:off x="0" y="0"/>
                      <a:ext cx="5316220" cy="2830830"/>
                    </a:xfrm>
                    <a:prstGeom prst="rect">
                      <a:avLst/>
                    </a:prstGeom>
                    <a:noFill/>
                    <a:ln w="9525">
                      <a:noFill/>
                    </a:ln>
                  </pic:spPr>
                </pic:pic>
              </a:graphicData>
            </a:graphic>
          </wp:inline>
        </w:drawing>
      </w:r>
      <w:r>
        <w:rPr>
          <w:rFonts w:ascii="微软雅黑" w:eastAsia="微软雅黑" w:hAnsi="微软雅黑" w:cs="微软雅黑"/>
          <w:color w:val="3E3E3E"/>
          <w:kern w:val="0"/>
          <w:sz w:val="24"/>
          <w:shd w:val="clear" w:color="auto" w:fill="FFFFFF"/>
        </w:rPr>
        <w:fldChar w:fldCharType="end"/>
      </w:r>
    </w:p>
    <w:p w:rsidR="00FD29FD" w:rsidRDefault="00CC108A">
      <w:pPr>
        <w:widowControl/>
        <w:jc w:val="left"/>
        <w:rPr>
          <w:rFonts w:ascii="微软雅黑" w:eastAsia="微软雅黑" w:hAnsi="微软雅黑" w:cs="微软雅黑"/>
          <w:color w:val="3E3E3E"/>
          <w:kern w:val="0"/>
          <w:sz w:val="24"/>
          <w:shd w:val="clear" w:color="auto" w:fill="FFFFFF"/>
        </w:rPr>
      </w:pPr>
      <w:r>
        <w:rPr>
          <w:rFonts w:ascii="微软雅黑" w:eastAsia="微软雅黑" w:hAnsi="微软雅黑" w:cs="微软雅黑"/>
          <w:color w:val="3E3E3E"/>
          <w:kern w:val="0"/>
          <w:sz w:val="24"/>
          <w:shd w:val="clear" w:color="auto" w:fill="FFFFFF"/>
        </w:rPr>
        <w:lastRenderedPageBreak/>
        <w:t>对于经历的那个时期的彼特林奇，他曾经这样评论过：对于普通投资者，其实你不需要独具慧眼的在1970年就开始买入并持有沃尔玛，那不仅需要超于常人的洞察力更需要运气。但是你完全可以等到10年后的1980年，沃尔玛的高成长性不再是秘密，商业模式也已经成熟确立，沃尔玛的超市也已经开到了你的社区附近，就算投资者在那时买入，依然可以在接下来的20年里获得数百倍的回报。</w:t>
      </w:r>
    </w:p>
    <w:p w:rsidR="00FD29FD" w:rsidRDefault="00CC108A">
      <w:pPr>
        <w:pStyle w:val="a6"/>
        <w:spacing w:before="75" w:beforeAutospacing="0" w:after="75" w:afterAutospacing="0"/>
        <w:ind w:firstLine="420"/>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只有商业模式能持续复制扩张的公司，才有可能做到伟大的企业，才能有机会在全球。市场持续不停的扩张，才能有几十年的快速增长的周期，才能做成垄断企业。阿里，腾讯，FB，苹果，亚马逊，微软无疑不是商业模式可复制的伟大企业。</w:t>
      </w:r>
    </w:p>
    <w:p w:rsidR="00FD29FD" w:rsidRDefault="00CC108A">
      <w:pPr>
        <w:pStyle w:val="a6"/>
        <w:spacing w:beforeAutospacing="0" w:afterAutospacing="0" w:line="345" w:lineRule="atLeast"/>
        <w:ind w:firstLine="420"/>
        <w:textAlignment w:val="center"/>
        <w:rPr>
          <w:rFonts w:ascii="微软雅黑" w:eastAsia="微软雅黑" w:hAnsi="微软雅黑" w:cs="微软雅黑"/>
          <w:color w:val="3E3E3E"/>
          <w:shd w:val="clear" w:color="auto" w:fill="FFFFFF"/>
        </w:rPr>
      </w:pPr>
      <w:r>
        <w:rPr>
          <w:rFonts w:ascii="微软雅黑" w:eastAsia="微软雅黑" w:hAnsi="微软雅黑" w:cs="微软雅黑" w:hint="eastAsia"/>
          <w:color w:val="3E3E3E"/>
          <w:shd w:val="clear" w:color="auto" w:fill="FFFFFF"/>
        </w:rPr>
        <w:t>新东方在教育行业空间巨大的情况下，扩张速度越来越慢，就是越大越难的的模式，就是其商业模式难以复制决定的，到达了公司规模的临界点，再想快速增长就需要改变商业模式，不能像好未来一样有标准化的课程，可以标准化的扩展，越大越强。</w:t>
      </w: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CC108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科技公司的人均利润这个指标不错。</w:t>
      </w:r>
    </w:p>
    <w:p w:rsidR="00FD29FD" w:rsidRDefault="00FD29FD">
      <w:pPr>
        <w:ind w:firstLine="420"/>
        <w:rPr>
          <w:rFonts w:ascii="Microsoft YaHei UI" w:eastAsia="Microsoft YaHei UI" w:hAnsi="Microsoft YaHei UI"/>
          <w:sz w:val="18"/>
        </w:rPr>
      </w:pPr>
    </w:p>
    <w:p w:rsidR="00FD29FD" w:rsidRDefault="00CC108A">
      <w:pPr>
        <w:pStyle w:val="3"/>
      </w:pPr>
      <w:r>
        <w:rPr>
          <w:rFonts w:hint="eastAsia"/>
        </w:rPr>
        <w:t>未来</w:t>
      </w:r>
      <w:r>
        <w:rPr>
          <w:rFonts w:hint="eastAsia"/>
        </w:rPr>
        <w:t>3-5</w:t>
      </w:r>
      <w:r>
        <w:rPr>
          <w:rFonts w:hint="eastAsia"/>
        </w:rPr>
        <w:t>年会怎样</w:t>
      </w:r>
    </w:p>
    <w:p w:rsidR="00FD29FD" w:rsidRDefault="00CC108A">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要能长期持有一个公司的股票，凭什么保证公司5-10年内的快速发展（20%营收增长）？</w:t>
      </w:r>
    </w:p>
    <w:p w:rsidR="00FD29FD" w:rsidRDefault="00CC108A">
      <w:pPr>
        <w:widowControl/>
        <w:spacing w:after="240"/>
        <w:ind w:firstLine="420"/>
        <w:jc w:val="left"/>
        <w:rPr>
          <w:rFonts w:ascii="宋体" w:hAnsi="宋体" w:cs="微软雅黑"/>
          <w:color w:val="000000"/>
          <w:sz w:val="24"/>
          <w:shd w:val="clear" w:color="auto" w:fill="FFFFFF"/>
        </w:rPr>
      </w:pPr>
      <w:r>
        <w:rPr>
          <w:rFonts w:ascii="宋体" w:hAnsi="宋体" w:cs="微软雅黑" w:hint="eastAsia"/>
          <w:color w:val="000000"/>
          <w:sz w:val="24"/>
          <w:shd w:val="clear" w:color="auto" w:fill="FFFFFF"/>
        </w:rPr>
        <w:t>对我们来讲最好的投资是不需要退出的投资。如果你能找到一个好公司，是值得陪伴它十年、二十年、三十年，这种复合收益是非常可观的。赶紧卖完赶紧再找下一个，「骑驴找驴」的投资方式不是我们的投资方式。所以对我们来讲，我们更在乎这个企业有没有长期持续的增长力。</w:t>
      </w:r>
    </w:p>
    <w:p w:rsidR="00FD29FD" w:rsidRDefault="00CC108A">
      <w:pPr>
        <w:pStyle w:val="a6"/>
        <w:spacing w:beforeAutospacing="0" w:afterAutospacing="0" w:line="345" w:lineRule="atLeast"/>
        <w:ind w:firstLine="420"/>
        <w:textAlignment w:val="center"/>
        <w:rPr>
          <w:rFonts w:ascii="Helvetica" w:hAnsi="Helvetica" w:cs="Helvetica"/>
          <w:b/>
          <w:bCs/>
          <w:color w:val="333333"/>
        </w:rPr>
      </w:pPr>
      <w:r>
        <w:rPr>
          <w:rFonts w:ascii="Helvetica" w:hAnsi="Helvetica" w:cs="Helvetica" w:hint="eastAsia"/>
          <w:b/>
          <w:bCs/>
          <w:color w:val="333333"/>
        </w:rPr>
        <w:t>2005-2017</w:t>
      </w:r>
      <w:r>
        <w:rPr>
          <w:rFonts w:ascii="Helvetica" w:hAnsi="Helvetica" w:cs="Helvetica" w:hint="eastAsia"/>
          <w:b/>
          <w:bCs/>
          <w:color w:val="333333"/>
        </w:rPr>
        <w:t>，</w:t>
      </w:r>
      <w:r>
        <w:rPr>
          <w:rFonts w:ascii="Helvetica" w:hAnsi="Helvetica" w:cs="Helvetica" w:hint="eastAsia"/>
          <w:b/>
          <w:bCs/>
          <w:color w:val="333333"/>
        </w:rPr>
        <w:t>12</w:t>
      </w:r>
      <w:r>
        <w:rPr>
          <w:rFonts w:ascii="Helvetica" w:hAnsi="Helvetica" w:cs="Helvetica" w:hint="eastAsia"/>
          <w:b/>
          <w:bCs/>
          <w:color w:val="333333"/>
        </w:rPr>
        <w:t>年之间，腾讯股价上涨超过</w:t>
      </w:r>
      <w:r>
        <w:rPr>
          <w:rFonts w:ascii="Helvetica" w:hAnsi="Helvetica" w:cs="Helvetica" w:hint="eastAsia"/>
          <w:b/>
          <w:bCs/>
          <w:color w:val="333333"/>
        </w:rPr>
        <w:t>200</w:t>
      </w:r>
      <w:r>
        <w:rPr>
          <w:rFonts w:ascii="Helvetica" w:hAnsi="Helvetica" w:cs="Helvetica" w:hint="eastAsia"/>
          <w:b/>
          <w:bCs/>
          <w:color w:val="333333"/>
        </w:rPr>
        <w:t>倍，从</w:t>
      </w:r>
      <w:r>
        <w:rPr>
          <w:rFonts w:ascii="Helvetica" w:hAnsi="Helvetica" w:cs="Helvetica" w:hint="eastAsia"/>
          <w:b/>
          <w:bCs/>
          <w:color w:val="333333"/>
        </w:rPr>
        <w:t>IPO</w:t>
      </w:r>
      <w:r>
        <w:rPr>
          <w:rFonts w:ascii="Helvetica" w:hAnsi="Helvetica" w:cs="Helvetica" w:hint="eastAsia"/>
          <w:b/>
          <w:bCs/>
          <w:color w:val="333333"/>
        </w:rPr>
        <w:t>算起的话，至今</w:t>
      </w:r>
      <w:r>
        <w:rPr>
          <w:rFonts w:ascii="Helvetica" w:hAnsi="Helvetica" w:cs="Helvetica" w:hint="eastAsia"/>
          <w:b/>
          <w:bCs/>
          <w:color w:val="333333"/>
        </w:rPr>
        <w:t>(2017)</w:t>
      </w:r>
      <w:r>
        <w:rPr>
          <w:rFonts w:ascii="Helvetica" w:hAnsi="Helvetica" w:cs="Helvetica" w:hint="eastAsia"/>
          <w:b/>
          <w:bCs/>
          <w:color w:val="333333"/>
        </w:rPr>
        <w:t>，涨幅已超</w:t>
      </w:r>
      <w:r>
        <w:rPr>
          <w:rFonts w:ascii="Helvetica" w:hAnsi="Helvetica" w:cs="Helvetica" w:hint="eastAsia"/>
          <w:b/>
          <w:bCs/>
          <w:color w:val="333333"/>
        </w:rPr>
        <w:t>300</w:t>
      </w:r>
      <w:r>
        <w:rPr>
          <w:rFonts w:ascii="Helvetica" w:hAnsi="Helvetica" w:cs="Helvetica" w:hint="eastAsia"/>
          <w:b/>
          <w:bCs/>
          <w:color w:val="333333"/>
        </w:rPr>
        <w:t>倍；</w:t>
      </w:r>
      <w:r>
        <w:rPr>
          <w:rFonts w:ascii="Helvetica" w:hAnsi="Helvetica" w:cs="Helvetica" w:hint="eastAsia"/>
          <w:b/>
          <w:bCs/>
          <w:color w:val="333333"/>
        </w:rPr>
        <w:t>20</w:t>
      </w:r>
      <w:r>
        <w:rPr>
          <w:rFonts w:ascii="Helvetica" w:hAnsi="Helvetica" w:cs="Helvetica" w:hint="eastAsia"/>
          <w:b/>
          <w:bCs/>
          <w:color w:val="333333"/>
        </w:rPr>
        <w:t>年前，亚马逊（股票代码为</w:t>
      </w:r>
      <w:r>
        <w:rPr>
          <w:rFonts w:ascii="Helvetica" w:hAnsi="Helvetica" w:cs="Helvetica" w:hint="eastAsia"/>
          <w:b/>
          <w:bCs/>
          <w:color w:val="333333"/>
        </w:rPr>
        <w:t>AMZN</w:t>
      </w:r>
      <w:r>
        <w:rPr>
          <w:rFonts w:ascii="Helvetica" w:hAnsi="Helvetica" w:cs="Helvetica" w:hint="eastAsia"/>
          <w:b/>
          <w:bCs/>
          <w:color w:val="333333"/>
        </w:rPr>
        <w:t>）于</w:t>
      </w:r>
      <w:r>
        <w:rPr>
          <w:rFonts w:ascii="Helvetica" w:hAnsi="Helvetica" w:cs="Helvetica" w:hint="eastAsia"/>
          <w:b/>
          <w:bCs/>
          <w:color w:val="333333"/>
        </w:rPr>
        <w:t>1997</w:t>
      </w:r>
      <w:r>
        <w:rPr>
          <w:rFonts w:ascii="Helvetica" w:hAnsi="Helvetica" w:cs="Helvetica" w:hint="eastAsia"/>
          <w:b/>
          <w:bCs/>
          <w:color w:val="333333"/>
        </w:rPr>
        <w:t>年</w:t>
      </w:r>
      <w:r>
        <w:rPr>
          <w:rFonts w:ascii="Helvetica" w:hAnsi="Helvetica" w:cs="Helvetica" w:hint="eastAsia"/>
          <w:b/>
          <w:bCs/>
          <w:color w:val="333333"/>
        </w:rPr>
        <w:t>5</w:t>
      </w:r>
      <w:r>
        <w:rPr>
          <w:rFonts w:ascii="Helvetica" w:hAnsi="Helvetica" w:cs="Helvetica" w:hint="eastAsia"/>
          <w:b/>
          <w:bCs/>
          <w:color w:val="333333"/>
        </w:rPr>
        <w:t>月</w:t>
      </w:r>
      <w:r>
        <w:rPr>
          <w:rFonts w:ascii="Helvetica" w:hAnsi="Helvetica" w:cs="Helvetica" w:hint="eastAsia"/>
          <w:b/>
          <w:bCs/>
          <w:color w:val="333333"/>
        </w:rPr>
        <w:t>15</w:t>
      </w:r>
      <w:r>
        <w:rPr>
          <w:rFonts w:ascii="Helvetica" w:hAnsi="Helvetica" w:cs="Helvetica" w:hint="eastAsia"/>
          <w:b/>
          <w:bCs/>
          <w:color w:val="333333"/>
        </w:rPr>
        <w:t>日</w:t>
      </w:r>
      <w:r>
        <w:rPr>
          <w:rFonts w:ascii="Helvetica" w:hAnsi="Helvetica" w:cs="Helvetica" w:hint="eastAsia"/>
          <w:b/>
          <w:bCs/>
          <w:color w:val="333333"/>
        </w:rPr>
        <w:t>IPO</w:t>
      </w:r>
      <w:r>
        <w:rPr>
          <w:rFonts w:ascii="Helvetica" w:hAnsi="Helvetica" w:cs="Helvetica" w:hint="eastAsia"/>
          <w:b/>
          <w:bCs/>
          <w:color w:val="333333"/>
        </w:rPr>
        <w:t>（首次公开招股）上市，如果投资者在当时对其进行了</w:t>
      </w:r>
      <w:r>
        <w:rPr>
          <w:rFonts w:ascii="Helvetica" w:hAnsi="Helvetica" w:cs="Helvetica" w:hint="eastAsia"/>
          <w:b/>
          <w:bCs/>
          <w:color w:val="333333"/>
        </w:rPr>
        <w:t>1</w:t>
      </w:r>
      <w:r>
        <w:rPr>
          <w:rFonts w:ascii="Helvetica" w:hAnsi="Helvetica" w:cs="Helvetica" w:hint="eastAsia"/>
          <w:b/>
          <w:bCs/>
          <w:color w:val="333333"/>
        </w:rPr>
        <w:t>美元</w:t>
      </w:r>
      <w:r>
        <w:rPr>
          <w:rFonts w:ascii="Helvetica" w:hAnsi="Helvetica" w:cs="Helvetica" w:hint="eastAsia"/>
          <w:b/>
          <w:bCs/>
          <w:color w:val="333333"/>
        </w:rPr>
        <w:lastRenderedPageBreak/>
        <w:t>的投资，那么时至今日这</w:t>
      </w:r>
      <w:r>
        <w:rPr>
          <w:rFonts w:ascii="Helvetica" w:hAnsi="Helvetica" w:cs="Helvetica" w:hint="eastAsia"/>
          <w:b/>
          <w:bCs/>
          <w:color w:val="333333"/>
        </w:rPr>
        <w:t>1</w:t>
      </w:r>
      <w:r>
        <w:rPr>
          <w:rFonts w:ascii="Helvetica" w:hAnsi="Helvetica" w:cs="Helvetica" w:hint="eastAsia"/>
          <w:b/>
          <w:bCs/>
          <w:color w:val="333333"/>
        </w:rPr>
        <w:t>美元的本金就会变成</w:t>
      </w:r>
      <w:r>
        <w:rPr>
          <w:rFonts w:ascii="Helvetica" w:hAnsi="Helvetica" w:cs="Helvetica" w:hint="eastAsia"/>
          <w:b/>
          <w:bCs/>
          <w:color w:val="333333"/>
        </w:rPr>
        <w:t>489</w:t>
      </w:r>
      <w:r>
        <w:rPr>
          <w:rFonts w:ascii="Helvetica" w:hAnsi="Helvetica" w:cs="Helvetica" w:hint="eastAsia"/>
          <w:b/>
          <w:bCs/>
          <w:color w:val="333333"/>
        </w:rPr>
        <w:t>美元。同样的，如果投资者在</w:t>
      </w:r>
      <w:r>
        <w:rPr>
          <w:rFonts w:ascii="Helvetica" w:hAnsi="Helvetica" w:cs="Helvetica" w:hint="eastAsia"/>
          <w:b/>
          <w:bCs/>
          <w:color w:val="333333"/>
        </w:rPr>
        <w:t>20</w:t>
      </w:r>
      <w:r>
        <w:rPr>
          <w:rFonts w:ascii="Helvetica" w:hAnsi="Helvetica" w:cs="Helvetica" w:hint="eastAsia"/>
          <w:b/>
          <w:bCs/>
          <w:color w:val="333333"/>
        </w:rPr>
        <w:t>年前对苹果（股票代码为</w:t>
      </w:r>
      <w:r>
        <w:rPr>
          <w:rFonts w:ascii="Helvetica" w:hAnsi="Helvetica" w:cs="Helvetica" w:hint="eastAsia"/>
          <w:b/>
          <w:bCs/>
          <w:color w:val="333333"/>
        </w:rPr>
        <w:t>AAPL</w:t>
      </w:r>
      <w:r>
        <w:rPr>
          <w:rFonts w:ascii="Helvetica" w:hAnsi="Helvetica" w:cs="Helvetica" w:hint="eastAsia"/>
          <w:b/>
          <w:bCs/>
          <w:color w:val="333333"/>
        </w:rPr>
        <w:t>）进行了</w:t>
      </w:r>
      <w:r>
        <w:rPr>
          <w:rFonts w:ascii="Helvetica" w:hAnsi="Helvetica" w:cs="Helvetica" w:hint="eastAsia"/>
          <w:b/>
          <w:bCs/>
          <w:color w:val="333333"/>
        </w:rPr>
        <w:t>1</w:t>
      </w:r>
      <w:r>
        <w:rPr>
          <w:rFonts w:ascii="Helvetica" w:hAnsi="Helvetica" w:cs="Helvetica" w:hint="eastAsia"/>
          <w:b/>
          <w:bCs/>
          <w:color w:val="333333"/>
        </w:rPr>
        <w:t>美元的投资，那么到今天就会变成</w:t>
      </w:r>
      <w:r>
        <w:rPr>
          <w:rFonts w:ascii="Helvetica" w:hAnsi="Helvetica" w:cs="Helvetica" w:hint="eastAsia"/>
          <w:b/>
          <w:bCs/>
          <w:color w:val="333333"/>
        </w:rPr>
        <w:t>245</w:t>
      </w:r>
      <w:r>
        <w:rPr>
          <w:rFonts w:ascii="Helvetica" w:hAnsi="Helvetica" w:cs="Helvetica" w:hint="eastAsia"/>
          <w:b/>
          <w:bCs/>
          <w:color w:val="333333"/>
        </w:rPr>
        <w:t>美元；对流媒体视频服务提供商</w:t>
      </w:r>
      <w:r>
        <w:rPr>
          <w:rFonts w:ascii="Helvetica" w:hAnsi="Helvetica" w:cs="Helvetica" w:hint="eastAsia"/>
          <w:b/>
          <w:bCs/>
          <w:color w:val="333333"/>
        </w:rPr>
        <w:t>Netflix</w:t>
      </w:r>
      <w:r>
        <w:rPr>
          <w:rFonts w:ascii="Helvetica" w:hAnsi="Helvetica" w:cs="Helvetica" w:hint="eastAsia"/>
          <w:b/>
          <w:bCs/>
          <w:color w:val="333333"/>
        </w:rPr>
        <w:t>（股票代码为</w:t>
      </w:r>
      <w:r>
        <w:rPr>
          <w:rFonts w:ascii="Helvetica" w:hAnsi="Helvetica" w:cs="Helvetica" w:hint="eastAsia"/>
          <w:b/>
          <w:bCs/>
          <w:color w:val="333333"/>
        </w:rPr>
        <w:t>NFLX</w:t>
      </w:r>
      <w:r>
        <w:rPr>
          <w:rFonts w:ascii="Helvetica" w:hAnsi="Helvetica" w:cs="Helvetica" w:hint="eastAsia"/>
          <w:b/>
          <w:bCs/>
          <w:color w:val="333333"/>
        </w:rPr>
        <w:t>）而言则会变成</w:t>
      </w:r>
      <w:r>
        <w:rPr>
          <w:rFonts w:ascii="Helvetica" w:hAnsi="Helvetica" w:cs="Helvetica" w:hint="eastAsia"/>
          <w:b/>
          <w:bCs/>
          <w:color w:val="333333"/>
        </w:rPr>
        <w:t>150</w:t>
      </w:r>
      <w:r>
        <w:rPr>
          <w:rFonts w:ascii="Helvetica" w:hAnsi="Helvetica" w:cs="Helvetica" w:hint="eastAsia"/>
          <w:b/>
          <w:bCs/>
          <w:color w:val="333333"/>
        </w:rPr>
        <w:t>美元，</w:t>
      </w:r>
    </w:p>
    <w:p w:rsidR="00FD29FD" w:rsidRDefault="00CC108A">
      <w:pPr>
        <w:ind w:firstLine="420"/>
        <w:rPr>
          <w:rFonts w:ascii="Helvetica" w:hAnsi="Helvetica" w:cs="Helvetica"/>
          <w:b/>
          <w:bCs/>
          <w:color w:val="333333"/>
        </w:rPr>
      </w:pPr>
      <w:r>
        <w:rPr>
          <w:rFonts w:hint="eastAsia"/>
          <w:b/>
          <w:bCs/>
          <w:color w:val="FF0000"/>
        </w:rPr>
        <w:t>长期持有，</w:t>
      </w:r>
      <w:r>
        <w:rPr>
          <w:b/>
          <w:bCs/>
          <w:color w:val="FF0000"/>
        </w:rPr>
        <w:t>追求长期收益，放弃短期的波动和利益</w:t>
      </w:r>
      <w:r>
        <w:rPr>
          <w:rFonts w:hint="eastAsia"/>
          <w:b/>
          <w:bCs/>
          <w:color w:val="FF0000"/>
        </w:rPr>
        <w:t>，</w:t>
      </w:r>
      <w:r>
        <w:rPr>
          <w:b/>
          <w:bCs/>
          <w:color w:val="FF0000"/>
        </w:rPr>
        <w:t>赚取企业成长的钱，而不是去赚取市场博弈的钱。</w:t>
      </w:r>
      <w:r>
        <w:rPr>
          <w:rFonts w:hint="eastAsia"/>
          <w:b/>
          <w:bCs/>
          <w:color w:val="FF0000"/>
        </w:rPr>
        <w:t>把自己当成公司的“老板”，与公司一起成长。</w:t>
      </w:r>
    </w:p>
    <w:p w:rsidR="00FD29FD" w:rsidRDefault="00CC108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炒股要做的事情就是找到这样的独角兽，长期持有，不断增持。</w:t>
      </w:r>
    </w:p>
    <w:p w:rsidR="00FD29FD" w:rsidRDefault="00CC108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hint="eastAsia"/>
          <w:b/>
          <w:bCs/>
          <w:color w:val="FF0000"/>
        </w:rPr>
        <w:t>一个股票，如果不能持有一年以上，就不要买入。</w:t>
      </w: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CC108A">
      <w:pPr>
        <w:pStyle w:val="a6"/>
        <w:spacing w:beforeAutospacing="0" w:afterAutospacing="0" w:line="345" w:lineRule="atLeast"/>
        <w:ind w:firstLine="420"/>
        <w:textAlignment w:val="center"/>
        <w:rPr>
          <w:rFonts w:ascii="Helvetica" w:hAnsi="Helvetica" w:cs="Helvetica"/>
          <w:b/>
          <w:bCs/>
          <w:color w:val="FF0000"/>
        </w:rPr>
      </w:pPr>
      <w:r>
        <w:rPr>
          <w:rFonts w:ascii="Helvetica" w:hAnsi="Helvetica" w:cs="Helvetica"/>
          <w:color w:val="333333"/>
          <w:sz w:val="20"/>
          <w:szCs w:val="20"/>
        </w:rPr>
        <w:t>如果走了狗屎运与一只超级牛股一路陪跑二十年是个什么体验？</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如果你在乔布斯回归苹果的</w:t>
      </w:r>
      <w:r>
        <w:rPr>
          <w:rFonts w:ascii="Helvetica" w:hAnsi="Helvetica" w:cs="Helvetica"/>
          <w:color w:val="333333"/>
          <w:sz w:val="20"/>
          <w:szCs w:val="20"/>
        </w:rPr>
        <w:t xml:space="preserve"> 1997</w:t>
      </w:r>
      <w:r>
        <w:rPr>
          <w:rFonts w:ascii="Helvetica" w:hAnsi="Helvetica" w:cs="Helvetica"/>
          <w:color w:val="333333"/>
          <w:sz w:val="20"/>
          <w:szCs w:val="20"/>
        </w:rPr>
        <w:t>年</w:t>
      </w:r>
      <w:r>
        <w:rPr>
          <w:rFonts w:ascii="Helvetica" w:hAnsi="Helvetica" w:cs="Helvetica"/>
          <w:color w:val="333333"/>
          <w:sz w:val="20"/>
          <w:szCs w:val="20"/>
        </w:rPr>
        <w:t>——</w:t>
      </w:r>
      <w:r>
        <w:rPr>
          <w:rFonts w:ascii="Helvetica" w:hAnsi="Helvetica" w:cs="Helvetica"/>
          <w:color w:val="333333"/>
          <w:sz w:val="20"/>
          <w:szCs w:val="20"/>
        </w:rPr>
        <w:t>于苹果股票上投资</w:t>
      </w:r>
      <w:r>
        <w:rPr>
          <w:rFonts w:ascii="Helvetica" w:hAnsi="Helvetica" w:cs="Helvetica"/>
          <w:color w:val="333333"/>
          <w:sz w:val="20"/>
          <w:szCs w:val="20"/>
        </w:rPr>
        <w:t>10000</w:t>
      </w:r>
      <w:r>
        <w:rPr>
          <w:rFonts w:ascii="Helvetica" w:hAnsi="Helvetica" w:cs="Helvetica"/>
          <w:color w:val="333333"/>
          <w:sz w:val="20"/>
          <w:szCs w:val="20"/>
        </w:rPr>
        <w:t>美金，到目前你的这笔资本是</w:t>
      </w:r>
      <w:r>
        <w:rPr>
          <w:rFonts w:ascii="Helvetica" w:hAnsi="Helvetica" w:cs="Helvetica"/>
          <w:color w:val="333333"/>
          <w:sz w:val="20"/>
          <w:szCs w:val="20"/>
        </w:rPr>
        <w:t>196</w:t>
      </w:r>
      <w:r>
        <w:rPr>
          <w:rFonts w:ascii="Helvetica" w:hAnsi="Helvetica" w:cs="Helvetica"/>
          <w:color w:val="333333"/>
          <w:sz w:val="20"/>
          <w:szCs w:val="20"/>
        </w:rPr>
        <w:t>万美元。最让我觉得</w:t>
      </w:r>
      <w:r>
        <w:rPr>
          <w:rFonts w:ascii="Helvetica" w:hAnsi="Helvetica" w:cs="Helvetica"/>
          <w:color w:val="333333"/>
          <w:sz w:val="20"/>
          <w:szCs w:val="20"/>
        </w:rPr>
        <w:t>impressive</w:t>
      </w:r>
      <w:r>
        <w:rPr>
          <w:rFonts w:ascii="Helvetica" w:hAnsi="Helvetica" w:cs="Helvetica"/>
          <w:color w:val="333333"/>
          <w:sz w:val="20"/>
          <w:szCs w:val="20"/>
        </w:rPr>
        <w:t>的是分红，虽然苹果到了</w:t>
      </w:r>
      <w:r>
        <w:rPr>
          <w:rFonts w:ascii="Helvetica" w:hAnsi="Helvetica" w:cs="Helvetica"/>
          <w:color w:val="333333"/>
          <w:sz w:val="20"/>
          <w:szCs w:val="20"/>
        </w:rPr>
        <w:t>2012</w:t>
      </w:r>
      <w:r>
        <w:rPr>
          <w:rFonts w:ascii="Helvetica" w:hAnsi="Helvetica" w:cs="Helvetica"/>
          <w:color w:val="333333"/>
          <w:sz w:val="20"/>
          <w:szCs w:val="20"/>
        </w:rPr>
        <w:t>年才开始第一笔分红，但你这笔</w:t>
      </w:r>
      <w:r>
        <w:rPr>
          <w:rFonts w:ascii="Helvetica" w:hAnsi="Helvetica" w:cs="Helvetica"/>
          <w:color w:val="333333"/>
          <w:sz w:val="20"/>
          <w:szCs w:val="20"/>
        </w:rPr>
        <w:t>10000</w:t>
      </w:r>
      <w:r>
        <w:rPr>
          <w:rFonts w:ascii="Helvetica" w:hAnsi="Helvetica" w:cs="Helvetica"/>
          <w:color w:val="333333"/>
          <w:sz w:val="20"/>
          <w:szCs w:val="20"/>
        </w:rPr>
        <w:t>美元的投资光分红就能拿回</w:t>
      </w:r>
      <w:r>
        <w:rPr>
          <w:rFonts w:ascii="Helvetica" w:hAnsi="Helvetica" w:cs="Helvetica"/>
          <w:color w:val="333333"/>
          <w:sz w:val="20"/>
          <w:szCs w:val="20"/>
        </w:rPr>
        <w:t>126000</w:t>
      </w:r>
      <w:r>
        <w:rPr>
          <w:rFonts w:ascii="Helvetica" w:hAnsi="Helvetica" w:cs="Helvetica"/>
          <w:color w:val="333333"/>
          <w:sz w:val="20"/>
          <w:szCs w:val="20"/>
        </w:rPr>
        <w:t>美元。资本利得</w:t>
      </w:r>
      <w:r>
        <w:rPr>
          <w:rFonts w:ascii="Helvetica" w:hAnsi="Helvetica" w:cs="Helvetica"/>
          <w:color w:val="333333"/>
          <w:sz w:val="20"/>
          <w:szCs w:val="20"/>
        </w:rPr>
        <w:t>+</w:t>
      </w:r>
      <w:r>
        <w:rPr>
          <w:rFonts w:ascii="Helvetica" w:hAnsi="Helvetica" w:cs="Helvetica"/>
          <w:color w:val="333333"/>
          <w:sz w:val="20"/>
          <w:szCs w:val="20"/>
        </w:rPr>
        <w:t>分红，二十年的平均年化收益率</w:t>
      </w:r>
      <w:r>
        <w:rPr>
          <w:rFonts w:ascii="Helvetica" w:hAnsi="Helvetica" w:cs="Helvetica"/>
          <w:color w:val="333333"/>
          <w:sz w:val="20"/>
          <w:szCs w:val="20"/>
        </w:rPr>
        <w:t>30.6%</w:t>
      </w:r>
      <w:r>
        <w:rPr>
          <w:rFonts w:ascii="Helvetica" w:hAnsi="Helvetica" w:cs="Helvetica"/>
          <w:color w:val="333333"/>
          <w:sz w:val="20"/>
          <w:szCs w:val="20"/>
        </w:rPr>
        <w:t>。</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color w:val="333333"/>
          <w:sz w:val="20"/>
          <w:szCs w:val="20"/>
        </w:rPr>
        <w:t>但问题是：下一只苹果在哪？</w:t>
      </w:r>
      <w:r>
        <w:rPr>
          <w:rFonts w:ascii="Helvetica" w:hAnsi="Helvetica" w:cs="Helvetica"/>
          <w:color w:val="333333"/>
          <w:sz w:val="20"/>
          <w:szCs w:val="20"/>
        </w:rPr>
        <w:t>——</w:t>
      </w:r>
      <w:r>
        <w:rPr>
          <w:rFonts w:ascii="Helvetica" w:hAnsi="Helvetica" w:cs="Helvetica"/>
          <w:color w:val="333333"/>
          <w:sz w:val="20"/>
          <w:szCs w:val="20"/>
        </w:rPr>
        <w:t>无人可答。</w:t>
      </w:r>
      <w:r>
        <w:rPr>
          <w:rFonts w:ascii="Helvetica" w:hAnsi="Helvetica" w:cs="Helvetica"/>
          <w:color w:val="333333"/>
          <w:sz w:val="20"/>
          <w:szCs w:val="20"/>
        </w:rPr>
        <w:br/>
      </w:r>
      <w:r>
        <w:rPr>
          <w:rFonts w:ascii="Helvetica" w:hAnsi="Helvetica" w:cs="Helvetica"/>
          <w:color w:val="333333"/>
          <w:sz w:val="20"/>
          <w:szCs w:val="20"/>
        </w:rPr>
        <w:br/>
      </w:r>
      <w:r>
        <w:rPr>
          <w:rFonts w:ascii="Helvetica" w:hAnsi="Helvetica" w:cs="Helvetica"/>
          <w:noProof/>
          <w:color w:val="333333"/>
          <w:sz w:val="20"/>
          <w:szCs w:val="20"/>
        </w:rPr>
        <w:drawing>
          <wp:inline distT="0" distB="0" distL="114300" distR="114300">
            <wp:extent cx="4572000" cy="1913255"/>
            <wp:effectExtent l="0" t="0" r="0" b="6985"/>
            <wp:docPr id="6" name="图片 8" descr="https://xqimg.imedao.com/15ec0a054af1d403fdf87040.jpg!cust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descr="https://xqimg.imedao.com/15ec0a054af1d403fdf87040.jpg!custom.jpg"/>
                    <pic:cNvPicPr>
                      <a:picLocks noChangeAspect="1"/>
                    </pic:cNvPicPr>
                  </pic:nvPicPr>
                  <pic:blipFill>
                    <a:blip r:embed="rId26"/>
                    <a:stretch>
                      <a:fillRect/>
                    </a:stretch>
                  </pic:blipFill>
                  <pic:spPr>
                    <a:xfrm>
                      <a:off x="0" y="0"/>
                      <a:ext cx="4572000" cy="1913255"/>
                    </a:xfrm>
                    <a:prstGeom prst="rect">
                      <a:avLst/>
                    </a:prstGeom>
                    <a:noFill/>
                    <a:ln w="9525">
                      <a:noFill/>
                    </a:ln>
                  </pic:spPr>
                </pic:pic>
              </a:graphicData>
            </a:graphic>
          </wp:inline>
        </w:drawing>
      </w: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FD29FD">
      <w:pPr>
        <w:pStyle w:val="a6"/>
        <w:spacing w:beforeAutospacing="0" w:afterAutospacing="0" w:line="345" w:lineRule="atLeast"/>
        <w:ind w:firstLine="420"/>
        <w:textAlignment w:val="center"/>
        <w:rPr>
          <w:rFonts w:ascii="Helvetica" w:hAnsi="Helvetica" w:cs="Helvetica"/>
          <w:b/>
          <w:bCs/>
          <w:color w:val="FF0000"/>
        </w:rPr>
      </w:pPr>
    </w:p>
    <w:p w:rsidR="00FD29FD" w:rsidRDefault="00CC108A">
      <w:pPr>
        <w:pStyle w:val="3"/>
      </w:pPr>
      <w:r>
        <w:rPr>
          <w:rFonts w:hint="eastAsia"/>
        </w:rPr>
        <w:t>公司风险</w:t>
      </w:r>
    </w:p>
    <w:p w:rsidR="00FD29FD" w:rsidRDefault="00CC108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除了以上这些问题，</w:t>
      </w:r>
      <w:r>
        <w:rPr>
          <w:rFonts w:ascii="Helvetica Neue" w:hAnsi="Helvetica Neue" w:hint="eastAsia"/>
          <w:color w:val="333333"/>
          <w:sz w:val="21"/>
          <w:szCs w:val="21"/>
        </w:rPr>
        <w:t>T</w:t>
      </w:r>
      <w:r>
        <w:rPr>
          <w:rFonts w:ascii="Helvetica Neue" w:hAnsi="Helvetica Neue" w:hint="eastAsia"/>
          <w:color w:val="333333"/>
          <w:sz w:val="21"/>
          <w:szCs w:val="21"/>
        </w:rPr>
        <w:t>神心里其实一直装着一个最钟爱的问题，而这问题一问就是数十载。文化是会传染的，以至于当一些公司派代表来觐见富达基金，在十四楼的会议室里富达大多数经理都会亦步亦趋地学着问出这个问题：什么会让你所在行业的公司一败涂地？</w:t>
      </w:r>
    </w:p>
    <w:p w:rsidR="00FD29FD" w:rsidRDefault="00CC108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What causes companies in your industry to fail?</w:t>
      </w:r>
    </w:p>
    <w:p w:rsidR="00FD29FD" w:rsidRDefault="00CC108A">
      <w:pPr>
        <w:pStyle w:val="3"/>
        <w:rPr>
          <w:shd w:val="clear" w:color="auto" w:fill="FFFFFF"/>
        </w:rPr>
      </w:pPr>
      <w:r>
        <w:rPr>
          <w:shd w:val="clear" w:color="auto" w:fill="FFFFFF"/>
        </w:rPr>
        <w:lastRenderedPageBreak/>
        <w:t>管理层</w:t>
      </w:r>
    </w:p>
    <w:p w:rsidR="00FD29FD" w:rsidRDefault="00CC108A">
      <w:pPr>
        <w:ind w:firstLine="420"/>
      </w:pPr>
      <w:r>
        <w:rPr>
          <w:rFonts w:hint="eastAsia"/>
        </w:rPr>
        <w:t>当一个企业的领导层只是完全停留在“逐利”这个层次的时候，你很难指望他做一些长期有利但短期有压的战路性举措，这样的后果是在短期报表很好看的掩盖下以完争力的逐渐</w:t>
      </w:r>
    </w:p>
    <w:p w:rsidR="00FD29FD" w:rsidRDefault="00CC108A">
      <w:r>
        <w:rPr>
          <w:rFonts w:hint="eastAsia"/>
        </w:rPr>
        <w:t>流失为代价。</w:t>
      </w:r>
    </w:p>
    <w:p w:rsidR="00FD29FD" w:rsidRDefault="00CC108A">
      <w:pPr>
        <w:ind w:firstLine="420"/>
      </w:pPr>
      <w:r>
        <w:rPr>
          <w:rFonts w:hint="eastAsia"/>
        </w:rPr>
        <w:t>在观察一个企业的时候我经常在脑海里衡量的就是，这到底是一个企业家还是一个商人？后者完全以经济利益至上为最高追求，所以什么来钱就去做什么：前者则以“产业雄心”为至高目标，十年如一日追逐着内心的理想、不断精益求精。当企业领导者在上市后普遍都早已进入了财富仅仅是数字的阶段，当财富已经不能成为其奋斗的动力的时候，除了梦想。</w:t>
      </w:r>
    </w:p>
    <w:p w:rsidR="00FD29FD" w:rsidRDefault="00FD29FD">
      <w:pPr>
        <w:ind w:firstLine="420"/>
      </w:pPr>
    </w:p>
    <w:p w:rsidR="00FD29FD" w:rsidRDefault="00CC108A">
      <w:pPr>
        <w:ind w:firstLine="420"/>
      </w:pPr>
      <w:r>
        <w:rPr>
          <w:rFonts w:hint="eastAsia"/>
        </w:rPr>
        <w:t>卓越的战略视野及规划</w:t>
      </w:r>
    </w:p>
    <w:p w:rsidR="00FD29FD" w:rsidRDefault="00CC108A">
      <w:pPr>
        <w:ind w:firstLine="420"/>
      </w:pPr>
      <w:r>
        <w:rPr>
          <w:rFonts w:hint="eastAsia"/>
        </w:rPr>
        <w:t>梦想的实现光靠拼搏是远远不够的，成败往往取决于有没有战路视野。以及是否具有卓越的战略规划？战略听起来很学术化和空洞，但实际上它非常具体。一个好的战略在我看来必须清楚地回答几个问题：</w:t>
      </w:r>
    </w:p>
    <w:p w:rsidR="00FD29FD" w:rsidRDefault="00CC108A">
      <w:pPr>
        <w:ind w:firstLine="420"/>
      </w:pPr>
      <w:r>
        <w:rPr>
          <w:rFonts w:hint="eastAsia"/>
        </w:rPr>
        <w:t>第一</w:t>
      </w:r>
      <w:r>
        <w:rPr>
          <w:rFonts w:hint="eastAsia"/>
        </w:rPr>
        <w:t>.</w:t>
      </w:r>
      <w:r>
        <w:rPr>
          <w:rFonts w:hint="eastAsia"/>
        </w:rPr>
        <w:t>行业的当前发展特点和长远趋势将是怎样的？</w:t>
      </w:r>
    </w:p>
    <w:p w:rsidR="00FD29FD" w:rsidRDefault="00CC108A">
      <w:pPr>
        <w:ind w:firstLine="420"/>
      </w:pPr>
      <w:r>
        <w:rPr>
          <w:rFonts w:hint="eastAsia"/>
        </w:rPr>
        <w:t>第二，企业在这一进程中所确立要达到的目标是什么？</w:t>
      </w:r>
    </w:p>
    <w:p w:rsidR="00FD29FD" w:rsidRDefault="00CC108A">
      <w:pPr>
        <w:ind w:firstLine="420"/>
      </w:pPr>
      <w:r>
        <w:rPr>
          <w:rFonts w:hint="eastAsia"/>
        </w:rPr>
        <w:t>第三，为了达到这一目标企业需要建立怎样的能力？</w:t>
      </w:r>
    </w:p>
    <w:p w:rsidR="00FD29FD" w:rsidRDefault="00CC108A">
      <w:pPr>
        <w:ind w:firstLine="420"/>
      </w:pPr>
      <w:r>
        <w:rPr>
          <w:rFonts w:hint="eastAsia"/>
        </w:rPr>
        <w:t>第四，企业将通过什么方法和步骤来实现这个目标？</w:t>
      </w:r>
    </w:p>
    <w:p w:rsidR="00FD29FD" w:rsidRDefault="00CC108A">
      <w:pPr>
        <w:ind w:firstLine="420"/>
      </w:pPr>
      <w:r>
        <w:rPr>
          <w:rFonts w:hint="eastAsia"/>
        </w:rPr>
        <w:t>这四个问题实际上可以反映出企业对于经营发展的最根本认识。一个具有战略思维的企业你经常可以看到它就此作出论述，并且在企业发展中按部就班执行。一个有前瞻性并且坚定不移的企业往往比同业者看得要远得多，也因此你会发现它始终在对未来进行意义深远的布局也许短期并不明显，但是回望的时候一定可以清晰地体现出“沿着主线逐步渐入佳境”的迹象：要么是相对于同行在差异化的竞争优势上有了显著的区别。要么是经营的格局和局面越来越宽广。</w:t>
      </w:r>
    </w:p>
    <w:p w:rsidR="00FD29FD" w:rsidRDefault="00CC108A">
      <w:pPr>
        <w:ind w:firstLine="420"/>
      </w:pPr>
      <w:r>
        <w:rPr>
          <w:rFonts w:hint="eastAsia"/>
        </w:rPr>
        <w:t>马云在接受采访时说：“我的工作主要是思考，想未来</w:t>
      </w:r>
      <w:r>
        <w:rPr>
          <w:rFonts w:hint="eastAsia"/>
        </w:rPr>
        <w:t>5</w:t>
      </w:r>
      <w:r>
        <w:rPr>
          <w:rFonts w:hint="eastAsia"/>
        </w:rPr>
        <w:t>年、</w:t>
      </w:r>
      <w:r>
        <w:rPr>
          <w:rFonts w:hint="eastAsia"/>
        </w:rPr>
        <w:t>10</w:t>
      </w:r>
      <w:r>
        <w:rPr>
          <w:rFonts w:hint="eastAsia"/>
        </w:rPr>
        <w:t>年以后，整个世界或者说中国的经济格局的变化对我们会有什么影响。我们跟别人不一样，我们对于</w:t>
      </w:r>
      <w:r>
        <w:rPr>
          <w:rFonts w:hint="eastAsia"/>
        </w:rPr>
        <w:t>3</w:t>
      </w:r>
      <w:r>
        <w:rPr>
          <w:rFonts w:hint="eastAsia"/>
        </w:rPr>
        <w:t>年、</w:t>
      </w:r>
      <w:r>
        <w:rPr>
          <w:rFonts w:hint="eastAsia"/>
        </w:rPr>
        <w:t>5</w:t>
      </w:r>
      <w:r>
        <w:rPr>
          <w:rFonts w:hint="eastAsia"/>
        </w:rPr>
        <w:t>年和</w:t>
      </w:r>
      <w:r>
        <w:rPr>
          <w:rFonts w:hint="eastAsia"/>
        </w:rPr>
        <w:t>8</w:t>
      </w:r>
      <w:r>
        <w:rPr>
          <w:rFonts w:hint="eastAsia"/>
        </w:rPr>
        <w:t>年的战略更关注。我们很少把竞争当作主业，消灭竞争对手未必就会赢。老想打败竞争对手，这个公司就成了职业杀手。对手可能在你走向成功的过程中给你增加些麻烦，但那不是关键。关键是怎样帮助客户成长。这个只有企业家会思考，做企业家确实要考虑社会，要解决社会问题才能持续发展”。</w:t>
      </w:r>
    </w:p>
    <w:p w:rsidR="00FD29FD" w:rsidRDefault="00CC108A">
      <w:pPr>
        <w:ind w:firstLine="420"/>
      </w:pPr>
      <w:r>
        <w:rPr>
          <w:rFonts w:hint="eastAsia"/>
        </w:rPr>
        <w:t>你会发现没有战略意识的公司总是在追逐潮流并且呈现出典型的机会主义者特点。他们往往贸然就制定一个“宏大目标”，又突然下马一个曾经的伟大设想。这类企业表面上豪言壮语。热火朝天，但是细细考虑其产业基础以及商业逻辑，会发现其基本上被一种盲目的革命乐观主义驱使进行着毫无确定性的赌博。对于行业和自身没有任何深思熟虑的思考。甚至，有时宏大的产业抱负再走过头一步就成了巨骗。</w:t>
      </w:r>
    </w:p>
    <w:p w:rsidR="00FD29FD" w:rsidRDefault="00CC108A">
      <w:pPr>
        <w:ind w:firstLine="420"/>
      </w:pPr>
      <w:r>
        <w:rPr>
          <w:rFonts w:hint="eastAsia"/>
        </w:rPr>
        <w:t>另外我发现具有战略思维的企业非常注重差异化竞争优势的建立。是否理解差异化的价值以及能否构建起差异化的战略。是区分企业家层次的关键。成龙曾说：“别人踢高腿我就踢低腿。李小龙永远是铁金刚我被打到也会疼”。其实这就是典型的差异化战略。无数模仿李小龙的都倒下了，卓别林式打斗的成龙却成为新的功夫之王。</w:t>
      </w:r>
    </w:p>
    <w:p w:rsidR="00FD29FD" w:rsidRDefault="00CC108A">
      <w:pPr>
        <w:ind w:firstLine="420"/>
      </w:pPr>
      <w:r>
        <w:rPr>
          <w:rFonts w:hint="eastAsia"/>
        </w:rPr>
        <w:t>别的传统中药厂商在已经无力推出新药而顺势“明智地”转向食品保健品市场的时候，天士力反而走向“华山一条路”的现代医药体系，以十年磨一剑的气魄和努力构建出全新的中药创新研发和品质管理体系，从而创造出企业得以大发展的蓝海；当竞争对手都在通过代理销售追求“短平快”的时候，广联达却坚定不移地建立起自己遍布全国的销售和服务网络，</w:t>
      </w:r>
      <w:r>
        <w:rPr>
          <w:rFonts w:hint="eastAsia"/>
        </w:rPr>
        <w:lastRenderedPageBreak/>
        <w:t>并靠它支撑起后续一纵一横的全业务覆盖产品群，道路越走越宽。低头走路的耐性和坚韧固然很重要，但抬头看路的方向性选择和前瞻力有时史重要—特别是在产业面临巨大环境变化的时候，谁站得更高、看得更远、规划得更严谨，往往会在出发前就确定了胜负。</w:t>
      </w:r>
    </w:p>
    <w:p w:rsidR="00FD29FD" w:rsidRDefault="00FD29FD">
      <w:pPr>
        <w:ind w:firstLine="420"/>
      </w:pPr>
    </w:p>
    <w:p w:rsidR="00FD29FD" w:rsidRDefault="00FD29FD">
      <w:pPr>
        <w:ind w:firstLine="420"/>
      </w:pPr>
    </w:p>
    <w:p w:rsidR="00FD29FD" w:rsidRDefault="00FD29FD">
      <w:pPr>
        <w:ind w:firstLine="420"/>
      </w:pPr>
    </w:p>
    <w:p w:rsidR="00FD29FD" w:rsidRDefault="00CC108A">
      <w:pPr>
        <w:ind w:firstLine="420"/>
      </w:pPr>
      <w:r>
        <w:rPr>
          <w:rFonts w:hint="eastAsia"/>
        </w:rPr>
        <w:t>我们还能期待他为什么而战斗呢？所以耐得住寂要和额强的企业家精神，以及不对快钱动心的产业抱负。是一个企业得以长远发展最基本的根基。</w:t>
      </w:r>
    </w:p>
    <w:p w:rsidR="00FD29FD" w:rsidRDefault="00FD29FD">
      <w:pPr>
        <w:ind w:firstLine="420"/>
      </w:pPr>
    </w:p>
    <w:p w:rsidR="00FD29FD" w:rsidRDefault="00CC108A">
      <w:pPr>
        <w:ind w:firstLine="420"/>
      </w:pPr>
      <w:r>
        <w:rPr>
          <w:rFonts w:hint="eastAsia"/>
        </w:rPr>
        <w:t>新东方放权给分区校长，只顾着赚钱，这样就是没有战略目标的公司，像无头苍蝇一样，怎么赚钱怎么来，成不了大气候的，做了十几年依然没有找到适合自己扩张的道路；好未来先做好口碑，再慢慢扩张，打造教科书，可以标准化扩展，这就是清晰的战略目标，这样的公司才是真正厉害的公司，能成为行业的垄断者</w:t>
      </w:r>
    </w:p>
    <w:p w:rsidR="00FD29FD" w:rsidRDefault="00FD29FD">
      <w:pPr>
        <w:ind w:firstLine="420"/>
      </w:pPr>
    </w:p>
    <w:p w:rsidR="00FD29FD" w:rsidRDefault="00FD29FD">
      <w:pPr>
        <w:ind w:firstLine="420"/>
      </w:pPr>
    </w:p>
    <w:p w:rsidR="00FD29FD" w:rsidRDefault="00FD29FD">
      <w:pPr>
        <w:ind w:firstLine="420"/>
        <w:rPr>
          <w:rFonts w:ascii="微软雅黑" w:eastAsia="微软雅黑" w:hAnsi="微软雅黑" w:cs="微软雅黑"/>
          <w:color w:val="000000"/>
          <w:sz w:val="16"/>
          <w:szCs w:val="16"/>
          <w:shd w:val="clear" w:color="auto" w:fill="FFFFFF"/>
        </w:rPr>
      </w:pPr>
    </w:p>
    <w:p w:rsidR="00FD29FD" w:rsidRDefault="00CC108A">
      <w:pPr>
        <w:widowControl/>
        <w:spacing w:after="240"/>
        <w:jc w:val="left"/>
        <w:rPr>
          <w:rFonts w:ascii="微软雅黑" w:eastAsia="微软雅黑" w:hAnsi="微软雅黑" w:cs="微软雅黑"/>
          <w:color w:val="000000"/>
          <w:sz w:val="16"/>
          <w:szCs w:val="16"/>
          <w:shd w:val="clear" w:color="auto" w:fill="FFFFFF"/>
        </w:rPr>
      </w:pPr>
      <w:r>
        <w:rPr>
          <w:rFonts w:ascii="微软雅黑" w:eastAsia="微软雅黑" w:hAnsi="微软雅黑" w:cs="微软雅黑"/>
          <w:color w:val="000000"/>
          <w:sz w:val="16"/>
          <w:szCs w:val="16"/>
          <w:shd w:val="clear" w:color="auto" w:fill="FFFFFF"/>
        </w:rPr>
        <w:t>主要产品和营收构成</w:t>
      </w:r>
    </w:p>
    <w:p w:rsidR="00FD29FD" w:rsidRDefault="00CC108A">
      <w:pPr>
        <w:widowControl/>
        <w:spacing w:after="240"/>
        <w:jc w:val="left"/>
        <w:rPr>
          <w:rFonts w:ascii="宋体" w:hAnsi="宋体" w:cs="宋体"/>
          <w:kern w:val="0"/>
          <w:sz w:val="24"/>
          <w:lang w:bidi="ar"/>
        </w:rPr>
      </w:pPr>
      <w:r>
        <w:rPr>
          <w:rFonts w:ascii="宋体" w:hAnsi="宋体" w:cs="宋体" w:hint="eastAsia"/>
          <w:kern w:val="0"/>
          <w:sz w:val="24"/>
          <w:lang w:bidi="ar"/>
        </w:rPr>
        <w:t>公司对员工的态度</w:t>
      </w:r>
    </w:p>
    <w:p w:rsidR="00FD29FD" w:rsidRDefault="00CC108A">
      <w:pPr>
        <w:widowControl/>
        <w:spacing w:after="240"/>
        <w:jc w:val="left"/>
        <w:rPr>
          <w:rFonts w:ascii="宋体" w:hAnsi="宋体" w:cs="宋体"/>
          <w:kern w:val="0"/>
          <w:sz w:val="24"/>
          <w:lang w:bidi="ar"/>
        </w:rPr>
      </w:pPr>
      <w:r>
        <w:rPr>
          <w:rFonts w:ascii="宋体" w:hAnsi="宋体" w:cs="宋体" w:hint="eastAsia"/>
          <w:kern w:val="0"/>
          <w:sz w:val="24"/>
          <w:lang w:bidi="ar"/>
        </w:rPr>
        <w:t>公司对股东的态度</w:t>
      </w:r>
    </w:p>
    <w:p w:rsidR="00FD29FD" w:rsidRDefault="00CC108A">
      <w:pPr>
        <w:widowControl/>
        <w:spacing w:after="240"/>
        <w:jc w:val="left"/>
        <w:rPr>
          <w:rFonts w:ascii="宋体" w:hAnsi="宋体" w:cs="宋体"/>
          <w:kern w:val="0"/>
          <w:sz w:val="24"/>
          <w:lang w:bidi="ar"/>
        </w:rPr>
      </w:pPr>
      <w:r>
        <w:rPr>
          <w:rFonts w:ascii="宋体" w:hAnsi="宋体" w:cs="宋体" w:hint="eastAsia"/>
          <w:kern w:val="0"/>
          <w:sz w:val="24"/>
          <w:lang w:bidi="ar"/>
        </w:rPr>
        <w:t>潜在风险大小</w:t>
      </w:r>
    </w:p>
    <w:p w:rsidR="00FD29FD" w:rsidRDefault="00CC108A">
      <w:pPr>
        <w:pStyle w:val="3"/>
      </w:pPr>
      <w:r>
        <w:rPr>
          <w:rFonts w:hint="eastAsia"/>
        </w:rPr>
        <w:t>逆向思考与证伪</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逆向思考</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芒格说道：要学会把事情颠倒过来考虑，逆向思维会帮助你发现很多问题。很多难题就是在逆向思考，倒过来考虑问题的过程中发现并解决的。</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如果你发现一只股票并想买入，并在做过所有分析后推断出可以买入，你也需要做一个相反的逆向考虑，找出一些你不能买入这只股票的原因。</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通过这样的做法，就可以尽量保证你的研究是全面的，而且是透彻考虑这个投资的每一方面。</w:t>
      </w:r>
    </w:p>
    <w:p w:rsidR="00FD29FD" w:rsidRDefault="00FD29FD">
      <w:pPr>
        <w:widowControl/>
        <w:spacing w:line="21" w:lineRule="atLeast"/>
        <w:ind w:firstLine="420"/>
        <w:jc w:val="left"/>
        <w:rPr>
          <w:rFonts w:ascii="宋体" w:hAnsi="宋体" w:cs="宋体"/>
          <w:kern w:val="0"/>
          <w:sz w:val="24"/>
          <w:lang w:bidi="ar"/>
        </w:rPr>
      </w:pPr>
    </w:p>
    <w:p w:rsidR="00FD29FD" w:rsidRDefault="00FD29FD">
      <w:pPr>
        <w:widowControl/>
        <w:spacing w:line="21" w:lineRule="atLeast"/>
        <w:ind w:firstLine="420"/>
        <w:jc w:val="left"/>
        <w:rPr>
          <w:rFonts w:ascii="宋体" w:hAnsi="宋体" w:cs="宋体"/>
          <w:kern w:val="0"/>
          <w:sz w:val="24"/>
          <w:lang w:bidi="ar"/>
        </w:rPr>
      </w:pP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证伪能力</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要学会给自己的想法提反对意见的思维。人们很容易选定自己潜意识中喜欢的股票，而在做决定买入之前过滤掉那些阻止自己所选股票的相反想法。</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要永远记得股票市场并不在乎你有多么喜欢那只股票，市场是最无情的。</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hint="eastAsia"/>
          <w:kern w:val="0"/>
          <w:sz w:val="24"/>
          <w:lang w:bidi="ar"/>
        </w:rPr>
        <w:t>如何将次应用在投资呢？芒格解释到：投资也要采用同样的方式，当你找到一个你喜欢的公司或者一个你自己认为很棒的想法的时候，你首先要先去分解这个想法并尽力证明自己是错误的，如果你不能证明自己的这个投资想法是错误的，那么你将会有一个很好的投资。</w:t>
      </w:r>
    </w:p>
    <w:p w:rsidR="00FD29FD" w:rsidRDefault="00FD29FD">
      <w:pPr>
        <w:widowControl/>
        <w:spacing w:line="21" w:lineRule="atLeast"/>
        <w:ind w:firstLine="420"/>
        <w:jc w:val="left"/>
        <w:rPr>
          <w:rFonts w:ascii="宋体" w:hAnsi="宋体" w:cs="宋体"/>
          <w:kern w:val="0"/>
          <w:sz w:val="24"/>
          <w:lang w:bidi="ar"/>
        </w:rPr>
      </w:pPr>
    </w:p>
    <w:p w:rsidR="00FD29FD" w:rsidRDefault="00FD29FD">
      <w:pPr>
        <w:widowControl/>
        <w:spacing w:line="21" w:lineRule="atLeast"/>
        <w:ind w:firstLine="420"/>
        <w:jc w:val="left"/>
        <w:rPr>
          <w:rFonts w:ascii="宋体" w:hAnsi="宋体" w:cs="宋体"/>
          <w:kern w:val="0"/>
          <w:sz w:val="24"/>
          <w:lang w:bidi="ar"/>
        </w:rPr>
      </w:pPr>
    </w:p>
    <w:p w:rsidR="00FD29FD" w:rsidRDefault="00FD29FD">
      <w:pPr>
        <w:widowControl/>
        <w:spacing w:line="21" w:lineRule="atLeast"/>
        <w:ind w:firstLine="420"/>
        <w:jc w:val="left"/>
        <w:rPr>
          <w:rFonts w:ascii="宋体" w:hAnsi="宋体" w:cs="宋体"/>
          <w:kern w:val="0"/>
          <w:sz w:val="24"/>
          <w:lang w:bidi="ar"/>
        </w:rPr>
      </w:pPr>
    </w:p>
    <w:p w:rsidR="00FD29FD" w:rsidRDefault="00CC108A">
      <w:pPr>
        <w:pStyle w:val="2"/>
        <w:rPr>
          <w:lang w:bidi="ar"/>
        </w:rPr>
      </w:pPr>
      <w:r>
        <w:rPr>
          <w:rFonts w:hint="eastAsia"/>
          <w:lang w:bidi="ar"/>
        </w:rPr>
        <w:t>财务分析</w:t>
      </w:r>
    </w:p>
    <w:p w:rsidR="00FD29FD" w:rsidRDefault="00FD29FD">
      <w:pPr>
        <w:widowControl/>
        <w:spacing w:line="21" w:lineRule="atLeast"/>
        <w:rPr>
          <w:rFonts w:ascii="宋体" w:hAnsi="宋体" w:cs="宋体"/>
          <w:kern w:val="0"/>
          <w:sz w:val="18"/>
          <w:szCs w:val="18"/>
          <w:lang w:bidi="ar"/>
        </w:rPr>
      </w:pPr>
    </w:p>
    <w:p w:rsidR="00FD29FD" w:rsidRDefault="00CC108A">
      <w:pPr>
        <w:widowControl/>
        <w:spacing w:line="21" w:lineRule="atLeast"/>
        <w:rPr>
          <w:sz w:val="16"/>
          <w:szCs w:val="16"/>
        </w:rPr>
      </w:pPr>
      <w:r>
        <w:rPr>
          <w:rFonts w:ascii="宋体" w:hAnsi="宋体" w:cs="宋体"/>
          <w:kern w:val="0"/>
          <w:sz w:val="18"/>
          <w:szCs w:val="18"/>
          <w:lang w:bidi="ar"/>
        </w:rPr>
        <w:t>如果股票要上涨，就要公司的净利润大幅增长。因为市盈率会在一个区间波动，是有天花板的。如果是好公司，利润会一直增长、增长、再增长，是没有天花板的。</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从长期来说，投资最重要的事儿就是找到净利润大幅增长的公司，这方面菲舍尔做的好，他著作了《怎样选择成长股》很值得一看。</w:t>
      </w:r>
    </w:p>
    <w:p w:rsidR="00FD29FD" w:rsidRDefault="00FD29FD">
      <w:pPr>
        <w:widowControl/>
        <w:spacing w:line="21" w:lineRule="atLeast"/>
        <w:jc w:val="lef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净利润增长来源无外乎3种情形：收入增长、毛利率提升、费用率降低。</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（1）营收持续增长，对应于提价、扩量，</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（2）毛利率提升，意味着龙头地位的巩固，竞争力强；</w:t>
      </w:r>
    </w:p>
    <w:p w:rsidR="00FD29FD" w:rsidRDefault="00FD29FD">
      <w:pPr>
        <w:widowControl/>
        <w:spacing w:line="21" w:lineRule="atLeast"/>
        <w:rPr>
          <w:sz w:val="16"/>
          <w:szCs w:val="16"/>
        </w:rPr>
      </w:pPr>
    </w:p>
    <w:p w:rsidR="00FD29FD" w:rsidRDefault="00CC108A">
      <w:pPr>
        <w:widowControl/>
        <w:spacing w:line="21" w:lineRule="atLeast"/>
        <w:rPr>
          <w:sz w:val="16"/>
          <w:szCs w:val="16"/>
        </w:rPr>
      </w:pPr>
      <w:r>
        <w:rPr>
          <w:rFonts w:ascii="宋体" w:hAnsi="宋体" w:cs="宋体"/>
          <w:kern w:val="0"/>
          <w:sz w:val="18"/>
          <w:szCs w:val="18"/>
          <w:lang w:bidi="ar"/>
        </w:rPr>
        <w:t>（3）费用率降低，表明公司管理的好。这三项只要有一项能够提升，就可能增加利润。但最好是三项一起，才是稳定、良性的增加公司利润。比如如果营业收入不增长，只提高毛利跟控制成本，这样的利润增长是有天花板的。</w:t>
      </w:r>
    </w:p>
    <w:p w:rsidR="00FD29FD" w:rsidRDefault="00FD29FD"/>
    <w:p w:rsidR="00FD29FD" w:rsidRDefault="00CC108A">
      <w:pPr>
        <w:pStyle w:val="3"/>
      </w:pPr>
      <w:r>
        <w:rPr>
          <w:rFonts w:hint="eastAsia"/>
        </w:rPr>
        <w:t>C=</w:t>
      </w:r>
      <w:r>
        <w:rPr>
          <w:rFonts w:hint="eastAsia"/>
        </w:rPr>
        <w:t>当季每股收益：可观或者加速增长的当季每股收益和每股销售收入（</w:t>
      </w:r>
      <w:r>
        <w:rPr>
          <w:rFonts w:hint="eastAsia"/>
        </w:rPr>
        <w:t>EPS</w:t>
      </w:r>
      <w:r>
        <w:rPr>
          <w:rFonts w:hint="eastAsia"/>
        </w:rPr>
        <w:t>是最关键的）</w:t>
      </w: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记住：你不需要投资那些风险很大的公司的股票。</w:t>
      </w: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EPS大幅增长是挑选致胜股票的底线。</w:t>
      </w:r>
    </w:p>
    <w:p w:rsidR="00FD29FD" w:rsidRDefault="00CC108A">
      <w:pPr>
        <w:rPr>
          <w:rFonts w:ascii="微软雅黑" w:eastAsia="微软雅黑" w:hAnsi="微软雅黑" w:cs="微软雅黑"/>
          <w:b/>
          <w:bCs/>
          <w:color w:val="FF0000"/>
          <w:sz w:val="28"/>
          <w:szCs w:val="28"/>
        </w:rPr>
      </w:pPr>
      <w:r>
        <w:rPr>
          <w:rFonts w:ascii="微软雅黑" w:eastAsia="微软雅黑" w:hAnsi="微软雅黑" w:cs="微软雅黑" w:hint="eastAsia"/>
          <w:color w:val="000000"/>
          <w:sz w:val="22"/>
        </w:rPr>
        <w:t>1998年初，许多专业投资者在50美元的价位上购买了维斯特管理咨询公司的股票。因为这个公司的季度每股收益在过去3个季度中发生了跳跃式的增长，增长比率从24%到75%，直到268%。但是，这个公司的销售收入增长率公有5%。几个月后，这支股票暴跌至每股15美元。这个例子说明，由于降低成本、减少研发费用、提取折旧、降低存货量、削减广告费用或者其他的原因，公司的收益可能在几个季度里产生“膨胀”现象。</w:t>
      </w:r>
      <w:r>
        <w:rPr>
          <w:rFonts w:ascii="微软雅黑" w:eastAsia="微软雅黑" w:hAnsi="微软雅黑" w:cs="微软雅黑" w:hint="eastAsia"/>
          <w:b/>
          <w:bCs/>
          <w:color w:val="FF0000"/>
          <w:sz w:val="28"/>
          <w:szCs w:val="28"/>
        </w:rPr>
        <w:t>但是，真正的每股收益增长，必须依赖销售收入的增长。</w:t>
      </w:r>
    </w:p>
    <w:p w:rsidR="00FD29FD" w:rsidRDefault="00CC108A">
      <w:pPr>
        <w:rPr>
          <w:rFonts w:ascii="微软雅黑" w:eastAsia="微软雅黑" w:hAnsi="微软雅黑" w:cs="微软雅黑"/>
          <w:b/>
          <w:bCs/>
          <w:color w:val="FF0000"/>
          <w:sz w:val="28"/>
          <w:szCs w:val="28"/>
        </w:rPr>
      </w:pPr>
      <w:r>
        <w:rPr>
          <w:rFonts w:ascii="微软雅黑" w:eastAsia="微软雅黑" w:hAnsi="微软雅黑" w:cs="微软雅黑" w:hint="eastAsia"/>
          <w:color w:val="FF0000"/>
          <w:sz w:val="22"/>
        </w:rPr>
        <w:lastRenderedPageBreak/>
        <w:t>同理，如果每股收益增长率开始趋缓，甚至出现大规模的减速（譬如一支股票季每股收益增长率由50%突然下降至15%），那么股价很可能将出现空头行情。</w:t>
      </w:r>
    </w:p>
    <w:p w:rsidR="00FD29FD" w:rsidRDefault="00CC108A">
      <w:pPr>
        <w:rPr>
          <w:color w:val="FF0000"/>
        </w:rPr>
      </w:pPr>
      <w:r>
        <w:rPr>
          <w:rFonts w:ascii="微软雅黑" w:eastAsia="微软雅黑" w:hAnsi="微软雅黑" w:hint="eastAsia"/>
          <w:color w:val="FF0000"/>
          <w:sz w:val="23"/>
          <w:szCs w:val="23"/>
        </w:rPr>
        <w:t>作为个人投资者，你应该等到一家公司成功表现出真实收益增长时再投资。聪明的投资者会挑选一些当季收益大幅度增长的公司作为投资对象，这种方法可以非常有效地规避在选股时可能遭遇的高风险。</w:t>
      </w: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重视当季每股收益的作用，无乱是在牛市还是熊市，也不必考虑短期的投机性“泡沫”或是繁荣现象，投资者永远都会选择到最为强势的股票。当然，不要只考虑收益增长情况，不过，EPS任然是最关键的。</w:t>
      </w:r>
    </w:p>
    <w:p w:rsidR="00FD29FD" w:rsidRDefault="00CC108A">
      <w:pPr>
        <w:rPr>
          <w:color w:val="FF0000"/>
        </w:rPr>
      </w:pPr>
      <w:r>
        <w:rPr>
          <w:rFonts w:ascii="微软雅黑" w:eastAsia="微软雅黑" w:hAnsi="微软雅黑" w:hint="eastAsia"/>
          <w:color w:val="FF0000"/>
          <w:sz w:val="23"/>
          <w:szCs w:val="23"/>
        </w:rPr>
        <w:t>我通常会先确认某公司每股收益增长率连续两个季度都有实质性的下降（增长率比前几季度下降2/3），再做出该公司股票已无投资潜力的结论。因为，即使最好的公司也难免会偶尔出现某个季度收益增长减缓的情况。</w:t>
      </w:r>
    </w:p>
    <w:p w:rsidR="00FD29FD" w:rsidRDefault="00CC108A">
      <w:pPr>
        <w:rPr>
          <w:rFonts w:ascii="微软雅黑" w:eastAsia="微软雅黑" w:hAnsi="微软雅黑"/>
          <w:color w:val="000000"/>
          <w:sz w:val="23"/>
          <w:szCs w:val="23"/>
        </w:rPr>
      </w:pPr>
      <w:r>
        <w:rPr>
          <w:rFonts w:ascii="微软雅黑" w:eastAsia="微软雅黑" w:hAnsi="微软雅黑" w:hint="eastAsia"/>
          <w:color w:val="000000"/>
          <w:sz w:val="23"/>
          <w:szCs w:val="23"/>
        </w:rPr>
        <w:t>公司的税后总利润除以公司公开发行的普通股数量，就得到了你所关注的EPS（每股收益）。在今天诡异多变的股市中，EPS的变动比例是进行股票选择时应参考的惟一重要的因素。EPS增长的比例越高，股票就越有投资价值。</w:t>
      </w:r>
    </w:p>
    <w:p w:rsidR="00FD29FD" w:rsidRDefault="00FD29FD">
      <w:pPr>
        <w:rPr>
          <w:color w:val="FF0000"/>
        </w:rPr>
      </w:pP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你应该经常把公司的当季每股收益跟去年同期进行比较，为防止季节性的扭曲，因此不应该跟前一个季度进行比较。换句话说，你不能把第四季度的每股收益跟第三季度的每股收益进行比较。而且，为了进行更好的估价，应该把今年第四季度的每股收益跟去年第四季度的每股收益进行比较。</w:t>
      </w:r>
    </w:p>
    <w:p w:rsidR="00FD29FD" w:rsidRDefault="00FD29FD">
      <w:pPr>
        <w:rPr>
          <w:color w:val="FF0000"/>
        </w:rPr>
      </w:pPr>
    </w:p>
    <w:p w:rsidR="00FD29FD" w:rsidRDefault="00CC108A">
      <w:pPr>
        <w:rPr>
          <w:color w:val="FF0000"/>
        </w:rPr>
      </w:pPr>
      <w:r>
        <w:rPr>
          <w:rFonts w:hint="eastAsia"/>
          <w:color w:val="FF0000"/>
        </w:rPr>
        <w:t>在我们的模型中，我们选取了</w:t>
      </w:r>
      <w:r>
        <w:rPr>
          <w:rFonts w:hint="eastAsia"/>
          <w:color w:val="FF0000"/>
        </w:rPr>
        <w:t>1952-2001</w:t>
      </w:r>
      <w:r>
        <w:rPr>
          <w:rFonts w:hint="eastAsia"/>
          <w:color w:val="FF0000"/>
        </w:rPr>
        <w:t>年间的</w:t>
      </w:r>
      <w:r>
        <w:rPr>
          <w:rFonts w:hint="eastAsia"/>
          <w:color w:val="FF0000"/>
        </w:rPr>
        <w:t>600</w:t>
      </w:r>
      <w:r>
        <w:rPr>
          <w:rFonts w:hint="eastAsia"/>
          <w:color w:val="FF0000"/>
        </w:rPr>
        <w:t>支大飙股，其中约有</w:t>
      </w:r>
      <w:r>
        <w:rPr>
          <w:rFonts w:hint="eastAsia"/>
          <w:color w:val="FF0000"/>
        </w:rPr>
        <w:t>75%</w:t>
      </w:r>
      <w:r>
        <w:rPr>
          <w:rFonts w:hint="eastAsia"/>
          <w:color w:val="FF0000"/>
        </w:rPr>
        <w:t>的股票大股价大幅上扬之前，其最新公布的平均每股收益增长率均在</w:t>
      </w:r>
      <w:r>
        <w:rPr>
          <w:rFonts w:hint="eastAsia"/>
          <w:color w:val="FF0000"/>
        </w:rPr>
        <w:t>70%</w:t>
      </w:r>
      <w:r>
        <w:rPr>
          <w:rFonts w:hint="eastAsia"/>
          <w:color w:val="FF0000"/>
        </w:rPr>
        <w:t>以上。</w:t>
      </w:r>
    </w:p>
    <w:p w:rsidR="00FD29FD" w:rsidRDefault="00CC108A">
      <w:pPr>
        <w:rPr>
          <w:color w:val="FF0000"/>
        </w:rPr>
      </w:pPr>
      <w:r>
        <w:rPr>
          <w:rFonts w:hint="eastAsia"/>
          <w:color w:val="FF0000"/>
        </w:rPr>
        <w:t>另外</w:t>
      </w:r>
      <w:r>
        <w:rPr>
          <w:rFonts w:hint="eastAsia"/>
          <w:color w:val="FF0000"/>
        </w:rPr>
        <w:t>25%</w:t>
      </w:r>
      <w:r>
        <w:rPr>
          <w:rFonts w:hint="eastAsia"/>
          <w:color w:val="FF0000"/>
        </w:rPr>
        <w:t>的股票虽然未见当季每股收益有很高增长，但是在之后一季就出现高收益增长率，并且一鸣惊人，收益增长幅度平均高达</w:t>
      </w:r>
      <w:r>
        <w:rPr>
          <w:rFonts w:hint="eastAsia"/>
          <w:color w:val="FF0000"/>
        </w:rPr>
        <w:t>90%!</w:t>
      </w:r>
    </w:p>
    <w:p w:rsidR="00FD29FD" w:rsidRDefault="00CC108A">
      <w:pPr>
        <w:rPr>
          <w:color w:val="FF0000"/>
        </w:rPr>
      </w:pPr>
      <w:r>
        <w:rPr>
          <w:rFonts w:hint="eastAsia"/>
          <w:color w:val="FF0000"/>
        </w:rPr>
        <w:t>仅有</w:t>
      </w:r>
      <w:r>
        <w:rPr>
          <w:rFonts w:hint="eastAsia"/>
          <w:color w:val="FF0000"/>
        </w:rPr>
        <w:t>2%</w:t>
      </w:r>
      <w:r>
        <w:rPr>
          <w:rFonts w:hint="eastAsia"/>
          <w:color w:val="FF0000"/>
        </w:rPr>
        <w:t>能有如此大的收益增幅，因此，请记住一点：你要找的是那些经营业绩表现出众的明星股，而不是平淡无奇的泛泛之辈。尽管保持耐心，股海淘金终有所获。</w:t>
      </w:r>
    </w:p>
    <w:p w:rsidR="00FD29FD" w:rsidRDefault="00FD29FD">
      <w:pPr>
        <w:rPr>
          <w:color w:val="FF0000"/>
        </w:rPr>
      </w:pPr>
    </w:p>
    <w:p w:rsidR="00FD29FD" w:rsidRDefault="00FD29FD"/>
    <w:p w:rsidR="00FD29FD" w:rsidRDefault="00CC108A">
      <w:r>
        <w:rPr>
          <w:rFonts w:hint="eastAsia"/>
        </w:rPr>
        <w:t>思科系统公司在</w:t>
      </w:r>
      <w:r>
        <w:rPr>
          <w:rFonts w:hint="eastAsia"/>
        </w:rPr>
        <w:t>1990</w:t>
      </w:r>
      <w:r>
        <w:rPr>
          <w:rFonts w:hint="eastAsia"/>
        </w:rPr>
        <w:t>年</w:t>
      </w:r>
      <w:r>
        <w:rPr>
          <w:rFonts w:hint="eastAsia"/>
        </w:rPr>
        <w:t>10</w:t>
      </w:r>
      <w:r>
        <w:rPr>
          <w:rFonts w:hint="eastAsia"/>
        </w:rPr>
        <w:t>月公布了最近两个季度的每股收益为</w:t>
      </w:r>
      <w:r>
        <w:rPr>
          <w:rFonts w:hint="eastAsia"/>
        </w:rPr>
        <w:t>150%</w:t>
      </w:r>
      <w:r>
        <w:rPr>
          <w:rFonts w:hint="eastAsia"/>
        </w:rPr>
        <w:t>和</w:t>
      </w:r>
      <w:r>
        <w:rPr>
          <w:rFonts w:hint="eastAsia"/>
        </w:rPr>
        <w:t>155%</w:t>
      </w:r>
      <w:r>
        <w:rPr>
          <w:rFonts w:hint="eastAsia"/>
        </w:rPr>
        <w:t>，此举直接导致</w:t>
      </w:r>
      <w:r>
        <w:rPr>
          <w:rFonts w:hint="eastAsia"/>
        </w:rPr>
        <w:t>3</w:t>
      </w:r>
      <w:r>
        <w:rPr>
          <w:rFonts w:hint="eastAsia"/>
        </w:rPr>
        <w:t>年后该公司股价上涨了超过</w:t>
      </w:r>
      <w:r>
        <w:rPr>
          <w:rFonts w:hint="eastAsia"/>
        </w:rPr>
        <w:t>1467%</w:t>
      </w:r>
      <w:r>
        <w:rPr>
          <w:rFonts w:hint="eastAsia"/>
        </w:rPr>
        <w:t>。</w:t>
      </w:r>
    </w:p>
    <w:p w:rsidR="00FD29FD" w:rsidRDefault="00CC108A">
      <w:r>
        <w:rPr>
          <w:rFonts w:hint="eastAsia"/>
        </w:rPr>
        <w:t>美国在线在</w:t>
      </w:r>
      <w:r>
        <w:rPr>
          <w:rFonts w:hint="eastAsia"/>
        </w:rPr>
        <w:t>1998</w:t>
      </w:r>
      <w:r>
        <w:rPr>
          <w:rFonts w:hint="eastAsia"/>
        </w:rPr>
        <w:t>年</w:t>
      </w:r>
      <w:r>
        <w:rPr>
          <w:rFonts w:hint="eastAsia"/>
        </w:rPr>
        <w:t>9</w:t>
      </w:r>
      <w:r>
        <w:rPr>
          <w:rFonts w:hint="eastAsia"/>
        </w:rPr>
        <w:t>月公布了最近两个季度的每股收益为</w:t>
      </w:r>
      <w:r>
        <w:rPr>
          <w:rFonts w:hint="eastAsia"/>
        </w:rPr>
        <w:t>900%</w:t>
      </w:r>
      <w:r>
        <w:rPr>
          <w:rFonts w:hint="eastAsia"/>
        </w:rPr>
        <w:t>和</w:t>
      </w:r>
      <w:r>
        <w:rPr>
          <w:rFonts w:hint="eastAsia"/>
        </w:rPr>
        <w:t>283%</w:t>
      </w:r>
      <w:r>
        <w:rPr>
          <w:rFonts w:hint="eastAsia"/>
        </w:rPr>
        <w:t>，</w:t>
      </w:r>
      <w:r>
        <w:rPr>
          <w:rFonts w:hint="eastAsia"/>
        </w:rPr>
        <w:t>6</w:t>
      </w:r>
      <w:r>
        <w:rPr>
          <w:rFonts w:hint="eastAsia"/>
        </w:rPr>
        <w:t>个月之后，其公司股价就上涨了</w:t>
      </w:r>
      <w:r>
        <w:rPr>
          <w:rFonts w:hint="eastAsia"/>
        </w:rPr>
        <w:t>557%</w:t>
      </w:r>
      <w:r>
        <w:rPr>
          <w:rFonts w:hint="eastAsia"/>
        </w:rPr>
        <w:t>。</w:t>
      </w:r>
    </w:p>
    <w:p w:rsidR="00FD29FD" w:rsidRDefault="00CC108A">
      <w:r>
        <w:rPr>
          <w:rFonts w:hint="eastAsia"/>
        </w:rPr>
        <w:t>戴尔电脑公司</w:t>
      </w:r>
      <w:r>
        <w:rPr>
          <w:rFonts w:hint="eastAsia"/>
        </w:rPr>
        <w:t>1996</w:t>
      </w:r>
      <w:r>
        <w:rPr>
          <w:rFonts w:hint="eastAsia"/>
        </w:rPr>
        <w:t>年</w:t>
      </w:r>
      <w:r>
        <w:rPr>
          <w:rFonts w:hint="eastAsia"/>
        </w:rPr>
        <w:t>11</w:t>
      </w:r>
      <w:r>
        <w:rPr>
          <w:rFonts w:hint="eastAsia"/>
        </w:rPr>
        <w:t>月公布了最近两个季度的每股收益为</w:t>
      </w:r>
      <w:r>
        <w:rPr>
          <w:rFonts w:hint="eastAsia"/>
        </w:rPr>
        <w:t>74%</w:t>
      </w:r>
      <w:r>
        <w:rPr>
          <w:rFonts w:hint="eastAsia"/>
        </w:rPr>
        <w:t>和</w:t>
      </w:r>
      <w:r>
        <w:rPr>
          <w:rFonts w:hint="eastAsia"/>
        </w:rPr>
        <w:t>108%</w:t>
      </w:r>
      <w:r>
        <w:rPr>
          <w:rFonts w:hint="eastAsia"/>
        </w:rPr>
        <w:t>，</w:t>
      </w:r>
      <w:r>
        <w:rPr>
          <w:rFonts w:hint="eastAsia"/>
        </w:rPr>
        <w:t>27</w:t>
      </w:r>
      <w:r>
        <w:rPr>
          <w:rFonts w:hint="eastAsia"/>
        </w:rPr>
        <w:t>个月之后，公司股价上涨了</w:t>
      </w:r>
      <w:r>
        <w:rPr>
          <w:rFonts w:hint="eastAsia"/>
        </w:rPr>
        <w:t>1780%</w:t>
      </w:r>
      <w:r>
        <w:rPr>
          <w:rFonts w:hint="eastAsia"/>
        </w:rPr>
        <w:t>。</w:t>
      </w:r>
    </w:p>
    <w:p w:rsidR="00FD29FD" w:rsidRDefault="00CC108A">
      <w:r>
        <w:rPr>
          <w:rFonts w:hint="eastAsia"/>
        </w:rPr>
        <w:t>恒升通信公司（</w:t>
      </w:r>
      <w:r>
        <w:rPr>
          <w:rFonts w:hint="eastAsia"/>
        </w:rPr>
        <w:t>Ascend Communications</w:t>
      </w:r>
      <w:r>
        <w:rPr>
          <w:rFonts w:hint="eastAsia"/>
        </w:rPr>
        <w:t>）</w:t>
      </w:r>
      <w:r>
        <w:rPr>
          <w:rFonts w:hint="eastAsia"/>
        </w:rPr>
        <w:t>1994</w:t>
      </w:r>
      <w:r>
        <w:rPr>
          <w:rFonts w:hint="eastAsia"/>
        </w:rPr>
        <w:t>年</w:t>
      </w:r>
      <w:r>
        <w:rPr>
          <w:rFonts w:hint="eastAsia"/>
        </w:rPr>
        <w:t>8</w:t>
      </w:r>
      <w:r>
        <w:rPr>
          <w:rFonts w:hint="eastAsia"/>
        </w:rPr>
        <w:t>月了公布了季度的每股收益为</w:t>
      </w:r>
      <w:r>
        <w:rPr>
          <w:rFonts w:hint="eastAsia"/>
        </w:rPr>
        <w:t>1500%</w:t>
      </w:r>
      <w:r>
        <w:rPr>
          <w:rFonts w:hint="eastAsia"/>
        </w:rPr>
        <w:t>，</w:t>
      </w:r>
      <w:r>
        <w:rPr>
          <w:rFonts w:hint="eastAsia"/>
        </w:rPr>
        <w:t>15</w:t>
      </w:r>
      <w:r>
        <w:rPr>
          <w:rFonts w:hint="eastAsia"/>
        </w:rPr>
        <w:t>个月之后，公司股价上涨</w:t>
      </w:r>
      <w:r>
        <w:rPr>
          <w:rFonts w:hint="eastAsia"/>
        </w:rPr>
        <w:t>1380%</w:t>
      </w:r>
      <w:r>
        <w:rPr>
          <w:rFonts w:hint="eastAsia"/>
        </w:rPr>
        <w:t>。</w:t>
      </w:r>
    </w:p>
    <w:p w:rsidR="00FD29FD" w:rsidRDefault="00CC108A">
      <w:r>
        <w:rPr>
          <w:rFonts w:hint="eastAsia"/>
        </w:rPr>
        <w:t>阿克斯达夫公司（</w:t>
      </w:r>
      <w:r>
        <w:rPr>
          <w:rFonts w:hint="eastAsia"/>
        </w:rPr>
        <w:t>Accustaff</w:t>
      </w:r>
      <w:r>
        <w:rPr>
          <w:rFonts w:hint="eastAsia"/>
        </w:rPr>
        <w:t>）</w:t>
      </w:r>
      <w:r>
        <w:rPr>
          <w:rFonts w:hint="eastAsia"/>
        </w:rPr>
        <w:t>1995</w:t>
      </w:r>
      <w:r>
        <w:rPr>
          <w:rFonts w:hint="eastAsia"/>
        </w:rPr>
        <w:t>年</w:t>
      </w:r>
      <w:r>
        <w:rPr>
          <w:rFonts w:hint="eastAsia"/>
        </w:rPr>
        <w:t>1</w:t>
      </w:r>
      <w:r>
        <w:rPr>
          <w:rFonts w:hint="eastAsia"/>
        </w:rPr>
        <w:t>月公布的每股季度收益增长</w:t>
      </w:r>
      <w:r>
        <w:rPr>
          <w:rFonts w:hint="eastAsia"/>
        </w:rPr>
        <w:t>300%</w:t>
      </w:r>
      <w:r>
        <w:rPr>
          <w:rFonts w:hint="eastAsia"/>
        </w:rPr>
        <w:t>，结果</w:t>
      </w:r>
      <w:r>
        <w:rPr>
          <w:rFonts w:hint="eastAsia"/>
        </w:rPr>
        <w:t>16</w:t>
      </w:r>
      <w:r>
        <w:rPr>
          <w:rFonts w:hint="eastAsia"/>
        </w:rPr>
        <w:t>个月之后，其股票价格就上涨了</w:t>
      </w:r>
      <w:r>
        <w:rPr>
          <w:rFonts w:hint="eastAsia"/>
        </w:rPr>
        <w:t>1486%</w:t>
      </w:r>
      <w:r>
        <w:rPr>
          <w:rFonts w:hint="eastAsia"/>
        </w:rPr>
        <w:t>。</w:t>
      </w:r>
    </w:p>
    <w:p w:rsidR="00FD29FD" w:rsidRDefault="00FD29FD"/>
    <w:p w:rsidR="00FD29FD" w:rsidRDefault="00FD29FD"/>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我建议无论是股市新手还是老手，</w:t>
      </w:r>
      <w:r>
        <w:rPr>
          <w:rFonts w:ascii="微软雅黑" w:eastAsia="微软雅黑" w:hAnsi="微软雅黑" w:hint="eastAsia"/>
          <w:color w:val="FF0000"/>
          <w:sz w:val="23"/>
          <w:szCs w:val="23"/>
        </w:rPr>
        <w:t>都不要投资最近一季每股收益较去年同期增长率未达到18%或20%的股票（牛市（大盘整体上扬）增长率50%以上，熊市35%以上，想要优中选优，增长率达到100%-500%），为保险起见，过去两个季度的收益都应该有大幅增长，销售额和每股收益同步增长，最近一季，销售额增幅不低于25%。如果所选股票的最近一个季度的税后利润率达到或者接近新高，并且在该行业中出类拔萃，成功的几率会更高</w:t>
      </w:r>
      <w:r>
        <w:rPr>
          <w:rFonts w:ascii="微软雅黑" w:eastAsia="微软雅黑" w:hAnsi="微软雅黑" w:hint="eastAsia"/>
          <w:color w:val="000000"/>
          <w:sz w:val="23"/>
          <w:szCs w:val="23"/>
        </w:rPr>
        <w:t>。通过对股票市场最成功的公司的研究，我们发现，这些公司在股价大幅度上涨之前，当季每股收益都有大幅度的增长。许多成功的投资人都将当季每股收益增长率达到25%或30%作为选择股票的最低标准。如果近几个季度的每股收益较去年同期都有明显增长，那么更有可能确保投资的成功率。</w:t>
      </w:r>
    </w:p>
    <w:p w:rsidR="00FD29FD" w:rsidRDefault="00CC108A">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在牛市行情里，我喜欢大量买进每股收益增长率为40%到500%甚至以上的黑马股。既然你有成千上万的股票可以选择，为什么不选择投资那些最好的股票呢？</w:t>
      </w:r>
    </w:p>
    <w:p w:rsidR="00FD29FD" w:rsidRDefault="00FD29FD"/>
    <w:p w:rsidR="00FD29FD" w:rsidRDefault="00FD29FD"/>
    <w:p w:rsidR="00FD29FD" w:rsidRDefault="00FD29FD"/>
    <w:p w:rsidR="00FD29FD" w:rsidRDefault="00CC108A">
      <w:pPr>
        <w:pStyle w:val="3"/>
      </w:pPr>
      <w:r>
        <w:rPr>
          <w:rFonts w:hint="eastAsia"/>
        </w:rPr>
        <w:lastRenderedPageBreak/>
        <w:t>A=</w:t>
      </w:r>
      <w:r>
        <w:rPr>
          <w:rFonts w:hint="eastAsia"/>
        </w:rPr>
        <w:t>每股收益年度增长率：寻找收益大牛</w:t>
      </w:r>
    </w:p>
    <w:p w:rsidR="00FD29FD" w:rsidRDefault="00CC108A">
      <w:pPr>
        <w:widowControl/>
        <w:ind w:firstLine="420"/>
        <w:jc w:val="left"/>
        <w:rPr>
          <w:rFonts w:ascii="微软雅黑" w:eastAsia="微软雅黑" w:hAnsi="微软雅黑"/>
          <w:color w:val="FF0000"/>
          <w:sz w:val="23"/>
          <w:szCs w:val="23"/>
        </w:rPr>
      </w:pPr>
      <w:r>
        <w:rPr>
          <w:rFonts w:ascii="微软雅黑" w:eastAsia="微软雅黑" w:hAnsi="微软雅黑" w:hint="eastAsia"/>
          <w:color w:val="FF0000"/>
          <w:sz w:val="23"/>
          <w:szCs w:val="23"/>
        </w:rPr>
        <w:t>应该关注这样的股票：在过去3年终，每年的收益增长都很显著（25-30%），而且，近期的季度收益又大幅的提升。切记，这是选股的最低标准。</w:t>
      </w:r>
    </w:p>
    <w:p w:rsidR="00FD29FD" w:rsidRDefault="00CC108A">
      <w:pPr>
        <w:widowControl/>
        <w:ind w:firstLine="42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每个公司都可能偶尔出现每股收益很高的季度。如前所述，很高的当季每股收益是选择飙股的重要条件。但是，仅凭当季每股收益来选股是远远不够的。</w:t>
      </w:r>
    </w:p>
    <w:p w:rsidR="00FD29FD" w:rsidRDefault="00CC108A">
      <w:pPr>
        <w:widowControl/>
        <w:spacing w:before="100" w:beforeAutospacing="1" w:after="100" w:afterAutospacing="1"/>
        <w:ind w:firstLine="460"/>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你还必须研究所关注公司的年度收益增长率，从而进一步确认其近期佳绩并非昙花一现，而是的确实力不俗。</w:t>
      </w:r>
    </w:p>
    <w:p w:rsidR="00FD29FD" w:rsidRDefault="00CC108A">
      <w:pPr>
        <w:widowControl/>
        <w:ind w:firstLine="420"/>
        <w:jc w:val="left"/>
        <w:rPr>
          <w:rFonts w:ascii="微软雅黑" w:eastAsia="微软雅黑" w:hAnsi="微软雅黑" w:cs="宋体"/>
          <w:color w:val="000000"/>
          <w:kern w:val="0"/>
          <w:sz w:val="23"/>
          <w:szCs w:val="23"/>
        </w:rPr>
      </w:pPr>
      <w:r>
        <w:rPr>
          <w:rFonts w:ascii="微软雅黑" w:eastAsia="微软雅黑" w:hAnsi="微软雅黑" w:hint="eastAsia"/>
          <w:color w:val="000000"/>
          <w:sz w:val="23"/>
          <w:szCs w:val="23"/>
        </w:rPr>
        <w:t>一只表现优异的股票，不但需要在最近几年内保持良好的增长记录，而且还要在最近几个季度内表现出每股收益的大幅增长。可以这么说，两者缺一不可。想要造就一支真正成功的飙股，年度每股收益以及当季每股收益的增长情况必须是同步向荣</w:t>
      </w:r>
    </w:p>
    <w:p w:rsidR="00FD29FD" w:rsidRDefault="00CC108A">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值得你投资的好股票，过去3年其每股收益的年度增长率应该达到25%至50%，甚至100%。我们研究的1980年至2000年中的所有飙涨股票在价格初动时的每股收益年度增长率平均达到36%。大约四分之三的大牛股在涨势发动之前的5年内，都表现过相当可观的年度收益增长。</w:t>
      </w:r>
    </w:p>
    <w:p w:rsidR="00FD29FD" w:rsidRDefault="00CC108A">
      <w:pPr>
        <w:pStyle w:val="a6"/>
        <w:ind w:firstLine="450"/>
        <w:rPr>
          <w:rFonts w:ascii="微软雅黑" w:eastAsia="微软雅黑" w:hAnsi="微软雅黑"/>
          <w:color w:val="000000"/>
          <w:sz w:val="23"/>
          <w:szCs w:val="23"/>
        </w:rPr>
      </w:pPr>
      <w:r>
        <w:rPr>
          <w:rFonts w:ascii="微软雅黑" w:eastAsia="微软雅黑" w:hAnsi="微软雅黑" w:hint="eastAsia"/>
          <w:color w:val="000000"/>
          <w:sz w:val="23"/>
          <w:szCs w:val="23"/>
        </w:rPr>
        <w:t>这类股票的年度每股收益在价格上涨前5年内典型的增长模式例如：0.7美元、1.15美元、1.85美元、2.8美元、4美元。在许多情况下，5年当中某一年的每股收益增长率出现比较低的情况是可以接受的。只要该股票的每股收益能够在随后的一年迅速回升，甚至再创新高就可以了。</w:t>
      </w:r>
    </w:p>
    <w:p w:rsidR="00FD29FD" w:rsidRDefault="00CC108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lastRenderedPageBreak/>
        <w:t xml:space="preserve">　　</w:t>
      </w:r>
    </w:p>
    <w:p w:rsidR="00FD29FD" w:rsidRDefault="00CC108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这正是选择投资股票的要点。一支好的股票，过去3年里每年每股收益都应该较上一年度有显著的增长。通常不希望其中第二年的每股收益增长率稍稍滑落，即使它能够在下一年内得到回升，甚至达到历史新高。一支股票，如果在过去几个季度保持着较高的季度每股收益，而且过去几年中有着很好的历史增长记录，那么这支股票必将成为或者至少很有可能成为大牛股。</w:t>
      </w:r>
    </w:p>
    <w:p w:rsidR="00FD29FD" w:rsidRDefault="00CC108A">
      <w:pPr>
        <w:widowControl/>
        <w:jc w:val="left"/>
        <w:rPr>
          <w:rFonts w:ascii="宋体" w:hAnsi="宋体" w:cs="宋体"/>
          <w:kern w:val="0"/>
          <w:sz w:val="24"/>
        </w:rPr>
      </w:pPr>
      <w:r>
        <w:rPr>
          <w:rFonts w:ascii="微软雅黑" w:eastAsia="微软雅黑" w:hAnsi="微软雅黑" w:hint="eastAsia"/>
          <w:color w:val="000000"/>
          <w:sz w:val="23"/>
          <w:szCs w:val="23"/>
        </w:rPr>
        <w:t>另外，作为投资者，你不应该忽略公司的股权收益率（ROE）。我们的研究表明：股市上表现最好的股票在过去50年中的ROE至少达到17%。通过股权收益率能够把经营好的公司和经营差的公司区分开来。并且，投资者应该寻找那些年度每股现金流比实际每股收益至少高出20%的成长型股票。</w:t>
      </w:r>
    </w:p>
    <w:p w:rsidR="00FD29FD" w:rsidRDefault="00CC108A">
      <w:pPr>
        <w:pStyle w:val="a6"/>
        <w:ind w:firstLine="420"/>
        <w:rPr>
          <w:rFonts w:ascii="微软雅黑" w:eastAsia="微软雅黑" w:hAnsi="微软雅黑"/>
          <w:color w:val="000000"/>
          <w:sz w:val="23"/>
          <w:szCs w:val="23"/>
        </w:rPr>
      </w:pPr>
      <w:r>
        <w:rPr>
          <w:rFonts w:ascii="微软雅黑" w:eastAsia="微软雅黑" w:hAnsi="微软雅黑" w:hint="eastAsia"/>
          <w:color w:val="000000"/>
          <w:sz w:val="23"/>
          <w:szCs w:val="23"/>
        </w:rPr>
        <w:t>当你以3年每股收益增长为标准来检视某一行业股票时，通常可以先剔除其中80%的股票。这是因为特定类股中的大多数公司增长缓慢，甚至根本没有增长。而下列几支公司却不同，他们都表现出明显的未来增长信号。</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1963年3月至1966年6月间，施乐（Xerox）的股价狂涨了700%，当时它的每股收益年增长率平均达到32%。</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美国著名的连锁超市零售商沃尔玛在1977年至1990年期间，每股收益年增长率高达43%，股价因此狂飙112倍。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思科系统公司（Cisco Systems）于1990年10月显示出257%的每股收益年增长率，1986年10月微软公司的每股收益年增长率则为99%，这些都直接造成后</w:t>
      </w:r>
      <w:r>
        <w:rPr>
          <w:rFonts w:ascii="微软雅黑" w:eastAsia="微软雅黑" w:hAnsi="微软雅黑" w:hint="eastAsia"/>
          <w:color w:val="000000"/>
          <w:sz w:val="23"/>
          <w:szCs w:val="23"/>
        </w:rPr>
        <w:lastRenderedPageBreak/>
        <w:t>来股价的巨幅上涨。</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要记住，一家公司具有年度增长记录并不能说明它就是一支成长型股票。事实上，有一些被市场人士推崇为成长股的公司，他们过去数年的每股收益增长率较以往最辉煌时期的增长速度已经相差很多了。</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一家公司过去3年都保持着惊人的30%的</w:t>
      </w:r>
      <w:hyperlink r:id="rId27" w:tgtFrame="_blank" w:history="1">
        <w:r>
          <w:rPr>
            <w:rStyle w:val="a8"/>
            <w:rFonts w:ascii="微软雅黑" w:eastAsia="微软雅黑" w:hAnsi="微软雅黑" w:hint="eastAsia"/>
            <w:sz w:val="23"/>
            <w:szCs w:val="23"/>
          </w:rPr>
          <w:t>每股收益</w:t>
        </w:r>
      </w:hyperlink>
      <w:r>
        <w:rPr>
          <w:rFonts w:ascii="微软雅黑" w:eastAsia="微软雅黑" w:hAnsi="微软雅黑" w:hint="eastAsia"/>
          <w:color w:val="000000"/>
          <w:sz w:val="23"/>
          <w:szCs w:val="23"/>
        </w:rPr>
        <w:t>年增长率，但是最近3个季度却表现得像一支收益型股票（每股收益增长率只有10%或15%）。一些大型的历史悠久的公司通常增长缓慢，所以大多数情况下应该从备选股票中剔除。从1998年到2000年，麦当劳公司3年的年增长率只有10%，这个增长率在如今充斥着成长型股票的市场中只能属于二流水平。</w:t>
      </w:r>
    </w:p>
    <w:p w:rsidR="00FD29FD" w:rsidRDefault="00FD29FD"/>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的年度每股收益很可能是这样的：第一年4.00美元/股，第二年5.00美元/股，第三年6.00美元/股，到了第四年只有2.00美元/股。如果第五年每股收益为2.50美元/股，虽然较上一年有了25%的增长，但是这种结果依然不能令人满意。惟一看上去有吸引力的是，由于上一年的每股收益实在是太低了，因此，接下来年度里公司的每股收益应该能够有较大幅度的增长。但是问题在于：虽然年度每股收益在慢慢的回升，但是距离6.00美元/股的最高峰还相距甚远。</w:t>
      </w:r>
    </w:p>
    <w:p w:rsidR="00FD29FD" w:rsidRDefault="00FD29FD"/>
    <w:p w:rsidR="00FD29FD" w:rsidRDefault="00CC108A">
      <w:r>
        <w:rPr>
          <w:rFonts w:ascii="微软雅黑" w:eastAsia="微软雅黑" w:hAnsi="微软雅黑" w:hint="eastAsia"/>
          <w:b/>
          <w:bCs/>
          <w:color w:val="000000"/>
          <w:sz w:val="27"/>
          <w:szCs w:val="27"/>
        </w:rPr>
        <w:t>切忌卖空高市盈率股票</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1962年6月，美国股市正值萧条的时候，一位住在比佛利山庄体格强势的投资人到我朋友开设的经纪行里，一直抱怨施乐股票太贵，因为其市盈率为50倍。在施</w:t>
      </w:r>
      <w:r>
        <w:rPr>
          <w:rFonts w:ascii="微软雅黑" w:eastAsia="微软雅黑" w:hAnsi="微软雅黑" w:hint="eastAsia"/>
          <w:color w:val="000000"/>
          <w:sz w:val="23"/>
          <w:szCs w:val="23"/>
        </w:rPr>
        <w:lastRenderedPageBreak/>
        <w:t>乐股票每股股价88美元的时候，他卖出了2000股施乐股票（他从他的经纪人那里融券并卖空了施乐股）。</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而就在他卖出这支股票之后不久，施乐股票股份大涨，最后在分股之前股价达到每股1300美元。仅仅因为市盈率太高，就以此为理由卖掉股票，结果只能导致赔钱。</w:t>
      </w:r>
    </w:p>
    <w:p w:rsidR="00FD29FD" w:rsidRDefault="00FD29FD"/>
    <w:p w:rsidR="00FD29FD" w:rsidRDefault="00CC108A">
      <w:pPr>
        <w:ind w:firstLine="420"/>
      </w:pPr>
      <w:r>
        <w:rPr>
          <w:rFonts w:ascii="微软雅黑" w:eastAsia="微软雅黑" w:hAnsi="微软雅黑" w:hint="eastAsia"/>
          <w:color w:val="000000"/>
          <w:sz w:val="23"/>
          <w:szCs w:val="23"/>
        </w:rPr>
        <w:t>我应用市盈率的一个方式是用它来判断成长股在未来6-18个月内价格的潜在运动方向，当然这要基于对未来每股收益的预测。首先估计出未来两年内股票的每股收益，然后乘以股票价格图上最初买入点和市盈率，再乘以130%（130%表示，未来股票价格上涨可能导致的市盈率的上升比率）。得到的数值可以用来判断在多头行情下，一支成长型股票可能达到的卖出价格。举例说明：嘉信理财（Charles Schwab）股票以每股43.75美元开盘，市盈率在最初买入点为40倍。40*130%=52，预测未来两年的每股收益为1.45美元，那么（1.45*52）即是两年后股票的潜在价格。用这种方法可以大约测算成长股在未来几年可能达到的价格。</w:t>
      </w:r>
      <w:r>
        <w:rPr>
          <w:rFonts w:ascii="微软雅黑" w:eastAsia="微软雅黑" w:hAnsi="微软雅黑" w:hint="eastAsia"/>
          <w:color w:val="FF0000"/>
          <w:sz w:val="23"/>
          <w:szCs w:val="23"/>
        </w:rPr>
        <w:t>(待验证)</w:t>
      </w:r>
    </w:p>
    <w:p w:rsidR="00FD29FD" w:rsidRDefault="00FD29FD"/>
    <w:p w:rsidR="00FD29FD" w:rsidRDefault="00FD29FD"/>
    <w:p w:rsidR="00FD29FD" w:rsidRDefault="00CC108A">
      <w:pPr>
        <w:pStyle w:val="3"/>
      </w:pPr>
      <w:r>
        <w:rPr>
          <w:rFonts w:hint="eastAsia"/>
        </w:rPr>
        <w:t>高毛利润</w:t>
      </w:r>
    </w:p>
    <w:p w:rsidR="00FD29FD" w:rsidRDefault="00CC108A">
      <w:pPr>
        <w:ind w:firstLine="420"/>
        <w:rPr>
          <w:rFonts w:ascii="微软雅黑" w:eastAsia="微软雅黑" w:hAnsi="微软雅黑"/>
          <w:color w:val="000000"/>
          <w:sz w:val="23"/>
          <w:szCs w:val="23"/>
        </w:rPr>
      </w:pPr>
      <w:r>
        <w:rPr>
          <w:rFonts w:ascii="微软雅黑" w:eastAsia="微软雅黑" w:hAnsi="微软雅黑"/>
          <w:color w:val="000000"/>
          <w:sz w:val="23"/>
          <w:szCs w:val="23"/>
        </w:rPr>
        <w:t>从传统的经济学角度来看，当一个行业集中度提高以后，能够形成寡头垄断，就会带来定价权。典型的比如航空，经历了过去的竞争，行业就几家在垄断，机票价格能维持到相对较高的水平。当然，因为有联合航空公司地勤打人事件，最近大家可能更愿意做联合航空的航班，因为被打之后就能获得上亿美元赔偿，迅速获得</w:t>
      </w:r>
      <w:r>
        <w:rPr>
          <w:rFonts w:ascii="微软雅黑" w:eastAsia="微软雅黑" w:hAnsi="微软雅黑"/>
          <w:color w:val="000000"/>
          <w:sz w:val="23"/>
          <w:szCs w:val="23"/>
        </w:rPr>
        <w:lastRenderedPageBreak/>
        <w:t xml:space="preserve">财富自由。 </w:t>
      </w:r>
    </w:p>
    <w:p w:rsidR="00FD29FD" w:rsidRDefault="00CC108A">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好生意：厨电和白酒 </w:t>
      </w:r>
    </w:p>
    <w:p w:rsidR="00FD29FD" w:rsidRDefault="00CC108A">
      <w:pPr>
        <w:ind w:firstLine="420"/>
        <w:rPr>
          <w:rFonts w:ascii="微软雅黑" w:eastAsia="微软雅黑" w:hAnsi="微软雅黑"/>
          <w:color w:val="000000"/>
          <w:sz w:val="23"/>
          <w:szCs w:val="23"/>
        </w:rPr>
      </w:pPr>
      <w:r>
        <w:rPr>
          <w:rFonts w:ascii="微软雅黑" w:eastAsia="微软雅黑" w:hAnsi="微软雅黑"/>
          <w:color w:val="000000"/>
          <w:sz w:val="23"/>
          <w:szCs w:val="23"/>
        </w:rPr>
        <w:t>但是我们看到一个有趣的现象，在中国啤酒行业的集中度远远高于白酒行业。 基本上国内啤酒就是青岛，雪花，三得利这几家，也伴随着一些地方性啤酒。但是白酒往往一个省就大大小小有几十家甚至上百家，全国有一定规模和品牌的白酒企业加起来，有100家以上。我们看利润率，青岛啤酒的毛利率43%，净利润只有5%，基本上不赚钱。白酒企业中，茅台90%以上毛利率，净利率40%以上；五粮液毛利率70%，净利率40%；洋河毛利率63%，净利率33%。 从这些简单的对比，我们就能看到，啤酒真的卖得比水还便宜，矿泉水估计净利润率都不止这么点。白酒却真的是一台印钞机，净利率普遍在30%以上</w:t>
      </w:r>
      <w:r>
        <w:rPr>
          <w:rFonts w:ascii="微软雅黑" w:eastAsia="微软雅黑" w:hAnsi="微软雅黑" w:hint="eastAsia"/>
          <w:color w:val="000000"/>
          <w:sz w:val="23"/>
          <w:szCs w:val="23"/>
        </w:rPr>
        <w:t>。</w:t>
      </w:r>
    </w:p>
    <w:p w:rsidR="00FD29FD" w:rsidRDefault="00CC108A">
      <w:pPr>
        <w:ind w:firstLine="420"/>
        <w:rPr>
          <w:rFonts w:ascii="微软雅黑" w:eastAsia="微软雅黑" w:hAnsi="微软雅黑"/>
          <w:color w:val="000000"/>
          <w:sz w:val="23"/>
          <w:szCs w:val="23"/>
        </w:rPr>
      </w:pPr>
      <w:r>
        <w:rPr>
          <w:rFonts w:ascii="微软雅黑" w:eastAsia="微软雅黑" w:hAnsi="微软雅黑"/>
          <w:color w:val="000000"/>
          <w:sz w:val="23"/>
          <w:szCs w:val="23"/>
        </w:rPr>
        <w:t xml:space="preserve">我们再看另一个案例，电视和厨电的对比。 基本上每一个家庭都会有一台，甚至几台电视机，也会安装脱排油烟机。表面上看，两者应该是差不多的生意模式，但是仔细看利润率对比，却让你吓一跳。电视机的龙头企业创业净利率只有3.1%，另一家龙头TCL的净利率2%都不到；同时这两大巨头的毛利率也是在18-20%之间。而厨电里面的巨头老板电器毛利率高达57%，净利率也有30%。另一家公司华帝股份毛利率也有42%，净利率8%。 从上面两个消费品中的案例分析中，我们看到了什么？ </w:t>
      </w:r>
    </w:p>
    <w:p w:rsidR="00FD29FD" w:rsidRDefault="00CC108A">
      <w:pPr>
        <w:ind w:firstLine="420"/>
        <w:rPr>
          <w:rFonts w:ascii="微软雅黑" w:eastAsia="微软雅黑" w:hAnsi="微软雅黑"/>
          <w:color w:val="000000"/>
          <w:sz w:val="23"/>
          <w:szCs w:val="23"/>
        </w:rPr>
      </w:pPr>
      <w:r>
        <w:rPr>
          <w:rFonts w:ascii="微软雅黑" w:eastAsia="微软雅黑" w:hAnsi="微软雅黑"/>
          <w:color w:val="000000"/>
          <w:sz w:val="23"/>
          <w:szCs w:val="23"/>
        </w:rPr>
        <w:t>定价权的差异</w:t>
      </w:r>
    </w:p>
    <w:p w:rsidR="00FD29FD" w:rsidRDefault="00CC108A">
      <w:pPr>
        <w:ind w:firstLine="420"/>
        <w:rPr>
          <w:rFonts w:ascii="Helvetica" w:hAnsi="Helvetica" w:cs="Helvetica"/>
          <w:b/>
          <w:bCs/>
          <w:color w:val="333333"/>
        </w:rPr>
      </w:pPr>
      <w:r>
        <w:rPr>
          <w:rFonts w:ascii="微软雅黑" w:eastAsia="微软雅黑" w:hAnsi="微软雅黑"/>
          <w:color w:val="000000"/>
          <w:sz w:val="23"/>
          <w:szCs w:val="23"/>
        </w:rPr>
        <w:t>定价权，而非简单的行业集中度，才是区分消费品好生意和坏生意最本质的东西</w:t>
      </w:r>
      <w:r>
        <w:rPr>
          <w:rFonts w:ascii="微软雅黑" w:eastAsia="微软雅黑" w:hAnsi="微软雅黑" w:hint="eastAsia"/>
          <w:color w:val="000000"/>
          <w:sz w:val="23"/>
          <w:szCs w:val="23"/>
        </w:rPr>
        <w:t>。</w:t>
      </w:r>
    </w:p>
    <w:p w:rsidR="00FD29FD" w:rsidRDefault="00FD29FD">
      <w:pPr>
        <w:ind w:firstLine="420"/>
        <w:rPr>
          <w:rFonts w:ascii="Helvetica" w:hAnsi="Helvetica" w:cs="Helvetica"/>
          <w:b/>
          <w:bCs/>
          <w:color w:val="333333"/>
        </w:rPr>
      </w:pPr>
    </w:p>
    <w:p w:rsidR="00FD29FD" w:rsidRDefault="00CC108A">
      <w:pPr>
        <w:ind w:firstLine="420"/>
        <w:rPr>
          <w:rFonts w:ascii="Helvetica" w:hAnsi="Helvetica" w:cs="Helvetica"/>
          <w:b/>
          <w:bCs/>
          <w:color w:val="333333"/>
        </w:rPr>
      </w:pPr>
      <w:r>
        <w:rPr>
          <w:rFonts w:ascii="Helvetica" w:hAnsi="Helvetica" w:cs="Helvetica" w:hint="eastAsia"/>
          <w:b/>
          <w:bCs/>
          <w:color w:val="333333"/>
        </w:rPr>
        <w:t>关注财报的营收，利润时，注意毛利的变化，毛利不断下跌，可能表明市场竞争者陷入了价格战；陷入价格战的企业，坚决抛弃，毛利高，代表垄断性，高技术行业。</w:t>
      </w:r>
    </w:p>
    <w:p w:rsidR="00FD29FD" w:rsidRDefault="00FD29FD">
      <w:pPr>
        <w:ind w:firstLine="420"/>
        <w:rPr>
          <w:rFonts w:ascii="Helvetica" w:hAnsi="Helvetica" w:cs="Helvetica"/>
          <w:b/>
          <w:bCs/>
          <w:color w:val="333333"/>
        </w:rPr>
      </w:pPr>
    </w:p>
    <w:p w:rsidR="00FD29FD" w:rsidRDefault="00CC108A">
      <w:pPr>
        <w:ind w:firstLine="420"/>
        <w:rPr>
          <w:rFonts w:ascii="Helvetica" w:hAnsi="Helvetica" w:cs="Helvetica"/>
          <w:b/>
          <w:bCs/>
          <w:color w:val="333333"/>
        </w:rPr>
      </w:pPr>
      <w:r>
        <w:rPr>
          <w:rFonts w:ascii="Helvetica" w:hAnsi="Helvetica" w:cs="Helvetica" w:hint="eastAsia"/>
          <w:b/>
          <w:bCs/>
          <w:color w:val="333333"/>
        </w:rPr>
        <w:lastRenderedPageBreak/>
        <w:t>价格战来了，随着市场的扩大，越来越多的竞争者涌入，欧菲光的毛利率逐年走低。</w:t>
      </w:r>
      <w:r>
        <w:rPr>
          <w:rFonts w:ascii="Helvetica" w:hAnsi="Helvetica" w:cs="Helvetica" w:hint="eastAsia"/>
          <w:b/>
          <w:bCs/>
          <w:color w:val="333333"/>
        </w:rPr>
        <w:t>2012</w:t>
      </w:r>
      <w:r>
        <w:rPr>
          <w:rFonts w:ascii="Helvetica" w:hAnsi="Helvetica" w:cs="Helvetica" w:hint="eastAsia"/>
          <w:b/>
          <w:bCs/>
          <w:color w:val="333333"/>
        </w:rPr>
        <w:t>年，这个数字是</w:t>
      </w:r>
      <w:r>
        <w:rPr>
          <w:rFonts w:ascii="Helvetica" w:hAnsi="Helvetica" w:cs="Helvetica" w:hint="eastAsia"/>
          <w:b/>
          <w:bCs/>
          <w:color w:val="333333"/>
        </w:rPr>
        <w:t>20%</w:t>
      </w:r>
      <w:r>
        <w:rPr>
          <w:rFonts w:ascii="Helvetica" w:hAnsi="Helvetica" w:cs="Helvetica" w:hint="eastAsia"/>
          <w:b/>
          <w:bCs/>
          <w:color w:val="333333"/>
        </w:rPr>
        <w:t>，</w:t>
      </w:r>
      <w:r>
        <w:rPr>
          <w:rFonts w:ascii="Helvetica" w:hAnsi="Helvetica" w:cs="Helvetica" w:hint="eastAsia"/>
          <w:b/>
          <w:bCs/>
          <w:color w:val="333333"/>
        </w:rPr>
        <w:t>2013</w:t>
      </w:r>
      <w:r>
        <w:rPr>
          <w:rFonts w:ascii="Helvetica" w:hAnsi="Helvetica" w:cs="Helvetica" w:hint="eastAsia"/>
          <w:b/>
          <w:bCs/>
          <w:color w:val="333333"/>
        </w:rPr>
        <w:t>年跌至</w:t>
      </w:r>
      <w:r>
        <w:rPr>
          <w:rFonts w:ascii="Helvetica" w:hAnsi="Helvetica" w:cs="Helvetica" w:hint="eastAsia"/>
          <w:b/>
          <w:bCs/>
          <w:color w:val="333333"/>
        </w:rPr>
        <w:t>16%</w:t>
      </w:r>
      <w:r>
        <w:rPr>
          <w:rFonts w:ascii="Helvetica" w:hAnsi="Helvetica" w:cs="Helvetica" w:hint="eastAsia"/>
          <w:b/>
          <w:bCs/>
          <w:color w:val="333333"/>
        </w:rPr>
        <w:t>，</w:t>
      </w:r>
      <w:r>
        <w:rPr>
          <w:rFonts w:ascii="Helvetica" w:hAnsi="Helvetica" w:cs="Helvetica" w:hint="eastAsia"/>
          <w:b/>
          <w:bCs/>
          <w:color w:val="333333"/>
        </w:rPr>
        <w:t>2014</w:t>
      </w:r>
      <w:r>
        <w:rPr>
          <w:rFonts w:ascii="Helvetica" w:hAnsi="Helvetica" w:cs="Helvetica" w:hint="eastAsia"/>
          <w:b/>
          <w:bCs/>
          <w:color w:val="333333"/>
        </w:rPr>
        <w:t>年沦为惨不忍睹的</w:t>
      </w:r>
      <w:r>
        <w:rPr>
          <w:rFonts w:ascii="Helvetica" w:hAnsi="Helvetica" w:cs="Helvetica" w:hint="eastAsia"/>
          <w:b/>
          <w:bCs/>
          <w:color w:val="333333"/>
        </w:rPr>
        <w:t>12%</w:t>
      </w:r>
      <w:r>
        <w:rPr>
          <w:rFonts w:ascii="Helvetica" w:hAnsi="Helvetica" w:cs="Helvetica" w:hint="eastAsia"/>
          <w:b/>
          <w:bCs/>
          <w:color w:val="333333"/>
        </w:rPr>
        <w:t>。股价一路走低。</w:t>
      </w: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对于高科技产品来说，公司处于创新周期，有两个指标：</w:t>
      </w:r>
    </w:p>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1、毛利率上升的周期</w:t>
      </w:r>
    </w:p>
    <w:p w:rsidR="00FD29FD" w:rsidRDefault="00CC108A">
      <w:pPr>
        <w:widowControl/>
        <w:jc w:val="left"/>
        <w:rPr>
          <w:rFonts w:ascii="微软雅黑" w:eastAsia="微软雅黑" w:hAnsi="微软雅黑" w:cs="宋体"/>
          <w:color w:val="FF0000"/>
          <w:kern w:val="0"/>
          <w:sz w:val="23"/>
          <w:szCs w:val="23"/>
        </w:rPr>
      </w:pPr>
      <w:r>
        <w:rPr>
          <w:rFonts w:ascii="微软雅黑" w:eastAsia="微软雅黑" w:hAnsi="微软雅黑" w:cs="宋体" w:hint="eastAsia"/>
          <w:color w:val="FF0000"/>
          <w:kern w:val="0"/>
          <w:sz w:val="23"/>
          <w:szCs w:val="23"/>
        </w:rPr>
        <w:t>2、净利润增速比营收跑的更快</w:t>
      </w:r>
    </w:p>
    <w:p w:rsidR="00FD29FD" w:rsidRDefault="00FD29FD">
      <w:pPr>
        <w:rPr>
          <w:rFonts w:ascii="微软雅黑" w:eastAsia="微软雅黑" w:hAnsi="微软雅黑"/>
          <w:color w:val="FF0000"/>
          <w:sz w:val="23"/>
          <w:szCs w:val="23"/>
        </w:rPr>
      </w:pPr>
    </w:p>
    <w:p w:rsidR="00FD29FD" w:rsidRDefault="00CC108A">
      <w:pPr>
        <w:rPr>
          <w:rFonts w:ascii="Microsoft YaHei UI" w:eastAsia="Microsoft YaHei UI" w:hAnsi="Microsoft YaHei UI"/>
          <w:sz w:val="18"/>
        </w:rPr>
      </w:pPr>
      <w:r>
        <w:rPr>
          <w:rFonts w:ascii="Microsoft YaHei UI" w:eastAsia="Microsoft YaHei UI" w:hAnsi="Microsoft YaHei UI" w:hint="eastAsia"/>
          <w:sz w:val="18"/>
        </w:rPr>
        <w:t>根据巴菲特的观点，营业额，净利润，这种忽上忽下的公司不能投，因为它保不齐哪天就会垮掉。</w:t>
      </w:r>
    </w:p>
    <w:p w:rsidR="00FD29FD" w:rsidRDefault="00CC108A">
      <w:r>
        <w:rPr>
          <w:noProof/>
        </w:rPr>
        <w:drawing>
          <wp:inline distT="0" distB="0" distL="114300" distR="114300">
            <wp:extent cx="5060315" cy="1912620"/>
            <wp:effectExtent l="0" t="0" r="14605" b="7620"/>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28"/>
                    <a:stretch>
                      <a:fillRect/>
                    </a:stretch>
                  </pic:blipFill>
                  <pic:spPr>
                    <a:xfrm>
                      <a:off x="0" y="0"/>
                      <a:ext cx="5060315" cy="1912620"/>
                    </a:xfrm>
                    <a:prstGeom prst="rect">
                      <a:avLst/>
                    </a:prstGeom>
                    <a:noFill/>
                    <a:ln w="9525">
                      <a:noFill/>
                    </a:ln>
                  </pic:spPr>
                </pic:pic>
              </a:graphicData>
            </a:graphic>
          </wp:inline>
        </w:drawing>
      </w:r>
    </w:p>
    <w:p w:rsidR="00FD29FD" w:rsidRDefault="00CC108A">
      <w:pPr>
        <w:ind w:left="2100" w:firstLine="420"/>
      </w:pPr>
      <w:r>
        <w:rPr>
          <w:rFonts w:hint="eastAsia"/>
        </w:rPr>
        <w:t>辉煌时期，</w:t>
      </w:r>
      <w:r>
        <w:rPr>
          <w:rFonts w:hint="eastAsia"/>
        </w:rPr>
        <w:t>IT</w:t>
      </w:r>
      <w:r>
        <w:rPr>
          <w:rFonts w:hint="eastAsia"/>
        </w:rPr>
        <w:t>产业的毛利率代表</w:t>
      </w:r>
    </w:p>
    <w:p w:rsidR="00FD29FD" w:rsidRDefault="00FD29FD"/>
    <w:p w:rsidR="00FD29FD" w:rsidRDefault="00FD29FD"/>
    <w:p w:rsidR="00FD29FD" w:rsidRDefault="00CC108A">
      <w:pPr>
        <w:pStyle w:val="3"/>
      </w:pPr>
      <w:r>
        <w:rPr>
          <w:rFonts w:hint="eastAsia"/>
        </w:rPr>
        <w:t>N=</w:t>
      </w:r>
      <w:r>
        <w:rPr>
          <w:rFonts w:hint="eastAsia"/>
        </w:rPr>
        <w:t>新产品、新管理阶层、股价新高</w:t>
      </w:r>
    </w:p>
    <w:p w:rsidR="00FD29FD" w:rsidRDefault="00FD29FD"/>
    <w:p w:rsidR="00FD29FD" w:rsidRDefault="00CC108A">
      <w:pPr>
        <w:ind w:firstLine="420"/>
        <w:rPr>
          <w:rFonts w:ascii="微软雅黑" w:eastAsia="微软雅黑" w:hAnsi="微软雅黑"/>
          <w:b/>
          <w:bCs/>
          <w:color w:val="FF0000"/>
          <w:szCs w:val="27"/>
        </w:rPr>
      </w:pPr>
      <w:r>
        <w:rPr>
          <w:rFonts w:hint="eastAsia"/>
          <w:color w:val="FF0000"/>
        </w:rPr>
        <w:t>归纳而言，应该选择这样的公司：开发了重要的新产品或服务，或者从新管理层抑或是大为改善的产业环境中获益匪浅。然后，如果这些股票从有效的价格调整形态中突破出来，而且交易量增加，并接近已经创下价格新高，就要果断买入。</w:t>
      </w:r>
    </w:p>
    <w:p w:rsidR="00FD29FD" w:rsidRDefault="00CC108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新产品可引发股价大幅上涨</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一个公司通过向市场推出新产品，可以取得巨大的成功，进而使得自己的股价狂飚。当然，所谓推陈出新，是要能够在一定程度上改变人们的生活方式。下面是几个具体的例子：</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1，雷克塞公司（Rexall）于1958年增设塔珀家用塑料制品部门，此举推动其股价从16美元上升到50美元。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2，乙硫橡胶（Thiokol）公司于1957年至1959年间，发明新型火箭燃料，股价也由48美元一飞冲天，飙升至355美元。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3，欣特克斯公司（Syntex）于1963年上市口服避孕药片以来，短短6个月内，股价即由100美元狂飚至550美元。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4，1967年至1971年间，麦当劳扩展快餐连锁店，此举导致股东手中的股票价值增加11倍。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5，利维兹家具公司（Levitz）开设广受大众欢迎的大型家具折扣商店，随后其股价在1970至1971年间上涨660%。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6，休斯顿石油天然气公司因为开拓新业务，钻探出新油田，股价从1972年到1973年的61个周内，狂飚968%，此后，到1976再次上涨367%。</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7，计算机远景公司（Computervision's）推出电脑自动设计工厂自动化产品之后，其股价于1978年至1980年间巨幅涨升1235%。</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8，由于发明新兴办公文字处理设备，王氏洗印厂（Wang Lab）B股从1979年至1980年间大涨1350%。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9，普莱斯电脑公司（Price co.）在南加州率先开设会员制的折扣连锁店，股价因此于1982年至1986年上涨15倍。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lastRenderedPageBreak/>
        <w:t xml:space="preserve">　　10，安进公司（Amgen）成功研制出两种新的生化科技药物，其股份显示在1990年上涨60%，此后到1992年元月，股价累计上涨460%。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11，思科系统公司（Cisco Systems）开发出一套新的网络设备，使得公司电脑系统可以与当地电脑网络连接，其股价也因此在3年半的时间内狂升20倍。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12，国际赌博科技公司（International Game Technology）推出安装新型微处理器的游戏机产品，股价从1991年到1993年间激增16倍。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13，微软推出Windows视窗系统，使得其在计算机软件市场份额大增，直接导致其股价在1993-1999年间上涨1800%。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14，从事个人软件市场开发的仁科软件（Peoplesoft）公司，从1994年开始的3年半时间内股价上涨了20倍。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15，戴尔电脑公司（Dell Computer），市场的领导者以及根据用户订单制作电脑的创新举动，使得其股票价格在1997年11月至1999年1月间上涨了1780%。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16，EMC公司，为电脑提供超级的内存设备，大大满足了网络存储的需求，此后其股票从1998年1月开始的15个月内价格上涨4785%。</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17，网络世界的领导者，美国在线（AOL）和雅虎为消费者提供在互联网上获取信息的门户服务，使得从1998年秋到1999年的股价顶峰时期，期间股价均上涨了500%。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18，甲骨文公司（Oracle）为市场提供数据库和电子商务软件，此举使得其股</w:t>
      </w:r>
      <w:r>
        <w:rPr>
          <w:rFonts w:ascii="微软雅黑" w:eastAsia="微软雅黑" w:hAnsi="微软雅黑" w:hint="eastAsia"/>
          <w:color w:val="000000"/>
          <w:sz w:val="23"/>
          <w:szCs w:val="23"/>
        </w:rPr>
        <w:lastRenderedPageBreak/>
        <w:t>价在29个月内由最初的20美元上升到1999年9月的90美元。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19，两家网上股票交易商查尔斯（Charles）和施瓦布（Schwab），由于为其顾客提供网上交易费用打折服务，股价从1998开始，仅仅6个月内就上涨了414%。</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20，太阳（Sun）微系统公司，成为网络产品市场的领导者，其股价从1998年10月到2000年3月期间上涨了700%。</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从上面的例子我们发现，在美国的股票市场上，随时都存在着巨大的投资机会。市场上还会出现大量如同上面提到的公司一样的市场领导者。因此，好好研究，做好准备，以便判别出下一轮市场的大赢家。</w:t>
      </w:r>
    </w:p>
    <w:p w:rsidR="00FD29FD" w:rsidRDefault="00FD29FD"/>
    <w:p w:rsidR="00FD29FD" w:rsidRDefault="00FD29FD"/>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通过研究我们发现，股市中最强势的飙股（令人惊异地）表明了古训所说“低价买入，高价卖出”完完全全是错误的。实际上，研究结果恰恰相反。令人难以相信的股票市场“大悖论”是：</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看起来股价过高或风险过大的股票通常还会有价格上涨空间，而看起来股价较低的股票价格往往还会再创新低。</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你是否觉得这一“极度抽象悖论”很难付诸实践？不妨再看一下我们的另一项研究。在这项研究中，我们选取两组股票，一组达到股价创新高，一组达到股价创新低。</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w:t>
      </w:r>
      <w:r>
        <w:rPr>
          <w:rStyle w:val="style2"/>
          <w:rFonts w:ascii="微软雅黑" w:eastAsia="微软雅黑" w:hAnsi="微软雅黑" w:hint="eastAsia"/>
          <w:b/>
          <w:bCs/>
          <w:color w:val="FF0000"/>
          <w:sz w:val="23"/>
          <w:szCs w:val="23"/>
        </w:rPr>
        <w:t>研究结果说明了这样一个结论：创新高的股很容易再创出新高，而被列入创出</w:t>
      </w:r>
      <w:r>
        <w:rPr>
          <w:rStyle w:val="style2"/>
          <w:rFonts w:ascii="微软雅黑" w:eastAsia="微软雅黑" w:hAnsi="微软雅黑" w:hint="eastAsia"/>
          <w:b/>
          <w:bCs/>
          <w:color w:val="FF0000"/>
          <w:sz w:val="23"/>
          <w:szCs w:val="23"/>
        </w:rPr>
        <w:lastRenderedPageBreak/>
        <w:t>新低名单中的股票，反而容易再创新低。</w:t>
      </w:r>
    </w:p>
    <w:p w:rsidR="00FD29FD" w:rsidRDefault="00CC108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一支股票如何能够从50美元涨到100美元？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思考一下：一支股票在40美元到50美元每股之间盘整数月，现在成交价位为每股50美元，如何才能上涨一倍？是否应该一步一步涨到51美元，然后是52美元，以及53美元、54美元、55美元，依此类推，最后涨至100美元？</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作为一位精明的投资者，你的任务是在大多数传统型投资者看来股价过高时买入，然后当股价大幅度上涨并最终达到在那些人眼中具有吸引力的价位时卖出。如果你1990年在思科系统（Cisco）股票刚创下新高，看起来有些吓人的时候买入该股票，你就能分享因数股价后来比买点上涨大约7500%而带来的利润。</w:t>
      </w:r>
    </w:p>
    <w:p w:rsidR="00FD29FD" w:rsidRDefault="00FD29FD"/>
    <w:p w:rsidR="00FD29FD" w:rsidRDefault="00FD29FD"/>
    <w:p w:rsidR="00FD29FD" w:rsidRDefault="00FD29FD"/>
    <w:p w:rsidR="00FD29FD" w:rsidRDefault="00CC108A">
      <w:pPr>
        <w:pStyle w:val="3"/>
      </w:pPr>
      <w:r>
        <w:rPr>
          <w:rFonts w:hint="eastAsia"/>
        </w:rPr>
        <w:t>S=</w:t>
      </w:r>
      <w:r>
        <w:rPr>
          <w:rFonts w:hint="eastAsia"/>
        </w:rPr>
        <w:t>供给与需求：关键点上的大量需求</w:t>
      </w:r>
    </w:p>
    <w:p w:rsidR="00FD29FD" w:rsidRDefault="00FD29FD"/>
    <w:p w:rsidR="00FD29FD" w:rsidRDefault="00CC108A">
      <w:pPr>
        <w:ind w:firstLine="420"/>
        <w:rPr>
          <w:rFonts w:ascii="微软雅黑" w:eastAsia="微软雅黑" w:hAnsi="微软雅黑"/>
          <w:color w:val="FF0000"/>
          <w:sz w:val="23"/>
          <w:szCs w:val="23"/>
        </w:rPr>
      </w:pPr>
      <w:r>
        <w:rPr>
          <w:rFonts w:ascii="微软雅黑" w:eastAsia="微软雅黑" w:hAnsi="微软雅黑" w:hint="eastAsia"/>
          <w:color w:val="FF0000"/>
          <w:sz w:val="23"/>
          <w:szCs w:val="23"/>
        </w:rPr>
        <w:t>只要应用CAN SLIM体系，任何规模市值的股票都可以买入。但市值低的股票不论上涨还是下跌，波动都更剧烈。有时，市场的重心会从低市值股票转为高市值股票，反之亦然。我们更为推荐在公开市场进行回购以及管理层持股比例可观的公司。</w:t>
      </w:r>
    </w:p>
    <w:p w:rsidR="00FD29FD" w:rsidRDefault="00CC108A">
      <w:r>
        <w:rPr>
          <w:rFonts w:ascii="微软雅黑" w:eastAsia="微软雅黑" w:hAnsi="微软雅黑" w:hint="eastAsia"/>
          <w:color w:val="000000"/>
          <w:sz w:val="23"/>
          <w:szCs w:val="23"/>
        </w:rPr>
        <w:t>如果你而对两支股票：一支具有3亿股的庞大数量，另一支只有5000万股。让你考虑从二者当中选择一支进行投资，而这两支股票的条件又差不太多，惟一的差别在于股票发行量的不同。在这种情况下，</w:t>
      </w:r>
      <w:r>
        <w:rPr>
          <w:rStyle w:val="style2"/>
          <w:rFonts w:ascii="微软雅黑" w:eastAsia="微软雅黑" w:hAnsi="微软雅黑" w:hint="eastAsia"/>
          <w:color w:val="FF0000"/>
          <w:sz w:val="23"/>
          <w:szCs w:val="23"/>
        </w:rPr>
        <w:t>通常是流通股数量较小公司的股票更具有</w:t>
      </w:r>
      <w:r>
        <w:rPr>
          <w:rStyle w:val="style2"/>
          <w:rFonts w:ascii="微软雅黑" w:eastAsia="微软雅黑" w:hAnsi="微软雅黑" w:hint="eastAsia"/>
          <w:color w:val="FF0000"/>
          <w:sz w:val="23"/>
          <w:szCs w:val="23"/>
        </w:rPr>
        <w:lastRenderedPageBreak/>
        <w:t>表现潜力。然而，因为公司的股本比较小，因此，也很容易跌下来。换句话来说，这样的股票虽然很具有潜力，可是同样风险也很大</w:t>
      </w:r>
      <w:r>
        <w:rPr>
          <w:rFonts w:ascii="微软雅黑" w:eastAsia="微软雅黑" w:hAnsi="微软雅黑" w:hint="eastAsia"/>
          <w:color w:val="000000"/>
          <w:sz w:val="23"/>
          <w:szCs w:val="23"/>
        </w:rPr>
        <w:t>。令人高兴的是，我们拥有降低风险的方法，我们将在第九章具体来讲如何规避这种风险。</w:t>
      </w:r>
    </w:p>
    <w:p w:rsidR="00FD29FD" w:rsidRDefault="00FD29FD"/>
    <w:p w:rsidR="00FD29FD" w:rsidRDefault="00CC108A">
      <w:r>
        <w:rPr>
          <w:rFonts w:ascii="微软雅黑" w:eastAsia="微软雅黑" w:hAnsi="微软雅黑" w:hint="eastAsia"/>
          <w:color w:val="000000"/>
          <w:sz w:val="23"/>
          <w:szCs w:val="23"/>
        </w:rPr>
        <w:t>通过一个公司流通股的数量占总股本的比例，我们可以了解到公司潜在的日后能增发股票的数量。但是市场专家同样也关注“浮动供给量”——股票总量减去公司大股东的持有量。一家公司，如果管理层持有比较大数量的公司股票（对于大公司这个数量至少为2%到3%，对于小公司来说，这个比例应该更高），那么你就更应该好好关注这支股票。因为，</w:t>
      </w:r>
      <w:r>
        <w:rPr>
          <w:rStyle w:val="style2"/>
          <w:rFonts w:ascii="微软雅黑" w:eastAsia="微软雅黑" w:hAnsi="微软雅黑" w:hint="eastAsia"/>
          <w:color w:val="FF0000"/>
          <w:sz w:val="23"/>
          <w:szCs w:val="23"/>
        </w:rPr>
        <w:t>管理层持股使得管理人员收入与公司利润息息相关，因此有利于其更好地管理公司</w:t>
      </w:r>
      <w:r>
        <w:rPr>
          <w:rFonts w:ascii="微软雅黑" w:eastAsia="微软雅黑" w:hAnsi="微软雅黑" w:hint="eastAsia"/>
          <w:color w:val="000000"/>
          <w:sz w:val="23"/>
          <w:szCs w:val="23"/>
        </w:rPr>
        <w:t>。</w:t>
      </w:r>
    </w:p>
    <w:p w:rsidR="00FD29FD" w:rsidRDefault="00FD29FD"/>
    <w:p w:rsidR="00FD29FD" w:rsidRDefault="00CC108A">
      <w:pPr>
        <w:widowControl/>
        <w:jc w:val="center"/>
        <w:rPr>
          <w:rFonts w:ascii="微软雅黑" w:eastAsia="微软雅黑" w:hAnsi="微软雅黑" w:cs="宋体"/>
          <w:b/>
          <w:bCs/>
          <w:color w:val="000000"/>
          <w:kern w:val="0"/>
          <w:sz w:val="27"/>
          <w:szCs w:val="27"/>
        </w:rPr>
      </w:pPr>
      <w:r>
        <w:rPr>
          <w:rFonts w:ascii="微软雅黑" w:eastAsia="微软雅黑" w:hAnsi="微软雅黑" w:cs="宋体" w:hint="eastAsia"/>
          <w:b/>
          <w:bCs/>
          <w:color w:val="000000"/>
          <w:kern w:val="0"/>
          <w:sz w:val="27"/>
          <w:szCs w:val="27"/>
        </w:rPr>
        <w:t>特别关注：那些在股市上进行股票回购的公司</w:t>
      </w:r>
    </w:p>
    <w:p w:rsidR="00FD29FD" w:rsidRDefault="00CC108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大多数情况下（并不是所有情况），如果一家符合CAN SLIM标准的公司（尤其是中小型增长企业），在公开市场上连续回购公司的股票（10%的回购标准已经很了不得了），这对于投资者来说，是一种很好的投资征兆。公司回购股票，减少市场的流通量，通常意味着公司在不远的将来会提高销售和利润状况。</w:t>
      </w:r>
    </w:p>
    <w:p w:rsidR="00FD29FD" w:rsidRDefault="00CC108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通过股票回购，公司的净利润将被更少的股份瓜分。因此，很容易提高每股收益。正如我们前面所提到的，每股收益的增加是驱动股票价格上涨的重要因素之一。</w:t>
      </w:r>
    </w:p>
    <w:p w:rsidR="00FD29FD" w:rsidRDefault="00CC108A">
      <w:pPr>
        <w:widowControl/>
        <w:spacing w:before="100" w:beforeAutospacing="1" w:after="100" w:afterAutospacing="1"/>
        <w:jc w:val="left"/>
        <w:rPr>
          <w:rFonts w:ascii="微软雅黑" w:eastAsia="微软雅黑" w:hAnsi="微软雅黑" w:cs="宋体"/>
          <w:color w:val="000000"/>
          <w:kern w:val="0"/>
          <w:sz w:val="23"/>
          <w:szCs w:val="23"/>
        </w:rPr>
      </w:pPr>
      <w:r>
        <w:rPr>
          <w:rFonts w:ascii="微软雅黑" w:eastAsia="微软雅黑" w:hAnsi="微软雅黑" w:cs="宋体" w:hint="eastAsia"/>
          <w:color w:val="000000"/>
          <w:kern w:val="0"/>
          <w:sz w:val="23"/>
          <w:szCs w:val="23"/>
        </w:rPr>
        <w:t xml:space="preserve">　　从70年代中期至80年代，泰迪电脑公司（Tandy）、Teledyne公司和量媒公司（Metromedia）都成功地从公开市场回购本公司的股票。随后这3家公司的每股收益增长率都很高，因此，股票价格大幅度的增长。泰迪电脑公司，在1973-1983年10年间，股价从2.75美元上涨到60美元。Teledyne公司的股票</w:t>
      </w:r>
      <w:r>
        <w:rPr>
          <w:rFonts w:ascii="微软雅黑" w:eastAsia="微软雅黑" w:hAnsi="微软雅黑" w:cs="宋体" w:hint="eastAsia"/>
          <w:color w:val="000000"/>
          <w:kern w:val="0"/>
          <w:sz w:val="23"/>
          <w:szCs w:val="23"/>
        </w:rPr>
        <w:lastRenderedPageBreak/>
        <w:t>在1971-1984年间股价从8美元狂飚至190美元。量媒公司的股票则在1971-1977年间，股价由30美元飙升到令人咋舌的560美元。Teledyne公司从公开市场回购了近8成股票，便得其股本从88000万股下降到15000万股，此举直接的效果使得其每股收益从回购前的0.61美元上升到接近20美元。</w:t>
      </w:r>
    </w:p>
    <w:p w:rsidR="00FD29FD" w:rsidRDefault="00FD29FD"/>
    <w:p w:rsidR="00FD29FD" w:rsidRDefault="00CC108A">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低负债率的公司通常比较好</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投资人可以注意那些过去两三年内负债比率持续下降公司的股票，如果没有其他因素的影响，这些公司的利息支出可以显著降低，从而提高其每股收益水平。</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此外，发行可转换债的公司，其股票有个缺点：一旦发行的可转换债券转换为普通股，原来股东的股票权益将被稀释，股票的每股收益必然也会降低。</w:t>
      </w:r>
    </w:p>
    <w:p w:rsidR="00FD29FD" w:rsidRDefault="00CC108A">
      <w:r>
        <w:rPr>
          <w:rFonts w:ascii="微软雅黑" w:eastAsia="微软雅黑" w:hAnsi="微软雅黑" w:hint="eastAsia"/>
          <w:color w:val="000000"/>
          <w:sz w:val="23"/>
          <w:szCs w:val="23"/>
        </w:rPr>
        <w:t>总体来说，请记住：无论是股本数量较小还是相对较大的股票，都可以在CAN SLIM的原则下进行买入操作。但是，股本小的股票流动性比较差，股价波动可能会比较剧烈，股价表现暴涨暴跌。因此，投资于小型股票固然经常有机会赚到巨额差价，但是同时要也面临很高的投资风险。市场的投资重点经常会在这两种类型的股票之间发生转移。那些在公开市场进行股票回购以及那些经理层持股的公司，都是适合投资的对象。</w:t>
      </w:r>
    </w:p>
    <w:p w:rsidR="00FD29FD" w:rsidRDefault="00FD29FD"/>
    <w:p w:rsidR="00FD29FD" w:rsidRDefault="00FD29FD"/>
    <w:p w:rsidR="00FD29FD" w:rsidRDefault="00FD29FD"/>
    <w:p w:rsidR="00FD29FD" w:rsidRDefault="00CC108A">
      <w:pPr>
        <w:pStyle w:val="3"/>
      </w:pPr>
      <w:r>
        <w:rPr>
          <w:rFonts w:hint="eastAsia"/>
        </w:rPr>
        <w:t>L=</w:t>
      </w:r>
      <w:r>
        <w:rPr>
          <w:rFonts w:hint="eastAsia"/>
        </w:rPr>
        <w:t>领军股或拖油瓶：孰优孰劣</w:t>
      </w:r>
    </w:p>
    <w:p w:rsidR="00FD29FD" w:rsidRDefault="00CC108A">
      <w:pPr>
        <w:rPr>
          <w:color w:val="FF0000"/>
        </w:rPr>
      </w:pPr>
      <w:r>
        <w:rPr>
          <w:rFonts w:hint="eastAsia"/>
          <w:color w:val="FF0000"/>
        </w:rPr>
        <w:t>总之，如下忠告一定要牢记如心：即使看似便宜，投资于滞后股也很少能给你带给你回报，必须寻找并且将你的选股范围限定为市场领军股。一旦股价低于买入价的</w:t>
      </w:r>
      <w:r>
        <w:rPr>
          <w:rFonts w:hint="eastAsia"/>
          <w:color w:val="FF0000"/>
        </w:rPr>
        <w:t>8%</w:t>
      </w:r>
      <w:r>
        <w:rPr>
          <w:rFonts w:hint="eastAsia"/>
          <w:color w:val="FF0000"/>
        </w:rPr>
        <w:t>，赶紧卖出那些滞后的“失败者”，以免冒险让自己伤得更深。</w:t>
      </w:r>
    </w:p>
    <w:p w:rsidR="00FD29FD" w:rsidRDefault="00FD29FD"/>
    <w:p w:rsidR="00FD29FD" w:rsidRDefault="00FD29FD"/>
    <w:p w:rsidR="00FD29FD" w:rsidRDefault="00CC108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只从同行业股票中最好的两三支股票中进行挑选</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同行业股票中最强势的两三支股票，通常能够上涨得惊天动地，而其他股票有时却连一丝涟漪都激不起。</w:t>
      </w:r>
    </w:p>
    <w:p w:rsidR="00FD29FD" w:rsidRDefault="00FD29FD"/>
    <w:p w:rsidR="00FD29FD" w:rsidRDefault="00CC108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避免同情性的股票购买行为</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我们的研究表明，股票市场上很少有真正的新鲜事，历史总是一再的重演。1963年夏天，我买进了口服避孕药产业的开拓者——欣特克斯公司股票，随后它的股价上涨了400%。可惜当时大多数投资者没有买入这支股票，因为它的股价刚刚创造了100美元每股的新高，而市盈率为45倍，看起来似乎太高了。</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然而，几家投资公司建议客户购买西尔列公司股票作为一种跟进性行为。他们看重西尔列股票的原因是其股价对比较便宜而生产的产品与欣特克斯相近，但是西尔列的市场表现终究让他们失望。欣特克斯股票成为市场的领导股，而西尔列只是一支落后股。</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所谓“同情股票”指的是：发行该股票的公司还算是同行业中的领先公司，投资者购买该股票是希望领导型公司的表现能推动该公司的股价，但是这类股票的利润和价格历史记录通常相对来说比较差。这类股票总是试图能跟随同行业真正的依靠股上扬，但结果总是难遂人愿。</w:t>
      </w:r>
    </w:p>
    <w:p w:rsidR="00FD29FD" w:rsidRDefault="00FD29FD"/>
    <w:p w:rsidR="00FD29FD" w:rsidRDefault="00FD29FD"/>
    <w:p w:rsidR="00FD29FD" w:rsidRDefault="00CC108A">
      <w:pP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lastRenderedPageBreak/>
        <w:t>利用股价相对强度（RS）来判别领导股和落后股</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我们将向大家介绍一个简单易记的法则帮助投资者分辨领导股和落后股：查看投资者日报（作者办的报纸-猫否注）上的股价相对强度评级（RS Rating）。RS评级的定义如下：</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RS评级是用于比较一支特定股票在过去一年（52周）内相对于市场其他股票的价格表现的一种专利评级。RS评级的值介于1-99，值越大表明股票表现越好。如果RS评级值是99，意味着这支股票在这一年中的价格表现比市场中99%的股票要好。</w:t>
      </w:r>
    </w:p>
    <w:p w:rsidR="00FD29FD" w:rsidRDefault="00CC108A">
      <w:r>
        <w:rPr>
          <w:rFonts w:ascii="微软雅黑" w:eastAsia="微软雅黑" w:hAnsi="微软雅黑" w:hint="eastAsia"/>
          <w:color w:val="000000"/>
          <w:sz w:val="23"/>
          <w:szCs w:val="23"/>
        </w:rPr>
        <w:t>从20世纪到50年代早期到2000年，市场上每年股价表现最好的股票在股价飙升前的平均RS评级为87。所以，成为股市大赢家的法则是：不买落后股，不买跟进型股票，一心一意锁定领导股。</w:t>
      </w:r>
    </w:p>
    <w:p w:rsidR="00FD29FD" w:rsidRDefault="00FD29FD"/>
    <w:p w:rsidR="00FD29FD" w:rsidRDefault="00FD29FD"/>
    <w:p w:rsidR="00FD29FD" w:rsidRDefault="00CC108A">
      <w:r>
        <w:rPr>
          <w:rFonts w:ascii="微软雅黑" w:eastAsia="微软雅黑" w:hAnsi="微软雅黑" w:hint="eastAsia"/>
          <w:b/>
          <w:bCs/>
          <w:color w:val="000000"/>
          <w:sz w:val="27"/>
          <w:szCs w:val="27"/>
        </w:rPr>
        <w:t>寻找弱势市场里的强势股票</w:t>
      </w:r>
    </w:p>
    <w:p w:rsidR="00FD29FD" w:rsidRDefault="00CC108A">
      <w:r>
        <w:rPr>
          <w:rFonts w:ascii="微软雅黑" w:eastAsia="微软雅黑" w:hAnsi="微软雅黑" w:hint="eastAsia"/>
          <w:color w:val="000000"/>
          <w:sz w:val="23"/>
          <w:szCs w:val="23"/>
        </w:rPr>
        <w:t>1967年春天的某一天，我经过纽约的一家交易所的时候，顺便看了一下大盘走势，当时道琼斯工业指数下跌12点（在当时来说，12点已经是一个不小的数字了）。我又发现控制数据公司（Control Data）以非常大的成交量上涨3.5%，达到62美元，于是我立即买进。因为我很了解这家公司的情况，而且它在弱势市场中表现出了异常的强势。后来这支股票暴涨至150美元。</w:t>
      </w:r>
    </w:p>
    <w:p w:rsidR="00FD29FD" w:rsidRDefault="00CC108A">
      <w:r>
        <w:rPr>
          <w:rFonts w:ascii="微软雅黑" w:eastAsia="微软雅黑" w:hAnsi="微软雅黑" w:hint="eastAsia"/>
          <w:color w:val="000000"/>
          <w:sz w:val="23"/>
          <w:szCs w:val="23"/>
        </w:rPr>
        <w:t>所以请记住：投资于落后型股票会得不偿失，即使它的股份及其便宜。不买则已，要买就只买领导股。</w:t>
      </w:r>
    </w:p>
    <w:p w:rsidR="00FD29FD" w:rsidRDefault="00FD29FD"/>
    <w:p w:rsidR="00FD29FD" w:rsidRDefault="00FD29FD"/>
    <w:p w:rsidR="00FD29FD" w:rsidRDefault="00FD29FD"/>
    <w:p w:rsidR="00FD29FD" w:rsidRDefault="00FD29FD"/>
    <w:p w:rsidR="00FD29FD" w:rsidRDefault="00FD29FD"/>
    <w:p w:rsidR="00FD29FD" w:rsidRDefault="00FD29FD"/>
    <w:p w:rsidR="00FD29FD" w:rsidRDefault="00CC108A">
      <w:pPr>
        <w:pStyle w:val="3"/>
      </w:pPr>
      <w:r>
        <w:rPr>
          <w:rFonts w:hint="eastAsia"/>
        </w:rPr>
        <w:t>I=</w:t>
      </w:r>
      <w:r>
        <w:rPr>
          <w:rFonts w:hint="eastAsia"/>
        </w:rPr>
        <w:t>机构投资者的认同：跟随领导者</w:t>
      </w:r>
    </w:p>
    <w:p w:rsidR="00FD29FD" w:rsidRDefault="00FD29FD"/>
    <w:p w:rsidR="00FD29FD" w:rsidRDefault="00CC108A">
      <w:pPr>
        <w:rPr>
          <w:rFonts w:ascii="微软雅黑" w:eastAsia="微软雅黑" w:hAnsi="微软雅黑"/>
          <w:color w:val="FF0000"/>
          <w:sz w:val="23"/>
          <w:szCs w:val="23"/>
        </w:rPr>
      </w:pPr>
      <w:r>
        <w:rPr>
          <w:rFonts w:ascii="微软雅黑" w:eastAsia="微软雅黑" w:hAnsi="微软雅黑" w:hint="eastAsia"/>
          <w:color w:val="FF0000"/>
          <w:sz w:val="23"/>
          <w:szCs w:val="23"/>
        </w:rPr>
        <w:t>投资者应当购买这样一种股票：至少被几家业绩水平优于行业平均水平的机构投资者持有，并且近几个季度内机构投资者数量有所增加。</w:t>
      </w:r>
    </w:p>
    <w:p w:rsidR="00FD29FD" w:rsidRDefault="00CC108A">
      <w:pPr>
        <w:rPr>
          <w:rFonts w:ascii="微软雅黑" w:eastAsia="微软雅黑" w:hAnsi="微软雅黑"/>
          <w:color w:val="000000"/>
          <w:sz w:val="23"/>
          <w:szCs w:val="23"/>
        </w:rPr>
      </w:pPr>
      <w:r>
        <w:rPr>
          <w:rFonts w:ascii="微软雅黑" w:eastAsia="微软雅黑" w:hAnsi="微软雅黑" w:hint="eastAsia"/>
          <w:color w:val="000000"/>
          <w:sz w:val="23"/>
          <w:szCs w:val="23"/>
        </w:rPr>
        <w:t>股票的上涨需要由大量的需求作为推动，而股票最大的需求来自于机构投资者。比如共同基金、养老基金、银行等，他们的投资量占到股市每日交易量的最大份额。</w:t>
      </w:r>
    </w:p>
    <w:p w:rsidR="00FD29FD" w:rsidRDefault="00FD29FD"/>
    <w:p w:rsidR="00FD29FD" w:rsidRDefault="00FD29FD"/>
    <w:p w:rsidR="00FD29FD" w:rsidRDefault="00FD29FD"/>
    <w:p w:rsidR="00FD29FD" w:rsidRDefault="00CC108A">
      <w:r>
        <w:rPr>
          <w:rFonts w:ascii="微软雅黑" w:eastAsia="微软雅黑" w:hAnsi="微软雅黑" w:hint="eastAsia"/>
          <w:b/>
          <w:bCs/>
          <w:color w:val="000000"/>
          <w:sz w:val="27"/>
          <w:szCs w:val="27"/>
        </w:rPr>
        <w:t>何谓机构投资者的认同</w:t>
      </w:r>
    </w:p>
    <w:p w:rsidR="00FD29FD" w:rsidRDefault="00CC108A">
      <w:pPr>
        <w:rPr>
          <w:rFonts w:ascii="微软雅黑" w:eastAsia="微软雅黑" w:hAnsi="微软雅黑"/>
          <w:color w:val="000000"/>
          <w:sz w:val="23"/>
          <w:szCs w:val="23"/>
        </w:rPr>
      </w:pPr>
      <w:r>
        <w:rPr>
          <w:rFonts w:ascii="微软雅黑" w:eastAsia="微软雅黑" w:hAnsi="微软雅黑" w:hint="eastAsia"/>
          <w:color w:val="FF0000"/>
          <w:sz w:val="23"/>
          <w:szCs w:val="23"/>
        </w:rPr>
        <w:t>机构认同度指的是这些机构投资者所持有的股票份额。</w:t>
      </w:r>
    </w:p>
    <w:p w:rsidR="00FD29FD" w:rsidRDefault="00CC108A">
      <w:r>
        <w:rPr>
          <w:rFonts w:ascii="微软雅黑" w:eastAsia="微软雅黑" w:hAnsi="微软雅黑" w:hint="eastAsia"/>
          <w:color w:val="000000"/>
          <w:sz w:val="23"/>
          <w:szCs w:val="23"/>
        </w:rPr>
        <w:t>一支表现很好的股票不需要大量的机构投资者眷顾，但至少应该有几家。一支股票拥有机构投资者数目的最小合理值应当是10家，尽管大多数股票拥有的机构投资者数理远远大于10家。如果一支股票缺乏机构投资者的认同，那么一般来说它的业绩表现就会非常一般。即使一支股票只被上千家机构投资者中的少数几家光顾，而且后来证实他们的买进决策是错误的，大量客观的买进仍会推动该股价格大幅上升。</w:t>
      </w:r>
    </w:p>
    <w:p w:rsidR="00FD29FD" w:rsidRDefault="00CC108A">
      <w:pPr>
        <w:pStyle w:val="style1"/>
        <w:jc w:val="center"/>
        <w:rPr>
          <w:rFonts w:ascii="微软雅黑" w:eastAsia="微软雅黑" w:hAnsi="微软雅黑"/>
          <w:b/>
          <w:bCs/>
          <w:color w:val="000000"/>
          <w:sz w:val="27"/>
          <w:szCs w:val="27"/>
        </w:rPr>
      </w:pPr>
      <w:r>
        <w:rPr>
          <w:rFonts w:ascii="微软雅黑" w:eastAsia="微软雅黑" w:hAnsi="微软雅黑" w:hint="eastAsia"/>
          <w:b/>
          <w:bCs/>
          <w:color w:val="000000"/>
          <w:sz w:val="27"/>
          <w:szCs w:val="27"/>
        </w:rPr>
        <w:t>质量和数量并重</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细心的投资者会更加深入。他们不仅希望知道一支股票有多少家机构投资者以及在最近几个季度里这一数量有无增长，而且他们还希望知道这些机构投资者的名</w:t>
      </w:r>
      <w:r>
        <w:rPr>
          <w:rFonts w:ascii="微软雅黑" w:eastAsia="微软雅黑" w:hAnsi="微软雅黑" w:hint="eastAsia"/>
          <w:color w:val="000000"/>
          <w:sz w:val="23"/>
          <w:szCs w:val="23"/>
        </w:rPr>
        <w:lastRenderedPageBreak/>
        <w:t>字。他们寻找的是这样的一类股票：即该股票至少有两家有着最好业绩记录的比较精明的基金经理持有。这被称为“分析机构投资者的质量”。</w:t>
      </w:r>
    </w:p>
    <w:p w:rsidR="00FD29FD" w:rsidRDefault="00CC108A">
      <w:pPr>
        <w:pStyle w:val="a6"/>
        <w:rPr>
          <w:rFonts w:ascii="微软雅黑" w:eastAsia="微软雅黑" w:hAnsi="微软雅黑"/>
          <w:color w:val="000000"/>
          <w:sz w:val="23"/>
          <w:szCs w:val="23"/>
        </w:rPr>
      </w:pPr>
      <w:r>
        <w:rPr>
          <w:rFonts w:ascii="微软雅黑" w:eastAsia="微软雅黑" w:hAnsi="微软雅黑" w:hint="eastAsia"/>
          <w:color w:val="000000"/>
          <w:sz w:val="23"/>
          <w:szCs w:val="23"/>
        </w:rPr>
        <w:t xml:space="preserve">　　在分析一支股票的机构投资者的质量时，最重要的是观察该机构投资者在最近一年以及过去3年的业绩表现。一种快速简便的方法是查看《投资者日报》中登载的基金近36个月的业绩等级。“A+”级基金表示该基金的业绩在所有基金中排名前5%。等级在“A-”以上的基金被认为有较好的业绩表现。</w:t>
      </w:r>
    </w:p>
    <w:p w:rsidR="00FD29FD" w:rsidRDefault="00FD29FD"/>
    <w:p w:rsidR="00FD29FD" w:rsidRDefault="00FD29FD"/>
    <w:p w:rsidR="00FD29FD" w:rsidRDefault="00CC108A">
      <w:r>
        <w:rPr>
          <w:rFonts w:ascii="微软雅黑" w:eastAsia="微软雅黑" w:hAnsi="微软雅黑" w:hint="eastAsia"/>
          <w:color w:val="000000"/>
          <w:sz w:val="23"/>
          <w:szCs w:val="23"/>
        </w:rPr>
        <w:t>总而言之，个人投资者应当投资于以下两类股票：是那些至少由几家优秀的机构投资者（其业绩超过市场近期平均业绩）持有的股票；二是在最近几个季度内持有某支股票的机构投资者数量明显增多的股票。要充分利用机构认同这一因素，并将其作为研究是否买入一支股票时绝对重要的工具。</w:t>
      </w:r>
    </w:p>
    <w:p w:rsidR="00FD29FD" w:rsidRDefault="00FD29FD"/>
    <w:p w:rsidR="00FD29FD" w:rsidRDefault="00FD29FD"/>
    <w:p w:rsidR="00FD29FD" w:rsidRDefault="00FD29FD"/>
    <w:p w:rsidR="00FD29FD" w:rsidRDefault="00CC108A">
      <w:pPr>
        <w:pStyle w:val="3"/>
      </w:pPr>
      <w:r>
        <w:rPr>
          <w:rFonts w:hint="eastAsia"/>
        </w:rPr>
        <w:t>M=</w:t>
      </w:r>
      <w:r>
        <w:rPr>
          <w:rFonts w:hint="eastAsia"/>
        </w:rPr>
        <w:t>市场走向：如何判断大盘走势</w:t>
      </w:r>
    </w:p>
    <w:p w:rsidR="00FD29FD" w:rsidRDefault="00CC108A">
      <w:pPr>
        <w:widowControl/>
        <w:spacing w:line="21" w:lineRule="atLeast"/>
        <w:ind w:firstLine="420"/>
        <w:jc w:val="left"/>
        <w:rPr>
          <w:sz w:val="24"/>
        </w:rPr>
      </w:pPr>
      <w:r>
        <w:rPr>
          <w:rFonts w:ascii="宋体" w:hAnsi="宋体" w:cs="宋体"/>
          <w:kern w:val="0"/>
          <w:sz w:val="24"/>
          <w:lang w:bidi="ar"/>
        </w:rPr>
        <w:t>长尾风险，黑天鹅事件，最大回撤，这些让投资人痛不欲生的事件，在15年A股崩盘、01年美股互联网危机和08年金融危机中，让投资人尝到了非常大的苦头。</w:t>
      </w:r>
    </w:p>
    <w:p w:rsidR="00FD29FD" w:rsidRDefault="00CC108A">
      <w:pPr>
        <w:widowControl/>
        <w:spacing w:line="21" w:lineRule="atLeast"/>
        <w:ind w:firstLine="420"/>
        <w:jc w:val="left"/>
        <w:rPr>
          <w:rFonts w:ascii="宋体" w:hAnsi="宋体" w:cs="宋体"/>
          <w:kern w:val="0"/>
          <w:sz w:val="24"/>
          <w:lang w:bidi="ar"/>
        </w:rPr>
      </w:pPr>
      <w:r>
        <w:rPr>
          <w:rFonts w:ascii="宋体" w:hAnsi="宋体" w:cs="宋体"/>
          <w:kern w:val="0"/>
          <w:sz w:val="24"/>
          <w:lang w:bidi="ar"/>
        </w:rPr>
        <w:t>这些事件的集体表现，就是股指出现非常大的跌幅，通常是由于系统性事件的发生，引起的连锁反应。根据事件影响的大小，股指持续下跌的时间和幅度有所不同。</w:t>
      </w:r>
    </w:p>
    <w:p w:rsidR="00FD29FD" w:rsidRDefault="00FD29FD">
      <w:pPr>
        <w:widowControl/>
        <w:spacing w:line="21" w:lineRule="atLeast"/>
        <w:ind w:firstLine="420"/>
        <w:jc w:val="left"/>
        <w:rPr>
          <w:rFonts w:ascii="宋体" w:hAnsi="宋体" w:cs="宋体"/>
          <w:kern w:val="0"/>
          <w:sz w:val="24"/>
          <w:lang w:bidi="ar"/>
        </w:rPr>
      </w:pPr>
    </w:p>
    <w:p w:rsidR="00FD29FD" w:rsidRDefault="00CC108A">
      <w:pPr>
        <w:pStyle w:val="3"/>
      </w:pPr>
      <w:r>
        <w:rPr>
          <w:rFonts w:hint="eastAsia"/>
        </w:rPr>
        <w:t>股价不断创新高</w:t>
      </w:r>
    </w:p>
    <w:p w:rsidR="00FD29FD" w:rsidRDefault="00CC108A">
      <w:r>
        <w:rPr>
          <w:rFonts w:hint="eastAsia"/>
        </w:rPr>
        <w:t>这一条算是买入之后的验证，股价从月</w:t>
      </w:r>
      <w:r>
        <w:rPr>
          <w:rFonts w:hint="eastAsia"/>
        </w:rPr>
        <w:t>k</w:t>
      </w:r>
      <w:r>
        <w:rPr>
          <w:rFonts w:hint="eastAsia"/>
        </w:rPr>
        <w:t>来看，股价持续创新高，可以看出公司在行业的地位，投资人的态度，公司的业绩。</w:t>
      </w:r>
    </w:p>
    <w:p w:rsidR="00FD29FD" w:rsidRDefault="00FD29FD"/>
    <w:p w:rsidR="00FD29FD" w:rsidRDefault="00CC108A">
      <w:r>
        <w:rPr>
          <w:rFonts w:hint="eastAsia"/>
        </w:rPr>
        <w:lastRenderedPageBreak/>
        <w:t>类似与特斯拉，</w:t>
      </w:r>
      <w:r>
        <w:rPr>
          <w:rFonts w:hint="eastAsia"/>
        </w:rPr>
        <w:t>momo</w:t>
      </w:r>
      <w:r>
        <w:rPr>
          <w:rFonts w:hint="eastAsia"/>
        </w:rPr>
        <w:t>这种的波动过大</w:t>
      </w:r>
    </w:p>
    <w:p w:rsidR="00FD29FD" w:rsidRDefault="00CC108A">
      <w:r>
        <w:rPr>
          <w:rFonts w:hint="eastAsia"/>
        </w:rPr>
        <w:t>经常有</w:t>
      </w:r>
      <w:r>
        <w:rPr>
          <w:rFonts w:hint="eastAsia"/>
        </w:rPr>
        <w:t>20%</w:t>
      </w:r>
      <w:r>
        <w:rPr>
          <w:rFonts w:hint="eastAsia"/>
        </w:rPr>
        <w:t>的上下振幅，这样说明投资者对这个股票的分歧很大，并没有非常明确的未来优势或者说未来的前景还不够明朗</w:t>
      </w:r>
    </w:p>
    <w:p w:rsidR="00FD29FD" w:rsidRDefault="00FD29FD"/>
    <w:p w:rsidR="00FD29FD" w:rsidRDefault="00FD29FD"/>
    <w:p w:rsidR="00FD29FD" w:rsidRDefault="00CC108A">
      <w:r>
        <w:rPr>
          <w:rFonts w:hint="eastAsia"/>
        </w:rPr>
        <w:t>最牛逼的股价就是腾讯，</w:t>
      </w:r>
      <w:r>
        <w:rPr>
          <w:rFonts w:hint="eastAsia"/>
        </w:rPr>
        <w:t>fb</w:t>
      </w:r>
      <w:r>
        <w:rPr>
          <w:rFonts w:hint="eastAsia"/>
        </w:rPr>
        <w:t>，</w:t>
      </w:r>
      <w:r>
        <w:rPr>
          <w:rFonts w:hint="eastAsia"/>
        </w:rPr>
        <w:t>Google</w:t>
      </w:r>
      <w:r>
        <w:rPr>
          <w:rFonts w:hint="eastAsia"/>
        </w:rPr>
        <w:t>，</w:t>
      </w:r>
      <w:r>
        <w:rPr>
          <w:rFonts w:hint="eastAsia"/>
        </w:rPr>
        <w:t>amze</w:t>
      </w:r>
      <w:r>
        <w:rPr>
          <w:rFonts w:hint="eastAsia"/>
        </w:rPr>
        <w:t>一路向上不断创新高</w:t>
      </w:r>
    </w:p>
    <w:p w:rsidR="00FD29FD" w:rsidRDefault="00CC108A">
      <w:r>
        <w:rPr>
          <w:rFonts w:hint="eastAsia"/>
        </w:rPr>
        <w:t>股价能够不断的创新高（从月</w:t>
      </w:r>
      <w:r>
        <w:rPr>
          <w:rFonts w:hint="eastAsia"/>
        </w:rPr>
        <w:t>k</w:t>
      </w:r>
      <w:r>
        <w:rPr>
          <w:rFonts w:hint="eastAsia"/>
        </w:rPr>
        <w:t>看），说明背后必有业绩的支撑，公司具备无可匹敌的竞争优势，有投资人的看好，只要行业的空间足够大，就能成就一只超级大牛股。</w:t>
      </w:r>
    </w:p>
    <w:p w:rsidR="00FD29FD" w:rsidRDefault="00FD29FD"/>
    <w:p w:rsidR="00FD29FD" w:rsidRDefault="00CC108A">
      <w:r>
        <w:rPr>
          <w:noProof/>
        </w:rPr>
        <w:drawing>
          <wp:inline distT="0" distB="0" distL="114300" distR="114300">
            <wp:extent cx="5486400" cy="2867025"/>
            <wp:effectExtent l="0" t="0" r="0" b="1333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29"/>
                    <a:stretch>
                      <a:fillRect/>
                    </a:stretch>
                  </pic:blipFill>
                  <pic:spPr>
                    <a:xfrm>
                      <a:off x="0" y="0"/>
                      <a:ext cx="5486400" cy="2867025"/>
                    </a:xfrm>
                    <a:prstGeom prst="rect">
                      <a:avLst/>
                    </a:prstGeom>
                    <a:noFill/>
                    <a:ln w="9525">
                      <a:noFill/>
                    </a:ln>
                  </pic:spPr>
                </pic:pic>
              </a:graphicData>
            </a:graphic>
          </wp:inline>
        </w:drawing>
      </w:r>
    </w:p>
    <w:p w:rsidR="00FD29FD" w:rsidRDefault="00CC10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腾讯</w:t>
      </w:r>
    </w:p>
    <w:p w:rsidR="00FD29FD" w:rsidRDefault="00FD29FD"/>
    <w:p w:rsidR="00FD29FD" w:rsidRDefault="00FD29FD"/>
    <w:p w:rsidR="00FD29FD" w:rsidRDefault="00CC108A">
      <w:r>
        <w:rPr>
          <w:noProof/>
        </w:rPr>
        <w:drawing>
          <wp:inline distT="0" distB="0" distL="114300" distR="114300">
            <wp:extent cx="5487670" cy="2178685"/>
            <wp:effectExtent l="0" t="0" r="13970" b="63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30"/>
                    <a:stretch>
                      <a:fillRect/>
                    </a:stretch>
                  </pic:blipFill>
                  <pic:spPr>
                    <a:xfrm>
                      <a:off x="0" y="0"/>
                      <a:ext cx="5487670" cy="2178685"/>
                    </a:xfrm>
                    <a:prstGeom prst="rect">
                      <a:avLst/>
                    </a:prstGeom>
                    <a:noFill/>
                    <a:ln w="9525">
                      <a:noFill/>
                    </a:ln>
                  </pic:spPr>
                </pic:pic>
              </a:graphicData>
            </a:graphic>
          </wp:inline>
        </w:drawing>
      </w:r>
    </w:p>
    <w:p w:rsidR="00FD29FD" w:rsidRDefault="00CC10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FaceBook</w:t>
      </w:r>
    </w:p>
    <w:p w:rsidR="00FD29FD" w:rsidRDefault="00FD29FD"/>
    <w:p w:rsidR="00FD29FD" w:rsidRDefault="00CC108A">
      <w:r>
        <w:rPr>
          <w:noProof/>
        </w:rPr>
        <w:lastRenderedPageBreak/>
        <w:drawing>
          <wp:inline distT="0" distB="0" distL="114300" distR="114300">
            <wp:extent cx="5488305" cy="2152650"/>
            <wp:effectExtent l="0" t="0" r="13335" b="1143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1"/>
                    <a:stretch>
                      <a:fillRect/>
                    </a:stretch>
                  </pic:blipFill>
                  <pic:spPr>
                    <a:xfrm>
                      <a:off x="0" y="0"/>
                      <a:ext cx="5488305" cy="2152650"/>
                    </a:xfrm>
                    <a:prstGeom prst="rect">
                      <a:avLst/>
                    </a:prstGeom>
                    <a:noFill/>
                    <a:ln w="9525">
                      <a:noFill/>
                    </a:ln>
                  </pic:spPr>
                </pic:pic>
              </a:graphicData>
            </a:graphic>
          </wp:inline>
        </w:drawing>
      </w:r>
    </w:p>
    <w:p w:rsidR="00FD29FD" w:rsidRDefault="00CC108A">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亚马逊</w:t>
      </w:r>
    </w:p>
    <w:p w:rsidR="00FD29FD" w:rsidRDefault="00FD29FD"/>
    <w:p w:rsidR="00FD29FD" w:rsidRDefault="00CC108A">
      <w:pPr>
        <w:outlineLvl w:val="0"/>
        <w:rPr>
          <w:rStyle w:val="1Char"/>
        </w:rPr>
      </w:pPr>
      <w:r>
        <w:rPr>
          <w:rStyle w:val="1Char"/>
        </w:rPr>
        <w:t>二，选股要求</w:t>
      </w:r>
    </w:p>
    <w:p w:rsidR="00FD29FD" w:rsidRDefault="00CC108A">
      <w:pPr>
        <w:pStyle w:val="style1"/>
      </w:pPr>
      <w:r>
        <w:t>1、关注符合业绩的龙头公司(只买龙头)。根据达尔文进化论和历史数据证明，强者恒强，买龙头收益最好。(举个例子：杰克韦尔奇到通用电气时说，让他见鬼去吧，我们必须在我们每个涉足的领域做到第一或者第二，否则我们就退出，我不在乎要解雇多少人，卖掉哪些业务，如果做不到第一，或者第二，我们宁可不做。韦尔奇这么做，显得铁面无情，但那是非常正确的决定，能够使股东的财富最大化)。</w:t>
      </w:r>
      <w:r>
        <w:br/>
      </w:r>
      <w:r>
        <w:br/>
      </w:r>
      <w:r>
        <w:br/>
        <w:t>2、关注机构认同度高，有业绩拔尖的共同基金投资者认同的股票(例如小盘股中颖电子，这么小的股票，这两年机构调研就有几百次，关注度很高)。</w:t>
      </w:r>
      <w:r>
        <w:br/>
      </w:r>
      <w:r>
        <w:br/>
      </w:r>
      <w:r>
        <w:br/>
        <w:t>3、关注那些有发展空间，有独特的商业模式，竞争优势突出的企业，关注那些开发出新产品(像三聚的悬浮床)或推出新服务公司，聘用新的管理人员，或者是行业环境发生重大新变化的公司(像新能源的赣锋锂业)。</w:t>
      </w:r>
      <w:r>
        <w:br/>
      </w:r>
      <w:r>
        <w:br/>
      </w:r>
      <w:r>
        <w:br/>
        <w:t>4、关注高标准的股权激励，管理层或员工从二级市场购买股票的公司。(这点很重要，上过班的都知道，有股权跟没股权干劲是不一样的。你看现在很多央企，没有股权激励，公司没有一点朝气，都在混日子。就像一个苏联工人说的：他们假装发工资，我们假装在干活)。</w:t>
      </w:r>
      <w:r>
        <w:br/>
      </w:r>
      <w:r>
        <w:br/>
      </w:r>
      <w:r>
        <w:br/>
        <w:t>5、关注股价新高股票(找到背后的原因)。根据公司季度报告，重点关注业绩加速增长的股票(这点很重要，是找到牛股的一个重要标准)。</w:t>
      </w:r>
      <w:r>
        <w:br/>
      </w:r>
      <w:r>
        <w:br/>
      </w:r>
      <w:r>
        <w:br/>
        <w:t>6、关注企业家精神，胸怀情怀，诚信度，公司治理结构要完善(火车快不快，全</w:t>
      </w:r>
      <w:r>
        <w:lastRenderedPageBreak/>
        <w:t>靠车头带，领导人也很重要)。</w:t>
      </w:r>
      <w:r>
        <w:br/>
      </w:r>
      <w:r>
        <w:br/>
      </w:r>
      <w:r>
        <w:br/>
        <w:t>7、关注主营业务突出公司,回避多元化的公司(历史证明多元化的公司没好下场，像以前的恒顺醋业，大亚圣象搞房地产，给股东造成巨大损失。现在剥离房地产，公司业务有很大起色)。</w:t>
      </w:r>
      <w:r>
        <w:br/>
      </w:r>
      <w:r>
        <w:br/>
      </w:r>
      <w:r>
        <w:br/>
      </w:r>
      <w:r>
        <w:rPr>
          <w:rStyle w:val="1Char"/>
        </w:rPr>
        <w:t>三，股票池</w:t>
      </w:r>
      <w:r>
        <w:br/>
      </w:r>
      <w:r>
        <w:br/>
      </w:r>
      <w:r>
        <w:br/>
        <w:t>把符合业绩要求的做个股票池。采用排除法，精选容易理解的，有发展空间的，能够在任何市场环境下生存的主流行业。(表格内的公司仅是候选公司模版，拿出来是参考格式，不代表作者意见)</w:t>
      </w:r>
    </w:p>
    <w:p w:rsidR="00FD29FD" w:rsidRDefault="00CC108A">
      <w:pPr>
        <w:widowControl/>
        <w:jc w:val="left"/>
        <w:rPr>
          <w:rFonts w:ascii="微软雅黑" w:eastAsia="微软雅黑" w:hAnsi="微软雅黑"/>
        </w:rPr>
      </w:pPr>
      <w:r>
        <w:rPr>
          <w:rFonts w:ascii="微软雅黑" w:eastAsia="微软雅黑" w:hAnsi="微软雅黑"/>
          <w:noProof/>
        </w:rPr>
        <w:drawing>
          <wp:inline distT="0" distB="0" distL="114300" distR="114300">
            <wp:extent cx="6286500" cy="3619500"/>
            <wp:effectExtent l="0" t="0" r="7620" b="762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32"/>
                    <a:stretch>
                      <a:fillRect/>
                    </a:stretch>
                  </pic:blipFill>
                  <pic:spPr>
                    <a:xfrm>
                      <a:off x="0" y="0"/>
                      <a:ext cx="6286500" cy="3619500"/>
                    </a:xfrm>
                    <a:prstGeom prst="rect">
                      <a:avLst/>
                    </a:prstGeom>
                    <a:noFill/>
                    <a:ln w="9525">
                      <a:noFill/>
                    </a:ln>
                  </pic:spPr>
                </pic:pic>
              </a:graphicData>
            </a:graphic>
          </wp:inline>
        </w:drawing>
      </w:r>
    </w:p>
    <w:p w:rsidR="00FD29FD" w:rsidRDefault="00FD29FD">
      <w:pPr>
        <w:widowControl/>
        <w:jc w:val="left"/>
        <w:rPr>
          <w:rFonts w:ascii="微软雅黑" w:eastAsia="微软雅黑" w:hAnsi="微软雅黑"/>
        </w:rPr>
      </w:pPr>
    </w:p>
    <w:p w:rsidR="00FD29FD" w:rsidRDefault="00CC108A">
      <w:pPr>
        <w:pStyle w:val="style1"/>
        <w:outlineLvl w:val="0"/>
        <w:rPr>
          <w:rStyle w:val="1Char"/>
        </w:rPr>
      </w:pPr>
      <w:r>
        <w:rPr>
          <w:rStyle w:val="1Char"/>
        </w:rPr>
        <w:t>四，检查清单</w:t>
      </w:r>
    </w:p>
    <w:p w:rsidR="00FD29FD" w:rsidRDefault="00CC108A">
      <w:pPr>
        <w:pStyle w:val="style1"/>
      </w:pPr>
      <w:r>
        <w:t>在做投资和决策的道路上。很多聪明人会经常犯错。是因为我们并没有做让我们减少犯错误检查清单，举个例子：不管飞行员多么富有经验，你有看到飞行员开飞机前不拿张清单逐项检查的吗？(最近做成长股容易踩雷，我自己也踩很多雷，而且很多股票是伪成长股，需要提高选股标准，我做了一份检查清单)。</w:t>
      </w:r>
    </w:p>
    <w:p w:rsidR="00FD29FD" w:rsidRDefault="00FD29FD">
      <w:pPr>
        <w:pStyle w:val="style1"/>
      </w:pPr>
    </w:p>
    <w:p w:rsidR="00FD29FD" w:rsidRDefault="00CC108A">
      <w:pPr>
        <w:pStyle w:val="a6"/>
        <w:spacing w:before="75" w:beforeAutospacing="0" w:after="75" w:afterAutospacing="0"/>
        <w:ind w:firstLine="420"/>
        <w:rPr>
          <w:rFonts w:ascii="Helvetica Neue" w:hAnsi="Helvetica Neue"/>
          <w:color w:val="333333"/>
          <w:sz w:val="21"/>
          <w:szCs w:val="21"/>
        </w:rPr>
      </w:pPr>
      <w:r>
        <w:rPr>
          <w:rFonts w:ascii="Helvetica Neue" w:hAnsi="Helvetica Neue" w:hint="eastAsia"/>
          <w:color w:val="333333"/>
          <w:sz w:val="21"/>
          <w:szCs w:val="21"/>
        </w:rPr>
        <w:t>T</w:t>
      </w:r>
      <w:r>
        <w:rPr>
          <w:rFonts w:ascii="Helvetica Neue" w:hAnsi="Helvetica Neue" w:hint="eastAsia"/>
          <w:color w:val="333333"/>
          <w:sz w:val="21"/>
          <w:szCs w:val="21"/>
        </w:rPr>
        <w:t>神认为你至少能回答这么几个问题：客户或者消费者为什么会购买这家公司的产品或服务？什么情况会使客户停止购买或者变节于竞争对手？这家公司与其竞争对手相比到底牛逼在哪里？公司如何盈利？有什么会让这家公司的盈利能力增或减？是什么推动了这家公司的业绩增长？关于这家公司五年内的前景我有多大把握？我能否在该行业里发现一个绝佳的机会？云云。</w:t>
      </w:r>
    </w:p>
    <w:p w:rsidR="00FD29FD" w:rsidRDefault="00FD29FD">
      <w:pPr>
        <w:ind w:firstLine="420"/>
        <w:rPr>
          <w:rFonts w:ascii="Helvetica" w:hAnsi="Helvetica" w:cs="Helvetica"/>
          <w:color w:val="333333"/>
        </w:rPr>
      </w:pPr>
    </w:p>
    <w:p w:rsidR="00FD29FD" w:rsidRDefault="00CC108A">
      <w:pPr>
        <w:ind w:firstLine="420"/>
        <w:rPr>
          <w:rFonts w:ascii="Helvetica" w:hAnsi="Helvetica" w:cs="Helvetica"/>
          <w:color w:val="333333"/>
        </w:rPr>
      </w:pPr>
      <w:r>
        <w:rPr>
          <w:rFonts w:ascii="Helvetica Neue" w:hAnsi="Helvetica Neue"/>
          <w:color w:val="333333"/>
          <w:szCs w:val="21"/>
        </w:rPr>
        <w:t>首先判断这个企业</w:t>
      </w:r>
      <w:r>
        <w:rPr>
          <w:rFonts w:ascii="Helvetica Neue" w:hAnsi="Helvetica Neue"/>
          <w:color w:val="333333"/>
          <w:szCs w:val="21"/>
        </w:rPr>
        <w:t>10</w:t>
      </w:r>
      <w:r>
        <w:rPr>
          <w:rFonts w:ascii="Helvetica Neue" w:hAnsi="Helvetica Neue"/>
          <w:color w:val="333333"/>
          <w:szCs w:val="21"/>
        </w:rPr>
        <w:t>年后也一定要存在，且逻辑上有更好的可能，这是前提，毕竟投资最大的风险是企业消亡</w:t>
      </w:r>
    </w:p>
    <w:p w:rsidR="00FD29FD" w:rsidRDefault="00CC108A">
      <w:pPr>
        <w:pStyle w:val="style1"/>
      </w:pPr>
      <w:r>
        <w:br/>
      </w:r>
      <w:r>
        <w:br/>
        <w:t> </w:t>
      </w:r>
    </w:p>
    <w:p w:rsidR="00FD29FD" w:rsidRDefault="00CC108A">
      <w:pPr>
        <w:widowControl/>
        <w:jc w:val="left"/>
        <w:rPr>
          <w:rFonts w:ascii="微软雅黑" w:eastAsia="微软雅黑" w:hAnsi="微软雅黑"/>
        </w:rPr>
      </w:pPr>
      <w:r>
        <w:rPr>
          <w:rFonts w:ascii="微软雅黑" w:eastAsia="微软雅黑" w:hAnsi="微软雅黑"/>
          <w:noProof/>
        </w:rPr>
        <w:lastRenderedPageBreak/>
        <w:drawing>
          <wp:inline distT="0" distB="0" distL="114300" distR="114300">
            <wp:extent cx="6286500" cy="9934575"/>
            <wp:effectExtent l="0" t="0" r="7620" b="1905"/>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33"/>
                    <a:stretch>
                      <a:fillRect/>
                    </a:stretch>
                  </pic:blipFill>
                  <pic:spPr>
                    <a:xfrm>
                      <a:off x="0" y="0"/>
                      <a:ext cx="6286500" cy="9934575"/>
                    </a:xfrm>
                    <a:prstGeom prst="rect">
                      <a:avLst/>
                    </a:prstGeom>
                    <a:noFill/>
                    <a:ln w="9525">
                      <a:noFill/>
                    </a:ln>
                  </pic:spPr>
                </pic:pic>
              </a:graphicData>
            </a:graphic>
          </wp:inline>
        </w:drawing>
      </w:r>
    </w:p>
    <w:p w:rsidR="00FD29FD" w:rsidRDefault="00CC108A">
      <w:pPr>
        <w:pStyle w:val="style1"/>
      </w:pPr>
      <w:r>
        <w:lastRenderedPageBreak/>
        <w:t>此表格看似简单，但每道题背后都要我们做大量工作，仔细研究、跟踪公司。比如护城河就要考虑竞争对手，价格战等很多方面。比如能力圈(一些看不懂但有前途的公司，自己要学习拓展能力圈)，功夫在表外。检查清单可以帮我们减少失误，方便排雷。</w:t>
      </w:r>
      <w:r>
        <w:br/>
      </w:r>
      <w:r>
        <w:br/>
      </w:r>
      <w:r>
        <w:br/>
        <w:t>检查清单并不是万能的，要灵活运用。如果里面有几项特别突出得A的，比如有品牌能提价一项就选出曾经的贵州茅台，五粮液，云南白药，涪陵榨菜。比如公司高标准股权激励一项就能选出当初的三聚环保，信维通信，东方雨虹等牛股。比如买龙头一项就选出曾经的伊利股份，海螺水泥等等。</w:t>
      </w:r>
      <w:r>
        <w:br/>
      </w:r>
      <w:r>
        <w:br/>
      </w:r>
      <w:r>
        <w:br/>
        <w:t>比如根据股市大跌上新闻头条，各个基金亏损严重，成交量很小就可以辅助判断是比较好买点(具体还要看个股估值及历史市盈率，PEG等标准)。</w:t>
      </w:r>
      <w:r>
        <w:br/>
      </w:r>
      <w:r>
        <w:br/>
      </w:r>
      <w:r>
        <w:br/>
        <w:t>备注：(检查清单后面的数字代表选项的得分，等大家认同评分后，我可以分享包含公式的文档给大家，直接输选项，会自动跳答案，可私信我)。</w:t>
      </w:r>
      <w:r>
        <w:br/>
      </w:r>
      <w:r>
        <w:br/>
      </w:r>
      <w:r>
        <w:br/>
      </w:r>
      <w:r>
        <w:br/>
      </w:r>
      <w:r>
        <w:rPr>
          <w:rStyle w:val="1Char"/>
        </w:rPr>
        <w:t>五，卖点</w:t>
      </w:r>
      <w:r>
        <w:br/>
      </w:r>
      <w:r>
        <w:br/>
      </w:r>
      <w:r>
        <w:br/>
        <w:t>至于何时卖出。常言说，会买的是徒弟，会卖的是师傅。既然有买的标准，何时卖就比较简单了。</w:t>
      </w:r>
      <w:r>
        <w:br/>
      </w:r>
      <w:r>
        <w:br/>
        <w:t>1、选的股票业绩增长不符合预期（低于30%）。</w:t>
      </w:r>
      <w:r>
        <w:br/>
      </w:r>
      <w:r>
        <w:br/>
      </w:r>
      <w:r>
        <w:br/>
        <w:t>2、业绩变脸或负增长时第一时间清仓</w:t>
      </w:r>
      <w:r>
        <w:br/>
      </w:r>
      <w:r>
        <w:br/>
        <w:t>本人今年在网宿科技上面吃过(护城河)亏，花钱买的教训，才特意做的检查清单。如果按上面的检查清单仔细筛选，负增长的概率比较小。</w:t>
      </w:r>
      <w:r>
        <w:br/>
      </w:r>
      <w:r>
        <w:br/>
      </w:r>
      <w:r>
        <w:br/>
        <w:t>3、业绩增长和股价涨幅不匹配的时候。</w:t>
      </w:r>
      <w:r>
        <w:br/>
      </w:r>
      <w:r>
        <w:br/>
        <w:t>例如：你投资的公司当年业绩增长了30%，而市场情绪高涨时，当年股价上涨了70%或者100%以上(参考公司历年平均市盈率)。这时你就要考虑退出。因为情绪可以支撑一阵子，业绩才可以支撑一辈子。只要涨的是情绪，不是业绩，早晚会回去的。股票市场短期投票机，长期是称重机的历史规律是不会变的。</w:t>
      </w:r>
      <w:r>
        <w:br/>
      </w:r>
      <w:r>
        <w:br/>
      </w:r>
      <w:r>
        <w:lastRenderedPageBreak/>
        <w:br/>
      </w:r>
      <w:r>
        <w:br/>
        <w:t>六，投资前准备工作，注意事项</w:t>
      </w:r>
      <w:r>
        <w:br/>
      </w:r>
      <w:r>
        <w:br/>
      </w:r>
      <w:r>
        <w:br/>
        <w:t>1、跟踪一家公司至少半年到一年时间(时刻关注公司新闻，互动平台，公司产品等等)才会考虑投资。上市的老牌公司，信誉度高的可以少一点时间(比如格力电器，美的集团等等)。</w:t>
      </w:r>
      <w:r>
        <w:br/>
      </w:r>
      <w:r>
        <w:br/>
      </w:r>
      <w:r>
        <w:br/>
        <w:t>一位股市老司机(</w:t>
      </w:r>
      <w:hyperlink r:id="rId34" w:tgtFrame="https://xueqiu.com/6879695450/_blank" w:history="1">
        <w:r>
          <w:t>@robertochen</w:t>
        </w:r>
      </w:hyperlink>
      <w:r>
        <w:t> )给我们的忠告：只要是重仓买入未长期关注研究的个股，就算你短期内赚了很多钱，未来都存在很大的隐患(因为你赚的是运气，不是能力)。你都不是一名优秀的投资者！</w:t>
      </w:r>
      <w:r>
        <w:br/>
      </w:r>
      <w:r>
        <w:br/>
      </w:r>
      <w:r>
        <w:br/>
        <w:t>2、对自己跟踪的公司，能写一篇说服力很强(能说服自己)、有自己独特观点的研报吗？如果自己没能力写，证明公司已经超出自己的能力圈了，就不要去投资。(以后投资前会写研报)</w:t>
      </w:r>
      <w:r>
        <w:br/>
      </w:r>
      <w:r>
        <w:br/>
      </w:r>
      <w:r>
        <w:br/>
        <w:t>3、重仓买入个股要去公司调研</w:t>
      </w:r>
      <w:r>
        <w:br/>
      </w:r>
      <w:r>
        <w:br/>
        <w:t>实地调研很重要(自己做的不够)。人常说：“纸上得来终觉浅，绝知此事要躬行”，“百闻不如一见”是很有道理的。实地调研用来判断公司管理层是否诚实可信，老板是否有抱负，以及老板对公司未来的看法(包括公司业绩的预测)。特别是在开股东会时，你可以近距离观察，听其言，观其行。然后跟踪公司业绩，看公司目标有没有实现，老板是不是在吹牛。如果公司说到没有做到，证明公司诚信度不够，还是要及早放弃。</w:t>
      </w:r>
      <w:r>
        <w:br/>
      </w:r>
      <w:r>
        <w:br/>
      </w:r>
      <w:r>
        <w:br/>
        <w:t>4、不碰新股</w:t>
      </w:r>
      <w:r>
        <w:br/>
      </w:r>
      <w:r>
        <w:br/>
        <w:t>因为资本市场利益太大，很多公司为上市会粉饰报表，新股容易出现黑天鹅。学习优秀机构思维很有必要(跟钱走)，很多机构都不会买新股，知道IPO得看三年，也就是新股融资后的业绩，是否赚钱。如果第一轮融资后业绩很好，很多机构才会参与第二轮融资。</w:t>
      </w:r>
      <w:r>
        <w:br/>
      </w:r>
      <w:r>
        <w:br/>
      </w:r>
      <w:r>
        <w:br/>
        <w:t>其实有部分新股质地很好，像凯莱英，蓝海华腾，欧普康视等等，而且很多牛股也是从新股走出来，问题你有没有那个能力分辨出来。</w:t>
      </w:r>
      <w:r>
        <w:br/>
      </w:r>
      <w:r>
        <w:br/>
      </w:r>
      <w:r>
        <w:br/>
        <w:t>个人经验：如果你能长期关注几家优秀企业，并且市场波动给你机会的话，做你熟悉的股票你成功的概率会更大！</w:t>
      </w:r>
      <w:r>
        <w:br/>
      </w:r>
      <w:r>
        <w:lastRenderedPageBreak/>
        <w:br/>
      </w:r>
      <w:r>
        <w:br/>
      </w:r>
      <w:r>
        <w:br/>
        <w:t>以上就是我个人投资成长股的操作系统(后面可能还会修正)。“投资之道无坦途，成功之路无捷径”。希望每位投资者都能找到自己的盈利之道和属于自己风格的操作系统。借用李大霄同志一句话：做好人，买好股，得好报</w:t>
      </w:r>
    </w:p>
    <w:p w:rsidR="00FD29FD" w:rsidRDefault="00FD29FD">
      <w:pPr>
        <w:rPr>
          <w:rFonts w:ascii="微软雅黑" w:eastAsia="微软雅黑" w:hAnsi="微软雅黑"/>
        </w:rPr>
      </w:pPr>
    </w:p>
    <w:sectPr w:rsidR="00FD29F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Biaodian Pro Sans GB">
    <w:altName w:val="Segoe Print"/>
    <w:charset w:val="00"/>
    <w:family w:val="auto"/>
    <w:pitch w:val="default"/>
    <w:sig w:usb0="00000000" w:usb1="00000000" w:usb2="00000000" w:usb3="00000000" w:csb0="00040001" w:csb1="00000000"/>
  </w:font>
  <w:font w:name="Helvetica Neue">
    <w:altName w:val="Segoe Print"/>
    <w:charset w:val="00"/>
    <w:family w:val="auto"/>
    <w:pitch w:val="default"/>
    <w:sig w:usb0="00000000" w:usb1="00000000" w:usb2="00000000" w:usb3="00000000" w:csb0="00040001" w:csb1="00000000"/>
  </w:font>
  <w:font w:name="Helvetica">
    <w:panose1 w:val="020B0604020202020204"/>
    <w:charset w:val="00"/>
    <w:family w:val="swiss"/>
    <w:notTrueType/>
    <w:pitch w:val="variable"/>
    <w:sig w:usb0="00000003" w:usb1="00000000" w:usb2="00000000" w:usb3="00000000" w:csb0="00000001" w:csb1="00000000"/>
  </w:font>
  <w:font w:name="Microsoft YaHei UI">
    <w:altName w:val="微软雅黑"/>
    <w:charset w:val="86"/>
    <w:family w:val="auto"/>
    <w:pitch w:val="default"/>
    <w:sig w:usb0="00000000" w:usb1="2ACF3C50" w:usb2="00000016" w:usb3="00000000" w:csb0="0004001F" w:csb1="00000000"/>
  </w:font>
  <w:font w:name="Calibri Ligh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9DAB1"/>
    <w:multiLevelType w:val="singleLevel"/>
    <w:tmpl w:val="A239DAB1"/>
    <w:lvl w:ilvl="0">
      <w:start w:val="1"/>
      <w:numFmt w:val="decimal"/>
      <w:suff w:val="nothing"/>
      <w:lvlText w:val="%1、"/>
      <w:lvlJc w:val="left"/>
    </w:lvl>
  </w:abstractNum>
  <w:abstractNum w:abstractNumId="1">
    <w:nsid w:val="DA509763"/>
    <w:multiLevelType w:val="singleLevel"/>
    <w:tmpl w:val="DA509763"/>
    <w:lvl w:ilvl="0">
      <w:start w:val="1"/>
      <w:numFmt w:val="decimal"/>
      <w:suff w:val="nothing"/>
      <w:lvlText w:val="%1、"/>
      <w:lvlJc w:val="left"/>
    </w:lvl>
  </w:abstractNum>
  <w:abstractNum w:abstractNumId="2">
    <w:nsid w:val="50F80539"/>
    <w:multiLevelType w:val="multilevel"/>
    <w:tmpl w:val="50F80539"/>
    <w:lvl w:ilvl="0">
      <w:start w:val="1"/>
      <w:numFmt w:val="decimal"/>
      <w:lvlText w:val="%1、"/>
      <w:lvlJc w:val="left"/>
      <w:pPr>
        <w:ind w:left="1200" w:hanging="78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nsid w:val="59A15551"/>
    <w:multiLevelType w:val="singleLevel"/>
    <w:tmpl w:val="59A15551"/>
    <w:lvl w:ilvl="0">
      <w:start w:val="1"/>
      <w:numFmt w:val="decimal"/>
      <w:suff w:val="nothing"/>
      <w:lvlText w:val="%1、"/>
      <w:lvlJc w:val="left"/>
    </w:lvl>
  </w:abstractNum>
  <w:abstractNum w:abstractNumId="4">
    <w:nsid w:val="59BE12A3"/>
    <w:multiLevelType w:val="singleLevel"/>
    <w:tmpl w:val="59BE12A3"/>
    <w:lvl w:ilvl="0">
      <w:start w:val="1"/>
      <w:numFmt w:val="decimal"/>
      <w:suff w:val="nothing"/>
      <w:lvlText w:val="%1、"/>
      <w:lvlJc w:val="left"/>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bordersDoNotSurroundHeader/>
  <w:bordersDoNotSurroundFooter/>
  <w:proofState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209D6"/>
    <w:rsid w:val="00033996"/>
    <w:rsid w:val="00055BD5"/>
    <w:rsid w:val="000D4A6D"/>
    <w:rsid w:val="00102F1B"/>
    <w:rsid w:val="00105BDD"/>
    <w:rsid w:val="001124F1"/>
    <w:rsid w:val="00163242"/>
    <w:rsid w:val="00172A27"/>
    <w:rsid w:val="001874EC"/>
    <w:rsid w:val="0019659C"/>
    <w:rsid w:val="001D689D"/>
    <w:rsid w:val="00200E3D"/>
    <w:rsid w:val="00212CBA"/>
    <w:rsid w:val="00224DA5"/>
    <w:rsid w:val="002B3D13"/>
    <w:rsid w:val="00315F8E"/>
    <w:rsid w:val="00403728"/>
    <w:rsid w:val="00483D95"/>
    <w:rsid w:val="004C041F"/>
    <w:rsid w:val="004C1DAC"/>
    <w:rsid w:val="004D66DA"/>
    <w:rsid w:val="005E6CA7"/>
    <w:rsid w:val="005F0FB4"/>
    <w:rsid w:val="00645663"/>
    <w:rsid w:val="006A2F23"/>
    <w:rsid w:val="006E5D5C"/>
    <w:rsid w:val="00770098"/>
    <w:rsid w:val="0078107C"/>
    <w:rsid w:val="007A78B8"/>
    <w:rsid w:val="007F0B80"/>
    <w:rsid w:val="007F7571"/>
    <w:rsid w:val="008C3D92"/>
    <w:rsid w:val="0095586B"/>
    <w:rsid w:val="0097226B"/>
    <w:rsid w:val="009A4300"/>
    <w:rsid w:val="009A5530"/>
    <w:rsid w:val="009C743D"/>
    <w:rsid w:val="009E4614"/>
    <w:rsid w:val="00AD114B"/>
    <w:rsid w:val="00AF2476"/>
    <w:rsid w:val="00CA63AD"/>
    <w:rsid w:val="00CB55AD"/>
    <w:rsid w:val="00CC108A"/>
    <w:rsid w:val="00CF7168"/>
    <w:rsid w:val="00D417ED"/>
    <w:rsid w:val="00D51DF1"/>
    <w:rsid w:val="00D870C1"/>
    <w:rsid w:val="00DB58E9"/>
    <w:rsid w:val="00E43436"/>
    <w:rsid w:val="00E50E39"/>
    <w:rsid w:val="00FC695C"/>
    <w:rsid w:val="00FD29FD"/>
    <w:rsid w:val="00FD2C2B"/>
    <w:rsid w:val="01141891"/>
    <w:rsid w:val="011A530F"/>
    <w:rsid w:val="01407E08"/>
    <w:rsid w:val="01541478"/>
    <w:rsid w:val="01832F2E"/>
    <w:rsid w:val="01862067"/>
    <w:rsid w:val="018E13F7"/>
    <w:rsid w:val="019119EF"/>
    <w:rsid w:val="01BC54EA"/>
    <w:rsid w:val="01E218F3"/>
    <w:rsid w:val="0209197C"/>
    <w:rsid w:val="020A3433"/>
    <w:rsid w:val="021252C2"/>
    <w:rsid w:val="02133124"/>
    <w:rsid w:val="021A7DF8"/>
    <w:rsid w:val="02257DFF"/>
    <w:rsid w:val="022B7A22"/>
    <w:rsid w:val="02350975"/>
    <w:rsid w:val="025549FF"/>
    <w:rsid w:val="026B26CC"/>
    <w:rsid w:val="026C6F31"/>
    <w:rsid w:val="029C591A"/>
    <w:rsid w:val="029E5FB8"/>
    <w:rsid w:val="02FB04C5"/>
    <w:rsid w:val="031661B2"/>
    <w:rsid w:val="032D57EC"/>
    <w:rsid w:val="03430512"/>
    <w:rsid w:val="03561719"/>
    <w:rsid w:val="03777F58"/>
    <w:rsid w:val="038D3F4C"/>
    <w:rsid w:val="03B77933"/>
    <w:rsid w:val="03CE6EB8"/>
    <w:rsid w:val="03D265B8"/>
    <w:rsid w:val="03FF4CA8"/>
    <w:rsid w:val="046B3AD8"/>
    <w:rsid w:val="046C5620"/>
    <w:rsid w:val="048277F7"/>
    <w:rsid w:val="04A04B9B"/>
    <w:rsid w:val="04D96C80"/>
    <w:rsid w:val="050A436D"/>
    <w:rsid w:val="0558657E"/>
    <w:rsid w:val="05F526D8"/>
    <w:rsid w:val="0615514B"/>
    <w:rsid w:val="063535E6"/>
    <w:rsid w:val="066B021C"/>
    <w:rsid w:val="06921568"/>
    <w:rsid w:val="074E4953"/>
    <w:rsid w:val="07642721"/>
    <w:rsid w:val="076859BE"/>
    <w:rsid w:val="077B4928"/>
    <w:rsid w:val="0780395E"/>
    <w:rsid w:val="07915620"/>
    <w:rsid w:val="07B62D03"/>
    <w:rsid w:val="07BE3E06"/>
    <w:rsid w:val="07D07D9C"/>
    <w:rsid w:val="07D42062"/>
    <w:rsid w:val="08034354"/>
    <w:rsid w:val="08135578"/>
    <w:rsid w:val="08261BB6"/>
    <w:rsid w:val="08C02DD7"/>
    <w:rsid w:val="08C5585A"/>
    <w:rsid w:val="08C73ED0"/>
    <w:rsid w:val="08CE7313"/>
    <w:rsid w:val="08D025B5"/>
    <w:rsid w:val="090C50DF"/>
    <w:rsid w:val="0935175B"/>
    <w:rsid w:val="0983532C"/>
    <w:rsid w:val="098361DA"/>
    <w:rsid w:val="09991DF7"/>
    <w:rsid w:val="09FA396A"/>
    <w:rsid w:val="0A1C6D28"/>
    <w:rsid w:val="0A1D22BA"/>
    <w:rsid w:val="0A2122A8"/>
    <w:rsid w:val="0A4C7824"/>
    <w:rsid w:val="0A5D0DC8"/>
    <w:rsid w:val="0A6B12DC"/>
    <w:rsid w:val="0A7B61B4"/>
    <w:rsid w:val="0AC94858"/>
    <w:rsid w:val="0AF77144"/>
    <w:rsid w:val="0B496021"/>
    <w:rsid w:val="0B4D759E"/>
    <w:rsid w:val="0B5E11E0"/>
    <w:rsid w:val="0B63652E"/>
    <w:rsid w:val="0B793BB6"/>
    <w:rsid w:val="0B864226"/>
    <w:rsid w:val="0B994F47"/>
    <w:rsid w:val="0BE12B22"/>
    <w:rsid w:val="0C1810E7"/>
    <w:rsid w:val="0C234949"/>
    <w:rsid w:val="0C493128"/>
    <w:rsid w:val="0C54196A"/>
    <w:rsid w:val="0C673C16"/>
    <w:rsid w:val="0C715158"/>
    <w:rsid w:val="0C8002D9"/>
    <w:rsid w:val="0C827349"/>
    <w:rsid w:val="0C8B04ED"/>
    <w:rsid w:val="0CA058A0"/>
    <w:rsid w:val="0CAD4B36"/>
    <w:rsid w:val="0CB7166E"/>
    <w:rsid w:val="0CBF33C6"/>
    <w:rsid w:val="0CE97FA2"/>
    <w:rsid w:val="0D0421CB"/>
    <w:rsid w:val="0D22262E"/>
    <w:rsid w:val="0D4F759B"/>
    <w:rsid w:val="0D507EBD"/>
    <w:rsid w:val="0D607FCB"/>
    <w:rsid w:val="0D9328F7"/>
    <w:rsid w:val="0DBD28BB"/>
    <w:rsid w:val="0E332CD0"/>
    <w:rsid w:val="0E44630B"/>
    <w:rsid w:val="0E7152F1"/>
    <w:rsid w:val="0ECB6909"/>
    <w:rsid w:val="0EDB7E8D"/>
    <w:rsid w:val="0F0A6BFB"/>
    <w:rsid w:val="0F452850"/>
    <w:rsid w:val="0F5207AE"/>
    <w:rsid w:val="0F540D7C"/>
    <w:rsid w:val="0F544040"/>
    <w:rsid w:val="0F585413"/>
    <w:rsid w:val="0F5B27EF"/>
    <w:rsid w:val="0F7E219E"/>
    <w:rsid w:val="0FB25D17"/>
    <w:rsid w:val="0FF357D9"/>
    <w:rsid w:val="1009580F"/>
    <w:rsid w:val="104D448A"/>
    <w:rsid w:val="10664400"/>
    <w:rsid w:val="10957C3F"/>
    <w:rsid w:val="10EC77C9"/>
    <w:rsid w:val="11106865"/>
    <w:rsid w:val="11421DAC"/>
    <w:rsid w:val="11564945"/>
    <w:rsid w:val="1168529A"/>
    <w:rsid w:val="118B02F9"/>
    <w:rsid w:val="119B2F2C"/>
    <w:rsid w:val="11BD47C7"/>
    <w:rsid w:val="11E37448"/>
    <w:rsid w:val="11EE73FF"/>
    <w:rsid w:val="121C75B0"/>
    <w:rsid w:val="122733CC"/>
    <w:rsid w:val="12401F6F"/>
    <w:rsid w:val="12734DA6"/>
    <w:rsid w:val="1277060F"/>
    <w:rsid w:val="12915F3B"/>
    <w:rsid w:val="12A57653"/>
    <w:rsid w:val="12A764C6"/>
    <w:rsid w:val="12E0471B"/>
    <w:rsid w:val="12E25878"/>
    <w:rsid w:val="12F7645D"/>
    <w:rsid w:val="13006167"/>
    <w:rsid w:val="133300A0"/>
    <w:rsid w:val="139854AB"/>
    <w:rsid w:val="13BE1362"/>
    <w:rsid w:val="13C56E5D"/>
    <w:rsid w:val="14360F74"/>
    <w:rsid w:val="14875A09"/>
    <w:rsid w:val="14FD0632"/>
    <w:rsid w:val="15300B2C"/>
    <w:rsid w:val="154115C4"/>
    <w:rsid w:val="154352E3"/>
    <w:rsid w:val="15712BB9"/>
    <w:rsid w:val="1597762B"/>
    <w:rsid w:val="15D53E64"/>
    <w:rsid w:val="15D74A01"/>
    <w:rsid w:val="15F50AAC"/>
    <w:rsid w:val="16106EC7"/>
    <w:rsid w:val="164B1ED0"/>
    <w:rsid w:val="1665340D"/>
    <w:rsid w:val="169D4723"/>
    <w:rsid w:val="16AA4325"/>
    <w:rsid w:val="16D95E33"/>
    <w:rsid w:val="172A7A85"/>
    <w:rsid w:val="174F6524"/>
    <w:rsid w:val="17CB1FB9"/>
    <w:rsid w:val="17E23028"/>
    <w:rsid w:val="17EA7BC7"/>
    <w:rsid w:val="181526F1"/>
    <w:rsid w:val="183B5E0F"/>
    <w:rsid w:val="18616562"/>
    <w:rsid w:val="18707AFA"/>
    <w:rsid w:val="1874478B"/>
    <w:rsid w:val="18A34E30"/>
    <w:rsid w:val="18AF0530"/>
    <w:rsid w:val="18D074E5"/>
    <w:rsid w:val="18F8038B"/>
    <w:rsid w:val="18F811B8"/>
    <w:rsid w:val="18FC6CAF"/>
    <w:rsid w:val="190D0DDE"/>
    <w:rsid w:val="191242C1"/>
    <w:rsid w:val="19360445"/>
    <w:rsid w:val="19641E80"/>
    <w:rsid w:val="19715992"/>
    <w:rsid w:val="19752364"/>
    <w:rsid w:val="19992CA3"/>
    <w:rsid w:val="19A51546"/>
    <w:rsid w:val="19AA4BA2"/>
    <w:rsid w:val="19E05C47"/>
    <w:rsid w:val="19E95E44"/>
    <w:rsid w:val="1A0B7DA4"/>
    <w:rsid w:val="1A1136C0"/>
    <w:rsid w:val="1A1C277F"/>
    <w:rsid w:val="1A1C76E1"/>
    <w:rsid w:val="1A3C647E"/>
    <w:rsid w:val="1A5621EF"/>
    <w:rsid w:val="1A9A4C7B"/>
    <w:rsid w:val="1AA14F4C"/>
    <w:rsid w:val="1AC906F2"/>
    <w:rsid w:val="1AFD4DB8"/>
    <w:rsid w:val="1B701532"/>
    <w:rsid w:val="1BA00C85"/>
    <w:rsid w:val="1BBB4FD7"/>
    <w:rsid w:val="1BED0B96"/>
    <w:rsid w:val="1C997028"/>
    <w:rsid w:val="1CAA7AFC"/>
    <w:rsid w:val="1CB06DF4"/>
    <w:rsid w:val="1D0E7422"/>
    <w:rsid w:val="1D1A3D54"/>
    <w:rsid w:val="1D347A16"/>
    <w:rsid w:val="1D423B81"/>
    <w:rsid w:val="1DA33A36"/>
    <w:rsid w:val="1DED7D72"/>
    <w:rsid w:val="1E0878C0"/>
    <w:rsid w:val="1E341A77"/>
    <w:rsid w:val="1E4E540E"/>
    <w:rsid w:val="1E9E2D69"/>
    <w:rsid w:val="1ED13882"/>
    <w:rsid w:val="1EE44611"/>
    <w:rsid w:val="1F10721D"/>
    <w:rsid w:val="1F435BFB"/>
    <w:rsid w:val="1F7F4C94"/>
    <w:rsid w:val="1F9174AF"/>
    <w:rsid w:val="1F9D6FDC"/>
    <w:rsid w:val="1FB0710E"/>
    <w:rsid w:val="1FB95590"/>
    <w:rsid w:val="20132902"/>
    <w:rsid w:val="2013296B"/>
    <w:rsid w:val="207855E5"/>
    <w:rsid w:val="20951330"/>
    <w:rsid w:val="20C413FE"/>
    <w:rsid w:val="20D43E80"/>
    <w:rsid w:val="20E876CA"/>
    <w:rsid w:val="20FD3CCD"/>
    <w:rsid w:val="213029A7"/>
    <w:rsid w:val="213E482F"/>
    <w:rsid w:val="213F45D0"/>
    <w:rsid w:val="217D7B4A"/>
    <w:rsid w:val="21C303D9"/>
    <w:rsid w:val="21DC073A"/>
    <w:rsid w:val="21E02005"/>
    <w:rsid w:val="21EE3D1F"/>
    <w:rsid w:val="220F6D36"/>
    <w:rsid w:val="222A024E"/>
    <w:rsid w:val="223B45D5"/>
    <w:rsid w:val="227A6B94"/>
    <w:rsid w:val="22835D60"/>
    <w:rsid w:val="22856689"/>
    <w:rsid w:val="22926329"/>
    <w:rsid w:val="22C160AF"/>
    <w:rsid w:val="22CE54F1"/>
    <w:rsid w:val="22D04407"/>
    <w:rsid w:val="22D051C6"/>
    <w:rsid w:val="22E755C8"/>
    <w:rsid w:val="231F14FF"/>
    <w:rsid w:val="232270BA"/>
    <w:rsid w:val="234F05E3"/>
    <w:rsid w:val="238E2386"/>
    <w:rsid w:val="23ED7879"/>
    <w:rsid w:val="23EF2EF9"/>
    <w:rsid w:val="24226DB7"/>
    <w:rsid w:val="24536BAD"/>
    <w:rsid w:val="2474606C"/>
    <w:rsid w:val="2476029F"/>
    <w:rsid w:val="24932136"/>
    <w:rsid w:val="24975F6D"/>
    <w:rsid w:val="24B339B8"/>
    <w:rsid w:val="24BF2A51"/>
    <w:rsid w:val="24DC0A7C"/>
    <w:rsid w:val="250948A5"/>
    <w:rsid w:val="250C6C3B"/>
    <w:rsid w:val="25153F86"/>
    <w:rsid w:val="2519797A"/>
    <w:rsid w:val="25592EE1"/>
    <w:rsid w:val="25922C99"/>
    <w:rsid w:val="259D2500"/>
    <w:rsid w:val="25A12BDC"/>
    <w:rsid w:val="25C93DDE"/>
    <w:rsid w:val="25CD4632"/>
    <w:rsid w:val="25D57533"/>
    <w:rsid w:val="25DF54E2"/>
    <w:rsid w:val="25EE43CA"/>
    <w:rsid w:val="25F0594C"/>
    <w:rsid w:val="25FD191A"/>
    <w:rsid w:val="263607FF"/>
    <w:rsid w:val="26374118"/>
    <w:rsid w:val="264536A3"/>
    <w:rsid w:val="26495AD8"/>
    <w:rsid w:val="266443F1"/>
    <w:rsid w:val="267A4E86"/>
    <w:rsid w:val="268562E3"/>
    <w:rsid w:val="268D6648"/>
    <w:rsid w:val="269F1BC3"/>
    <w:rsid w:val="274020F8"/>
    <w:rsid w:val="27517A0D"/>
    <w:rsid w:val="27720627"/>
    <w:rsid w:val="27855FCC"/>
    <w:rsid w:val="27D30DD0"/>
    <w:rsid w:val="27F96E40"/>
    <w:rsid w:val="28172322"/>
    <w:rsid w:val="282041EC"/>
    <w:rsid w:val="285B7BDE"/>
    <w:rsid w:val="286354B7"/>
    <w:rsid w:val="286A44E9"/>
    <w:rsid w:val="28864400"/>
    <w:rsid w:val="288744EE"/>
    <w:rsid w:val="292D1287"/>
    <w:rsid w:val="292D6E45"/>
    <w:rsid w:val="29744840"/>
    <w:rsid w:val="298C166D"/>
    <w:rsid w:val="298C3A54"/>
    <w:rsid w:val="29994D3C"/>
    <w:rsid w:val="29FC4531"/>
    <w:rsid w:val="29FD5B04"/>
    <w:rsid w:val="2A1E3426"/>
    <w:rsid w:val="2A700AF0"/>
    <w:rsid w:val="2A713DAC"/>
    <w:rsid w:val="2A8364CA"/>
    <w:rsid w:val="2A9D3A1F"/>
    <w:rsid w:val="2AA95908"/>
    <w:rsid w:val="2ABB668E"/>
    <w:rsid w:val="2ADE04DA"/>
    <w:rsid w:val="2B312444"/>
    <w:rsid w:val="2B493B77"/>
    <w:rsid w:val="2B532C82"/>
    <w:rsid w:val="2B654690"/>
    <w:rsid w:val="2B8C0033"/>
    <w:rsid w:val="2B9443E3"/>
    <w:rsid w:val="2B9D78A9"/>
    <w:rsid w:val="2BE9011C"/>
    <w:rsid w:val="2C0B2AA2"/>
    <w:rsid w:val="2C451514"/>
    <w:rsid w:val="2CAC0B89"/>
    <w:rsid w:val="2CB25B11"/>
    <w:rsid w:val="2CFD0A57"/>
    <w:rsid w:val="2D080781"/>
    <w:rsid w:val="2D0D30EB"/>
    <w:rsid w:val="2D185B4E"/>
    <w:rsid w:val="2D403E51"/>
    <w:rsid w:val="2D5E18EE"/>
    <w:rsid w:val="2DD763C5"/>
    <w:rsid w:val="2DF830DD"/>
    <w:rsid w:val="2E3D73C1"/>
    <w:rsid w:val="2E416C6A"/>
    <w:rsid w:val="2E442A72"/>
    <w:rsid w:val="2E4C662A"/>
    <w:rsid w:val="2E631015"/>
    <w:rsid w:val="2E9351DF"/>
    <w:rsid w:val="2E9F79C1"/>
    <w:rsid w:val="2EB95EE0"/>
    <w:rsid w:val="2ECF6A09"/>
    <w:rsid w:val="2EDB284D"/>
    <w:rsid w:val="2F0E005F"/>
    <w:rsid w:val="2F32135E"/>
    <w:rsid w:val="2F584121"/>
    <w:rsid w:val="2F7541A9"/>
    <w:rsid w:val="2FC70FF6"/>
    <w:rsid w:val="2FD324B8"/>
    <w:rsid w:val="2FDF15CB"/>
    <w:rsid w:val="2FE56673"/>
    <w:rsid w:val="304A3544"/>
    <w:rsid w:val="304C1B37"/>
    <w:rsid w:val="30627596"/>
    <w:rsid w:val="306C24D0"/>
    <w:rsid w:val="31285978"/>
    <w:rsid w:val="31514781"/>
    <w:rsid w:val="318B542D"/>
    <w:rsid w:val="31927790"/>
    <w:rsid w:val="31A561D2"/>
    <w:rsid w:val="31ED1BAD"/>
    <w:rsid w:val="31F340C0"/>
    <w:rsid w:val="31FA2097"/>
    <w:rsid w:val="321E7F87"/>
    <w:rsid w:val="32412E1B"/>
    <w:rsid w:val="328A5ECC"/>
    <w:rsid w:val="32B92EA3"/>
    <w:rsid w:val="32F5120D"/>
    <w:rsid w:val="33070F4E"/>
    <w:rsid w:val="330B0743"/>
    <w:rsid w:val="33184B0D"/>
    <w:rsid w:val="334D582F"/>
    <w:rsid w:val="33921A10"/>
    <w:rsid w:val="33A422B6"/>
    <w:rsid w:val="33BE686B"/>
    <w:rsid w:val="33D34F19"/>
    <w:rsid w:val="33F34526"/>
    <w:rsid w:val="33F51708"/>
    <w:rsid w:val="33FB4734"/>
    <w:rsid w:val="33FF1F71"/>
    <w:rsid w:val="340D007D"/>
    <w:rsid w:val="34335907"/>
    <w:rsid w:val="345C623E"/>
    <w:rsid w:val="34803C6F"/>
    <w:rsid w:val="34874AA2"/>
    <w:rsid w:val="34B30660"/>
    <w:rsid w:val="34BC0818"/>
    <w:rsid w:val="34C6652E"/>
    <w:rsid w:val="34CE0B37"/>
    <w:rsid w:val="34D26C49"/>
    <w:rsid w:val="34DA4D70"/>
    <w:rsid w:val="34ED2D34"/>
    <w:rsid w:val="34EE4C00"/>
    <w:rsid w:val="357C66A1"/>
    <w:rsid w:val="358E12CA"/>
    <w:rsid w:val="35A47AC0"/>
    <w:rsid w:val="35A527F8"/>
    <w:rsid w:val="35C24B8A"/>
    <w:rsid w:val="35D2236E"/>
    <w:rsid w:val="35EF38FA"/>
    <w:rsid w:val="36076721"/>
    <w:rsid w:val="360B3A03"/>
    <w:rsid w:val="361A5A56"/>
    <w:rsid w:val="361E69C1"/>
    <w:rsid w:val="362877D6"/>
    <w:rsid w:val="3687221B"/>
    <w:rsid w:val="369375FB"/>
    <w:rsid w:val="36985610"/>
    <w:rsid w:val="36B41755"/>
    <w:rsid w:val="36C13560"/>
    <w:rsid w:val="36D03D7B"/>
    <w:rsid w:val="36F1388D"/>
    <w:rsid w:val="36F263A2"/>
    <w:rsid w:val="3707591E"/>
    <w:rsid w:val="374E55CF"/>
    <w:rsid w:val="377F2CCC"/>
    <w:rsid w:val="37942596"/>
    <w:rsid w:val="37B62FBE"/>
    <w:rsid w:val="37E86D12"/>
    <w:rsid w:val="38001073"/>
    <w:rsid w:val="381A7771"/>
    <w:rsid w:val="38236174"/>
    <w:rsid w:val="383D62F3"/>
    <w:rsid w:val="38893131"/>
    <w:rsid w:val="38C259D6"/>
    <w:rsid w:val="38C974B9"/>
    <w:rsid w:val="38D332DF"/>
    <w:rsid w:val="38D54F71"/>
    <w:rsid w:val="38DA564F"/>
    <w:rsid w:val="38E105E5"/>
    <w:rsid w:val="39010431"/>
    <w:rsid w:val="391834AA"/>
    <w:rsid w:val="391B53A7"/>
    <w:rsid w:val="3944379E"/>
    <w:rsid w:val="399818FD"/>
    <w:rsid w:val="39C15A4C"/>
    <w:rsid w:val="39E01468"/>
    <w:rsid w:val="3A290552"/>
    <w:rsid w:val="3A3B0367"/>
    <w:rsid w:val="3A631A03"/>
    <w:rsid w:val="3A8D3848"/>
    <w:rsid w:val="3ABC43CD"/>
    <w:rsid w:val="3AC320DD"/>
    <w:rsid w:val="3B2427B0"/>
    <w:rsid w:val="3B2A1D76"/>
    <w:rsid w:val="3B5034D9"/>
    <w:rsid w:val="3B671100"/>
    <w:rsid w:val="3B7976B1"/>
    <w:rsid w:val="3BB42532"/>
    <w:rsid w:val="3C0572CE"/>
    <w:rsid w:val="3C4C31E6"/>
    <w:rsid w:val="3CA91414"/>
    <w:rsid w:val="3D005F2F"/>
    <w:rsid w:val="3D327DA4"/>
    <w:rsid w:val="3D343F30"/>
    <w:rsid w:val="3D577888"/>
    <w:rsid w:val="3D585F06"/>
    <w:rsid w:val="3D5B7A7C"/>
    <w:rsid w:val="3D8B5D8A"/>
    <w:rsid w:val="3D976555"/>
    <w:rsid w:val="3DB36885"/>
    <w:rsid w:val="3DB911F2"/>
    <w:rsid w:val="3E044862"/>
    <w:rsid w:val="3E094D83"/>
    <w:rsid w:val="3E261225"/>
    <w:rsid w:val="3E2B6EE5"/>
    <w:rsid w:val="3E3B4328"/>
    <w:rsid w:val="3E842338"/>
    <w:rsid w:val="3EAE63C5"/>
    <w:rsid w:val="3ECE3B2D"/>
    <w:rsid w:val="3EDA7E10"/>
    <w:rsid w:val="3EDB6E4B"/>
    <w:rsid w:val="3F1A3559"/>
    <w:rsid w:val="3F8239B1"/>
    <w:rsid w:val="3FA6115B"/>
    <w:rsid w:val="3FB03D0A"/>
    <w:rsid w:val="3FE200D4"/>
    <w:rsid w:val="403E11BE"/>
    <w:rsid w:val="4053053C"/>
    <w:rsid w:val="40D51165"/>
    <w:rsid w:val="412D398C"/>
    <w:rsid w:val="413C7A7E"/>
    <w:rsid w:val="41730103"/>
    <w:rsid w:val="419A3649"/>
    <w:rsid w:val="41C22605"/>
    <w:rsid w:val="41FA4486"/>
    <w:rsid w:val="41FF1F83"/>
    <w:rsid w:val="424B362E"/>
    <w:rsid w:val="426836BC"/>
    <w:rsid w:val="42BF593C"/>
    <w:rsid w:val="42DE5F25"/>
    <w:rsid w:val="42FB75AB"/>
    <w:rsid w:val="43086C2C"/>
    <w:rsid w:val="43192D7D"/>
    <w:rsid w:val="437660F4"/>
    <w:rsid w:val="43AE5729"/>
    <w:rsid w:val="43B80A4C"/>
    <w:rsid w:val="43ED235D"/>
    <w:rsid w:val="4484631B"/>
    <w:rsid w:val="449B5689"/>
    <w:rsid w:val="44F5318C"/>
    <w:rsid w:val="45172AB3"/>
    <w:rsid w:val="454F4643"/>
    <w:rsid w:val="455F4D96"/>
    <w:rsid w:val="45A10A3F"/>
    <w:rsid w:val="45A15084"/>
    <w:rsid w:val="45AE3374"/>
    <w:rsid w:val="45C443D3"/>
    <w:rsid w:val="45E10ACB"/>
    <w:rsid w:val="45F55E8B"/>
    <w:rsid w:val="4616559A"/>
    <w:rsid w:val="461E48A2"/>
    <w:rsid w:val="46244E9F"/>
    <w:rsid w:val="462570E6"/>
    <w:rsid w:val="463E3843"/>
    <w:rsid w:val="46AF622C"/>
    <w:rsid w:val="46BD2A55"/>
    <w:rsid w:val="46BD3AE0"/>
    <w:rsid w:val="470F3C76"/>
    <w:rsid w:val="472642FA"/>
    <w:rsid w:val="477C4DA7"/>
    <w:rsid w:val="478F21F5"/>
    <w:rsid w:val="47A20D7D"/>
    <w:rsid w:val="47FE0987"/>
    <w:rsid w:val="48841726"/>
    <w:rsid w:val="488A596E"/>
    <w:rsid w:val="48E52644"/>
    <w:rsid w:val="49167CC2"/>
    <w:rsid w:val="493539EF"/>
    <w:rsid w:val="493E1EF9"/>
    <w:rsid w:val="49645164"/>
    <w:rsid w:val="497D4825"/>
    <w:rsid w:val="49AB5234"/>
    <w:rsid w:val="49B915DD"/>
    <w:rsid w:val="4A026467"/>
    <w:rsid w:val="4A444BDF"/>
    <w:rsid w:val="4A4D0EB1"/>
    <w:rsid w:val="4A6D5F2D"/>
    <w:rsid w:val="4A7F580E"/>
    <w:rsid w:val="4A8B3A47"/>
    <w:rsid w:val="4A8C2EBA"/>
    <w:rsid w:val="4A9D228B"/>
    <w:rsid w:val="4AAC5C76"/>
    <w:rsid w:val="4AF37EC9"/>
    <w:rsid w:val="4B012CEA"/>
    <w:rsid w:val="4B223BFC"/>
    <w:rsid w:val="4B277AC5"/>
    <w:rsid w:val="4B2C7312"/>
    <w:rsid w:val="4B7A00F3"/>
    <w:rsid w:val="4BAB3234"/>
    <w:rsid w:val="4BD81474"/>
    <w:rsid w:val="4C026D2C"/>
    <w:rsid w:val="4C180F12"/>
    <w:rsid w:val="4C2A1AAF"/>
    <w:rsid w:val="4C5D7E78"/>
    <w:rsid w:val="4C644106"/>
    <w:rsid w:val="4C6731BD"/>
    <w:rsid w:val="4CBE1551"/>
    <w:rsid w:val="4D0C7F2A"/>
    <w:rsid w:val="4D4A22F1"/>
    <w:rsid w:val="4D751391"/>
    <w:rsid w:val="4D8D0271"/>
    <w:rsid w:val="4E0F0458"/>
    <w:rsid w:val="4E2066DD"/>
    <w:rsid w:val="4E2B7A96"/>
    <w:rsid w:val="4E4A3091"/>
    <w:rsid w:val="4E5D54EF"/>
    <w:rsid w:val="4E661633"/>
    <w:rsid w:val="4E841367"/>
    <w:rsid w:val="4EC13EEB"/>
    <w:rsid w:val="4F10736A"/>
    <w:rsid w:val="4F28223C"/>
    <w:rsid w:val="4F37386B"/>
    <w:rsid w:val="4FA82E52"/>
    <w:rsid w:val="4FAC4953"/>
    <w:rsid w:val="4FDE7EB1"/>
    <w:rsid w:val="50952CAF"/>
    <w:rsid w:val="50A319FC"/>
    <w:rsid w:val="50AC7ECD"/>
    <w:rsid w:val="51061048"/>
    <w:rsid w:val="515B4758"/>
    <w:rsid w:val="51AF1B58"/>
    <w:rsid w:val="51CC19F9"/>
    <w:rsid w:val="520360BC"/>
    <w:rsid w:val="527D2767"/>
    <w:rsid w:val="529E532B"/>
    <w:rsid w:val="529F12D4"/>
    <w:rsid w:val="52B371FB"/>
    <w:rsid w:val="52D1371C"/>
    <w:rsid w:val="52E36B24"/>
    <w:rsid w:val="52FC19C8"/>
    <w:rsid w:val="533639C7"/>
    <w:rsid w:val="53422179"/>
    <w:rsid w:val="537D4482"/>
    <w:rsid w:val="53892248"/>
    <w:rsid w:val="538C12B5"/>
    <w:rsid w:val="53A21BCA"/>
    <w:rsid w:val="5407152E"/>
    <w:rsid w:val="542C7DCA"/>
    <w:rsid w:val="542E2D60"/>
    <w:rsid w:val="547D7374"/>
    <w:rsid w:val="54B716A5"/>
    <w:rsid w:val="54BA00B5"/>
    <w:rsid w:val="54BD5A15"/>
    <w:rsid w:val="54CC0D79"/>
    <w:rsid w:val="54F71423"/>
    <w:rsid w:val="54FF58FD"/>
    <w:rsid w:val="55095869"/>
    <w:rsid w:val="55151F9B"/>
    <w:rsid w:val="5515475D"/>
    <w:rsid w:val="552E7A1F"/>
    <w:rsid w:val="553160A5"/>
    <w:rsid w:val="55357D9B"/>
    <w:rsid w:val="554F7C2A"/>
    <w:rsid w:val="55591372"/>
    <w:rsid w:val="55826088"/>
    <w:rsid w:val="55A63E38"/>
    <w:rsid w:val="55C60169"/>
    <w:rsid w:val="55F93039"/>
    <w:rsid w:val="56266051"/>
    <w:rsid w:val="56533184"/>
    <w:rsid w:val="56556540"/>
    <w:rsid w:val="568B27EA"/>
    <w:rsid w:val="568C241E"/>
    <w:rsid w:val="568F35A2"/>
    <w:rsid w:val="56A36207"/>
    <w:rsid w:val="56AA7C5B"/>
    <w:rsid w:val="56AF1DB2"/>
    <w:rsid w:val="56C302EB"/>
    <w:rsid w:val="56CF70E7"/>
    <w:rsid w:val="56E0320C"/>
    <w:rsid w:val="572B0E5C"/>
    <w:rsid w:val="57445494"/>
    <w:rsid w:val="577000B4"/>
    <w:rsid w:val="57710D15"/>
    <w:rsid w:val="57865EE2"/>
    <w:rsid w:val="57AE11F5"/>
    <w:rsid w:val="57E14D2B"/>
    <w:rsid w:val="57E60B6B"/>
    <w:rsid w:val="57F45814"/>
    <w:rsid w:val="58082C32"/>
    <w:rsid w:val="58345998"/>
    <w:rsid w:val="5877108C"/>
    <w:rsid w:val="58843648"/>
    <w:rsid w:val="58B12469"/>
    <w:rsid w:val="58B21466"/>
    <w:rsid w:val="58E36CC0"/>
    <w:rsid w:val="591E1A12"/>
    <w:rsid w:val="59797442"/>
    <w:rsid w:val="599B0C49"/>
    <w:rsid w:val="59BA64C6"/>
    <w:rsid w:val="59DD2985"/>
    <w:rsid w:val="59E85175"/>
    <w:rsid w:val="5A0453A5"/>
    <w:rsid w:val="5A111D0E"/>
    <w:rsid w:val="5A1A7F76"/>
    <w:rsid w:val="5A8C2287"/>
    <w:rsid w:val="5A922995"/>
    <w:rsid w:val="5A9D23FF"/>
    <w:rsid w:val="5AA50F20"/>
    <w:rsid w:val="5AAD1A66"/>
    <w:rsid w:val="5AE4407B"/>
    <w:rsid w:val="5AFB1A66"/>
    <w:rsid w:val="5B084553"/>
    <w:rsid w:val="5B1671E8"/>
    <w:rsid w:val="5B4B30AE"/>
    <w:rsid w:val="5B5D6871"/>
    <w:rsid w:val="5B710A01"/>
    <w:rsid w:val="5B744116"/>
    <w:rsid w:val="5B8E3032"/>
    <w:rsid w:val="5BD54E2E"/>
    <w:rsid w:val="5BFE4437"/>
    <w:rsid w:val="5C0144B2"/>
    <w:rsid w:val="5C141EB2"/>
    <w:rsid w:val="5C28621D"/>
    <w:rsid w:val="5C2B387D"/>
    <w:rsid w:val="5C6A2724"/>
    <w:rsid w:val="5C883605"/>
    <w:rsid w:val="5CA80A3A"/>
    <w:rsid w:val="5CE41CCA"/>
    <w:rsid w:val="5CE6073F"/>
    <w:rsid w:val="5D087046"/>
    <w:rsid w:val="5D446C93"/>
    <w:rsid w:val="5D5F63B4"/>
    <w:rsid w:val="5D615B78"/>
    <w:rsid w:val="5DD00048"/>
    <w:rsid w:val="5E3F7700"/>
    <w:rsid w:val="5E547EB3"/>
    <w:rsid w:val="5E63498A"/>
    <w:rsid w:val="5E736484"/>
    <w:rsid w:val="5E95716D"/>
    <w:rsid w:val="5E9F3542"/>
    <w:rsid w:val="5EAC2311"/>
    <w:rsid w:val="5EC452D3"/>
    <w:rsid w:val="5ED61569"/>
    <w:rsid w:val="5EE673EF"/>
    <w:rsid w:val="5F1C1314"/>
    <w:rsid w:val="5F4566FE"/>
    <w:rsid w:val="5F57125E"/>
    <w:rsid w:val="5F580A54"/>
    <w:rsid w:val="5F993509"/>
    <w:rsid w:val="5FAE181D"/>
    <w:rsid w:val="5FED14BA"/>
    <w:rsid w:val="60204EC3"/>
    <w:rsid w:val="602474F9"/>
    <w:rsid w:val="603C4762"/>
    <w:rsid w:val="60497FED"/>
    <w:rsid w:val="605442E0"/>
    <w:rsid w:val="605E4D9A"/>
    <w:rsid w:val="60C97846"/>
    <w:rsid w:val="60DD354A"/>
    <w:rsid w:val="610F569E"/>
    <w:rsid w:val="61436B88"/>
    <w:rsid w:val="615D72C5"/>
    <w:rsid w:val="61605BBF"/>
    <w:rsid w:val="61EE78E8"/>
    <w:rsid w:val="620979C1"/>
    <w:rsid w:val="622A719D"/>
    <w:rsid w:val="6232528F"/>
    <w:rsid w:val="62543023"/>
    <w:rsid w:val="62583C77"/>
    <w:rsid w:val="62925BBE"/>
    <w:rsid w:val="62996A4B"/>
    <w:rsid w:val="62EF06E8"/>
    <w:rsid w:val="62F6447D"/>
    <w:rsid w:val="62F9723F"/>
    <w:rsid w:val="632436E0"/>
    <w:rsid w:val="63585082"/>
    <w:rsid w:val="63A656E7"/>
    <w:rsid w:val="640D3239"/>
    <w:rsid w:val="64176309"/>
    <w:rsid w:val="641F67CC"/>
    <w:rsid w:val="64654C6F"/>
    <w:rsid w:val="648A3D8C"/>
    <w:rsid w:val="649A6AC5"/>
    <w:rsid w:val="649D3813"/>
    <w:rsid w:val="64B54433"/>
    <w:rsid w:val="64D852B8"/>
    <w:rsid w:val="651A6ABC"/>
    <w:rsid w:val="6546763D"/>
    <w:rsid w:val="65550109"/>
    <w:rsid w:val="65DC152B"/>
    <w:rsid w:val="660E4E8C"/>
    <w:rsid w:val="66187F0C"/>
    <w:rsid w:val="66220048"/>
    <w:rsid w:val="6629124B"/>
    <w:rsid w:val="66474710"/>
    <w:rsid w:val="66596886"/>
    <w:rsid w:val="666F2D73"/>
    <w:rsid w:val="66976EC4"/>
    <w:rsid w:val="66E160B1"/>
    <w:rsid w:val="67287A4B"/>
    <w:rsid w:val="672B7FB3"/>
    <w:rsid w:val="67356399"/>
    <w:rsid w:val="678E729B"/>
    <w:rsid w:val="679837CF"/>
    <w:rsid w:val="67CC567C"/>
    <w:rsid w:val="67CE68E6"/>
    <w:rsid w:val="67D63A4B"/>
    <w:rsid w:val="67E76815"/>
    <w:rsid w:val="67F914EE"/>
    <w:rsid w:val="680C7C32"/>
    <w:rsid w:val="682F0278"/>
    <w:rsid w:val="684066FC"/>
    <w:rsid w:val="6861326C"/>
    <w:rsid w:val="688723E1"/>
    <w:rsid w:val="68971E7A"/>
    <w:rsid w:val="68BA045E"/>
    <w:rsid w:val="68CA429D"/>
    <w:rsid w:val="693D3A24"/>
    <w:rsid w:val="694D7D53"/>
    <w:rsid w:val="6960325B"/>
    <w:rsid w:val="69DA67B8"/>
    <w:rsid w:val="69F0296A"/>
    <w:rsid w:val="6A3332B5"/>
    <w:rsid w:val="6A49247F"/>
    <w:rsid w:val="6A5D7986"/>
    <w:rsid w:val="6A752AD5"/>
    <w:rsid w:val="6A7D2AE5"/>
    <w:rsid w:val="6AD169A6"/>
    <w:rsid w:val="6AEF2111"/>
    <w:rsid w:val="6AF85983"/>
    <w:rsid w:val="6AFC71CA"/>
    <w:rsid w:val="6B2D6491"/>
    <w:rsid w:val="6B325B27"/>
    <w:rsid w:val="6B376ADA"/>
    <w:rsid w:val="6B3B0950"/>
    <w:rsid w:val="6B9F69DA"/>
    <w:rsid w:val="6BAB1082"/>
    <w:rsid w:val="6BC05A96"/>
    <w:rsid w:val="6C474FF7"/>
    <w:rsid w:val="6C4833F4"/>
    <w:rsid w:val="6C7D78E8"/>
    <w:rsid w:val="6C883963"/>
    <w:rsid w:val="6C984EEF"/>
    <w:rsid w:val="6CBA2646"/>
    <w:rsid w:val="6CCD5766"/>
    <w:rsid w:val="6D0C2086"/>
    <w:rsid w:val="6D1F6AD4"/>
    <w:rsid w:val="6D232D2C"/>
    <w:rsid w:val="6D412F92"/>
    <w:rsid w:val="6D6D7389"/>
    <w:rsid w:val="6D9C7522"/>
    <w:rsid w:val="6DC85F9B"/>
    <w:rsid w:val="6E0D08EC"/>
    <w:rsid w:val="6E705B51"/>
    <w:rsid w:val="6E715E3B"/>
    <w:rsid w:val="6E792243"/>
    <w:rsid w:val="6E971DC8"/>
    <w:rsid w:val="6EA103F0"/>
    <w:rsid w:val="6EC70FBD"/>
    <w:rsid w:val="6F0235F8"/>
    <w:rsid w:val="6F3B4CFB"/>
    <w:rsid w:val="6F4510D4"/>
    <w:rsid w:val="6F5F0D03"/>
    <w:rsid w:val="6F7F55F2"/>
    <w:rsid w:val="6F8000FC"/>
    <w:rsid w:val="6FE22AB8"/>
    <w:rsid w:val="6FE8554A"/>
    <w:rsid w:val="6FF23629"/>
    <w:rsid w:val="70084740"/>
    <w:rsid w:val="701145B4"/>
    <w:rsid w:val="701A4240"/>
    <w:rsid w:val="70201482"/>
    <w:rsid w:val="702E7A2A"/>
    <w:rsid w:val="703632B1"/>
    <w:rsid w:val="705C6383"/>
    <w:rsid w:val="70637F34"/>
    <w:rsid w:val="707C02FE"/>
    <w:rsid w:val="70C13D59"/>
    <w:rsid w:val="70E87075"/>
    <w:rsid w:val="718D5611"/>
    <w:rsid w:val="71956F2E"/>
    <w:rsid w:val="719949B7"/>
    <w:rsid w:val="71C90C91"/>
    <w:rsid w:val="71D11B48"/>
    <w:rsid w:val="720F2FD1"/>
    <w:rsid w:val="72163847"/>
    <w:rsid w:val="722555B8"/>
    <w:rsid w:val="72297B6C"/>
    <w:rsid w:val="722F555D"/>
    <w:rsid w:val="726C4ABB"/>
    <w:rsid w:val="726C567D"/>
    <w:rsid w:val="726E6D36"/>
    <w:rsid w:val="7285102F"/>
    <w:rsid w:val="728F2BD7"/>
    <w:rsid w:val="72A03C66"/>
    <w:rsid w:val="72CC7716"/>
    <w:rsid w:val="72D84203"/>
    <w:rsid w:val="72EB27EA"/>
    <w:rsid w:val="72F36205"/>
    <w:rsid w:val="731B239A"/>
    <w:rsid w:val="731C4FDB"/>
    <w:rsid w:val="739906C8"/>
    <w:rsid w:val="73C3730F"/>
    <w:rsid w:val="73D408E8"/>
    <w:rsid w:val="74077B99"/>
    <w:rsid w:val="744121BE"/>
    <w:rsid w:val="744730BD"/>
    <w:rsid w:val="74517C90"/>
    <w:rsid w:val="745578AF"/>
    <w:rsid w:val="745601B9"/>
    <w:rsid w:val="745B0E46"/>
    <w:rsid w:val="74674B5F"/>
    <w:rsid w:val="74A84552"/>
    <w:rsid w:val="74AE25E1"/>
    <w:rsid w:val="74B30BCE"/>
    <w:rsid w:val="74B904A5"/>
    <w:rsid w:val="74BF4253"/>
    <w:rsid w:val="74FB5551"/>
    <w:rsid w:val="750D7E03"/>
    <w:rsid w:val="75331166"/>
    <w:rsid w:val="757768DC"/>
    <w:rsid w:val="7595685A"/>
    <w:rsid w:val="75A4690A"/>
    <w:rsid w:val="75C4072E"/>
    <w:rsid w:val="76087603"/>
    <w:rsid w:val="76583C6B"/>
    <w:rsid w:val="765A3C24"/>
    <w:rsid w:val="765C3E0D"/>
    <w:rsid w:val="76724750"/>
    <w:rsid w:val="76777A17"/>
    <w:rsid w:val="7711079E"/>
    <w:rsid w:val="7724455B"/>
    <w:rsid w:val="77306A5D"/>
    <w:rsid w:val="773C31B9"/>
    <w:rsid w:val="77A65568"/>
    <w:rsid w:val="77BF4241"/>
    <w:rsid w:val="77FE4577"/>
    <w:rsid w:val="78027B51"/>
    <w:rsid w:val="78136144"/>
    <w:rsid w:val="78535876"/>
    <w:rsid w:val="78596491"/>
    <w:rsid w:val="78637213"/>
    <w:rsid w:val="78646381"/>
    <w:rsid w:val="78F05C64"/>
    <w:rsid w:val="79454771"/>
    <w:rsid w:val="794E06B9"/>
    <w:rsid w:val="796F68DD"/>
    <w:rsid w:val="79730F91"/>
    <w:rsid w:val="79820764"/>
    <w:rsid w:val="79885396"/>
    <w:rsid w:val="798A4892"/>
    <w:rsid w:val="7A230961"/>
    <w:rsid w:val="7A300B25"/>
    <w:rsid w:val="7A3871D9"/>
    <w:rsid w:val="7A5407A3"/>
    <w:rsid w:val="7A562FD9"/>
    <w:rsid w:val="7A695FFD"/>
    <w:rsid w:val="7ABA4538"/>
    <w:rsid w:val="7ACE3199"/>
    <w:rsid w:val="7AE12984"/>
    <w:rsid w:val="7B4F48D5"/>
    <w:rsid w:val="7B545133"/>
    <w:rsid w:val="7B7C0114"/>
    <w:rsid w:val="7B89607E"/>
    <w:rsid w:val="7B951B6E"/>
    <w:rsid w:val="7BAC0B2E"/>
    <w:rsid w:val="7BB34689"/>
    <w:rsid w:val="7BD90E06"/>
    <w:rsid w:val="7BEA5CB8"/>
    <w:rsid w:val="7BF44734"/>
    <w:rsid w:val="7C4E04AA"/>
    <w:rsid w:val="7C67694C"/>
    <w:rsid w:val="7C9A13B0"/>
    <w:rsid w:val="7CEB170F"/>
    <w:rsid w:val="7D275E39"/>
    <w:rsid w:val="7D42407C"/>
    <w:rsid w:val="7D6614B8"/>
    <w:rsid w:val="7D8722AC"/>
    <w:rsid w:val="7D8C08FE"/>
    <w:rsid w:val="7DA55652"/>
    <w:rsid w:val="7DF8263D"/>
    <w:rsid w:val="7E6670EC"/>
    <w:rsid w:val="7E6C627B"/>
    <w:rsid w:val="7E6E38D0"/>
    <w:rsid w:val="7E810C5E"/>
    <w:rsid w:val="7E826E61"/>
    <w:rsid w:val="7ED770F6"/>
    <w:rsid w:val="7F6D4C61"/>
    <w:rsid w:val="7F6E48BA"/>
    <w:rsid w:val="7F7F27AC"/>
    <w:rsid w:val="7FA35FF2"/>
    <w:rsid w:val="7FAE0A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rPr>
      <w:rFonts w:ascii="宋体" w:eastAsia="宋体" w:hAnsi="宋体" w:cs="宋体"/>
      <w:color w:val="000000"/>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qFormat="1"/>
    <w:lsdException w:name="caption" w:semiHidden="1" w:unhideWhenUsed="1" w:qFormat="1"/>
    <w:lsdException w:name="Title" w:qFormat="1"/>
    <w:lsdException w:name="Default Paragraph Font" w:semiHidden="1" w:uiPriority="1" w:unhideWhenUsed="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Balloon Text"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pPr>
      <w:keepNext/>
      <w:keepLines/>
      <w:spacing w:before="340" w:after="330" w:line="576" w:lineRule="auto"/>
      <w:outlineLvl w:val="0"/>
    </w:pPr>
    <w:rPr>
      <w:b/>
      <w:kern w:val="44"/>
      <w:sz w:val="44"/>
    </w:rPr>
  </w:style>
  <w:style w:type="paragraph" w:styleId="2">
    <w:name w:val="heading 2"/>
    <w:basedOn w:val="a"/>
    <w:next w:val="a"/>
    <w:link w:val="2Char"/>
    <w:unhideWhenUsed/>
    <w:qFormat/>
    <w:pPr>
      <w:keepNext/>
      <w:keepLines/>
      <w:spacing w:before="260" w:after="260" w:line="416" w:lineRule="auto"/>
      <w:outlineLvl w:val="1"/>
    </w:pPr>
    <w:rPr>
      <w:rFonts w:ascii="Cambria" w:eastAsia="宋体" w:hAnsi="Cambria" w:cs="Times New Roman"/>
      <w:b/>
      <w:bCs/>
      <w:sz w:val="32"/>
      <w:szCs w:val="32"/>
    </w:rPr>
  </w:style>
  <w:style w:type="paragraph" w:styleId="3">
    <w:name w:val="heading 3"/>
    <w:basedOn w:val="a"/>
    <w:next w:val="a"/>
    <w:semiHidden/>
    <w:unhideWhenUsed/>
    <w:qFormat/>
    <w:pPr>
      <w:keepNext/>
      <w:keepLines/>
      <w:spacing w:before="260" w:after="260" w:line="413" w:lineRule="auto"/>
      <w:outlineLvl w:val="2"/>
    </w:pPr>
    <w:rPr>
      <w:rFonts w:ascii="Times New Roman" w:eastAsia="宋体" w:hAnsi="Times New Roman" w:cs="Times New Roman"/>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qFormat/>
    <w:rPr>
      <w:sz w:val="18"/>
      <w:szCs w:val="18"/>
    </w:rPr>
  </w:style>
  <w:style w:type="paragraph" w:styleId="a4">
    <w:name w:val="footer"/>
    <w:basedOn w:val="a"/>
    <w:link w:val="Char0"/>
    <w:qFormat/>
    <w:pPr>
      <w:tabs>
        <w:tab w:val="center" w:pos="4153"/>
        <w:tab w:val="right" w:pos="8306"/>
      </w:tabs>
      <w:snapToGrid w:val="0"/>
      <w:jc w:val="left"/>
    </w:pPr>
    <w:rPr>
      <w:sz w:val="18"/>
      <w:szCs w:val="18"/>
    </w:rPr>
  </w:style>
  <w:style w:type="paragraph" w:styleId="a5">
    <w:name w:val="header"/>
    <w:basedOn w:val="a"/>
    <w:link w:val="Char1"/>
    <w:qFormat/>
    <w:pPr>
      <w:pBdr>
        <w:bottom w:val="single" w:sz="6" w:space="1" w:color="auto"/>
      </w:pBdr>
      <w:tabs>
        <w:tab w:val="center" w:pos="4153"/>
        <w:tab w:val="right" w:pos="8306"/>
      </w:tabs>
      <w:snapToGrid w:val="0"/>
      <w:jc w:val="center"/>
    </w:pPr>
    <w:rPr>
      <w:sz w:val="18"/>
      <w:szCs w:val="18"/>
    </w:rPr>
  </w:style>
  <w:style w:type="paragraph" w:styleId="a6">
    <w:name w:val="Normal (Web)"/>
    <w:basedOn w:val="a"/>
    <w:qFormat/>
    <w:pPr>
      <w:spacing w:beforeAutospacing="1" w:afterAutospacing="1"/>
      <w:jc w:val="left"/>
    </w:pPr>
    <w:rPr>
      <w:rFonts w:cs="Times New Roman"/>
      <w:kern w:val="0"/>
      <w:sz w:val="24"/>
    </w:rPr>
  </w:style>
  <w:style w:type="character" w:styleId="a7">
    <w:name w:val="Strong"/>
    <w:qFormat/>
    <w:rPr>
      <w:rFonts w:ascii="Times New Roman" w:eastAsia="宋体" w:hAnsi="Times New Roman" w:cs="Times New Roman"/>
      <w:b/>
      <w:bCs/>
    </w:rPr>
  </w:style>
  <w:style w:type="character" w:styleId="a8">
    <w:name w:val="Hyperlink"/>
    <w:basedOn w:val="a0"/>
    <w:qFormat/>
    <w:rPr>
      <w:color w:val="0000FF"/>
      <w:u w:val="single"/>
    </w:rPr>
  </w:style>
  <w:style w:type="character" w:customStyle="1" w:styleId="1Char">
    <w:name w:val="标题 1 Char"/>
    <w:link w:val="1"/>
    <w:qFormat/>
    <w:rPr>
      <w:b/>
      <w:kern w:val="44"/>
      <w:sz w:val="44"/>
    </w:rPr>
  </w:style>
  <w:style w:type="character" w:customStyle="1" w:styleId="2Char">
    <w:name w:val="标题 2 Char"/>
    <w:link w:val="2"/>
    <w:qFormat/>
    <w:rPr>
      <w:rFonts w:ascii="Cambria" w:eastAsia="宋体" w:hAnsi="Cambria" w:cs="Times New Roman"/>
      <w:b/>
      <w:bCs/>
      <w:sz w:val="32"/>
      <w:szCs w:val="32"/>
    </w:rPr>
  </w:style>
  <w:style w:type="paragraph" w:customStyle="1" w:styleId="style1">
    <w:name w:val="style1"/>
    <w:basedOn w:val="a"/>
    <w:qFormat/>
    <w:pPr>
      <w:widowControl/>
      <w:spacing w:before="100" w:beforeAutospacing="1" w:after="100" w:afterAutospacing="1"/>
      <w:jc w:val="left"/>
    </w:pPr>
    <w:rPr>
      <w:rFonts w:ascii="宋体" w:eastAsia="宋体" w:hAnsi="宋体" w:cs="宋体"/>
      <w:kern w:val="0"/>
      <w:sz w:val="24"/>
    </w:rPr>
  </w:style>
  <w:style w:type="character" w:customStyle="1" w:styleId="style2">
    <w:name w:val="style2"/>
    <w:qFormat/>
    <w:rPr>
      <w:rFonts w:ascii="Times New Roman" w:eastAsia="宋体" w:hAnsi="Times New Roman" w:cs="Times New Roman"/>
    </w:rPr>
  </w:style>
  <w:style w:type="character" w:customStyle="1" w:styleId="Char1">
    <w:name w:val="页眉 Char"/>
    <w:basedOn w:val="a0"/>
    <w:link w:val="a5"/>
    <w:qFormat/>
    <w:rPr>
      <w:rFonts w:asciiTheme="minorHAnsi" w:eastAsiaTheme="minorEastAsia" w:hAnsiTheme="minorHAnsi" w:cstheme="minorBidi"/>
      <w:kern w:val="2"/>
      <w:sz w:val="18"/>
      <w:szCs w:val="18"/>
    </w:rPr>
  </w:style>
  <w:style w:type="character" w:customStyle="1" w:styleId="Char0">
    <w:name w:val="页脚 Char"/>
    <w:basedOn w:val="a0"/>
    <w:link w:val="a4"/>
    <w:qFormat/>
    <w:rPr>
      <w:rFonts w:asciiTheme="minorHAnsi" w:eastAsiaTheme="minorEastAsia" w:hAnsiTheme="minorHAnsi" w:cstheme="minorBidi"/>
      <w:kern w:val="2"/>
      <w:sz w:val="18"/>
      <w:szCs w:val="18"/>
    </w:rPr>
  </w:style>
  <w:style w:type="character" w:customStyle="1" w:styleId="Char">
    <w:name w:val="批注框文本 Char"/>
    <w:basedOn w:val="a0"/>
    <w:link w:val="a3"/>
    <w:qFormat/>
    <w:rPr>
      <w:rFonts w:asciiTheme="minorHAnsi" w:eastAsiaTheme="minorEastAsia" w:hAnsiTheme="minorHAnsi" w:cstheme="minorBidi"/>
      <w:kern w:val="2"/>
      <w:sz w:val="18"/>
      <w:szCs w:val="18"/>
    </w:rPr>
  </w:style>
  <w:style w:type="paragraph" w:styleId="a9">
    <w:name w:val="List Paragraph"/>
    <w:basedOn w:val="a"/>
    <w:uiPriority w:val="99"/>
    <w:unhideWhenUsed/>
    <w:qFormat/>
    <w:pPr>
      <w:ind w:firstLineChars="200" w:firstLine="420"/>
    </w:pPr>
  </w:style>
  <w:style w:type="character" w:customStyle="1" w:styleId="fontstyle01">
    <w:name w:val="fontstyle01"/>
    <w:basedOn w:val="a0"/>
    <w:rPr>
      <w:rFonts w:ascii="宋体" w:eastAsia="宋体" w:hAnsi="宋体" w:cs="宋体"/>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iki.mbalib.com/wiki/%E8%82%A1%E4%BB%B7" TargetMode="External"/><Relationship Id="rId18" Type="http://schemas.openxmlformats.org/officeDocument/2006/relationships/hyperlink" Target="http://wiki.mbalib.com/wiki/%E6%AD%A2%E6%8D%9F"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iki.mbalib.com/wiki/%E9%A2%84%E6%B5%8B" TargetMode="External"/><Relationship Id="rId34" Type="http://schemas.openxmlformats.org/officeDocument/2006/relationships/hyperlink" Target="http://xueqiu.com/n/robertochen" TargetMode="External"/><Relationship Id="rId7" Type="http://schemas.openxmlformats.org/officeDocument/2006/relationships/hyperlink" Target="https://baike.baidu.com/item/%E8%83%A1%E6%B6%A6%E7%99%BE%E5%AF%8C%E6%A6%9C" TargetMode="External"/><Relationship Id="rId12" Type="http://schemas.openxmlformats.org/officeDocument/2006/relationships/hyperlink" Target="http://wiki.mbalib.com/wiki/%E8%AF%81%E5%88%B8%E6%8A%95%E8%B5%84%E8%80%85" TargetMode="External"/><Relationship Id="rId17" Type="http://schemas.openxmlformats.org/officeDocument/2006/relationships/hyperlink" Target="http://wiki.mbalib.com/wiki/%E5%B8%82%E5%9C%BA" TargetMode="External"/><Relationship Id="rId25" Type="http://schemas.openxmlformats.org/officeDocument/2006/relationships/image" Target="media/image8.jpeg"/><Relationship Id="rId33" Type="http://schemas.openxmlformats.org/officeDocument/2006/relationships/image" Target="media/image15.jpeg"/><Relationship Id="rId2" Type="http://schemas.openxmlformats.org/officeDocument/2006/relationships/numbering" Target="numbering.xml"/><Relationship Id="rId16" Type="http://schemas.openxmlformats.org/officeDocument/2006/relationships/hyperlink" Target="http://wiki.mbalib.com/wiki/%E8%82%A1%E7%A5%A8%E5%B8%82%E5%9C%BA" TargetMode="External"/><Relationship Id="rId20" Type="http://schemas.openxmlformats.org/officeDocument/2006/relationships/hyperlink" Target="http://wiki.mbalib.com/wiki/%E4%BB%B7%E5%80%BC" TargetMode="Externa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image" Target="media/image14.jpeg"/><Relationship Id="rId5" Type="http://schemas.openxmlformats.org/officeDocument/2006/relationships/settings" Target="settings.xml"/><Relationship Id="rId15" Type="http://schemas.openxmlformats.org/officeDocument/2006/relationships/hyperlink" Target="http://wiki.mbalib.com/wiki/%E8%82%A1%E7%A5%A8%E5%B8%82%E5%9C%BA" TargetMode="External"/><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iki.mbalib.com/wiki/%E5%85%AC%E5%8F%B8" TargetMode="External"/><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wiki.mbalib.com/wiki/%E5%90%8E%E7%BB%AD%E6%8A%95%E8%B5%84" TargetMode="External"/><Relationship Id="rId22" Type="http://schemas.openxmlformats.org/officeDocument/2006/relationships/image" Target="media/image5.png"/><Relationship Id="rId27" Type="http://schemas.openxmlformats.org/officeDocument/2006/relationships/hyperlink" Target="http://www.maofou.com/Value/EPS.htm" TargetMode="External"/><Relationship Id="rId30" Type="http://schemas.openxmlformats.org/officeDocument/2006/relationships/image" Target="media/image12.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80</Pages>
  <Words>8161</Words>
  <Characters>46520</Characters>
  <Application>Microsoft Office Word</Application>
  <DocSecurity>0</DocSecurity>
  <Lines>387</Lines>
  <Paragraphs>109</Paragraphs>
  <ScaleCrop>false</ScaleCrop>
  <Company>中国平安保险(集团)股份有限公司</Company>
  <LinksUpToDate>false</LinksUpToDate>
  <CharactersWithSpaces>54572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localadmin</cp:lastModifiedBy>
  <cp:revision>53</cp:revision>
  <dcterms:created xsi:type="dcterms:W3CDTF">2018-04-08T03:59:00Z</dcterms:created>
  <dcterms:modified xsi:type="dcterms:W3CDTF">2018-04-20T02:54:00Z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