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F60" w:rsidRDefault="00EF6550">
      <w:pPr>
        <w:pStyle w:val="1"/>
      </w:pPr>
      <w:r>
        <w:rPr>
          <w:rFonts w:hint="eastAsia"/>
        </w:rPr>
        <w:t>核心理念</w:t>
      </w:r>
    </w:p>
    <w:p w:rsidR="00EA34C2" w:rsidRDefault="00EA34C2">
      <w:pPr>
        <w:rPr>
          <w:rFonts w:hint="eastAsia"/>
        </w:rPr>
      </w:pPr>
    </w:p>
    <w:p w:rsidR="00CE4BDA" w:rsidRDefault="00CE4BDA">
      <w:pPr>
        <w:rPr>
          <w:rFonts w:ascii="微软雅黑" w:eastAsia="微软雅黑" w:hAnsi="微软雅黑" w:hint="eastAsia"/>
          <w:color w:val="222222"/>
          <w:spacing w:val="15"/>
        </w:rPr>
      </w:pPr>
      <w:r>
        <w:rPr>
          <w:rFonts w:ascii="微软雅黑" w:eastAsia="微软雅黑" w:hAnsi="微软雅黑" w:hint="eastAsia"/>
          <w:color w:val="222222"/>
          <w:spacing w:val="15"/>
        </w:rPr>
        <w:t>永远不要有已经通晓一切的固执想法。如果这样，你就不会取得任何进步，时间和环境在变，你应当学会随之改变。人的本性不会变，这就是历史一再重复，以及股市在某些条件下年复—年，和在不同时间循环下运行极为相似的原因。</w:t>
      </w:r>
    </w:p>
    <w:p w:rsidR="00CE4BDA" w:rsidRDefault="00CE4BDA">
      <w:pPr>
        <w:rPr>
          <w:rFonts w:hint="eastAsia"/>
        </w:rPr>
      </w:pPr>
    </w:p>
    <w:p w:rsidR="00EA34C2" w:rsidRDefault="00EA34C2">
      <w:pPr>
        <w:rPr>
          <w:rFonts w:hint="eastAsia"/>
        </w:rPr>
      </w:pPr>
      <w:r>
        <w:rPr>
          <w:rFonts w:hint="eastAsia"/>
        </w:rPr>
        <w:t>投资股票是一种工作或者专业，就像工程专业或医学专业那样。</w:t>
      </w:r>
    </w:p>
    <w:p w:rsidR="00EA34C2" w:rsidRDefault="00EA34C2">
      <w:pPr>
        <w:rPr>
          <w:rFonts w:hint="eastAsia"/>
        </w:rPr>
      </w:pPr>
      <w:r>
        <w:rPr>
          <w:rFonts w:hint="eastAsia"/>
        </w:rPr>
        <w:t>一个聪明人不可能盲目地跟随他人，即使他们是正确的，因为当你自己也不知道这些建议是以什么为根据的时候，就不可能有信心，并依次进行操作。当你自己可以看出并且知道股票为什么要上涨或下跌的时候，就能满怀信心地操作并从中获利。</w:t>
      </w:r>
    </w:p>
    <w:p w:rsidR="00EA34C2" w:rsidRDefault="00EA34C2">
      <w:pPr>
        <w:rPr>
          <w:rFonts w:hint="eastAsia"/>
        </w:rPr>
      </w:pPr>
      <w:r>
        <w:rPr>
          <w:rFonts w:hint="eastAsia"/>
        </w:rPr>
        <w:t>这就是你为什么应当研究我所有的规则，并亲手绘制个股走势图以及平均指数走势图的原因。如果你这样做，那就得准备好以独立于他人建议的方式进行操作，因为你会从经时间验证的规则中得知市场应有的趋势。</w:t>
      </w:r>
    </w:p>
    <w:p w:rsidR="00E51F39" w:rsidRDefault="00CA5B96">
      <w:pPr>
        <w:rPr>
          <w:rFonts w:hint="eastAsia"/>
        </w:rPr>
      </w:pPr>
      <w:r>
        <w:rPr>
          <w:rFonts w:hint="eastAsia"/>
        </w:rPr>
        <w:t>（股市之中波动是无法避免的，当你买入股票之后，对其没有信心，</w:t>
      </w:r>
      <w:r w:rsidR="00D5188B">
        <w:rPr>
          <w:rFonts w:hint="eastAsia"/>
        </w:rPr>
        <w:t>会被波动振出</w:t>
      </w:r>
      <w:r w:rsidR="00710D62">
        <w:rPr>
          <w:rFonts w:hint="eastAsia"/>
        </w:rPr>
        <w:t>。长时间看，股票的年化回报率和其净利润的增速大致一致，并且很难超过后者的增速</w:t>
      </w:r>
      <w:r w:rsidR="008C1B90">
        <w:rPr>
          <w:rFonts w:hint="eastAsia"/>
        </w:rPr>
        <w:t>，所以，对于自己来说财报是清晰、有力的证据</w:t>
      </w:r>
    </w:p>
    <w:p w:rsidR="00CA5B96" w:rsidRPr="00EA34C2" w:rsidRDefault="00E51F39">
      <w:pPr>
        <w:rPr>
          <w:rFonts w:hint="eastAsia"/>
        </w:rPr>
      </w:pPr>
      <w:r>
        <w:rPr>
          <w:rFonts w:hint="eastAsia"/>
        </w:rPr>
        <w:t>磊少他们投资股票，心中没有信</w:t>
      </w:r>
      <w:r w:rsidR="00EC335B">
        <w:rPr>
          <w:rFonts w:hint="eastAsia"/>
        </w:rPr>
        <w:t>心，没有股票涨跌的规律，</w:t>
      </w:r>
      <w:r>
        <w:rPr>
          <w:rFonts w:hint="eastAsia"/>
        </w:rPr>
        <w:t>一个波动就可以让他们丧失所有的信心</w:t>
      </w:r>
      <w:r w:rsidR="00EC335B">
        <w:rPr>
          <w:rFonts w:hint="eastAsia"/>
        </w:rPr>
        <w:t>，需要经常的看盘</w:t>
      </w:r>
      <w:r w:rsidR="00772D5D">
        <w:rPr>
          <w:rFonts w:hint="eastAsia"/>
        </w:rPr>
        <w:t>，当一个人内心没有准则的时候，就会容易迷失，特别是在股市这样一个欲望放大器之中</w:t>
      </w:r>
      <w:r w:rsidR="00CA5B96">
        <w:rPr>
          <w:rFonts w:hint="eastAsia"/>
        </w:rPr>
        <w:t>）</w:t>
      </w:r>
    </w:p>
    <w:p w:rsidR="00EA34C2" w:rsidRDefault="00EA34C2">
      <w:pPr>
        <w:rPr>
          <w:rFonts w:hint="eastAsia"/>
        </w:rPr>
      </w:pPr>
    </w:p>
    <w:p w:rsidR="00EA34C2" w:rsidRDefault="00EA34C2">
      <w:pPr>
        <w:rPr>
          <w:rFonts w:hint="eastAsia"/>
        </w:rPr>
      </w:pPr>
    </w:p>
    <w:p w:rsidR="00EA34C2" w:rsidRDefault="00EA34C2">
      <w:pPr>
        <w:rPr>
          <w:rFonts w:hint="eastAsia"/>
        </w:rPr>
      </w:pPr>
    </w:p>
    <w:p w:rsidR="004D7F60" w:rsidRDefault="00EF6550">
      <w:r>
        <w:rPr>
          <w:rFonts w:hint="eastAsia"/>
        </w:rPr>
        <w:t>懂得越深，赚得越多。为什么会这样呢</w:t>
      </w:r>
      <w:r>
        <w:rPr>
          <w:rFonts w:hint="eastAsia"/>
        </w:rPr>
        <w:t>?</w:t>
      </w:r>
      <w:r>
        <w:rPr>
          <w:rFonts w:hint="eastAsia"/>
        </w:rPr>
        <w:t>因为股票投资的成败，跟你对所买股票的信念有关。有信念，你才有胆识大批买进一间公司的股票。放长线钓大鱼，有信念，你才会放长线，钓大鱼——进行长期投资。长期投资才有可能赚大钱。</w:t>
      </w:r>
    </w:p>
    <w:p w:rsidR="004D7F60" w:rsidRDefault="00EF6550">
      <w:r>
        <w:rPr>
          <w:rFonts w:hint="eastAsia"/>
        </w:rPr>
        <w:t>目标是赚大钱</w:t>
      </w:r>
    </w:p>
    <w:p w:rsidR="004D7F60" w:rsidRDefault="00EF6550">
      <w:r>
        <w:rPr>
          <w:rFonts w:hint="eastAsia"/>
        </w:rPr>
        <w:t>来到股市的目的绝不是天天进进出出，赚几个小钱，这就是投资的格局</w:t>
      </w:r>
    </w:p>
    <w:p w:rsidR="004D7F60" w:rsidRDefault="004D7F60">
      <w:pPr>
        <w:rPr>
          <w:rFonts w:ascii="Microsoft YaHei UI" w:eastAsia="Microsoft YaHei UI" w:hAnsi="Microsoft YaHei UI"/>
          <w:b/>
          <w:color w:val="000000"/>
          <w:sz w:val="18"/>
        </w:rPr>
      </w:pPr>
    </w:p>
    <w:p w:rsidR="004D7F60" w:rsidRDefault="004D7F60"/>
    <w:p w:rsidR="004D7F60" w:rsidRDefault="00EF6550">
      <w:r>
        <w:rPr>
          <w:rFonts w:hint="eastAsia"/>
        </w:rPr>
        <w:t>有人说，期货交易的技术和知识，学一两年时间可能就够了，但是，投机者要培养出一个稳定、良好的心态，在修养和境界上达到高瞻远瞩、超凡脱俗，即使花上十年工夫，也不算多。此言善矣！</w:t>
      </w:r>
    </w:p>
    <w:p w:rsidR="004D7F60" w:rsidRDefault="004D7F60"/>
    <w:p w:rsidR="004D7F60" w:rsidRDefault="00EF6550">
      <w:r>
        <w:rPr>
          <w:rFonts w:hint="eastAsia"/>
        </w:rPr>
        <w:t>投资的核心能力应该是洞悉人性</w:t>
      </w:r>
    </w:p>
    <w:p w:rsidR="004D7F60" w:rsidRDefault="004D7F60"/>
    <w:p w:rsidR="004D7F60" w:rsidRDefault="004D7F60"/>
    <w:p w:rsidR="004D7F60" w:rsidRDefault="00EF6550">
      <w:r>
        <w:rPr>
          <w:rFonts w:hint="eastAsia"/>
        </w:rPr>
        <w:t>每当我陷入交易的低谷，对股票、期货的操作失去信心和希望的时候，重读里费默的书，往往会给我灌输巨大的精神力量。</w:t>
      </w:r>
    </w:p>
    <w:p w:rsidR="004D7F60" w:rsidRDefault="004D7F60"/>
    <w:p w:rsidR="004D7F60" w:rsidRDefault="004D7F60"/>
    <w:p w:rsidR="004D7F60" w:rsidRDefault="00EF6550">
      <w:r>
        <w:rPr>
          <w:rFonts w:hint="eastAsia"/>
        </w:rPr>
        <w:t>1.</w:t>
      </w:r>
      <w:r>
        <w:rPr>
          <w:rFonts w:hint="eastAsia"/>
        </w:rPr>
        <w:t>进入商品期货交易的第一个月，我的精神、心理状态</w:t>
      </w:r>
      <w:r w:rsidR="0021188C">
        <w:rPr>
          <w:rFonts w:hint="eastAsia"/>
        </w:rPr>
        <w:t>非常</w:t>
      </w:r>
      <w:r>
        <w:rPr>
          <w:rFonts w:hint="eastAsia"/>
        </w:rPr>
        <w:t>好</w:t>
      </w:r>
    </w:p>
    <w:p w:rsidR="004D7F60" w:rsidRDefault="00EF6550">
      <w:pPr>
        <w:ind w:firstLine="420"/>
      </w:pPr>
      <w:r>
        <w:rPr>
          <w:rFonts w:hint="eastAsia"/>
        </w:rPr>
        <w:t>作为一个市场新手，因为对期货不熟悉，害怕损失，我对期货交易抱着非常谨慎的态度。战战兢兢，如履薄冰，如临深渊。所以，每一次入市交易前，我都会反复思考，再三权衡，在交易机会选择时非常慎重。</w:t>
      </w:r>
    </w:p>
    <w:p w:rsidR="004D7F60" w:rsidRDefault="00EF6550">
      <w:pPr>
        <w:ind w:firstLine="420"/>
      </w:pPr>
      <w:r>
        <w:rPr>
          <w:rFonts w:hint="eastAsia"/>
        </w:rPr>
        <w:t>作为一个市场新手，没有急躁、贪婪的欲望，也没有奢望过一夜之间赚大钱。这样，我就能够理智、平静地看待市场波动，不慌不忙地选择出入市机会。淡泊的心态使我的思维单纯、清晰，容易和市场运动的节奏合拍，没有大的冲突。</w:t>
      </w:r>
    </w:p>
    <w:p w:rsidR="004D7F60" w:rsidRDefault="00EF6550">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的事太多，已经变成了惊弓之鸟。即使很好的机会来临，也可能缩手缩脚，在应该大胆行动时犹豫不决。</w:t>
      </w:r>
    </w:p>
    <w:p w:rsidR="004D7F60" w:rsidRDefault="004D7F60">
      <w:pPr>
        <w:ind w:firstLine="420"/>
      </w:pPr>
    </w:p>
    <w:p w:rsidR="005D27EA" w:rsidRDefault="00EF6550">
      <w:pPr>
        <w:ind w:firstLine="420"/>
      </w:pPr>
      <w:r>
        <w:rPr>
          <w:rFonts w:hint="eastAsia"/>
        </w:rPr>
        <w:t>17</w:t>
      </w:r>
      <w:r>
        <w:rPr>
          <w:rFonts w:hint="eastAsia"/>
        </w:rPr>
        <w:t>年股票投资的时候，是没有和人比的想法，做好自己能够做的事情，股票涨多少，跌多少，也不是我能掌握的，春节回家后，爸爸说了好几次什么看要去做生意或者其他什么不，反正打工是发不了财的，猫罗赚了多少多少钱的，感觉爸爸有点嫌弃我今年赚少了钱，当时自己特别不爽，没有反驳他，回到深圳后</w:t>
      </w:r>
      <w:r w:rsidR="00033073">
        <w:rPr>
          <w:rFonts w:hint="eastAsia"/>
        </w:rPr>
        <w:t>，投资变了味，涉及到</w:t>
      </w:r>
      <w:r w:rsidR="00342FE4">
        <w:rPr>
          <w:rFonts w:hint="eastAsia"/>
        </w:rPr>
        <w:t>了父母</w:t>
      </w:r>
      <w:r w:rsidR="00033073">
        <w:rPr>
          <w:rFonts w:hint="eastAsia"/>
        </w:rPr>
        <w:t>，还要比别人赚更多的钱</w:t>
      </w:r>
      <w:r w:rsidR="000013AF">
        <w:rPr>
          <w:rFonts w:hint="eastAsia"/>
        </w:rPr>
        <w:t>，心态不在纯粹</w:t>
      </w:r>
      <w:r w:rsidR="00FC1B39">
        <w:rPr>
          <w:rFonts w:hint="eastAsia"/>
        </w:rPr>
        <w:t>，心中充满着贪婪，欲望</w:t>
      </w:r>
      <w:r w:rsidR="00E11355">
        <w:rPr>
          <w:rFonts w:hint="eastAsia"/>
        </w:rPr>
        <w:t>，压力，</w:t>
      </w:r>
      <w:r w:rsidR="003C1C08">
        <w:rPr>
          <w:rFonts w:hint="eastAsia"/>
        </w:rPr>
        <w:t>思维就会偏差，无法全面看待问题</w:t>
      </w:r>
    </w:p>
    <w:p w:rsidR="004D7F60" w:rsidRDefault="005D27EA">
      <w:pPr>
        <w:ind w:firstLine="420"/>
      </w:pPr>
      <w:r>
        <w:rPr>
          <w:rFonts w:hint="eastAsia"/>
        </w:rPr>
        <w:t>后面股市</w:t>
      </w:r>
      <w:r w:rsidR="00EF6550">
        <w:rPr>
          <w:rFonts w:hint="eastAsia"/>
        </w:rPr>
        <w:t>贸易战，美联储加息，叙利亚各种事件，股票从最高点赚到</w:t>
      </w:r>
      <w:r w:rsidR="00EF6550">
        <w:rPr>
          <w:rFonts w:hint="eastAsia"/>
        </w:rPr>
        <w:t>19w</w:t>
      </w:r>
      <w:r w:rsidR="00EF6550">
        <w:rPr>
          <w:rFonts w:hint="eastAsia"/>
        </w:rPr>
        <w:t>，回到</w:t>
      </w:r>
      <w:r w:rsidR="00EF6550">
        <w:rPr>
          <w:rFonts w:hint="eastAsia"/>
        </w:rPr>
        <w:t>18</w:t>
      </w:r>
      <w:r w:rsidR="00E75A33">
        <w:rPr>
          <w:rFonts w:hint="eastAsia"/>
        </w:rPr>
        <w:t>年元月份的不赚不亏，心中</w:t>
      </w:r>
      <w:r w:rsidR="00EF6550">
        <w:rPr>
          <w:rFonts w:hint="eastAsia"/>
        </w:rPr>
        <w:t>有千斤压力，只想着怎样快点回到最高点，证明自己，心态完全失衡，没有耐心，不知道什么是对的，看不得股票跌，只想股票天天涨，乱操作了好几次，辛亏每次都赚了</w:t>
      </w:r>
    </w:p>
    <w:p w:rsidR="004D7F60" w:rsidRDefault="00EF6550">
      <w:pPr>
        <w:ind w:firstLine="420"/>
      </w:pPr>
      <w:r>
        <w:rPr>
          <w:rFonts w:hint="eastAsia"/>
        </w:rPr>
        <w:t>贸易战，各种不确定压在股市</w:t>
      </w:r>
      <w:r w:rsidR="000C3066">
        <w:rPr>
          <w:rFonts w:hint="eastAsia"/>
        </w:rPr>
        <w:t>之上</w:t>
      </w:r>
      <w:r>
        <w:rPr>
          <w:rFonts w:hint="eastAsia"/>
        </w:rPr>
        <w:t>，看不清形势，但又怕</w:t>
      </w:r>
      <w:r w:rsidR="00A921B9">
        <w:rPr>
          <w:rFonts w:hint="eastAsia"/>
        </w:rPr>
        <w:t>错过</w:t>
      </w:r>
      <w:r>
        <w:rPr>
          <w:rFonts w:hint="eastAsia"/>
        </w:rPr>
        <w:t>赚钱的机会，陷入一种矛盾的状态，当时没有觉察到而已</w:t>
      </w:r>
    </w:p>
    <w:p w:rsidR="004D7F60" w:rsidRDefault="00EF6550">
      <w:pPr>
        <w:ind w:firstLine="420"/>
      </w:pPr>
      <w:r>
        <w:rPr>
          <w:rFonts w:hint="eastAsia"/>
        </w:rPr>
        <w:t>投资，自己有个十二年的规划、目标，按着自己的节奏，照着规划来走，不用跟别人去比较，人生最该负责的是</w:t>
      </w:r>
      <w:r>
        <w:rPr>
          <w:rFonts w:hint="eastAsia"/>
        </w:rPr>
        <w:t>--</w:t>
      </w:r>
      <w:r>
        <w:rPr>
          <w:rFonts w:hint="eastAsia"/>
        </w:rPr>
        <w:t>自己。</w:t>
      </w:r>
    </w:p>
    <w:p w:rsidR="004D7F60" w:rsidRDefault="004D7F60"/>
    <w:p w:rsidR="004D7F60" w:rsidRDefault="004D7F60"/>
    <w:p w:rsidR="004D7F60" w:rsidRDefault="00EF6550">
      <w:r>
        <w:rPr>
          <w:rFonts w:hint="eastAsia"/>
        </w:rPr>
        <w:t>在投机方面的培训，无论多么精妙多么全面，对个人未说都是埋下了不幸的根源。许多人都是被由此引入市场，初期小有教获，最终几乎人人惨败。</w:t>
      </w:r>
    </w:p>
    <w:p w:rsidR="004D7F60" w:rsidRDefault="004D7F60"/>
    <w:p w:rsidR="004D7F60" w:rsidRDefault="004D7F60"/>
    <w:p w:rsidR="004D7F60" w:rsidRDefault="004D7F60"/>
    <w:p w:rsidR="004D7F60" w:rsidRDefault="00EF6550">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我的行为在矛盾之中摇摆不定，我彻底迷失在期货交易的大海之中。</w:t>
      </w:r>
    </w:p>
    <w:p w:rsidR="004D7F60" w:rsidRDefault="00EF6550">
      <w:r>
        <w:rPr>
          <w:rFonts w:hint="eastAsia"/>
        </w:rPr>
        <w:t>最近一段时间自己也迷失了，各种知识纠缠在一起，分不清对错，不知道用哪种策略</w:t>
      </w:r>
    </w:p>
    <w:p w:rsidR="004D7F60" w:rsidRDefault="00EF6550">
      <w:r>
        <w:rPr>
          <w:rFonts w:hint="eastAsia"/>
        </w:rPr>
        <w:t>最后还是决定走价值投资</w:t>
      </w:r>
      <w:r>
        <w:rPr>
          <w:rFonts w:hint="eastAsia"/>
        </w:rPr>
        <w:t>+</w:t>
      </w:r>
      <w:r>
        <w:rPr>
          <w:rFonts w:hint="eastAsia"/>
        </w:rPr>
        <w:t>趋势投机的策略</w:t>
      </w:r>
    </w:p>
    <w:p w:rsidR="004D7F60" w:rsidRDefault="004D7F60"/>
    <w:p w:rsidR="004D7F60" w:rsidRDefault="00EF6550">
      <w:r>
        <w:rPr>
          <w:rFonts w:hint="eastAsia"/>
        </w:rPr>
        <w:t>赚钱，有如做人，做人要跑正道，循正道而行，人生的路，越来越宽。</w:t>
      </w:r>
    </w:p>
    <w:p w:rsidR="004D7F60" w:rsidRDefault="00EF6550">
      <w:r>
        <w:rPr>
          <w:rFonts w:hint="eastAsia"/>
        </w:rPr>
        <w:lastRenderedPageBreak/>
        <w:t>投资“正道”就是从商业的角度，依据基本面进行投资</w:t>
      </w:r>
    </w:p>
    <w:p w:rsidR="004D7F60" w:rsidRDefault="00EF6550">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4D7F60" w:rsidRDefault="00EF6550">
      <w:r>
        <w:rPr>
          <w:rFonts w:hint="eastAsia"/>
        </w:rPr>
        <w:t>不了解你的公司，就不要参股，就好像你不知道你的朋友做的什么生意，就不要跟他合股做生意一样，参股于上市公司要比跟朋友做生意更谨慎，因为你是跟陌生人合股做生意。</w:t>
      </w:r>
    </w:p>
    <w:p w:rsidR="004D7F60" w:rsidRDefault="00EF6550">
      <w:r>
        <w:rPr>
          <w:rStyle w:val="fontstyle01"/>
        </w:rPr>
        <w:t>跟别的投资管道，尤其是购买房地产相比，股票投资的风险，肯定比较高，有多高？我的答案是：不会比做生意的风险更高。</w:t>
      </w:r>
      <w:r>
        <w:rPr>
          <w:rFonts w:ascii="宋体" w:eastAsia="宋体" w:hAnsi="宋体" w:cs="宋体"/>
          <w:sz w:val="24"/>
        </w:rPr>
        <w:t xml:space="preserve"> </w:t>
      </w:r>
    </w:p>
    <w:p w:rsidR="004D7F60" w:rsidRDefault="00EF6550">
      <w:pPr>
        <w:rPr>
          <w:rFonts w:ascii="宋体" w:eastAsia="宋体" w:hAnsi="宋体" w:cs="宋体"/>
          <w:color w:val="000000"/>
          <w:sz w:val="22"/>
          <w:szCs w:val="22"/>
        </w:rPr>
      </w:pPr>
      <w:r>
        <w:rPr>
          <w:rFonts w:ascii="宋体" w:eastAsia="宋体" w:hAnsi="宋体" w:cs="宋体"/>
          <w:color w:val="000000"/>
          <w:sz w:val="22"/>
          <w:szCs w:val="22"/>
        </w:rPr>
        <w:t>股份（我不喜欢用“股票”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eastAsia="宋体" w:hAnsi="宋体" w:cs="宋体"/>
          <w:color w:val="000000"/>
          <w:sz w:val="22"/>
          <w:szCs w:val="22"/>
        </w:rPr>
        <w:br/>
        <w:t>散户既然不能靠“炒”，又靠什么在股市赚钱？</w:t>
      </w:r>
      <w:r>
        <w:rPr>
          <w:rFonts w:ascii="宋体" w:eastAsia="宋体" w:hAnsi="宋体" w:cs="宋体"/>
          <w:color w:val="000000"/>
          <w:sz w:val="22"/>
          <w:szCs w:val="22"/>
        </w:rPr>
        <w:br/>
        <w:t>答案是：靠公司的业绩表现</w:t>
      </w:r>
      <w:r>
        <w:rPr>
          <w:rFonts w:ascii="宋体" w:eastAsia="宋体" w:hAnsi="宋体" w:cs="宋体"/>
          <w:sz w:val="24"/>
        </w:rPr>
        <w:t xml:space="preserve"> </w:t>
      </w:r>
    </w:p>
    <w:p w:rsidR="004D7F60" w:rsidRDefault="00EF6550">
      <w:r>
        <w:rPr>
          <w:rFonts w:ascii="宋体" w:eastAsia="宋体" w:hAnsi="宋体" w:cs="宋体"/>
          <w:color w:val="000000"/>
          <w:sz w:val="22"/>
          <w:szCs w:val="22"/>
        </w:rPr>
        <w:t>散户一定要建立一个信念：即“短期来说，股价可能跟公司的业绩表现脱节，但长期来说，股价必然反映公司的业绩。”</w:t>
      </w:r>
      <w:r>
        <w:rPr>
          <w:rFonts w:ascii="宋体" w:eastAsia="宋体" w:hAnsi="宋体" w:cs="宋体"/>
          <w:color w:val="000000"/>
          <w:sz w:val="22"/>
          <w:szCs w:val="22"/>
        </w:rPr>
        <w:br/>
        <w:t>只要公司有良好的业绩表现，股价必然上升。</w:t>
      </w:r>
      <w:r>
        <w:rPr>
          <w:rFonts w:ascii="宋体" w:eastAsia="宋体" w:hAnsi="宋体" w:cs="宋体"/>
          <w:color w:val="000000"/>
          <w:sz w:val="22"/>
          <w:szCs w:val="22"/>
        </w:rPr>
        <w:br/>
        <w:t>如果一个企业的盈利，长期保持上升的趋势，股价必然亦步亦趋。</w:t>
      </w:r>
      <w:r>
        <w:rPr>
          <w:rFonts w:ascii="宋体" w:eastAsia="宋体" w:hAnsi="宋体" w:cs="宋体"/>
          <w:color w:val="000000"/>
          <w:sz w:val="22"/>
          <w:szCs w:val="22"/>
        </w:rPr>
        <w:br/>
        <w:t>业绩改善，股价随之，这种现象，屡试不爽。</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跟陈水扁争台湾总统宝座的连战， 是台湾富豪之一，身家数十亿，我最近看到一份</w:t>
      </w:r>
      <w:r>
        <w:rPr>
          <w:rFonts w:ascii="宋体" w:eastAsia="宋体" w:hAnsi="宋体" w:cs="宋体"/>
          <w:color w:val="000000"/>
          <w:sz w:val="22"/>
          <w:szCs w:val="22"/>
        </w:rPr>
        <w:br/>
        <w:t>有关他发迹的资料，令我感到惊异的是连战并不像王永庆等人有自己的事业，他的家族只是买进好股及地点优良的地皮，紧握不放，经数十年，靠股票与地产的增值成为巨富。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“长期投资”由数个月至数十年，是否继续投资下去，不应由时间，而应由公司的表现决定。</w:t>
      </w:r>
      <w:r>
        <w:rPr>
          <w:rFonts w:ascii="宋体" w:eastAsia="宋体" w:hAnsi="宋体" w:cs="宋体"/>
          <w:color w:val="000000"/>
          <w:sz w:val="22"/>
          <w:szCs w:val="22"/>
        </w:rPr>
        <w:br/>
        <w:t>你买进时不妨作终身投资的打算，但是假如股市疯狂，股价被推至极为离谱的高价，你再不出售，你就不是股票投资的料子。</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t>股市这个如来佛的手掌，最後必然是来也空空，去也空空。</w:t>
      </w:r>
      <w:r>
        <w:rPr>
          <w:rFonts w:ascii="宋体" w:eastAsia="宋体" w:hAnsi="宋体" w:cs="宋体"/>
          <w:sz w:val="24"/>
        </w:rPr>
        <w:t xml:space="preserve"> </w:t>
      </w:r>
    </w:p>
    <w:p w:rsidR="004D7F60" w:rsidRDefault="00EF6550">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4D7F60" w:rsidRDefault="004D7F60">
      <w:pPr>
        <w:rPr>
          <w:rFonts w:ascii="宋体" w:eastAsia="宋体" w:hAnsi="宋体" w:cs="宋体"/>
          <w:color w:val="000000"/>
          <w:sz w:val="22"/>
          <w:szCs w:val="22"/>
        </w:rPr>
      </w:pP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美国财长史蒂文·努钦表示：“我们重点关注的是长期的经济增长，并认为我们正在实施的包括税收改革在内的政策对于长期经济增长来说是非常有利的。”</w:t>
      </w:r>
    </w:p>
    <w:p w:rsidR="004D7F60" w:rsidRDefault="004D7F60">
      <w:pPr>
        <w:rPr>
          <w:rFonts w:ascii="宋体" w:eastAsia="宋体" w:hAnsi="宋体" w:cs="宋体"/>
          <w:color w:val="000000"/>
          <w:sz w:val="22"/>
          <w:szCs w:val="22"/>
        </w:rPr>
      </w:pPr>
    </w:p>
    <w:p w:rsidR="004D7F60" w:rsidRDefault="004D7F60">
      <w:pPr>
        <w:rPr>
          <w:rFonts w:ascii="宋体" w:eastAsia="宋体" w:hAnsi="宋体" w:cs="宋体"/>
          <w:color w:val="000000"/>
          <w:sz w:val="22"/>
          <w:szCs w:val="22"/>
        </w:rPr>
      </w:pP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如果好朋友人品学识都好，然而时运不济，虎落平阳。你雪中送炭帮个忙。待他来日飞黄腾达你悄悄挥挥手离开。</w:t>
      </w: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4D7F60" w:rsidRDefault="004D7F60">
      <w:pPr>
        <w:rPr>
          <w:rFonts w:ascii="宋体" w:eastAsia="宋体" w:hAnsi="宋体" w:cs="宋体"/>
          <w:color w:val="000000"/>
          <w:sz w:val="22"/>
          <w:szCs w:val="22"/>
        </w:rPr>
      </w:pPr>
    </w:p>
    <w:p w:rsidR="004D7F60" w:rsidRDefault="004D7F60">
      <w:pPr>
        <w:rPr>
          <w:rFonts w:ascii="宋体" w:eastAsia="宋体" w:hAnsi="宋体" w:cs="宋体"/>
          <w:color w:val="000000"/>
          <w:sz w:val="22"/>
          <w:szCs w:val="22"/>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lastRenderedPageBreak/>
        <w:t>我能将一堆剪不断、理还乱的资料，在极短的时间内，整理出一篇有条不紊的报导，把这种本领应用到股票研究上，自然得心应手。</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资料人人都可获取，关键是资料的整理，得出结论，要去思考怎样整理股票的相关资料，而不是收藏完就完事了</w:t>
      </w: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长期持有，是简化投资的策略，因为长期能够排除短期的各种偶然性因素的影响，让基本面成为影响股价的决定性因素，把影响因素归于一，才能精准的作出判断。</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假如你左右为难无法决定，就卖一半。</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在左右为难无法决定的时候，心中的信心证明开始动摇了，此时，股价一波动，会让自己更加难以决定</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无法看懂的情形之下，这种钱不属于可以赚到的钱，放弃也无所谓</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股票也好，期货也罢，从事后看，市场走势是那么清晰、简单，但是，一旦你身临其境，立刻就会发现，过去已经结束，未来却永远像一个谜。</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pStyle w:val="1"/>
      </w:pPr>
      <w:r>
        <w:rPr>
          <w:rFonts w:hint="eastAsia"/>
        </w:rPr>
        <w:t>背景</w:t>
      </w:r>
    </w:p>
    <w:p w:rsidR="004D7F60" w:rsidRDefault="00EF6550">
      <w:pPr>
        <w:numPr>
          <w:ilvl w:val="0"/>
          <w:numId w:val="1"/>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4D7F60" w:rsidRDefault="00EF6550">
      <w:pPr>
        <w:numPr>
          <w:ilvl w:val="0"/>
          <w:numId w:val="1"/>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4D7F60" w:rsidRDefault="00EF6550">
      <w:r>
        <w:rPr>
          <w:rFonts w:hint="eastAsia"/>
        </w:rPr>
        <w:t>在震荡市场中最赚钱的方式是怎样的？</w:t>
      </w:r>
    </w:p>
    <w:p w:rsidR="004D7F60" w:rsidRDefault="00EF6550">
      <w:r>
        <w:rPr>
          <w:rFonts w:hint="eastAsia"/>
        </w:rPr>
        <w:t>或许震荡行情中，不亏钱，防御才是最重要的，才是第一位，在保证好安全的前提下，再去考虑赚钱</w:t>
      </w:r>
    </w:p>
    <w:p w:rsidR="004D7F60" w:rsidRDefault="00EF6550">
      <w:r>
        <w:rPr>
          <w:rFonts w:hint="eastAsia"/>
        </w:rPr>
        <w:t>那震荡市场中什么才是最适合自己的方式？</w:t>
      </w:r>
    </w:p>
    <w:p w:rsidR="004D7F60" w:rsidRDefault="004D7F60"/>
    <w:p w:rsidR="004D7F60" w:rsidRDefault="00EF6550">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4D7F60" w:rsidRDefault="004D7F60"/>
    <w:p w:rsidR="004D7F60" w:rsidRDefault="004D7F60"/>
    <w:p w:rsidR="004D7F60" w:rsidRDefault="00EF6550">
      <w:r>
        <w:rPr>
          <w:rFonts w:hint="eastAsia"/>
        </w:rPr>
        <w:t>在股市中永远保持谦逊，保持学习，保持好奇</w:t>
      </w:r>
    </w:p>
    <w:p w:rsidR="004D7F60" w:rsidRDefault="00EF6550">
      <w:r>
        <w:rPr>
          <w:rFonts w:hint="eastAsia"/>
        </w:rPr>
        <w:t>股市千变万化，从来没有研究透这一回事</w:t>
      </w:r>
    </w:p>
    <w:p w:rsidR="004D7F60" w:rsidRDefault="004D7F60"/>
    <w:p w:rsidR="004D7F60" w:rsidRDefault="00EF6550">
      <w:r>
        <w:rPr>
          <w:rFonts w:hint="eastAsia"/>
        </w:rPr>
        <w:t>投资是十分复杂的事情，只抓核心，放弃其他不可把握的</w:t>
      </w:r>
    </w:p>
    <w:p w:rsidR="004D7F60" w:rsidRDefault="004D7F60"/>
    <w:p w:rsidR="004D7F60" w:rsidRDefault="00EF6550">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4D7F60" w:rsidRDefault="004D7F60"/>
    <w:p w:rsidR="004D7F60" w:rsidRDefault="00EF6550">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4D7F60" w:rsidRDefault="004D7F60"/>
    <w:p w:rsidR="004D7F60" w:rsidRDefault="00EF6550">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sidR="004D7F60" w:rsidRDefault="00EF6550">
      <w:r>
        <w:rPr>
          <w:rFonts w:hint="eastAsia"/>
        </w:rPr>
        <w:t>下一个熊市应该就是这几年了，这才是要抓住的巨大机会，十年才出现一次</w:t>
      </w:r>
    </w:p>
    <w:p w:rsidR="004D7F60" w:rsidRDefault="004D7F60"/>
    <w:p w:rsidR="004D7F60" w:rsidRDefault="00EF6550">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4D7F60" w:rsidRDefault="004D7F60"/>
    <w:p w:rsidR="004D7F60" w:rsidRDefault="00EF6550">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年俄罗斯占领克里米亚，宏观经济，最重要的是美联储加减息，是引发金融危机的导火线</w:t>
      </w:r>
    </w:p>
    <w:p w:rsidR="004D7F60" w:rsidRDefault="00EF6550">
      <w:r>
        <w:rPr>
          <w:rFonts w:hint="eastAsia"/>
        </w:rPr>
        <w:t>要根据不同的形势选择不同的投资策略</w:t>
      </w:r>
    </w:p>
    <w:p w:rsidR="004D7F60" w:rsidRDefault="00EF6550">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4D7F60" w:rsidRDefault="00EF6550">
      <w:r>
        <w:rPr>
          <w:rFonts w:hint="eastAsia"/>
        </w:rPr>
        <w:t>国际形势，宏观经济良好，长期持有</w:t>
      </w:r>
      <w:r>
        <w:rPr>
          <w:rFonts w:hint="eastAsia"/>
        </w:rPr>
        <w:t>+</w:t>
      </w:r>
      <w:r>
        <w:rPr>
          <w:rFonts w:hint="eastAsia"/>
        </w:rPr>
        <w:t>趋势</w:t>
      </w:r>
    </w:p>
    <w:p w:rsidR="004D7F60" w:rsidRDefault="00EF6550">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4D7F60" w:rsidRDefault="00EF6550">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4D7F60" w:rsidRDefault="00EF6550">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4D7F60" w:rsidRDefault="00EF6550">
      <w:r>
        <w:rPr>
          <w:rFonts w:hint="eastAsia"/>
        </w:rPr>
        <w:t>有点明白巴菲特的厉害了，就是在各种环境下都能长期赚钱，一些人在牛市中单年收益超过巴菲特就觉得巴菲特不厉害的人，还没入投资的门。</w:t>
      </w:r>
    </w:p>
    <w:p w:rsidR="004D7F60" w:rsidRDefault="00EF6550">
      <w:r>
        <w:rPr>
          <w:rFonts w:hint="eastAsia"/>
        </w:rPr>
        <w:t>也明白没有每年都有效的策略，因为，形势在变，低波动率时期，持有不动最赚钱，高波动率时期，做短期最赚钱。</w:t>
      </w:r>
    </w:p>
    <w:p w:rsidR="004D7F60" w:rsidRDefault="00EF6550">
      <w:r>
        <w:rPr>
          <w:rFonts w:hint="eastAsia"/>
        </w:rPr>
        <w:t>形势才是决定你能赚多少钱的关键，形势才是最重要的，时势造英雄，时势在前，英雄在后</w:t>
      </w:r>
    </w:p>
    <w:p w:rsidR="004D7F60" w:rsidRDefault="00EF6550">
      <w:r>
        <w:rPr>
          <w:rFonts w:hint="eastAsia"/>
        </w:rPr>
        <w:t>没有相应的时势，英雄将无用武之地</w:t>
      </w:r>
    </w:p>
    <w:p w:rsidR="004D7F60" w:rsidRDefault="00EF6550">
      <w:r>
        <w:rPr>
          <w:rFonts w:hint="eastAsia"/>
        </w:rPr>
        <w:t>就以</w:t>
      </w:r>
      <w:r>
        <w:rPr>
          <w:rFonts w:hint="eastAsia"/>
        </w:rPr>
        <w:t>d</w:t>
      </w:r>
      <w:r>
        <w:rPr>
          <w:rFonts w:hint="eastAsia"/>
        </w:rPr>
        <w:t>的建立来说，没有第二次世界大战，日本的侵略，一切都不会不一样</w:t>
      </w:r>
    </w:p>
    <w:p w:rsidR="004D7F60" w:rsidRDefault="00EF6550">
      <w:r>
        <w:rPr>
          <w:rFonts w:hint="eastAsia"/>
        </w:rPr>
        <w:t>再以朝鲜来说，如果不是中国，俄罗斯的支持，早就被韩国统一了，朝鲜的统治的延续的自主权根本不是金家父子能力强，而是中美俄角力而已，就是朝鲜的大形势，是决定性力量</w:t>
      </w:r>
    </w:p>
    <w:p w:rsidR="004D7F60" w:rsidRDefault="00EF6550">
      <w:r>
        <w:rPr>
          <w:rFonts w:hint="eastAsia"/>
        </w:rPr>
        <w:lastRenderedPageBreak/>
        <w:t>赚钱也是如是</w:t>
      </w:r>
    </w:p>
    <w:p w:rsidR="004D7F60" w:rsidRDefault="00EF6550">
      <w:pPr>
        <w:widowControl/>
        <w:spacing w:line="21" w:lineRule="atLeast"/>
        <w:jc w:val="left"/>
        <w:rPr>
          <w:sz w:val="16"/>
          <w:szCs w:val="16"/>
        </w:rPr>
      </w:pPr>
      <w:r>
        <w:rPr>
          <w:rFonts w:ascii="宋体" w:eastAsia="宋体" w:hAnsi="宋体" w:cs="宋体"/>
          <w:kern w:val="0"/>
          <w:sz w:val="19"/>
          <w:szCs w:val="19"/>
          <w:lang w:bidi="ar"/>
        </w:rPr>
        <w:t>过去三十年简单做了个分类，我觉得可以分为三个大周期。前20年，也就是80年代到2000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4D7F60" w:rsidRDefault="00EF6550">
      <w:pPr>
        <w:widowControl/>
        <w:spacing w:line="21" w:lineRule="atLeast"/>
        <w:jc w:val="left"/>
        <w:rPr>
          <w:sz w:val="16"/>
          <w:szCs w:val="16"/>
        </w:rPr>
      </w:pPr>
      <w:r>
        <w:rPr>
          <w:rFonts w:ascii="宋体" w:eastAsia="宋体" w:hAnsi="宋体" w:cs="宋体"/>
          <w:kern w:val="0"/>
          <w:sz w:val="19"/>
          <w:szCs w:val="19"/>
          <w:lang w:bidi="ar"/>
        </w:rPr>
        <w:t>而到了2000年以后，则是靠资产升值的年代。银行业不断地进入货币扩张的阶段，钱越来越多，最后就往资产泡沫化的方向走。这时候，你发现大量的资产大幅升值，最终的结果就是努力勤奋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4D7F60" w:rsidRDefault="00EF6550">
      <w:pPr>
        <w:widowControl/>
        <w:spacing w:line="21" w:lineRule="atLeast"/>
        <w:jc w:val="left"/>
        <w:rPr>
          <w:sz w:val="16"/>
          <w:szCs w:val="16"/>
        </w:rPr>
      </w:pPr>
      <w:r>
        <w:rPr>
          <w:rFonts w:ascii="宋体" w:eastAsia="宋体" w:hAnsi="宋体" w:cs="宋体"/>
          <w:kern w:val="0"/>
          <w:sz w:val="19"/>
          <w:szCs w:val="19"/>
          <w:lang w:bidi="ar"/>
        </w:rPr>
        <w:t>第三个周期是2010年到2015年，叫做资本为王的年代，这一波只要赶到资本大爆发的年代，只要被资本喜欢，几个小屁孩就能赚很多钱。大学生刚毕业，随便弄个APP就能拿到几十万的风投，便宜的点子也能骗个上千万。所以说资本大爆发的年代就是这样。</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阿里战胜苏宁，不是马云比黄光裕厉害，而是一个时代对另一个时代的胜利，每个时代都有自己的王者。黄光裕2004、2005、2008年三度问鼎</w:t>
      </w:r>
      <w:hyperlink r:id="rId9"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互联网时代，BAT三雄并立，百度排头，移动互联网时代来临，百度没有布局，直接调出BAT队列，市值只有AT的十分之一左右，百度并没有做错什么，而是没有追上时代而已，这就是时代的力量，没跟上时代的代价</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铁哥与我行业不同，他在广州，我在深圳，工资应该比他高，并不是我比他牛逼，努力，能力强，而是行业好，行业就是形势，I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调换过来？不敢相信，而在IT领域也存在这样的情况，比如现在的区块链开发，年薪30w左右，java开发工资十几万，现在，各种币处在风口上，并不是区块链开发比java开发聪明，努力，个人能力并没有决定工资</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时势，表示社会发展的趋势，我们生来就处在时势之中，认识时势是最重要的事情，比努力工作重要100倍，马云，比尔盖茨，贝索斯都只能顺应时代，更何况自己。</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证券行业看天吃饭，把形势的重要性表现的淋漓尽致</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lastRenderedPageBreak/>
        <w:t>所以，不同背景下的人选择也是不同的</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party可以包下一个岛狂欢三天，没办法别人有钱，就是可以过上这样的生活，做出这样的选择是毫无问题的，像我这种没有背景的，只能靠自己，在没有财富自由之前，生活就不能奢侈，两种生活都是没问题的</w:t>
      </w:r>
    </w:p>
    <w:p w:rsidR="004D7F60" w:rsidRDefault="004D7F60">
      <w:pPr>
        <w:widowControl/>
        <w:spacing w:line="21" w:lineRule="atLeast"/>
        <w:jc w:val="left"/>
        <w:rPr>
          <w:rFonts w:ascii="宋体" w:eastAsia="宋体" w:hAnsi="宋体" w:cs="宋体"/>
          <w:kern w:val="0"/>
          <w:sz w:val="19"/>
          <w:szCs w:val="19"/>
          <w:lang w:bidi="ar"/>
        </w:rPr>
      </w:pP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同样，不同的人生目标，选择的结果也是不同，如果，只是想就这样过完一生，确实可以去放纵自己，但是，你想财富自由，想获取少数人的生活，就必须去努力，去付出些什么，就必须去投资</w:t>
      </w:r>
    </w:p>
    <w:p w:rsidR="004D7F60" w:rsidRDefault="004D7F60">
      <w:pPr>
        <w:widowControl/>
        <w:spacing w:line="21" w:lineRule="atLeast"/>
        <w:jc w:val="left"/>
        <w:rPr>
          <w:rFonts w:ascii="宋体" w:eastAsia="宋体" w:hAnsi="宋体" w:cs="宋体"/>
          <w:kern w:val="0"/>
          <w:sz w:val="19"/>
          <w:szCs w:val="19"/>
          <w:lang w:bidi="ar"/>
        </w:rPr>
      </w:pP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4D7F60" w:rsidRDefault="00EF6550">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t>看问题，一定从全局的角度去看，才能看透，正如登高才能望远，才能不被细节所影响，而全局就是形势。</w:t>
      </w:r>
    </w:p>
    <w:p w:rsidR="004D7F60" w:rsidRDefault="004D7F60"/>
    <w:p w:rsidR="004D7F60" w:rsidRDefault="004D7F60"/>
    <w:p w:rsidR="004D7F60" w:rsidRDefault="004D7F60"/>
    <w:p w:rsidR="004D7F60" w:rsidRDefault="00EF6550">
      <w:pPr>
        <w:pStyle w:val="1"/>
      </w:pPr>
      <w:r>
        <w:rPr>
          <w:rFonts w:hint="eastAsia"/>
        </w:rPr>
        <w:t>二级市场赚钱的方式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t>企业成长的钱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最容易赚的钱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t>通过博弈从交易对手身上赚的钱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市场犯错赚来的钱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市场出现恐慌情绪</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市场对公司理解有偏差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市场忽略的股票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博傻赚来的钱</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在二级市场里，投资者可以赚到的钱细分下来大致就四个（实际上有6-7种，这里只列举常见的四个）：</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1.   赚成长的钱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2.  赚博傻的钱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  赚理解偏差的钱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4.  赚市场情绪的钱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你要赚什么样的钱，最起码要知道你玩的是什么样的游戏吧？！</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赚博傻的钱，需要高智商或内幕消息，这是个比谁消息多，比谁智商高的游戏。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赚情绪的钱，需要的高情商，这是比谁情绪稳定，比谁更客观的游戏，在市场恢复到正常情绪水平之前，你也都必须要耐心等着。</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赚理解偏差的钱，需要的是对商业模式理解非常深刻，这是个比眼光的游戏，并且在别人承认你的眼光之前，你都必须要耐心等着。</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赚成长的钱，需要的是对价格波动不敏感和对商业模式理解比较深刻，这是个比眼光的游戏，既然是赚成长的钱，那么你要必须耐心的持有这个股票，等成长出现（本质上就是未来的现金流兑现）。</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1.企业成长带来的钱</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2.通过博弈从交易对手身上赚的钱（从竞争对说身上财富转移来的钱）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正如查理芒格所言：“从长期来看，股票的年化回报率和其净利润率的增速大致一致，</w:t>
      </w:r>
      <w:r>
        <w:rPr>
          <w:rFonts w:ascii="微软雅黑" w:eastAsia="微软雅黑" w:hAnsi="微软雅黑" w:cs="微软雅黑" w:hint="eastAsia"/>
          <w:color w:val="FF0000"/>
          <w:szCs w:val="21"/>
        </w:rPr>
        <w:lastRenderedPageBreak/>
        <w:t>并且很难超过后者的增速”。</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1.博傻赚来的钱</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2.市场犯错赚来的钱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市场犯错赚来的钱主要指的是市场对一个资产定价过低导致的赚钱机会。定价过低可能的原因有以下几种：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w:t>
      </w:r>
      <w:proofErr w:type="gramStart"/>
      <w:r>
        <w:rPr>
          <w:rFonts w:ascii="微软雅黑" w:eastAsia="微软雅黑" w:hAnsi="微软雅黑" w:cs="微软雅黑" w:hint="eastAsia"/>
          <w:color w:val="FF0000"/>
          <w:szCs w:val="21"/>
        </w:rPr>
        <w:t>  市场出现恐慌情绪</w:t>
      </w:r>
      <w:proofErr w:type="gramEnd"/>
      <w:r>
        <w:rPr>
          <w:rFonts w:ascii="微软雅黑" w:eastAsia="微软雅黑" w:hAnsi="微软雅黑" w:cs="微软雅黑" w:hint="eastAsia"/>
          <w:color w:val="FF0000"/>
          <w:szCs w:val="21"/>
        </w:rPr>
        <w:t>，导致资产价格大面积降低。</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2009年就是典型的恐慌时刻，而实际上那就是买股票最好时间。这种又叫做赚市场情绪的钱，对情绪稳定的人而言，赚这种钱的难度很低。但是很不幸的是，99%的人情绪都不稳定，都无法承受波动。</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w:t>
      </w:r>
      <w:proofErr w:type="gramStart"/>
      <w:r>
        <w:rPr>
          <w:rFonts w:ascii="微软雅黑" w:eastAsia="微软雅黑" w:hAnsi="微软雅黑" w:cs="微软雅黑" w:hint="eastAsia"/>
          <w:color w:val="FF0000"/>
          <w:szCs w:val="21"/>
        </w:rPr>
        <w:t>  市场对公司理解有偏差</w:t>
      </w:r>
      <w:proofErr w:type="gramEnd"/>
      <w:r>
        <w:rPr>
          <w:rFonts w:ascii="微软雅黑" w:eastAsia="微软雅黑" w:hAnsi="微软雅黑" w:cs="微软雅黑" w:hint="eastAsia"/>
          <w:color w:val="FF0000"/>
          <w:szCs w:val="21"/>
        </w:rPr>
        <w:t>。</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这种偏差可以是成长性预估过低，也可以是先天的偏见（比如深入人心的航空股有问题，汽车股不好）等等因素。对腾讯而言，当年上市时，市场给他的PE只有11倍，这个估值肯定是过低的，很大程度是因为当时很多人没有想到腾讯的增长性会有这么高。</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所谓的什么长城汽车中外之战，本质上也就是中资和外资对长城的商业模式产生了分歧。</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这种赚钱的关键，只有一句话：你的理解必须是对的。这也是美国很多价值投资者常用的套路。</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市场忽略的股票。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大多数投行可以覆盖的股票都是有限的，因此很多没有分析师覆盖的中小市值股票，就可能会存在由于市场忽略而导致的低估。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那么还剩下最后一块可以赚的钱：博傻的钱。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lastRenderedPageBreak/>
        <w:t> 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因此，博弈来的钱，本质上做的是财富转移。不论你是用技术分析来博弈，还是用情绪来博弈，做的都是财富转移的事情，本质上你都是把卖给你股票的人的财富部分转移到了你手里。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举个例子：如果有个资产价值100块钱，现在有买家因为急用钱或者“恐慌情绪”，把资产以70卖给你了，你以70买走这个资产的行为，本质上就是在做财富转移，卖给你资产的那个人因为恐慌，把30块钱白白送给了你。</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再比如，有一个资产，价值100元，你以100元的价格买入（买入时可能是根据各种技术分析的指标等等），之后以150元的价格卖给了一个买家，随后资产价格掉到了100元。在这个过程中，你赚到的50元，本质上也是财富转移来的，赚的是最后一个傻子的钱。</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在腾讯身上，你到底赚的是什么样的钱？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我们来看仔细看两组数据。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1.   腾讯在2004年上市时，发行价是3.7，对应的PE是11-14倍左右，当年净利润大概是4.4亿人民币。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2.   腾讯在2016年净利润是414亿人民币，2017年净利润预计超过550亿人民币，同时如今腾讯的估值是40-50倍PE。</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也就是说，从2004年到2017年为止，腾讯的净利润从4.4亿人民币上涨到了如今的550亿人民币，上涨幅度是125倍左右。</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同期，因为腾讯业绩增速持续保持40%左右，所以其估值也就从2004年的11-14倍，变成了今天的40倍。</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lastRenderedPageBreak/>
        <w:t> </w:t>
      </w:r>
      <w:r>
        <w:rPr>
          <w:rFonts w:ascii="微软雅黑" w:eastAsia="微软雅黑" w:hAnsi="微软雅黑" w:cs="微软雅黑" w:hint="eastAsia"/>
          <w:color w:val="FF0000"/>
          <w:szCs w:val="21"/>
        </w:rPr>
        <w:t>因此，腾讯今天的估值水平比2004年时提高了2.9-3.6倍（上市初市场给了11-14倍PE，现在市场给了40倍PE），这里姑且取个平均数3.3倍吧。</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这种估值变化，本质上是因为2004年市场对腾讯的理解有偏差，因此给了过低的估值倍数。</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而如果你用估值变化的倍数3.3倍乘以腾讯业绩上涨的倍数，你会得到412.5倍这个数字。</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这几乎和腾讯股价上涨的幅度完全吻合。</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在过去13年腾讯的股价上涨450倍，其净利润上涨125倍，估值水平从11-14倍上涨到了40倍。</w:t>
      </w:r>
    </w:p>
    <w:p w:rsidR="004D7F60" w:rsidRDefault="00EF6550">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而估值水平的上升和净利润上升之和，就大致等于450倍。</w:t>
      </w:r>
    </w:p>
    <w:p w:rsidR="004D7F60" w:rsidRDefault="004D7F60">
      <w:pPr>
        <w:ind w:firstLine="420"/>
        <w:rPr>
          <w:rFonts w:ascii="微软雅黑" w:eastAsia="微软雅黑" w:hAnsi="微软雅黑" w:cs="微软雅黑"/>
          <w:szCs w:val="21"/>
        </w:rPr>
      </w:pPr>
    </w:p>
    <w:p w:rsidR="004D7F60" w:rsidRDefault="00EF6550">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4D7F60" w:rsidRDefault="00EF6550">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4D7F60" w:rsidRDefault="00EF6550">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业绩，净利润增长大致不变的情况下)，公司价值不断增</w:t>
      </w:r>
      <w:r>
        <w:rPr>
          <w:rFonts w:ascii="微软雅黑" w:eastAsia="微软雅黑" w:hAnsi="微软雅黑" w:cs="微软雅黑" w:hint="eastAsia"/>
          <w:szCs w:val="21"/>
        </w:rPr>
        <w:lastRenderedPageBreak/>
        <w:t>长必然带来股价的上涨，这是股价长期来看的规律。</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简化为1-2年内持续推动公司业绩，净利润增长速度保持不变或者加速的能力不变或者加强，加上公司业绩，净利润增长速度大概稳定是保持其股价上涨最有利的保证。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基本面的分析就是判断持续推动企业业绩增长不变甚至加速的能力，财报就是企业经营的结果，验证推动企业发展的能力，推送能力是因，业绩增长是果，有因才有果。</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短线投机的本质是博弈，与别人竞争，没有稳定获胜的逻辑</w:t>
      </w:r>
    </w:p>
    <w:p w:rsidR="004D7F60" w:rsidRDefault="004D7F60"/>
    <w:p w:rsidR="004D7F60" w:rsidRDefault="004D7F60"/>
    <w:p w:rsidR="004D7F60" w:rsidRDefault="004D7F60"/>
    <w:p w:rsidR="004D7F60" w:rsidRDefault="00EF6550">
      <w:pPr>
        <w:pStyle w:val="1"/>
      </w:pPr>
      <w:r>
        <w:rPr>
          <w:rFonts w:hint="eastAsia"/>
        </w:rPr>
        <w:t>股价增长的本质</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任何一项投资的收益都离不开其可以增值的本质,拔苗助长永远走不了太远。</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；债券的背后最直接因素是通胀率；风险投资代表的是崭新的潜力无穷的new business model，但从概率上来讲必定是死伤一片个别胜出；股权投资其本质就是股票，只不过它讨了巧，用了内生杠杆。</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外汇交易为什么难？因为其本质包含了太多的博弈成分，是一个pair trade（配对交易）：你博一个货币汇率涨，必然是在押另外一个货币的汇率跌。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4D7F60" w:rsidRDefault="004D7F60">
      <w:pPr>
        <w:ind w:firstLine="420"/>
        <w:rPr>
          <w:rFonts w:ascii="微软雅黑" w:eastAsia="微软雅黑" w:hAnsi="微软雅黑" w:cs="微软雅黑"/>
          <w:szCs w:val="21"/>
        </w:rPr>
      </w:pPr>
    </w:p>
    <w:p w:rsidR="004D7F60" w:rsidRDefault="00EF6550">
      <w:pPr>
        <w:pStyle w:val="1"/>
      </w:pPr>
      <w:r>
        <w:rPr>
          <w:rFonts w:hint="eastAsia"/>
        </w:rPr>
        <w:t>投资系统</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4D7F60" w:rsidRDefault="00EF6550">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4D7F60" w:rsidRDefault="00EF6550">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情绪的钱，最典型的时候是股灾的抄底，平时，是大盘、公司出现利空或者公司当</w:t>
      </w:r>
      <w:r>
        <w:rPr>
          <w:rFonts w:ascii="微软雅黑" w:eastAsia="微软雅黑" w:hAnsi="微软雅黑" w:cs="微软雅黑" w:hint="eastAsia"/>
          <w:szCs w:val="21"/>
        </w:rPr>
        <w:lastRenderedPageBreak/>
        <w:t>前财报不达预期，不影响公司核心竞争优势，做趋势投资，先抛售，再低点接回；</w:t>
      </w:r>
    </w:p>
    <w:p w:rsidR="004D7F60" w:rsidRDefault="00EF6550">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理解偏差的钱，比如：时至当今还有一些认为nvda是个生产GPU挖矿的公司，随着各种币价格下跌，对GPU的需求下降，对nvda的打击很大，而个人理解nvda未来的主要趋势数据中心，挖矿需求长期来看是影响不大的一块</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理解偏差的钱，情绪的钱相关度很高，情绪放大的影响，理解偏差的影响也会加大，两者相互影响，情绪乐观的时候，理解会更乐观，愿意给出更高的股价，悲观的时候，理解会更谨慎，给出比较低的股价</w:t>
      </w:r>
    </w:p>
    <w:p w:rsidR="004D7F60" w:rsidRDefault="004D7F60">
      <w:pPr>
        <w:ind w:left="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个人以成长投资为主，趋势投资（投机）应对波动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40%以上，巴菲特价值股价一年上涨个30%就很高了，nvda从15年19涨到250左右（18年），3年10倍，这样快速上涨的股票，人们对它期望很高，股价波动很大，同时，自己是带杠杆的，必须有策略面对波动，不能在波动中被平仓，需要趋势投资来应对波动。</w:t>
      </w:r>
    </w:p>
    <w:p w:rsidR="004D7F60" w:rsidRDefault="00EF6550">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 Asnes 的 AQR 写了那么多关于动量和价值投资的论文，他们最后发现将动量和价值混合使用，可以获得最大的风报比</w:t>
      </w:r>
    </w:p>
    <w:p w:rsidR="004D7F60" w:rsidRDefault="004D7F60">
      <w:pPr>
        <w:ind w:left="420"/>
        <w:rPr>
          <w:rFonts w:ascii="微软雅黑" w:eastAsia="微软雅黑" w:hAnsi="微软雅黑" w:cs="微软雅黑"/>
          <w:szCs w:val="21"/>
        </w:rPr>
      </w:pPr>
    </w:p>
    <w:p w:rsidR="004D7F60" w:rsidRDefault="004D7F60">
      <w:pPr>
        <w:ind w:left="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2018.2-4月份，高波动率时期，大盘指数上上下下，nvda股价在206-250之间波动，250的股价亲眼看见出现3次，都没有抛售，相信长期持有策略，最后，实在被搞烦了，220抛了）</w:t>
      </w: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w:t>
      </w:r>
      <w:r>
        <w:rPr>
          <w:rFonts w:ascii="微软雅黑" w:eastAsia="微软雅黑" w:hAnsi="微软雅黑" w:cs="微软雅黑" w:hint="eastAsia"/>
          <w:szCs w:val="21"/>
        </w:rPr>
        <w:lastRenderedPageBreak/>
        <w:t>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今年感觉趋势投资应用不起来，贸易战等各种消息一出，股价就大跌，感觉在炒消息，看谁跑得快，让我有点无所适从，以前的投资系统中并没有处理这种情况的策略</w:t>
      </w:r>
    </w:p>
    <w:p w:rsidR="004D7F60" w:rsidRDefault="004D7F60">
      <w:pPr>
        <w:ind w:left="420"/>
        <w:rPr>
          <w:rFonts w:ascii="微软雅黑" w:eastAsia="微软雅黑" w:hAnsi="微软雅黑" w:cs="微软雅黑"/>
          <w:szCs w:val="21"/>
        </w:rPr>
      </w:pP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2017宏观条件好，经济增长块，大势就是经济增长，股市低波动，长线持有+趋势</w:t>
      </w: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2018各种宏观不稳，贸易战、叙利亚战争、美联储加息，大势就是混乱，股市高波动，趋势+择时</w:t>
      </w:r>
    </w:p>
    <w:p w:rsidR="004D7F60" w:rsidRDefault="004D7F60">
      <w:pPr>
        <w:ind w:left="420"/>
        <w:rPr>
          <w:rFonts w:ascii="微软雅黑" w:eastAsia="微软雅黑" w:hAnsi="微软雅黑" w:cs="微软雅黑"/>
          <w:szCs w:val="21"/>
        </w:rPr>
      </w:pP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4D7F60" w:rsidRDefault="004D7F60">
      <w:pPr>
        <w:ind w:firstLine="420"/>
        <w:rPr>
          <w:rFonts w:ascii="宋体" w:eastAsia="宋体" w:hAnsi="宋体"/>
          <w:color w:val="FF0303"/>
          <w:sz w:val="18"/>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是灵活，可以随时进出。各种投资大师的路数可能并不适合你。形象点讲，本来是个小舢板，非要按航母的方式操作，那不是很可笑么？适合自己的才是最好的</w:t>
      </w:r>
    </w:p>
    <w:p w:rsidR="004D7F60" w:rsidRDefault="004D7F60">
      <w:pPr>
        <w:ind w:firstLine="420"/>
        <w:rPr>
          <w:rFonts w:ascii="宋体" w:eastAsia="宋体" w:hAnsi="宋体"/>
          <w:color w:val="FF0303"/>
          <w:sz w:val="18"/>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1、带杠杆，杠杆是把双刃剑，需预防大起大落中被强制平仓；</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2、逃顶股市顶点，至少不能在股市顶点时，还傻傻的带着两倍杠杆在操作，不然会死的很惨；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3、长期持有过程中，20%的股价波动压力不大，40%的回撤，这个就要注意了，这也是为什么股票拿不住的主要原因之一</w:t>
      </w:r>
    </w:p>
    <w:p w:rsidR="004D7F60" w:rsidRDefault="004D7F60">
      <w:pPr>
        <w:rPr>
          <w:rFonts w:ascii="微软雅黑" w:eastAsia="微软雅黑" w:hAnsi="微软雅黑" w:cs="微软雅黑"/>
          <w:color w:val="323E32"/>
          <w:szCs w:val="21"/>
          <w:shd w:val="clear" w:color="auto" w:fill="FFFFFF"/>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巴菲特说不要搞杠杆的理由是：Both of us believe it is insane to risk what you have and need in order to obtain what you don’t need.（我们都认为为了得到你不需要的东西而去冒险你所拥有的和需要的是疯狂的）。90%的人根本没有有钱到“ obtain what you don’t need” 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所以有的X不是人人都可以装的。</w:t>
      </w:r>
    </w:p>
    <w:p w:rsidR="004D7F60" w:rsidRDefault="004D7F60">
      <w:pPr>
        <w:rPr>
          <w:rFonts w:ascii="微软雅黑" w:eastAsia="微软雅黑" w:hAnsi="微软雅黑" w:cs="微软雅黑"/>
          <w:color w:val="323E32"/>
          <w:szCs w:val="21"/>
          <w:shd w:val="clear" w:color="auto" w:fill="FFFFFF"/>
        </w:rPr>
      </w:pPr>
    </w:p>
    <w:p w:rsidR="004D7F60" w:rsidRDefault="004D7F60">
      <w:pPr>
        <w:rPr>
          <w:rFonts w:ascii="微软雅黑" w:eastAsia="微软雅黑" w:hAnsi="微软雅黑" w:cs="微软雅黑"/>
          <w:color w:val="323E32"/>
          <w:szCs w:val="21"/>
          <w:shd w:val="clear" w:color="auto" w:fill="FFFFFF"/>
        </w:rPr>
      </w:pPr>
    </w:p>
    <w:p w:rsidR="004D7F60" w:rsidRDefault="00EF6550">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4D7F60" w:rsidRDefault="00EF6550">
      <w:pPr>
        <w:ind w:firstLine="420"/>
      </w:pPr>
      <w:r>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11"/>
                    <a:stretch>
                      <a:fillRect/>
                    </a:stretch>
                  </pic:blipFill>
                  <pic:spPr>
                    <a:xfrm>
                      <a:off x="0" y="0"/>
                      <a:ext cx="4572635" cy="4399915"/>
                    </a:xfrm>
                    <a:prstGeom prst="rect">
                      <a:avLst/>
                    </a:prstGeom>
                    <a:noFill/>
                    <a:ln w="9525">
                      <a:noFill/>
                    </a:ln>
                  </pic:spPr>
                </pic:pic>
              </a:graphicData>
            </a:graphic>
          </wp:inline>
        </w:drawing>
      </w:r>
      <w:r>
        <w:fldChar w:fldCharType="end"/>
      </w:r>
    </w:p>
    <w:p w:rsidR="004D7F60" w:rsidRDefault="004D7F60">
      <w:pPr>
        <w:rPr>
          <w:rFonts w:ascii="微软雅黑" w:eastAsia="微软雅黑" w:hAnsi="微软雅黑" w:cs="微软雅黑"/>
          <w:color w:val="323E32"/>
          <w:szCs w:val="21"/>
          <w:shd w:val="clear" w:color="auto" w:fill="FFFFFF"/>
        </w:rPr>
      </w:pPr>
    </w:p>
    <w:p w:rsidR="004D7F60" w:rsidRDefault="004D7F60">
      <w:pPr>
        <w:rPr>
          <w:rFonts w:ascii="微软雅黑" w:eastAsia="微软雅黑" w:hAnsi="微软雅黑" w:cs="微软雅黑"/>
          <w:color w:val="323E32"/>
          <w:szCs w:val="21"/>
          <w:shd w:val="clear" w:color="auto" w:fill="FFFFFF"/>
        </w:rPr>
      </w:pPr>
    </w:p>
    <w:p w:rsidR="004D7F60" w:rsidRDefault="00EF6550">
      <w:pPr>
        <w:pStyle w:val="2"/>
      </w:pPr>
      <w:r>
        <w:rPr>
          <w:rFonts w:hint="eastAsia"/>
        </w:rPr>
        <w:t>股票买入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w:t>
      </w:r>
      <w:r w:rsidR="000D2F02">
        <w:rPr>
          <w:rFonts w:ascii="微软雅黑" w:eastAsia="微软雅黑" w:hAnsi="微软雅黑" w:cs="微软雅黑" w:hint="eastAsia"/>
          <w:szCs w:val="21"/>
        </w:rPr>
        <w:t>问题</w:t>
      </w:r>
      <w:r>
        <w:rPr>
          <w:rFonts w:ascii="微软雅黑" w:eastAsia="微软雅黑" w:hAnsi="微软雅黑" w:cs="微软雅黑" w:hint="eastAsia"/>
          <w:szCs w:val="21"/>
        </w:rPr>
        <w:t>：</w:t>
      </w:r>
    </w:p>
    <w:p w:rsidR="000D2F02" w:rsidRDefault="000D2F02">
      <w:pPr>
        <w:ind w:firstLine="420"/>
        <w:rPr>
          <w:rFonts w:ascii="微软雅黑" w:eastAsia="微软雅黑" w:hAnsi="微软雅黑" w:cs="微软雅黑"/>
          <w:szCs w:val="21"/>
        </w:rPr>
      </w:pPr>
      <w:r>
        <w:rPr>
          <w:rFonts w:ascii="微软雅黑" w:eastAsia="微软雅黑" w:hAnsi="微软雅黑" w:cs="微软雅黑" w:hint="eastAsia"/>
          <w:szCs w:val="21"/>
        </w:rPr>
        <w:t>1、</w:t>
      </w:r>
      <w:r w:rsidR="00EF6550">
        <w:rPr>
          <w:rFonts w:ascii="微软雅黑" w:eastAsia="微软雅黑" w:hAnsi="微软雅黑" w:cs="微软雅黑" w:hint="eastAsia"/>
          <w:szCs w:val="21"/>
        </w:rPr>
        <w:t>至少看三年的年报和当年所有的季报，对于不熟悉的企业，机会更可能是个陷阱，特别是感觉稍瞬即逝的机会</w:t>
      </w:r>
    </w:p>
    <w:p w:rsidR="004D7F60" w:rsidRDefault="00EF6550">
      <w:pPr>
        <w:numPr>
          <w:ilvl w:val="0"/>
          <w:numId w:val="3"/>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如果买股，重要的并非是所买股票已有的涨幅，而是它还会有多少涨幅（关注公司长期优势）；如果卖股，重要的并非是所卖股票已有的跌幅，而是它还会有多少跌幅；</w:t>
      </w:r>
    </w:p>
    <w:p w:rsidR="004D7F60" w:rsidRDefault="00EF6550">
      <w:pPr>
        <w:numPr>
          <w:ilvl w:val="0"/>
          <w:numId w:val="3"/>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假如买入股票后，继续下跌，自己还会补仓吗？公司的核心优势是否能够让股价回升？自己信心有多少？</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4D7F60" w:rsidRDefault="00EF6550">
      <w:pPr>
        <w:pStyle w:val="a9"/>
        <w:numPr>
          <w:ilvl w:val="0"/>
          <w:numId w:val="1"/>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4D7F60" w:rsidRDefault="00EF6550">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纠结于最低点，最高点，类似于要赚更多钱，10w的时候，想着赚到20w；100w的时候，想着赚到200w；1000w的时候，想着赚到2000w……，所以，赚到更多的钱是个伪命题，钱，是根本赚不完的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最高点，最低点都是后视的，短期来看，今天的最低点可能是明天的最高点，长期来看，伟大的公司过去一直是低点，比如：腾讯从2004年上市到2016年随时都是最低点，因为股价在不断的创新高</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在2007年A股牛市中，即使后来涨到6100点，能够在4000点以上出货也是幸运的；在2008年的熊市中，即使指数后来跌倒1664点，能够在2000点建仓也是幸运的。</w:t>
      </w:r>
    </w:p>
    <w:p w:rsidR="004D7F60" w:rsidRDefault="00EF6550">
      <w:pPr>
        <w:numPr>
          <w:ilvl w:val="0"/>
          <w:numId w:val="1"/>
        </w:numPr>
        <w:ind w:firstLine="420"/>
        <w:rPr>
          <w:rFonts w:ascii="微软雅黑" w:eastAsia="微软雅黑" w:hAnsi="微软雅黑" w:cs="微软雅黑"/>
          <w:szCs w:val="21"/>
        </w:rPr>
      </w:pPr>
      <w:r>
        <w:rPr>
          <w:rFonts w:ascii="微软雅黑" w:eastAsia="微软雅黑" w:hAnsi="微软雅黑" w:cs="微软雅黑" w:hint="eastAsia"/>
          <w:szCs w:val="21"/>
        </w:rPr>
        <w:t>买入不是追求马上上涨，短期的涨跌，短期股价不可预测，而是公司长期的潜力，股价长期的增长</w:t>
      </w:r>
    </w:p>
    <w:p w:rsidR="004D7F60" w:rsidRDefault="00EF6550">
      <w:pPr>
        <w:numPr>
          <w:ilvl w:val="0"/>
          <w:numId w:val="1"/>
        </w:numPr>
        <w:ind w:firstLine="420"/>
        <w:rPr>
          <w:rFonts w:ascii="微软雅黑" w:eastAsia="微软雅黑" w:hAnsi="微软雅黑" w:cs="微软雅黑"/>
          <w:szCs w:val="21"/>
        </w:rPr>
      </w:pPr>
      <w:r>
        <w:rPr>
          <w:rFonts w:ascii="微软雅黑" w:eastAsia="微软雅黑" w:hAnsi="微软雅黑" w:cs="微软雅黑" w:hint="eastAsia"/>
          <w:szCs w:val="21"/>
        </w:rPr>
        <w:t>相对于近期赢利，我更关心基金资本的安全。     索罗斯《金融炼金术》</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买入之前，先想想可能的亏损是多大，确保本金的安全是第一位的</w:t>
      </w:r>
    </w:p>
    <w:p w:rsidR="004D7F60" w:rsidRDefault="004D7F60">
      <w:pPr>
        <w:ind w:left="420"/>
        <w:rPr>
          <w:rFonts w:ascii="微软雅黑" w:eastAsia="微软雅黑" w:hAnsi="微软雅黑" w:cs="微软雅黑"/>
          <w:szCs w:val="21"/>
        </w:rPr>
      </w:pPr>
    </w:p>
    <w:p w:rsidR="004D7F60" w:rsidRDefault="00EF6550">
      <w:pPr>
        <w:pStyle w:val="2"/>
      </w:pPr>
      <w:r>
        <w:rPr>
          <w:rFonts w:hint="eastAsia"/>
        </w:rPr>
        <w:t>股票卖出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交易能赚钱就好，并不要扣死细节，股价从1-10，一定要全部赚到，大概赚到3-7就可以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1、公司基本面变坏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2、股价短期还会继续下跌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3、大盘风险</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4、有更好的投资</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（2017整年，包括2018年1月份都是风平浪静，2018年2月十年国债突然升到2.8%，引发股市两个月猛烈的震荡）</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股市涨涨跌跌才正常，持续的大涨背后是风险的快速积累，回调会来得更猛烈</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股票在一个月内持续的大涨，大盘上涨幅度超过5%，而且并不是之前回调引起的大涨，并且各国的股市也在一起大涨；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指数突然一天大跌2%，并且成交量超出10%，也没有利空消息，可能就是趋势扭转的时候</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股价短期还会继续下跌（基础是利用股市放大恐慌）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在牛市的时候作用大一些，熊市后期，能够留下来的都是心态比较强大的，不会轻易被恐慌吓到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w:t>
      </w:r>
      <w:r>
        <w:rPr>
          <w:rFonts w:ascii="微软雅黑" w:eastAsia="微软雅黑" w:hAnsi="微软雅黑" w:cs="微软雅黑" w:hint="eastAsia"/>
          <w:szCs w:val="21"/>
        </w:rPr>
        <w:lastRenderedPageBreak/>
        <w:t>能次次准确，只能保证大概率准确，长期来看是能赚钱的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1、排除财报日（财报日太特殊了，成交量肯定符合条件，股价偶然性大，不能作为趋势判断的依据），股价在短期内（10个交易日内）连续两次下跌超过2.8%，并且从日k上看股价是下跌的；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2、成交量必须在5天内最低成交量的200%，证明有机构出逃（机构才是决定短期股价趋势的主要力量）；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在一次波动中（指估计从最高点下跌后，一直未在触及到最高点），后面再出现短期内两次下跌超过3%，成交量也满足要求，不要再抛售，前期跌幅太多，没有多少跌幅，恐慌抛售的人早就跑了，能剩下的都是意志坚定的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大盘无利空消息，个股也无利空消息，符合这三个要点，这是最佳的情形，证明机构提前获得消息，有利空消息即将出来，机构逃跑，例如：tal在2017.10.19的前三天，股价到达最高点36,10.19日跌3.75%，量553w，四个交易日后，24日，跌4.71%，量614w，平时成交量250w左右，两次成交量增加都达到了100%以上；下一个交易日26号就是财报日，净利润没达预期，当天大跌14.33%，最后股价最低下跌25.6，这就是典型的机构提前获得财报净利润不达预测，提前出逃的案例或者大盘无利空消息，个股有不影响核心竞争优势的利空消息，符合这三个要点，例如：当季财报不达预期；</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w:t>
      </w:r>
      <w:r>
        <w:rPr>
          <w:rFonts w:ascii="微软雅黑" w:eastAsia="微软雅黑" w:hAnsi="微软雅黑" w:cs="微软雅黑" w:hint="eastAsia"/>
          <w:szCs w:val="21"/>
        </w:rPr>
        <w:lastRenderedPageBreak/>
        <w:t>情绪来的快，去的也快；</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3、个股利空消息影响到公司核心竞争优势，属于基本面变坏，直接抛售。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在下跌趋势形成后，先抛售，战略性撤退，在低点再接回来就是，这是市场在给我送钱，以后再也无需担忧股价短期的波动。同时也可以避免一些大的调整，及时抽身出来，不必与股价“同生共死”。</w:t>
      </w:r>
    </w:p>
    <w:p w:rsidR="004D7F60" w:rsidRDefault="004D7F60">
      <w:pPr>
        <w:ind w:firstLine="420"/>
        <w:rPr>
          <w:rFonts w:ascii="微软雅黑" w:eastAsia="微软雅黑" w:hAnsi="微软雅黑" w:cs="微软雅黑"/>
          <w:szCs w:val="21"/>
        </w:rPr>
      </w:pPr>
    </w:p>
    <w:p w:rsidR="004D7F60" w:rsidRDefault="00EF6550">
      <w:pPr>
        <w:pStyle w:val="2"/>
      </w:pPr>
      <w:r>
        <w:rPr>
          <w:rFonts w:hint="eastAsia"/>
        </w:rPr>
        <w:t>股价波动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腾讯有可能是这一代中国人见过的最牛逼的企业和股票，上市以来，13年股价翻了400多倍。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买一手腾讯不难，难的是一手不卖（pony哥自己都卖了不少呢）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腾讯$(00700)$应该是这些大牛股中最牛的一个了，即使如此，也只有9.1%的交易日在创新高，其他时间都是在某个高点之下进行调整。</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08年的时候也有47%，不过历史上超过40%的回撤有2次，一次08年，一次就是2011-12年！我去，那不就是微信推出的时间吗？我还记得当时在公司旅游的大巴车上，同事拿个一个对讲机一样的软件在玩~~~等到再一次公司聚会，大家就开始在饭桌上摇啊摇了</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"C:\\Users\\Administrator\\AppData\\Local\\YNote\\data\\zhoutieqiang@163.com\\163e68e9855a44bbb75ceb36fdc3062c\\p20170912192733966.png!wm.png"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08年47%，2011-12年40%两次巨大的回撤，一直持有不动的话，估计回撤到你怀疑人生，心里得承受多大的压力，董宝珍说茅台在下降70%的时候，他心里一点都不焦虑。这句话我是不信的。在下跌趋势形成后，先战略性撤退是没错的，只有当你撤出来了，才能以平常心看待大跌，才有资本抄底</w:t>
      </w:r>
    </w:p>
    <w:p w:rsidR="004D7F60" w:rsidRDefault="004D7F60">
      <w:pPr>
        <w:widowControl/>
        <w:spacing w:line="21" w:lineRule="atLeast"/>
        <w:ind w:firstLine="336"/>
        <w:jc w:val="left"/>
      </w:pPr>
    </w:p>
    <w:p w:rsidR="004D7F60" w:rsidRDefault="004D7F60"/>
    <w:p w:rsidR="004D7F60" w:rsidRDefault="00EF6550">
      <w:pPr>
        <w:pStyle w:val="2"/>
      </w:pPr>
      <w:r>
        <w:rPr>
          <w:rFonts w:hint="eastAsia"/>
        </w:rPr>
        <w:t>投资陷阱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2价值陷阱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价值投资最需要的是坚守,最害怕的是坚守了不该坚守的。金融危机时花旗从55元跌至1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PE再低也要警惕。例如数码相机发明之后，主业是胶卷的柯达的股价从14年前的90元一路跌到现在的3元多，就是标准的价值陷阱。所以价值投资者一般对技术变化快的行业特别谨慎。</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PE的周期股也常是价值陷阱，因为此时的顶峰利润是不可持续的。所以周期股有时可以参考PB和PS等估值指标，在高PE时（谷底利润）买入，在低PE时（顶峰利润）卖出。另外，买卖周期股必须结合自上而下的宏观分析，不能只靠自下而上选股。</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3成长陷阱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A股）的历史数据表明，高估值成长股的平均回报远不及低估值价值股。原因就在于成长陷阱（Growth Trap）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估值过高】最常见的成长陷阱是过高估值（Overpay)--高估值的背后是高预期。对未来预期过高是人之本性，然而期望越高，失望越大。统计表明，高估值股票业绩不达预期的比率远高于低估值股票（中小板/创业板就是例证）。一旦成长故事不能实现，估值和盈利预期的双杀往往十分惨烈。</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3、【无利润增长】上一轮互联网泡沫，Profitless Growth大行其道，烧钱、送钱为手</w:t>
      </w:r>
      <w:r>
        <w:rPr>
          <w:rFonts w:ascii="微软雅黑" w:eastAsia="微软雅黑" w:hAnsi="微软雅黑" w:cs="微软雅黑" w:hint="eastAsia"/>
          <w:szCs w:val="21"/>
        </w:rPr>
        <w:lastRenderedPageBreak/>
        <w:t>段来赚眼球。如果是客户黏度和转换成本高的行业（例如C2C、QQ），在发展初期通过牺牲利润实现赢家通吃，则为高明战略；如果是客户黏度和转换成本低的行业（例如B2C电商），让利所带来的无利润增长往往不可持续。</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4、【成长性破产】即使是有利可图的业务，快速扩张时在固定资产、人员、存货、广告等多方面需要大量现金投入，因此现金流往往为负。增长的越快，现金流的窟窿就越大，极端情况导致资金链断裂，引发成长性破产（Growing Broke），例如拿地过多的地产商和开店过快的直营连锁（特别是未上市的）。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5、【盲目多元化】有些成长股为了达到资本市场预期的高增长率，什么赚钱做什么，随意进入新领域而陷入盲目多元化的陷阱。因此成长投资要警惕主业不清晰、为了短期业绩偏离长期目标的公司。当然互补多元化（例如长江实业/和记黄埔）和相关多元化（横向完善产品线和纵向整合产业链）另当别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6、【树大招风】要区别两种行业，一种是有门槛、有先发优势的，Success begets more success（成功导致更大的成功）；另一种是没门槛、后浪总把前浪打死在沙滩上的，Success begets more competition（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3000家团购网站出现，谁也赚不到钱。即使是有门槛的行业，一旦动了行业老大的奶酪引来反击，一样死无葬身之地，例如网景浏览器（Netscape）的巨大成功，树大招风，引来微软的反击，最后下场凄凉。</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7、【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w:t>
      </w:r>
      <w:r>
        <w:rPr>
          <w:rFonts w:ascii="微软雅黑" w:eastAsia="微软雅黑" w:hAnsi="微软雅黑" w:cs="微软雅黑" w:hint="eastAsia"/>
          <w:szCs w:val="21"/>
        </w:rPr>
        <w:lastRenderedPageBreak/>
        <w:t>股的悲哀是费了九牛二虎之力开发出来的新产品常常不被市场认可，医药股的悲哀则是新药的开发周期无比漫长、投入巨大而最后的成败即使是业内专家也难以事前预。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8、【寄生式增长】有些小企业的快速增长靠的是“傍大款”，例如，有的是为苹果间接提供零部件，有的是为中移动提供服务，在2010年的“中小盘结构性行情”中都鸡犬升天，在2011又跌回原形。其实，寄生式增长往往不具持续性，因为其命脉掌握在“大款”手中，自身缺乏核心竞争力和议价权。有些核心零部件生产商在自己的领域内达到寡头垄断地位让下游非买不可，提高自己产品的转换成本让下游难以替换，或者成为终端产品的“卖点”（如英特尔），事实上自己已经具备核心竞争力和议价权、成为“大款”的，另当别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9、【强弩之末】许多所谓的成长股其实已经过了其成长的黄金时期，却依然享有高估值，因为人们往往犯了过度外推（Over-extrapolation）的错误，误以为过去的高成长在未来仍可持续。因此，买成长股时，对行业成长空间把握不当、对渗透率和饱和率跟踪不紧就容易陷入成长陷阱而支付过高估值。</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10、【会计造假】价值股也有这个陷阱，但是成长股中这个问题更普遍。一个是市场期望50%增长的成长股，另一个是市场期望10%增长的价值股，哪个更难做到？做不到时，为避免戴维斯双杀，50倍PE的成长股和10倍PE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4D7F60" w:rsidRDefault="00EF6550">
      <w:pPr>
        <w:pStyle w:val="2"/>
      </w:pPr>
      <w:r>
        <w:rPr>
          <w:rFonts w:hint="eastAsia"/>
        </w:rPr>
        <w:lastRenderedPageBreak/>
        <w:t>价值投资</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单纯的给自己贴一个标签，并不给你带来任何的超额收益。长期的超额收益一定源自于你找到了自己的Edge（优势）。</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换句话说，相比你的交易对手，相比市场其他参与者，你有什么优势，这才是最重要的问题。</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50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w:t>
      </w:r>
      <w:r>
        <w:rPr>
          <w:rFonts w:ascii="微软雅黑" w:eastAsia="微软雅黑" w:hAnsi="微软雅黑" w:cs="微软雅黑" w:hint="eastAsia"/>
          <w:szCs w:val="21"/>
        </w:rPr>
        <w:lastRenderedPageBreak/>
        <w:t>不上眼，虽然没赚到钱，但总觉得自己赶上好行情能暴富，天天做着白日梦。</w:t>
      </w:r>
    </w:p>
    <w:p w:rsidR="004D7F60" w:rsidRDefault="004D7F60">
      <w:pPr>
        <w:rPr>
          <w:rFonts w:ascii="微软雅黑" w:eastAsia="微软雅黑" w:hAnsi="微软雅黑" w:cs="微软雅黑"/>
          <w:szCs w:val="21"/>
        </w:rPr>
      </w:pP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这个短线投机者必然面对的情形，心中没有对标的详细的了解，对公司的情景没有信心，简单来说就买入股票之后没有安全感，只能通过盯盘获取一点点安全感，看着心里踏实点</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作为一个投机者，为了在市场波动中赚取利润，每天早上到下午，我一直盯着国内期货市场的价格变化，忙忙碌碌地买进卖出。晚上，因为国内国际市场联动，我需要关注芝加哥、纽约、伦敦市场各个品种的走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自己理解的价值投资是合理的价格买入好公司。当今时代通讯发达，信息传播太快，发现低估的好公司太难，特别像科技股，腾讯，FB，Google，AMZEN，这些在所在行业的地位越来越强，直至形成垄断，确保增长能够一直持续下去，股价基本上一路强势上涨。真正低估的点可能抓不住，也可能几年后出现，如果刻意去等低估的时候，估计机会已经错过。  </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w:t>
      </w:r>
      <w:r>
        <w:rPr>
          <w:rFonts w:ascii="微软雅黑" w:eastAsia="微软雅黑" w:hAnsi="微软雅黑" w:cs="微软雅黑" w:hint="eastAsia"/>
          <w:szCs w:val="21"/>
        </w:rPr>
        <w:lastRenderedPageBreak/>
        <w:t>成长为垄断者之前，长远来看，股价会一直创新高。</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回归投资的本质，我们要找到好的公司，把握机遇，做时间的朋友，最终成为赢家。赚取国家进步，时代变革，企业增长的钱。而追涨杀跌的投资方法，已经被无数次验证其无效性。</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GDP增速从15%下滑到了6%的水平，依然是全球经济增量最大的国家。但是为什么那么多人还是喜欢短期交易甚至博弈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我想可能和中国人长期的“穷人”思维方式有关。毕竟20年前大家都很贫困，许多来自三四线城市的人10年前都很贫困，穷人思维导致我们每天都想着暴富。</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财富自由的人。从统计学的角度中我们都知道，只要样本足够大，一定会有所谓小概率事件人物。就像抛硬币20次一定会有人连续都是正面，但这无法解释太多技能上的东西。在中国，这些小概率因素事件却成为大众普遍内心的价值。</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时间是这个世界最强大的力量，能让正确的事情不断加杠杆。巴菲特的滚雪球就是很早发现了时间的价值，在一个足够长的时间维度中，巴菲特每年20%的收益率变成了巨大财富。</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者都很长寿，身体健康，他们中的大部分人家庭也很幸福。</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要想做到长期坚持并获取更高的投资回报，投资者需要理解的一个重要知识点就是市场的波动性。股市内生的波动性意味着每隔一段时间，我们就会看到股市大跌。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买一只股票，就是买一个企业的现在与未来。你必须看懂企业，看中好的企业，等它价值被低估时买入。（低估不太容易出现，所以股灾是最好的机会，股市整体低估）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0.8美元买网易股票的不单是我一个人，但坚持持有到100美元的就不多,所以发现价值有时候要靠运气。</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投资不在乎失掉一个机会，而是千万不要抓错一个机会。</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4D7F60" w:rsidRDefault="00EF6550">
      <w:pPr>
        <w:pStyle w:val="2"/>
      </w:pPr>
      <w:r>
        <w:rPr>
          <w:rFonts w:hint="eastAsia"/>
        </w:rPr>
        <w:lastRenderedPageBreak/>
        <w:t>趋势投资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趋势投资和择时究竟有没有用？经过数据回测，我的结论是：</w:t>
      </w:r>
      <w:r>
        <w:rPr>
          <w:rFonts w:ascii="微软雅黑" w:eastAsia="微软雅黑" w:hAnsi="微软雅黑" w:cs="微软雅黑" w:hint="eastAsia"/>
          <w:color w:val="FF0000"/>
          <w:szCs w:val="21"/>
        </w:rPr>
        <w:t>对于长期低Beta（波动）的标的，择时没什么用，反而会降低收益。而对于长期高Beta的标的，择时的作用巨大，但作用不在于提高长期收益，而在于大幅度控制回撤</w:t>
      </w:r>
      <w:r>
        <w:rPr>
          <w:rFonts w:ascii="微软雅黑" w:eastAsia="微软雅黑" w:hAnsi="微软雅黑" w:cs="微软雅黑" w:hint="eastAsia"/>
          <w:szCs w:val="21"/>
        </w:rPr>
        <w:t>。但随着资金量的增大，因为冲击成本的上升和对标的本身的影响增大，择时的效果会快速下降。所以依靠右侧趋势投资和短线技术做大的投资者，资金量到了一定规模，必须转型左侧交易或基本面投资，这个是交易属性决定的。</w:t>
      </w:r>
      <w:r>
        <w:rPr>
          <w:rFonts w:ascii="微软雅黑" w:eastAsia="微软雅黑" w:hAnsi="微软雅黑" w:cs="微软雅黑" w:hint="eastAsia"/>
          <w:color w:val="FF0000"/>
          <w:szCs w:val="21"/>
        </w:rPr>
        <w:t>趋势投资的有效性的逻辑本因在于股价运行的相对连续性</w:t>
      </w:r>
      <w:r>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10元，明天1元，后天100元，那趋势投资和短线肯定是跟赌博无异</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w:t>
      </w:r>
      <w:r>
        <w:rPr>
          <w:rFonts w:ascii="微软雅黑" w:eastAsia="微软雅黑" w:hAnsi="微软雅黑" w:cs="微软雅黑" w:hint="eastAsia"/>
          <w:szCs w:val="21"/>
        </w:rPr>
        <w:lastRenderedPageBreak/>
        <w:t xml:space="preserve">一个完全随机的过程，而金融市场是一个动态反馈的过程，参与者对价格的观察和所采取的策略会反过来影响未来的价格，怎么能相互类比呢？ </w:t>
      </w:r>
    </w:p>
    <w:p w:rsidR="004D7F60" w:rsidRDefault="004D7F60">
      <w:pPr>
        <w:ind w:firstLine="420"/>
        <w:rPr>
          <w:rFonts w:ascii="微软雅黑" w:eastAsia="微软雅黑" w:hAnsi="微软雅黑" w:cs="微软雅黑"/>
          <w:szCs w:val="21"/>
        </w:rPr>
      </w:pPr>
    </w:p>
    <w:p w:rsidR="004D7F60" w:rsidRDefault="004D7F60"/>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趋势投资法是</w:t>
      </w:r>
      <w:hyperlink r:id="rId14" w:tooltip="证券投资者" w:history="1">
        <w:r>
          <w:rPr>
            <w:rFonts w:ascii="微软雅黑" w:eastAsia="微软雅黑" w:hAnsi="微软雅黑" w:cs="微软雅黑"/>
            <w:szCs w:val="21"/>
          </w:rPr>
          <w:t>证券投资者</w:t>
        </w:r>
      </w:hyperlink>
      <w:r>
        <w:rPr>
          <w:rFonts w:ascii="微软雅黑" w:eastAsia="微软雅黑" w:hAnsi="微软雅黑" w:cs="微软雅黑"/>
          <w:szCs w:val="21"/>
        </w:rPr>
        <w:t>顺着</w:t>
      </w:r>
      <w:hyperlink r:id="rId15" w:tooltip="股价" w:history="1">
        <w:r>
          <w:rPr>
            <w:rFonts w:ascii="微软雅黑" w:eastAsia="微软雅黑" w:hAnsi="微软雅黑" w:cs="微软雅黑"/>
            <w:szCs w:val="21"/>
          </w:rPr>
          <w:t>股价</w:t>
        </w:r>
      </w:hyperlink>
      <w:r>
        <w:rPr>
          <w:rFonts w:ascii="微软雅黑" w:eastAsia="微软雅黑" w:hAnsi="微软雅黑" w:cs="微软雅黑"/>
          <w:szCs w:val="21"/>
        </w:rPr>
        <w:t>的趋势进行股票买卖的操作技巧</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趋势投资法适合于小额投资者采用，小额证券投资者，本身谈不上操纵行情，大多跟随股票走势，采用顺势做法</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趋势投资策略奉行趋势投资策略的投资者根据股票市场前期表现来决定其在股票市场上的</w:t>
      </w:r>
      <w:hyperlink r:id="rId16" w:tooltip="后续投资" w:history="1">
        <w:r>
          <w:rPr>
            <w:rFonts w:ascii="微软雅黑" w:eastAsia="微软雅黑" w:hAnsi="微软雅黑" w:cs="微软雅黑"/>
            <w:szCs w:val="21"/>
          </w:rPr>
          <w:t>后续投资</w:t>
        </w:r>
      </w:hyperlink>
      <w:r>
        <w:rPr>
          <w:rFonts w:ascii="微软雅黑" w:eastAsia="微软雅黑" w:hAnsi="微软雅黑" w:cs="微软雅黑"/>
          <w:szCs w:val="21"/>
        </w:rPr>
        <w:t>行为：奉行趋势投资策略的投资者在</w:t>
      </w:r>
      <w:hyperlink r:id="rId17"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前期表现较好的时候进行投资，因为他们认为</w:t>
      </w:r>
      <w:hyperlink r:id="rId18"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的运动方向不会发生变化，并且仍然会继续朝着更好的方向运动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采用趋势投资法必须确定的前提是：</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19"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趋势投资法的优劣势</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主要是可以避险，遵守着趋势投资的原则，不会有太大的收入，但若能及时</w:t>
      </w:r>
      <w:hyperlink r:id="rId20" w:tooltip="止损" w:history="1">
        <w:r>
          <w:rPr>
            <w:rFonts w:ascii="微软雅黑" w:eastAsia="微软雅黑" w:hAnsi="微软雅黑" w:cs="微软雅黑"/>
            <w:szCs w:val="21"/>
          </w:rPr>
          <w:t>止损</w:t>
        </w:r>
      </w:hyperlink>
      <w:r>
        <w:rPr>
          <w:rFonts w:ascii="微软雅黑" w:eastAsia="微软雅黑" w:hAnsi="微软雅黑" w:cs="微软雅黑"/>
          <w:szCs w:val="21"/>
        </w:rPr>
        <w:t>也</w:t>
      </w:r>
      <w:r>
        <w:rPr>
          <w:rFonts w:ascii="微软雅黑" w:eastAsia="微软雅黑" w:hAnsi="微软雅黑" w:cs="微软雅黑"/>
          <w:szCs w:val="21"/>
        </w:rPr>
        <w:lastRenderedPageBreak/>
        <w:t>不会有太大损</w:t>
      </w:r>
      <w:r>
        <w:rPr>
          <w:rFonts w:ascii="微软雅黑" w:eastAsia="微软雅黑" w:hAnsi="微软雅黑" w:cs="微软雅黑" w:hint="eastAsia"/>
          <w:szCs w:val="21"/>
        </w:rPr>
        <w:t>，自己主要应用于波动情况</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1.趋势投资法需要化费量的精力去研究股价走势，忽略了</w:t>
      </w:r>
      <w:hyperlink r:id="rId21"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2"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2.严格趋势投资者无法买到最低价的股票，也不会卖到最高价。</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3.在短时间</w:t>
      </w:r>
      <w:hyperlink r:id="rId23"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4D7F60" w:rsidRDefault="004D7F60">
      <w:pPr>
        <w:ind w:firstLine="420"/>
        <w:rPr>
          <w:rFonts w:ascii="微软雅黑" w:eastAsia="微软雅黑" w:hAnsi="微软雅黑" w:cs="微软雅黑"/>
          <w:szCs w:val="21"/>
        </w:rPr>
      </w:pPr>
    </w:p>
    <w:p w:rsidR="004D7F60" w:rsidRDefault="004D7F60">
      <w:pPr>
        <w:ind w:firstLine="420"/>
        <w:rPr>
          <w:rFonts w:ascii="微软雅黑" w:eastAsia="微软雅黑" w:hAnsi="微软雅黑" w:cs="微软雅黑"/>
          <w:szCs w:val="21"/>
        </w:rPr>
      </w:pPr>
    </w:p>
    <w:p w:rsidR="004D7F60" w:rsidRDefault="00EF6550">
      <w:pPr>
        <w:pStyle w:val="2"/>
      </w:pPr>
      <w:r>
        <w:rPr>
          <w:rFonts w:hint="eastAsia"/>
        </w:rPr>
        <w:t>投机心态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投机者随着价格的上涨而越来越乐观，随着价格的下跌而越来越悲观，因此从本质来看，只有少数投机者能保持常胜不败</w:t>
      </w:r>
    </w:p>
    <w:p w:rsidR="004D7F60" w:rsidRDefault="00EF6550">
      <w:pPr>
        <w:ind w:left="4620" w:firstLine="420"/>
        <w:rPr>
          <w:rFonts w:ascii="微软雅黑" w:eastAsia="微软雅黑" w:hAnsi="微软雅黑" w:cs="微软雅黑"/>
          <w:szCs w:val="21"/>
        </w:rPr>
      </w:pPr>
      <w:r>
        <w:rPr>
          <w:rFonts w:ascii="微软雅黑" w:eastAsia="微软雅黑" w:hAnsi="微软雅黑" w:cs="微软雅黑" w:hint="eastAsia"/>
          <w:szCs w:val="21"/>
        </w:rPr>
        <w:t>--格雷厄姆</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为什么呢?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任何一个市场新手，在进入投机市场的初期，难免会有这样的想法：市场价格波动是有</w:t>
      </w:r>
      <w:r>
        <w:rPr>
          <w:rFonts w:ascii="微软雅黑" w:eastAsia="微软雅黑" w:hAnsi="微软雅黑" w:cs="微软雅黑" w:hint="eastAsia"/>
          <w:szCs w:val="21"/>
        </w:rPr>
        <w:lastRenderedPageBreak/>
        <w:t>规律的，交易成功的关键是找到一套科学的预测理论、预测工具，市场交易的成败取决于市场预测的成败等等。从预测制胜到重视资金、仓位的风险管理再到提升投机者的心理、人生修养，是一条漫长而痛苦的路，并不是每一个人最终都有缘走到这一步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十多年以后的今天，如果重新审视这个问题，我的认识是：</w:t>
      </w:r>
      <w:r>
        <w:rPr>
          <w:rFonts w:ascii="微软雅黑" w:eastAsia="微软雅黑" w:hAnsi="微软雅黑" w:cs="微软雅黑" w:hint="eastAsia"/>
          <w:b/>
          <w:bCs/>
          <w:szCs w:val="21"/>
        </w:rPr>
        <w:t>预测制胜是一条不可能成功的交易歧路，世上没有一个人、一种工具可以准确地预测市场的未来变化</w:t>
      </w:r>
      <w:r>
        <w:rPr>
          <w:rFonts w:ascii="微软雅黑" w:eastAsia="微软雅黑" w:hAnsi="微软雅黑" w:cs="微软雅黑" w:hint="eastAsia"/>
          <w:szCs w:val="21"/>
        </w:rPr>
        <w:t>。市场交易是一个动态、系统的控制过程。理解市场价格变化、判断未来走势只是成功交易的一个环节，而且应该不是最重要的环节。在实际操作中，每一次交易投入的资金多少；情况不利时如何处</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有时候，一个投机客对某一笔交易是赚是赔可能并不会太在意。判断对了行情，而且及时果断地采取了行动，这样的交易经历，往往是投机者自我感觉良好，非常有成就感，这可能是投机市场的巨大魅力之一。</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而在平常的交易中，当一个投机者判断失误时，明明知道应该严格控制风险，但是，在具体执行止损操作的那一刻，他的内心仿佛竖起了一堵无形的铜墙铁壁，阻止他向前迈出理智的一步。在天堂和地狱、成功和失败的分水岭，他开始犹豫不决，最终必然败下阵来。在期货交易中，没有人能逃避这一关的考验，只有跨过这一道坎，才能进入成功的彼岸，一旦</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你在关键时候退却，后面就是万丈深渊。</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休无止易，地跌下去，一直跌到地心。</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我变得不由自主，完全无法控制自己的交易冲动。害怕市场上涨，我却没有做多；害怕市场下跌，我却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机会。</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风险观念，这个投机者最需要具备的基本常识，当我进入市场交易大场要厅以后，已经对我没有任何约束。在买进卖出之中，我完全被贪婪、恐惧，还有希望等心理的因素、人性的因素所支配。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小时候看过一个寓言故事，说的是有一个人总是梦想着发大财，一天到晚脑子里想的都是黄金。有一天，他路过一家金铺，看见柜台上摆了很多黄金。他的眼睛一直盯着那一堆黄金，不由自主地走过去，伸手就把黄金往自己的怀里装。</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当他被送到官府以后，有人问他；“你怎么会在光天化日之下去拿人家的东西?难道你没有看见周围有这么多人吗？”</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他回答说：“当我见到金灿灿的黄金时，我眼里只有它，哪里还有什很么人啊！”</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之前我一直不太理解这个寓言的含意，觉得它荒诞不经，世上哪有这种人呢？现在回想起来，我在国债期货市场上的行为，不就是那个古代傻瓜的现代翻版吗？ 简直一模一样，眼里只有机会、利润、金钱，没有任何内在和外在的约束，没有任何风险意思。而且，我以为，在金融市场，不论过去、现在、将来，都有许许多多像我这样的人。金融交易的魔力，</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使大多数投机者一旦身处其中，就像走进赌场的赌徒，必然会失去最基本的理性思维能力和自我控制，沉溺于幻觉而陷入无法自拔的境地。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就这样，那一段时间，我不停地在市场中买进卖出，追涨杀跌。有时候赚，有时候赔。赚的时候，幻想着自己的资产一直以这种速度增长，过几天就会超过比尔·盖茨。赔的时候，虽然自己的情绪和目标会暂时低落，但是，一旦进入下一次交易，这种不佳的状态就会马上被忘记，希望又开始向我招手。</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其次，价格预测只是每一次交易的起点，只是万里长征的第一步。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格预测并不是交易中最关键</w:t>
      </w:r>
      <w:r>
        <w:rPr>
          <w:rFonts w:ascii="微软雅黑" w:eastAsia="微软雅黑" w:hAnsi="微软雅黑" w:cs="微软雅黑" w:hint="eastAsia"/>
          <w:szCs w:val="21"/>
        </w:rPr>
        <w:lastRenderedPageBreak/>
        <w:t>的部分。</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或许我们可以这样说，期货交易的最终成败，并不是投机者之间预测能力的此赛--谁的预测准确率高，谁就是最后的赢家。就某一两次局部的交易而言，确实，你对市场价格走势判断是否准确，直接决定了交易结果是赢还是亏。但是，在成千上万次的交易以后，总的投机结果，并不取决于局部一两次猜测的准确与否，而是取决于建立在投机者综合实力和水</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平之上的市场、心理优势。投机者的市场认识、交易理念、策略技巧、心理素质、修养境界等因素，比起市场预测能力来，对最后的成败所起的作用更大。</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旁观者时那么客观、超然、自信，你的心理、情绪会发生巨大的变化，怀疑、焦虑、恐惧、患得患失等主观因素很可能扭曲你的思维，使你在实际操作时陷入混乱——反复无常、自相矛盾，等等。结果，看起来一次很单纯的顺势交易，在人的心理因素的干扰下，你也会把它搞得乱七八糟。事后看来，你当初对市场走势的判断完全准确，但是，很可能你非但没有从自己聪明的判断中赚到钱，还有可能亏钱。</w:t>
      </w:r>
    </w:p>
    <w:p w:rsidR="004D7F60" w:rsidRDefault="004D7F60">
      <w:pPr>
        <w:ind w:firstLine="420"/>
        <w:rPr>
          <w:rFonts w:ascii="微软雅黑" w:eastAsia="微软雅黑" w:hAnsi="微软雅黑" w:cs="微软雅黑"/>
          <w:szCs w:val="21"/>
        </w:rPr>
      </w:pPr>
    </w:p>
    <w:p w:rsidR="004D7F60" w:rsidRDefault="00EF6550">
      <w:pPr>
        <w:pStyle w:val="2"/>
      </w:pPr>
      <w:r>
        <w:rPr>
          <w:rFonts w:hint="eastAsia"/>
        </w:rPr>
        <w:t>投资心态</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知道要实现财富自由是一个长期的过期（十几年），</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知道投资就是投资企业，等待企业价值慢慢的增长，股价自然会增长</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放弃短期股价的预测，知道短期股价不可预测，偶然性，影响因素，</w:t>
      </w:r>
    </w:p>
    <w:p w:rsidR="004D7F60" w:rsidRDefault="004D7F60">
      <w:pPr>
        <w:rPr>
          <w:rFonts w:ascii="微软雅黑" w:eastAsia="微软雅黑" w:hAnsi="微软雅黑" w:cs="微软雅黑"/>
          <w:szCs w:val="21"/>
        </w:rPr>
      </w:pPr>
    </w:p>
    <w:p w:rsidR="004D7F60" w:rsidRDefault="00EF6550">
      <w:pPr>
        <w:pStyle w:val="2"/>
      </w:pPr>
      <w:r>
        <w:rPr>
          <w:rFonts w:hint="eastAsia"/>
        </w:rPr>
        <w:t>要学会不见兔子不撒鹰</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特别是在震荡行情之中，宏观存在不确定性，风险大，等到特别合适才建仓，否则，还不如空仓，否则，建仓后大震荡把你甩下去，进去给人送钱没意思</w:t>
      </w:r>
    </w:p>
    <w:p w:rsidR="004D7F60" w:rsidRDefault="00EF6550">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rsidR="004D7F60" w:rsidRDefault="00EF6550">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至于让自己伤筋动骨。</w:t>
      </w:r>
    </w:p>
    <w:p w:rsidR="004D7F60" w:rsidRDefault="00EF6550">
      <w:pPr>
        <w:pStyle w:val="2"/>
      </w:pPr>
      <w:r>
        <w:rPr>
          <w:rFonts w:hint="eastAsia"/>
        </w:rPr>
        <w:t>估值</w:t>
      </w:r>
    </w:p>
    <w:p w:rsidR="004D7F60" w:rsidRDefault="00EF6550">
      <w:pPr>
        <w:pStyle w:val="a6"/>
        <w:widowControl/>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最近市场给我上的课：</w:t>
      </w:r>
    </w:p>
    <w:p w:rsidR="004D7F60" w:rsidRDefault="00EF6550">
      <w:pPr>
        <w:pStyle w:val="a6"/>
        <w:widowControl/>
        <w:numPr>
          <w:ilvl w:val="0"/>
          <w:numId w:val="5"/>
        </w:numPr>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不要低估政治风险、市场情绪的作用，有明确的事件出现时要勇敢撤退，避避雨，不要恋战；</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Biaodian Pro Sans GB" w:eastAsia="宋体" w:hAnsi="Biaodian Pro Sans GB" w:cs="Biaodian Pro Sans GB" w:hint="eastAsia"/>
          <w:color w:val="33353C"/>
          <w:sz w:val="18"/>
          <w:szCs w:val="18"/>
        </w:rPr>
        <w:t>2</w:t>
      </w:r>
      <w:r>
        <w:rPr>
          <w:rFonts w:ascii="Biaodian Pro Sans GB" w:eastAsia="Biaodian Pro Sans GB" w:hAnsi="Biaodian Pro Sans GB" w:cs="Biaodian Pro Sans GB"/>
          <w:color w:val="33353C"/>
          <w:sz w:val="18"/>
          <w:szCs w:val="18"/>
        </w:rPr>
        <w:t>) 涨得多了回调是很正常的，盈亏同源，在开心得快要飞起来的时候不要贪心，该放手就放手，在绝望得欲哭无泪的时候要稳住。</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对于长期的股价表现，最终起主导作用的是公司的经营状况（业绩），于是聪明的投资者试图通过现金流折现计算公司价值，与现价作对比，从而进行买卖，美其名曰：赚价值差。</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lastRenderedPageBreak/>
        <w:t>但这个方法仍然行不通。我们还是要回到上面的事实上：影响股价变化的因素太多，就算知道有100%的价值差，我们也难以形成买卖决策，原因是：</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其一、股价不一定按估值走；</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其二、公司经营上的变化我们难以判断；</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其三、股价反映估值的时间我们难以判断。</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最终，看似精准无比的估值，其实就跟政策、经济走势等因素那样子，对买卖决策毫无意义。</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其实这也同时在证明着一个观点：专家、会计师等专业人士几乎难在投资上获得成功，不是说他们的计算出错了，而是他们的计算在投资上几乎无效。</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怎么办？</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所以，高估低估真的难以成为买卖决策的因素，由此形成的决策也必然是失败的。关注公司经营，买卖自然心中有数，涨跌佳是过眼云烟</w:t>
      </w:r>
    </w:p>
    <w:p w:rsidR="004D7F60" w:rsidRDefault="004D7F60">
      <w:pPr>
        <w:rPr>
          <w:rFonts w:ascii="微软雅黑" w:eastAsia="微软雅黑" w:hAnsi="微软雅黑" w:cs="微软雅黑"/>
          <w:szCs w:val="21"/>
        </w:rPr>
      </w:pPr>
    </w:p>
    <w:p w:rsidR="004D7F60" w:rsidRDefault="004D7F60">
      <w:pPr>
        <w:rPr>
          <w:rFonts w:ascii="微软雅黑" w:eastAsia="微软雅黑" w:hAnsi="微软雅黑" w:cs="微软雅黑"/>
          <w:szCs w:val="21"/>
        </w:rPr>
      </w:pPr>
    </w:p>
    <w:p w:rsidR="004D7F60" w:rsidRDefault="004D7F60">
      <w:pPr>
        <w:rPr>
          <w:rFonts w:ascii="微软雅黑" w:eastAsia="微软雅黑" w:hAnsi="微软雅黑" w:cs="微软雅黑"/>
          <w:szCs w:val="21"/>
        </w:rPr>
      </w:pPr>
    </w:p>
    <w:p w:rsidR="004D7F60" w:rsidRDefault="004D7F60">
      <w:pPr>
        <w:rPr>
          <w:rFonts w:ascii="微软雅黑" w:eastAsia="微软雅黑" w:hAnsi="微软雅黑" w:cs="微软雅黑"/>
          <w:szCs w:val="21"/>
        </w:rPr>
      </w:pPr>
    </w:p>
    <w:p w:rsidR="004D7F60" w:rsidRDefault="00EF6550">
      <w:pPr>
        <w:outlineLvl w:val="0"/>
        <w:rPr>
          <w:rFonts w:ascii="微软雅黑" w:eastAsia="微软雅黑" w:hAnsi="微软雅黑"/>
        </w:rPr>
      </w:pPr>
      <w:r>
        <w:rPr>
          <w:b/>
          <w:kern w:val="44"/>
          <w:sz w:val="44"/>
          <w:szCs w:val="22"/>
        </w:rPr>
        <w:t>操作系统名称</w:t>
      </w:r>
    </w:p>
    <w:p w:rsidR="004D7F60" w:rsidRDefault="00EF6550">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Biaodian Pro Sans GB" w:hAnsi="Biaodian Pro Sans GB"/>
          <w:b/>
          <w:bCs/>
          <w:color w:val="33353C"/>
        </w:rPr>
        <w:t>财务稳健</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4D7F60" w:rsidRDefault="00EF6550">
      <w:pPr>
        <w:rPr>
          <w:rFonts w:ascii="微软雅黑" w:eastAsia="微软雅黑" w:hAnsi="微软雅黑"/>
        </w:rPr>
      </w:pPr>
      <w:r>
        <w:rPr>
          <w:rFonts w:ascii="微软雅黑" w:eastAsia="微软雅黑" w:hAnsi="微软雅黑" w:hint="eastAsia"/>
        </w:rPr>
        <w:lastRenderedPageBreak/>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4D7F60" w:rsidRDefault="00EF6550">
      <w:pPr>
        <w:rPr>
          <w:rFonts w:ascii="微软雅黑" w:eastAsia="微软雅黑" w:hAnsi="微软雅黑"/>
        </w:rPr>
      </w:pPr>
      <w:r>
        <w:rPr>
          <w:rFonts w:ascii="微软雅黑" w:eastAsia="微软雅黑" w:hAnsi="微软雅黑" w:hint="eastAsia"/>
        </w:rPr>
        <w:t>1、不可复制</w:t>
      </w:r>
    </w:p>
    <w:p w:rsidR="004D7F60" w:rsidRDefault="00EF6550">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4D7F60" w:rsidRDefault="00EF6550">
      <w:pPr>
        <w:rPr>
          <w:rFonts w:ascii="微软雅黑" w:eastAsia="微软雅黑" w:hAnsi="微软雅黑"/>
        </w:rPr>
      </w:pPr>
      <w:r>
        <w:rPr>
          <w:rFonts w:ascii="微软雅黑" w:eastAsia="微软雅黑" w:hAnsi="微软雅黑" w:hint="eastAsia"/>
        </w:rPr>
        <w:t>决定一家互联网公司价值的，是其构建未来行业地位的能力，而非当前赚了多少钱。</w:t>
      </w:r>
    </w:p>
    <w:p w:rsidR="004D7F60" w:rsidRDefault="00EF6550">
      <w:pPr>
        <w:rPr>
          <w:rFonts w:ascii="微软雅黑" w:eastAsia="微软雅黑" w:hAnsi="微软雅黑"/>
        </w:rPr>
      </w:pPr>
      <w:r>
        <w:rPr>
          <w:rFonts w:ascii="微软雅黑" w:eastAsia="微软雅黑" w:hAnsi="微软雅黑" w:hint="eastAsia"/>
        </w:rPr>
        <w:t>最好的情况下是护城河使企业能够形成垄断，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4D7F60" w:rsidRDefault="00EF6550">
      <w:pPr>
        <w:rPr>
          <w:rFonts w:ascii="微软雅黑" w:eastAsia="微软雅黑" w:hAnsi="微软雅黑"/>
        </w:rPr>
      </w:pPr>
      <w:r>
        <w:rPr>
          <w:rFonts w:ascii="微软雅黑" w:eastAsia="微软雅黑" w:hAnsi="微软雅黑" w:hint="eastAsia"/>
        </w:rPr>
        <w:t>2、量价齐升</w:t>
      </w:r>
    </w:p>
    <w:p w:rsidR="004D7F60" w:rsidRDefault="00EF6550">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rsidR="004D7F60" w:rsidRDefault="00EF6550">
      <w:pPr>
        <w:rPr>
          <w:rFonts w:ascii="微软雅黑" w:eastAsia="微软雅黑" w:hAnsi="微软雅黑"/>
        </w:rPr>
      </w:pPr>
      <w:r>
        <w:rPr>
          <w:rFonts w:ascii="微软雅黑" w:eastAsia="微软雅黑" w:hAnsi="微软雅黑" w:hint="eastAsia"/>
        </w:rPr>
        <w:t>3、定价权</w:t>
      </w:r>
    </w:p>
    <w:p w:rsidR="004D7F60" w:rsidRDefault="00EF6550">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4D7F60" w:rsidRDefault="00EF6550">
      <w:pPr>
        <w:rPr>
          <w:rFonts w:ascii="微软雅黑" w:eastAsia="微软雅黑" w:hAnsi="微软雅黑"/>
        </w:rPr>
      </w:pPr>
      <w:r>
        <w:rPr>
          <w:rFonts w:ascii="微软雅黑" w:eastAsia="微软雅黑" w:hAnsi="微软雅黑" w:hint="eastAsia"/>
        </w:rPr>
        <w:lastRenderedPageBreak/>
        <w:t>从传统的经济学角度来看，当一个行业集中度提高以后，能够形成寡头垄断，就会带来定价权。典型的比如航空，经历了过去的竞争，行业就几家在垄断，机票价格能维持到相对较高的水平。</w:t>
      </w:r>
    </w:p>
    <w:p w:rsidR="004D7F60" w:rsidRDefault="00EF6550">
      <w:pPr>
        <w:rPr>
          <w:rFonts w:ascii="微软雅黑" w:eastAsia="微软雅黑" w:hAnsi="微软雅黑"/>
        </w:rPr>
      </w:pPr>
      <w:r>
        <w:rPr>
          <w:rFonts w:ascii="微软雅黑" w:eastAsia="微软雅黑" w:hAnsi="微软雅黑"/>
        </w:rPr>
        <w:t>高成长（加速最好）：</w:t>
      </w:r>
    </w:p>
    <w:p w:rsidR="004D7F60" w:rsidRDefault="00EF6550">
      <w:pPr>
        <w:ind w:firstLine="420"/>
        <w:rPr>
          <w:rFonts w:ascii="微软雅黑" w:eastAsia="微软雅黑" w:hAnsi="微软雅黑"/>
        </w:rPr>
      </w:pPr>
      <w:r>
        <w:rPr>
          <w:rFonts w:ascii="微软雅黑" w:eastAsia="微软雅黑" w:hAnsi="微软雅黑"/>
        </w:rPr>
        <w:t>多高才算高成长呢！很多顶级投资者选择未来三年每年增速不低于30％，这也是投行签订对赌协议的标准。根据复利72法则。每年增速30%。你股票翻倍，仅需2.4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30%，认为这是不可能的，但中国是新经济体，很多小公司能连续好些年保持这个增速，像康得新连续八年超30%，三聚环保，利亚德，连续3年超100%增长等等，未来可能还有一批公司会高速成长，要靠个人去挖掘。</w:t>
      </w:r>
    </w:p>
    <w:p w:rsidR="004D7F60" w:rsidRDefault="00EF6550">
      <w:pPr>
        <w:ind w:firstLine="420"/>
        <w:outlineLvl w:val="0"/>
        <w:rPr>
          <w:rStyle w:val="1Char"/>
        </w:rPr>
      </w:pPr>
      <w:r>
        <w:rPr>
          <w:rFonts w:ascii="微软雅黑" w:eastAsia="微软雅黑" w:hAnsi="微软雅黑"/>
        </w:rPr>
        <w:br/>
      </w:r>
      <w:r>
        <w:rPr>
          <w:rStyle w:val="1Char"/>
        </w:rPr>
        <w:t>选股标准：</w:t>
      </w:r>
    </w:p>
    <w:p w:rsidR="004D7F60" w:rsidRDefault="00EF6550">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4D7F60" w:rsidRDefault="00EF6550">
      <w:pPr>
        <w:ind w:firstLine="420"/>
        <w:rPr>
          <w:rFonts w:ascii="微软雅黑" w:eastAsia="微软雅黑" w:hAnsi="微软雅黑"/>
        </w:rPr>
      </w:pPr>
      <w:r>
        <w:rPr>
          <w:rFonts w:ascii="微软雅黑" w:eastAsia="微软雅黑" w:hAnsi="微软雅黑" w:hint="eastAsia"/>
        </w:rPr>
        <w:t>选股的最终目的是，选出</w:t>
      </w:r>
      <w:r w:rsidR="009820FF">
        <w:rPr>
          <w:rFonts w:ascii="微软雅黑" w:eastAsia="微软雅黑" w:hAnsi="微软雅黑" w:hint="eastAsia"/>
        </w:rPr>
        <w:t>未来</w:t>
      </w:r>
      <w:r>
        <w:rPr>
          <w:rFonts w:ascii="微软雅黑" w:eastAsia="微软雅黑" w:hAnsi="微软雅黑" w:hint="eastAsia"/>
        </w:rPr>
        <w:t>3-5年内保持稳定增速甚至加速能力</w:t>
      </w:r>
      <w:r w:rsidR="009820FF">
        <w:rPr>
          <w:rFonts w:ascii="微软雅黑" w:eastAsia="微软雅黑" w:hAnsi="微软雅黑" w:hint="eastAsia"/>
        </w:rPr>
        <w:t>，并且具有巨大行业空间</w:t>
      </w:r>
      <w:r>
        <w:rPr>
          <w:rFonts w:ascii="微软雅黑" w:eastAsia="微软雅黑" w:hAnsi="微软雅黑" w:hint="eastAsia"/>
        </w:rPr>
        <w:t>的公司。</w:t>
      </w:r>
    </w:p>
    <w:p w:rsidR="007603A5" w:rsidRDefault="007603A5">
      <w:pPr>
        <w:ind w:firstLine="420"/>
        <w:rPr>
          <w:rFonts w:ascii="微软雅黑" w:eastAsia="微软雅黑" w:hAnsi="微软雅黑"/>
        </w:rPr>
      </w:pPr>
    </w:p>
    <w:p w:rsidR="007603A5" w:rsidRDefault="007603A5">
      <w:pPr>
        <w:ind w:firstLine="420"/>
        <w:rPr>
          <w:rFonts w:ascii="微软雅黑" w:eastAsia="微软雅黑" w:hAnsi="微软雅黑"/>
        </w:rPr>
      </w:pPr>
      <w:r>
        <w:rPr>
          <w:rFonts w:ascii="微软雅黑" w:eastAsia="微软雅黑" w:hAnsi="微软雅黑" w:hint="eastAsia"/>
        </w:rPr>
        <w:t>最重要的三个指标：</w:t>
      </w:r>
    </w:p>
    <w:p w:rsidR="007603A5" w:rsidRPr="007603A5" w:rsidRDefault="007603A5" w:rsidP="007603A5">
      <w:pPr>
        <w:pStyle w:val="a9"/>
        <w:numPr>
          <w:ilvl w:val="0"/>
          <w:numId w:val="9"/>
        </w:numPr>
        <w:ind w:firstLineChars="0"/>
        <w:rPr>
          <w:rFonts w:ascii="微软雅黑" w:eastAsia="微软雅黑" w:hAnsi="微软雅黑"/>
        </w:rPr>
      </w:pPr>
      <w:r w:rsidRPr="007603A5">
        <w:rPr>
          <w:rFonts w:ascii="微软雅黑" w:eastAsia="微软雅黑" w:hAnsi="微软雅黑" w:hint="eastAsia"/>
        </w:rPr>
        <w:lastRenderedPageBreak/>
        <w:t>市场空间巨大</w:t>
      </w:r>
    </w:p>
    <w:p w:rsidR="007603A5" w:rsidRPr="007603A5" w:rsidRDefault="007603A5" w:rsidP="007603A5">
      <w:pPr>
        <w:pStyle w:val="a9"/>
        <w:numPr>
          <w:ilvl w:val="0"/>
          <w:numId w:val="9"/>
        </w:numPr>
        <w:ind w:firstLineChars="0"/>
        <w:rPr>
          <w:rFonts w:ascii="微软雅黑" w:eastAsia="微软雅黑" w:hAnsi="微软雅黑"/>
        </w:rPr>
      </w:pPr>
      <w:r w:rsidRPr="007603A5">
        <w:rPr>
          <w:rFonts w:ascii="微软雅黑" w:eastAsia="微软雅黑" w:hAnsi="微软雅黑" w:hint="eastAsia"/>
        </w:rPr>
        <w:t>净利润增速大于营收增速；</w:t>
      </w:r>
    </w:p>
    <w:p w:rsidR="007603A5" w:rsidRPr="007603A5" w:rsidRDefault="007603A5" w:rsidP="007603A5">
      <w:pPr>
        <w:pStyle w:val="a9"/>
        <w:numPr>
          <w:ilvl w:val="0"/>
          <w:numId w:val="9"/>
        </w:numPr>
        <w:ind w:left="0" w:firstLineChars="0" w:firstLine="420"/>
        <w:rPr>
          <w:rFonts w:ascii="微软雅黑" w:eastAsia="微软雅黑" w:hAnsi="微软雅黑"/>
        </w:rPr>
      </w:pPr>
      <w:r w:rsidRPr="007603A5">
        <w:rPr>
          <w:rFonts w:ascii="微软雅黑" w:eastAsia="微软雅黑" w:hAnsi="微软雅黑" w:hint="eastAsia"/>
        </w:rPr>
        <w:t>毛利不断提高</w:t>
      </w:r>
    </w:p>
    <w:p w:rsidR="007603A5" w:rsidRDefault="007603A5">
      <w:pPr>
        <w:ind w:firstLine="420"/>
        <w:rPr>
          <w:rFonts w:ascii="微软雅黑" w:eastAsia="微软雅黑" w:hAnsi="微软雅黑"/>
        </w:rPr>
      </w:pPr>
    </w:p>
    <w:p w:rsidR="004D7F60" w:rsidRDefault="00EF6550">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4D7F60" w:rsidRDefault="00EF6550">
      <w:pPr>
        <w:ind w:firstLine="420"/>
        <w:rPr>
          <w:szCs w:val="21"/>
        </w:rPr>
      </w:pPr>
      <w:r>
        <w:rPr>
          <w:rFonts w:ascii="宋体" w:hAnsi="宋体" w:cs="宋体"/>
          <w:kern w:val="0"/>
          <w:szCs w:val="21"/>
          <w:lang w:bidi="ar"/>
        </w:rPr>
        <w:t>买股票和一般人买农场、买房子没什么区别。</w:t>
      </w:r>
    </w:p>
    <w:p w:rsidR="004D7F60" w:rsidRDefault="00EF6550">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4D7F60" w:rsidRDefault="00EF6550">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4D7F60" w:rsidRDefault="00EF6550">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4D7F60" w:rsidRDefault="004D7F60">
      <w:pPr>
        <w:ind w:firstLine="420"/>
        <w:rPr>
          <w:rFonts w:ascii="Helvetica" w:hAnsi="Helvetica" w:cs="Helvetica"/>
          <w:color w:val="333333"/>
        </w:rPr>
      </w:pPr>
    </w:p>
    <w:p w:rsidR="004D7F60" w:rsidRDefault="00EF6550">
      <w:pPr>
        <w:ind w:firstLine="420"/>
        <w:rPr>
          <w:rFonts w:ascii="Helvetica" w:hAnsi="Helvetica" w:cs="Helvetica"/>
          <w:color w:val="333333"/>
        </w:rPr>
      </w:pPr>
      <w:r>
        <w:rPr>
          <w:rFonts w:ascii="Helvetica Neue" w:hAnsi="Helvetica Neue"/>
          <w:color w:val="333333"/>
          <w:szCs w:val="21"/>
        </w:rPr>
        <w:t>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4D7F60" w:rsidRDefault="004D7F60">
      <w:pPr>
        <w:ind w:firstLine="420"/>
        <w:rPr>
          <w:rFonts w:ascii="Helvetica" w:hAnsi="Helvetica" w:cs="Helvetica"/>
          <w:color w:val="333333"/>
        </w:rPr>
      </w:pPr>
    </w:p>
    <w:p w:rsidR="004D7F60" w:rsidRDefault="00EF6550">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4D7F60" w:rsidRDefault="00EF6550">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4D7F60" w:rsidRDefault="004D7F60">
      <w:pPr>
        <w:ind w:firstLine="420"/>
        <w:rPr>
          <w:rFonts w:ascii="Helvetica" w:hAnsi="Helvetica" w:cs="Helvetica"/>
          <w:color w:val="FF0000"/>
        </w:rPr>
      </w:pPr>
    </w:p>
    <w:p w:rsidR="004D7F60" w:rsidRDefault="00EF6550">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4D7F60" w:rsidRDefault="00EF6550">
      <w:pPr>
        <w:widowControl/>
        <w:numPr>
          <w:ilvl w:val="0"/>
          <w:numId w:val="6"/>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4D7F60" w:rsidRDefault="00EF6550">
      <w:pPr>
        <w:widowControl/>
        <w:numPr>
          <w:ilvl w:val="0"/>
          <w:numId w:val="6"/>
        </w:numPr>
        <w:ind w:firstLine="420"/>
        <w:jc w:val="left"/>
        <w:rPr>
          <w:rFonts w:ascii="宋体" w:hAnsi="宋体" w:cs="宋体"/>
          <w:kern w:val="0"/>
          <w:sz w:val="24"/>
          <w:lang w:bidi="ar"/>
        </w:rPr>
      </w:pPr>
      <w:r>
        <w:rPr>
          <w:rFonts w:ascii="宋体" w:hAnsi="宋体" w:cs="宋体" w:hint="eastAsia"/>
          <w:kern w:val="0"/>
          <w:sz w:val="24"/>
          <w:lang w:bidi="ar"/>
        </w:rPr>
        <w:t>杜邦分析。弄清公司过去5年究竟是靠什么模式赚钱的（高利润、高周转还是高杠杆），然后看公司战略规划、团队背景和管理执行力是否与其商业模式一致。</w:t>
      </w:r>
    </w:p>
    <w:p w:rsidR="004D7F60" w:rsidRDefault="004D7F60">
      <w:pPr>
        <w:ind w:firstLine="420"/>
        <w:rPr>
          <w:rFonts w:ascii="Helvetica" w:hAnsi="Helvetica" w:cs="Helvetica"/>
          <w:color w:val="FF0000"/>
        </w:rPr>
      </w:pPr>
    </w:p>
    <w:p w:rsidR="004D7F60" w:rsidRDefault="004D7F60">
      <w:pPr>
        <w:ind w:firstLine="420"/>
        <w:rPr>
          <w:rFonts w:ascii="Helvetica" w:hAnsi="Helvetica" w:cs="Helvetica"/>
          <w:color w:val="FF0000"/>
        </w:rPr>
      </w:pPr>
    </w:p>
    <w:p w:rsidR="004D7F60" w:rsidRDefault="004D7F60">
      <w:pPr>
        <w:widowControl/>
        <w:ind w:firstLine="420"/>
        <w:jc w:val="left"/>
        <w:rPr>
          <w:rFonts w:ascii="微软雅黑" w:eastAsia="微软雅黑" w:hAnsi="微软雅黑" w:cs="微软雅黑"/>
          <w:kern w:val="0"/>
          <w:szCs w:val="21"/>
          <w:lang w:bidi="ar"/>
        </w:rPr>
      </w:pP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3个月，比一个研究了3天的人做出的投资结论的胜算要高得多。然而，你在一张K线上化为个月计算各种指标，也不见得比一个看了几秒钟k线图的人更准确。</w:t>
      </w:r>
    </w:p>
    <w:p w:rsidR="004D7F60" w:rsidRDefault="004D7F60">
      <w:pPr>
        <w:ind w:firstLine="420"/>
        <w:rPr>
          <w:rFonts w:ascii="Helvetica" w:hAnsi="Helvetica" w:cs="Helvetica"/>
          <w:color w:val="FF0000"/>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4D7F60" w:rsidRDefault="004D7F60">
      <w:pPr>
        <w:ind w:firstLine="420"/>
        <w:rPr>
          <w:rFonts w:ascii="Helvetica" w:hAnsi="Helvetica" w:cs="Helvetica"/>
          <w:color w:val="FF0000"/>
        </w:rPr>
      </w:pPr>
    </w:p>
    <w:p w:rsidR="004D7F60" w:rsidRDefault="004D7F60">
      <w:pPr>
        <w:ind w:firstLine="420"/>
        <w:rPr>
          <w:rFonts w:ascii="Helvetica" w:hAnsi="Helvetica" w:cs="Helvetica"/>
          <w:color w:val="FF0000"/>
        </w:rPr>
      </w:pPr>
    </w:p>
    <w:p w:rsidR="004D7F60" w:rsidRDefault="00EF6550">
      <w:pPr>
        <w:ind w:firstLine="420"/>
        <w:rPr>
          <w:rFonts w:ascii="Helvetica" w:hAnsi="Helvetica" w:cs="Helvetica"/>
        </w:rPr>
      </w:pPr>
      <w:r>
        <w:rPr>
          <w:rFonts w:ascii="Helvetica" w:hAnsi="Helvetica" w:cs="Helvetica" w:hint="eastAsia"/>
        </w:rPr>
        <w:t>好公司的两个标准</w:t>
      </w:r>
    </w:p>
    <w:p w:rsidR="004D7F60" w:rsidRDefault="00EF6550">
      <w:pPr>
        <w:ind w:firstLine="420"/>
        <w:rPr>
          <w:rFonts w:ascii="Helvetica" w:hAnsi="Helvetica" w:cs="Helvetica"/>
        </w:rPr>
      </w:pPr>
      <w:r>
        <w:rPr>
          <w:rFonts w:ascii="Helvetica" w:hAnsi="Helvetica" w:cs="Helvetica" w:hint="eastAsia"/>
        </w:rPr>
        <w:t>一是它做的事情别人做不了；</w:t>
      </w:r>
    </w:p>
    <w:p w:rsidR="004D7F60" w:rsidRDefault="00EF6550">
      <w:pPr>
        <w:ind w:firstLine="420"/>
        <w:rPr>
          <w:rFonts w:ascii="Helvetica" w:hAnsi="Helvetica" w:cs="Helvetica"/>
        </w:rPr>
      </w:pPr>
      <w:r>
        <w:rPr>
          <w:rFonts w:ascii="Helvetica" w:hAnsi="Helvetica" w:cs="Helvetica" w:hint="eastAsia"/>
        </w:rPr>
        <w:t>二是它做的事情自己可以重复做。</w:t>
      </w:r>
    </w:p>
    <w:p w:rsidR="004D7F60" w:rsidRDefault="00EF6550">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4D7F60" w:rsidRDefault="00EF6550">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4D7F60" w:rsidRDefault="00EF6550">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10亿元的企业，保持20%的增长，大约在70年后，其营收就会相当于上年整个地球所有国家GDP的总和。显而易见这是不现实的。因此，看待企业营业收入增长，需要防止自己过于乐观。</w:t>
      </w: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在基本面分析中最重要的是那些静态的、本质的、规律性的分析，而不是动态的订单之内短期的经营情况。</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品质的判断1：是不是一个好行业</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品质的判断2：差异化竞争</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w:t>
      </w:r>
      <w:r>
        <w:rPr>
          <w:rFonts w:ascii="微软雅黑" w:eastAsia="微软雅黑" w:hAnsi="微软雅黑" w:cs="微软雅黑" w:hint="eastAsia"/>
          <w:kern w:val="0"/>
          <w:szCs w:val="21"/>
          <w:lang w:bidi="ar"/>
        </w:rPr>
        <w:lastRenderedPageBreak/>
        <w:t>的历史安全记录、机型等）。为什么白酒好赚钱？因为它是一个差异化的产品。可口可乐好赚钱，也因为它是一个差异化产品。</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4D7F60" w:rsidRDefault="00EF6550">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4D7F60" w:rsidRDefault="00EF6550">
      <w:pPr>
        <w:pStyle w:val="2"/>
      </w:pPr>
      <w:r>
        <w:rPr>
          <w:rFonts w:hint="eastAsia"/>
        </w:rPr>
        <w:t>基本面分析</w:t>
      </w:r>
    </w:p>
    <w:p w:rsidR="004D7F60" w:rsidRDefault="00EF6550">
      <w:pPr>
        <w:pStyle w:val="3"/>
      </w:pPr>
      <w:r>
        <w:rPr>
          <w:rFonts w:hint="eastAsia"/>
        </w:rPr>
        <w:t>符合时代背景</w:t>
      </w:r>
    </w:p>
    <w:p w:rsidR="004D7F60" w:rsidRDefault="00EF6550">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4D7F60" w:rsidRDefault="00EF6550">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4D7F60" w:rsidRDefault="00EF6550">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4D7F60" w:rsidRDefault="004D7F60">
      <w:pPr>
        <w:widowControl/>
        <w:spacing w:after="240"/>
        <w:ind w:firstLine="420"/>
        <w:jc w:val="left"/>
        <w:rPr>
          <w:rFonts w:ascii="宋体" w:hAnsi="宋体" w:cs="宋体"/>
          <w:color w:val="FF0000"/>
          <w:kern w:val="0"/>
          <w:sz w:val="24"/>
          <w:lang w:bidi="ar"/>
        </w:rPr>
      </w:pPr>
    </w:p>
    <w:p w:rsidR="004D7F60" w:rsidRDefault="004D7F60">
      <w:pPr>
        <w:widowControl/>
        <w:spacing w:after="240"/>
        <w:ind w:firstLine="420"/>
        <w:jc w:val="left"/>
        <w:rPr>
          <w:rFonts w:ascii="宋体" w:hAnsi="宋体" w:cs="宋体"/>
          <w:color w:val="FF0000"/>
          <w:kern w:val="0"/>
          <w:sz w:val="24"/>
          <w:lang w:bidi="ar"/>
        </w:rPr>
      </w:pP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如果nvda真的能领导新一波浪潮的话，必然有不断的利好出现，使其越来越强，一直到垄断的地位，等时间来证明一切。</w:t>
      </w: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lastRenderedPageBreak/>
        <w:t>新兴的技术要有大型公司应用，并且应用能够落地，产生利润，而不是一个概念，至少要到这一个点，才可以投股票。</w:t>
      </w: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4D7F60" w:rsidRDefault="00EF6550">
      <w:pPr>
        <w:widowControl/>
        <w:numPr>
          <w:ilvl w:val="0"/>
          <w:numId w:val="7"/>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背后必然有巨大的市场空间，甚至于微软，Google，Facebook、苹果这样的国际巨头背后是整个全球市场；</w:t>
      </w:r>
    </w:p>
    <w:p w:rsidR="004D7F60" w:rsidRDefault="00EF6550">
      <w:pPr>
        <w:widowControl/>
        <w:numPr>
          <w:ilvl w:val="0"/>
          <w:numId w:val="7"/>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每一次的科技变革都首先需要硬件突破，2000年网络股泡沫依靠了思科路由器，这一次移动互联网时代依靠了苹果的智能手机。下一次人工智能的革命需要英伟达芯片。</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4D7F60" w:rsidRDefault="00EF6550">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最终最牛逼的还是做软件的公司，微软，Google</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4D7F60" w:rsidRDefault="004D7F60">
      <w:pPr>
        <w:widowControl/>
        <w:spacing w:after="240"/>
        <w:ind w:firstLine="420"/>
        <w:jc w:val="left"/>
        <w:rPr>
          <w:rFonts w:ascii="宋体" w:hAnsi="宋体" w:cs="宋体"/>
          <w:kern w:val="0"/>
          <w:sz w:val="24"/>
          <w:lang w:bidi="ar"/>
        </w:rPr>
      </w:pP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4D7F60" w:rsidRDefault="004D7F60">
      <w:pPr>
        <w:widowControl/>
        <w:spacing w:after="240"/>
        <w:jc w:val="left"/>
        <w:rPr>
          <w:rFonts w:ascii="宋体" w:hAnsi="宋体" w:cs="宋体"/>
          <w:kern w:val="0"/>
          <w:sz w:val="24"/>
          <w:lang w:bidi="ar"/>
        </w:rPr>
      </w:pPr>
    </w:p>
    <w:p w:rsidR="004D7F60" w:rsidRDefault="00EF6550">
      <w:pPr>
        <w:pStyle w:val="a6"/>
        <w:spacing w:beforeAutospacing="0" w:afterAutospacing="0"/>
      </w:pPr>
      <w:r>
        <w:t>我们投资英伟达，投资的是什么？</w:t>
      </w:r>
    </w:p>
    <w:p w:rsidR="004D7F60" w:rsidRDefault="00EF6550">
      <w:pPr>
        <w:pStyle w:val="a6"/>
        <w:spacing w:beforeAutospacing="0" w:afterAutospacing="0"/>
      </w:pPr>
      <w:r>
        <w:rPr>
          <w:rStyle w:val="a7"/>
        </w:rPr>
        <w:t>投资这个时代的主题。</w:t>
      </w:r>
    </w:p>
    <w:p w:rsidR="004D7F60" w:rsidRDefault="00EF6550">
      <w:pPr>
        <w:pStyle w:val="a6"/>
        <w:spacing w:beforeAutospacing="0" w:afterAutospacing="0"/>
      </w:pPr>
      <w:r>
        <w:t>我们知道，</w:t>
      </w:r>
      <w:r>
        <w:rPr>
          <w:rStyle w:val="a7"/>
        </w:rPr>
        <w:t>成长股投资最大的风险，就在于我们永远不知道这个公司的超预期增长什么时候会结束</w:t>
      </w:r>
      <w:r>
        <w:t>。</w:t>
      </w:r>
    </w:p>
    <w:p w:rsidR="004D7F60" w:rsidRDefault="00EF6550">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4D7F60" w:rsidRDefault="00EF6550">
      <w:pPr>
        <w:pStyle w:val="a6"/>
        <w:spacing w:beforeAutospacing="0" w:afterAutospacing="0"/>
      </w:pPr>
      <w:r>
        <w:t>这就像怀里揣着一个定时炸弹睡觉，让人提心吊胆，夜不能寐。</w:t>
      </w:r>
    </w:p>
    <w:p w:rsidR="004D7F60" w:rsidRDefault="00EF6550">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w:t>
      </w:r>
      <w:r>
        <w:lastRenderedPageBreak/>
        <w:t>歌，涨了十几二十年也没有结束。</w:t>
      </w:r>
    </w:p>
    <w:p w:rsidR="004D7F60" w:rsidRDefault="00EF6550">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4D7F60" w:rsidRDefault="00EF6550">
      <w:pPr>
        <w:pStyle w:val="a6"/>
        <w:spacing w:beforeAutospacing="0" w:afterAutospacing="0"/>
      </w:pPr>
      <w:r>
        <w:t>那么，我们这个时代的主题是什么呢？</w:t>
      </w:r>
    </w:p>
    <w:p w:rsidR="004D7F60" w:rsidRDefault="00EF6550">
      <w:pPr>
        <w:pStyle w:val="a6"/>
        <w:spacing w:beforeAutospacing="0" w:afterAutospacing="0"/>
      </w:pPr>
      <w:r>
        <w:rPr>
          <w:rStyle w:val="a7"/>
        </w:rPr>
        <w:t>人工智能、</w:t>
      </w:r>
      <w:r>
        <w:rPr>
          <w:rStyle w:val="a7"/>
        </w:rPr>
        <w:t>AR</w:t>
      </w:r>
      <w:r>
        <w:rPr>
          <w:rStyle w:val="a7"/>
        </w:rPr>
        <w:t>游戏、无人驾驶汽车，所有这些，最终都指向了英伟达。</w:t>
      </w:r>
    </w:p>
    <w:p w:rsidR="004D7F60" w:rsidRDefault="004D7F60">
      <w:pPr>
        <w:widowControl/>
        <w:spacing w:after="240"/>
        <w:jc w:val="left"/>
        <w:rPr>
          <w:rFonts w:ascii="宋体" w:hAnsi="宋体" w:cs="宋体"/>
          <w:kern w:val="0"/>
          <w:sz w:val="24"/>
          <w:lang w:bidi="ar"/>
        </w:rPr>
      </w:pP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AT&amp;T公司、IBM公司、苹果公司、英特尔公司、微软公司、思科公司、雅虎公司和Google公司，Facebook公司，亚马逊公司，都先后被幸运的推到了浪尖。虽然，它们来自不同的领域，中间有些已经衰落或正在衰落，但是它们都极度辉煌过。它们都曾经是全球性的帝国，统治着自己所在的产业。</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4-5年之间完成十倍涨幅的，有些像新巴克这样的十倍股都要从09年金融危机的大坑算起。但是要做一些总结的话，这些牛股真的都有时代的背景。比如2012年以来涨幅达到16倍的Netflix，对应的是流媒体和智能电视的时代崛起。互联网入口取代了传统的电视媒体入口。媒体也从原来的实体内容（DVD)转向了互联网流媒体内容。这个趋势甚至和国内过去几年的视频网站发展类似。互联网的流媒体内容取代了曾经大热的盗版光碟。甚至大量家庭今天已经不再用DVD播放器了。我们再看亚马逊，2009年之后也达到了十倍的涨幅。2015年甚至出现了一个奇特的现象：代表互联网电商的亚马逊涨幅超过100%，而四大实体零售商Macy's, Nordstrom, Sears和Kohl's都出现了超过20%的跌幅。这些实体电商也都做过类互联网的转型，Macy's曾经一度还挺成功。但这也再一次说明了，整个互联网电商渠道对于传统渠道的颠覆和取代。属于这些实体店的时代已经过去了。我们再看看消费品，Under Armour自从2009年以来，股价上涨25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Under Armour就是受益于整个运动品的功能性增加。在此之后，才有了时尚型和标签性。我们再看餐饮，过去几年肥胖一直是美国人乃至全球人口的通病。我曾经和朋友说过一个玩笑，在美国怎么看穷人还是富人，就看身材好了。穷人一</w:t>
      </w:r>
      <w:r>
        <w:rPr>
          <w:rFonts w:ascii="宋体" w:hAnsi="宋体" w:cs="宋体" w:hint="eastAsia"/>
          <w:kern w:val="0"/>
          <w:sz w:val="24"/>
          <w:lang w:bidi="ar"/>
        </w:rPr>
        <w:lastRenderedPageBreak/>
        <w:t>般比较胖，因为垃圾食物便宜。富人就比较瘦。于是美国开始流行eat light的潮流，这也成就了以健康为主打的墨西哥连锁餐厅Chipotle。当然，另一个真正的时代背景是科技。过去十年是科技大爆发的十年，大部分牛股都必须有科技元素。包括Netflix, 亚马逊这类科技股。连Under Armour都有科技的元素。星巴克依靠移动支付拉动同店销售。达美乐披萨依靠APP带动外卖。</w:t>
      </w:r>
    </w:p>
    <w:p w:rsidR="004D7F60" w:rsidRDefault="00EF6550">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alpha是非常难获取的，捕获beta就简单一些。更重要的是，只有在beta机会面前，一个人才能敢于重仓。</w:t>
      </w:r>
    </w:p>
    <w:p w:rsidR="004D7F60" w:rsidRDefault="00EF6550">
      <w:pPr>
        <w:ind w:firstLine="420"/>
        <w:rPr>
          <w:rFonts w:ascii="Helvetica" w:hAnsi="Helvetica" w:cs="Helvetica"/>
          <w:b/>
          <w:bCs/>
          <w:color w:val="333333"/>
        </w:rPr>
      </w:pPr>
      <w:r>
        <w:rPr>
          <w:rFonts w:ascii="宋体" w:hAnsi="宋体" w:cs="宋体" w:hint="eastAsia"/>
          <w:color w:val="333333"/>
          <w:sz w:val="24"/>
        </w:rPr>
        <w:t>这个时代的主题，AI，自动驾驶汽车，领先股nvda，即可放心去买，敢于重仓</w:t>
      </w:r>
      <w:r>
        <w:rPr>
          <w:rFonts w:ascii="Helvetica" w:hAnsi="Helvetica" w:cs="Helvetica"/>
          <w:b/>
          <w:bCs/>
          <w:color w:val="333333"/>
        </w:rPr>
        <w:t>。</w:t>
      </w:r>
    </w:p>
    <w:p w:rsidR="004D7F60" w:rsidRDefault="004D7F60">
      <w:pPr>
        <w:widowControl/>
        <w:spacing w:after="240"/>
        <w:jc w:val="left"/>
        <w:rPr>
          <w:rFonts w:ascii="宋体" w:hAnsi="宋体" w:cs="宋体"/>
          <w:kern w:val="0"/>
          <w:sz w:val="24"/>
          <w:lang w:bidi="ar"/>
        </w:rPr>
      </w:pPr>
    </w:p>
    <w:p w:rsidR="004D7F60" w:rsidRDefault="00EF6550">
      <w:pPr>
        <w:pStyle w:val="3"/>
      </w:pPr>
      <w:r>
        <w:rPr>
          <w:rFonts w:hint="eastAsia"/>
        </w:rPr>
        <w:t>行业空间</w:t>
      </w:r>
    </w:p>
    <w:p w:rsidR="004D7F60" w:rsidRDefault="00EF6550">
      <w:pPr>
        <w:ind w:firstLine="420"/>
      </w:pPr>
      <w:r>
        <w:rPr>
          <w:rFonts w:hint="eastAsia"/>
        </w:rPr>
        <w:t>符合时代背景的本质就是行业空间巨大</w:t>
      </w:r>
    </w:p>
    <w:p w:rsidR="004D7F60" w:rsidRDefault="004D7F60"/>
    <w:p w:rsidR="004D7F60" w:rsidRDefault="00EF6550">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4D7F60" w:rsidRDefault="00EF6550">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Fitbit，运动相机的GoPro（比如：瑜伽运动服，lululemon，虽然增长了15倍，但是两年左右时间，市场就饱和了，练瑜伽的人才可能买，市场太小），需求太小了，增长个一年半载就到头了，让人防不胜防。</w:t>
      </w:r>
    </w:p>
    <w:p w:rsidR="004D7F60" w:rsidRDefault="00EF6550">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100家天使投资人往里面扑、50家VC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4D7F60" w:rsidRDefault="004D7F60">
      <w:pPr>
        <w:widowControl/>
        <w:spacing w:after="240"/>
        <w:ind w:firstLine="420"/>
        <w:jc w:val="left"/>
        <w:rPr>
          <w:rFonts w:ascii="宋体" w:hAnsi="宋体" w:cs="宋体"/>
          <w:color w:val="000000"/>
          <w:sz w:val="24"/>
          <w:shd w:val="clear" w:color="auto" w:fill="FFFFFF"/>
        </w:rPr>
      </w:pPr>
    </w:p>
    <w:p w:rsidR="004D7F60" w:rsidRDefault="00EF6550">
      <w:pPr>
        <w:widowControl/>
        <w:ind w:firstLine="420"/>
        <w:jc w:val="left"/>
        <w:rPr>
          <w:rFonts w:ascii="宋体" w:hAnsi="宋体" w:cs="宋体"/>
          <w:kern w:val="0"/>
          <w:sz w:val="24"/>
        </w:rPr>
      </w:pPr>
      <w:r>
        <w:rPr>
          <w:rFonts w:ascii="宋体" w:hAnsi="宋体" w:cs="宋体"/>
          <w:kern w:val="0"/>
          <w:sz w:val="24"/>
        </w:rPr>
        <w:t xml:space="preserve">不可否认微软是一家伟大的公司，具有良好的内在价值。 </w:t>
      </w:r>
    </w:p>
    <w:p w:rsidR="004D7F60" w:rsidRDefault="00EF6550">
      <w:pPr>
        <w:widowControl/>
        <w:ind w:firstLine="420"/>
        <w:jc w:val="left"/>
        <w:rPr>
          <w:rFonts w:ascii="宋体" w:hAnsi="宋体" w:cs="宋体"/>
          <w:kern w:val="0"/>
          <w:sz w:val="24"/>
        </w:rPr>
      </w:pPr>
      <w:r>
        <w:rPr>
          <w:rFonts w:ascii="宋体" w:hAnsi="宋体" w:cs="宋体" w:hint="eastAsia"/>
          <w:kern w:val="0"/>
          <w:sz w:val="24"/>
        </w:rPr>
        <w:t>但是在2000年之后，行业已经没有想象空间，股价从2000的40左右，一直波动到2015.10月才重新突破50。</w:t>
      </w:r>
    </w:p>
    <w:p w:rsidR="004D7F60" w:rsidRDefault="00EF6550">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4D7F60" w:rsidRDefault="004D7F60">
      <w:pPr>
        <w:widowControl/>
        <w:spacing w:after="240"/>
        <w:ind w:firstLine="420"/>
        <w:jc w:val="left"/>
        <w:rPr>
          <w:rFonts w:ascii="宋体" w:hAnsi="宋体" w:cs="宋体"/>
          <w:sz w:val="24"/>
        </w:rPr>
      </w:pPr>
    </w:p>
    <w:p w:rsidR="004D7F60" w:rsidRDefault="00EF6550">
      <w:pPr>
        <w:widowControl/>
        <w:spacing w:after="240"/>
        <w:ind w:firstLine="420"/>
        <w:jc w:val="left"/>
        <w:rPr>
          <w:rFonts w:ascii="宋体" w:hAnsi="宋体" w:cs="宋体"/>
          <w:sz w:val="24"/>
        </w:rPr>
      </w:pPr>
      <w:r>
        <w:rPr>
          <w:noProof/>
        </w:rPr>
        <w:lastRenderedPageBreak/>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4"/>
                    <a:stretch>
                      <a:fillRect/>
                    </a:stretch>
                  </pic:blipFill>
                  <pic:spPr>
                    <a:xfrm>
                      <a:off x="0" y="0"/>
                      <a:ext cx="5481955" cy="1971675"/>
                    </a:xfrm>
                    <a:prstGeom prst="rect">
                      <a:avLst/>
                    </a:prstGeom>
                    <a:noFill/>
                    <a:ln w="9525">
                      <a:noFill/>
                    </a:ln>
                  </pic:spPr>
                </pic:pic>
              </a:graphicData>
            </a:graphic>
          </wp:inline>
        </w:drawing>
      </w:r>
    </w:p>
    <w:p w:rsidR="004D7F60" w:rsidRDefault="004D7F60">
      <w:pPr>
        <w:widowControl/>
        <w:spacing w:after="240"/>
        <w:jc w:val="left"/>
        <w:rPr>
          <w:rFonts w:ascii="宋体" w:hAnsi="宋体" w:cs="宋体"/>
          <w:kern w:val="0"/>
          <w:sz w:val="24"/>
          <w:lang w:bidi="ar"/>
        </w:rPr>
      </w:pPr>
    </w:p>
    <w:p w:rsidR="004D7F60" w:rsidRDefault="00EF6550">
      <w:pPr>
        <w:pStyle w:val="3"/>
      </w:pPr>
      <w:r>
        <w:t>为什么是现在？</w:t>
      </w:r>
    </w:p>
    <w:p w:rsidR="004D7F60" w:rsidRDefault="00EF6550">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4D7F60" w:rsidRDefault="00EF6550">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4D7F60" w:rsidRDefault="00EF6550">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4D7F60" w:rsidRDefault="00EF6550">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4D7F60" w:rsidRDefault="00EF6550">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所以，我想任何事情、任何公司、任何行业的时候，都会强迫自己首先想清楚这个问题：为什么是现在。</w:t>
      </w:r>
    </w:p>
    <w:p w:rsidR="004D7F60" w:rsidRDefault="00EF6550">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4D7F60" w:rsidRDefault="00EF6550">
      <w:pPr>
        <w:ind w:firstLine="420"/>
        <w:rPr>
          <w:rFonts w:ascii="宋体" w:hAnsi="宋体" w:cs="宋体"/>
          <w:color w:val="333333"/>
          <w:sz w:val="24"/>
        </w:rPr>
      </w:pPr>
      <w:r>
        <w:rPr>
          <w:rFonts w:ascii="宋体" w:hAnsi="宋体" w:cs="宋体" w:hint="eastAsia"/>
          <w:color w:val="333333"/>
          <w:sz w:val="24"/>
        </w:rPr>
        <w:t>这又带来了两个好处：</w:t>
      </w:r>
    </w:p>
    <w:p w:rsidR="004D7F60" w:rsidRDefault="00EF6550">
      <w:pPr>
        <w:ind w:firstLine="420"/>
        <w:rPr>
          <w:rFonts w:ascii="宋体" w:hAnsi="宋体" w:cs="宋体"/>
          <w:color w:val="333333"/>
          <w:sz w:val="24"/>
        </w:rPr>
      </w:pPr>
      <w:r>
        <w:rPr>
          <w:rFonts w:ascii="宋体" w:hAnsi="宋体" w:cs="宋体" w:hint="eastAsia"/>
          <w:color w:val="333333"/>
          <w:sz w:val="24"/>
        </w:rPr>
        <w:t>1）这里的稀缺资源其实就是所谓的用户需求。所以很多时候揣摩不出来的用户需求，换个角度从外部环境的变化去推演，反而会更简单。</w:t>
      </w:r>
    </w:p>
    <w:p w:rsidR="004D7F60" w:rsidRDefault="00EF6550">
      <w:pPr>
        <w:ind w:firstLine="420"/>
        <w:rPr>
          <w:rFonts w:ascii="宋体" w:hAnsi="宋体" w:cs="宋体"/>
          <w:color w:val="333333"/>
          <w:sz w:val="24"/>
        </w:rPr>
      </w:pPr>
      <w:r>
        <w:rPr>
          <w:rFonts w:ascii="宋体" w:hAnsi="宋体" w:cs="宋体" w:hint="eastAsia"/>
          <w:color w:val="333333"/>
          <w:sz w:val="24"/>
        </w:rPr>
        <w:t>2）有了对稀缺资源的推演，更有利于判断团队和创始人的能力是否适合做件事。</w:t>
      </w:r>
    </w:p>
    <w:p w:rsidR="004D7F60" w:rsidRDefault="00EF6550">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4D7F60" w:rsidRDefault="00EF6550">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4D7F60" w:rsidRDefault="00EF6550">
      <w:pPr>
        <w:ind w:firstLine="420"/>
        <w:rPr>
          <w:rFonts w:ascii="宋体" w:hAnsi="宋体" w:cs="宋体"/>
          <w:color w:val="333333"/>
          <w:sz w:val="24"/>
        </w:rPr>
      </w:pPr>
      <w:r>
        <w:rPr>
          <w:rFonts w:ascii="宋体" w:hAnsi="宋体" w:cs="宋体" w:hint="eastAsia"/>
          <w:color w:val="333333"/>
          <w:sz w:val="24"/>
        </w:rPr>
        <w:t>讲到这里，继第一个问题 Why Now 之后，第二个问题也就出来了，作为创业者要想的是 Why Me，作为投资人则要想 Why You 之类的了。</w:t>
      </w:r>
    </w:p>
    <w:p w:rsidR="004D7F60" w:rsidRDefault="00EF6550">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4D7F60" w:rsidRDefault="00EF6550">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4D7F60" w:rsidRDefault="00EF6550">
      <w:pPr>
        <w:ind w:firstLine="420"/>
        <w:rPr>
          <w:rFonts w:ascii="宋体" w:hAnsi="宋体" w:cs="宋体"/>
          <w:color w:val="333333"/>
          <w:sz w:val="24"/>
        </w:rPr>
      </w:pPr>
      <w:r>
        <w:rPr>
          <w:rFonts w:ascii="宋体" w:hAnsi="宋体" w:cs="宋体" w:hint="eastAsia"/>
          <w:color w:val="333333"/>
          <w:sz w:val="24"/>
        </w:rPr>
        <w:lastRenderedPageBreak/>
        <w:t>这里，我们可以再引入一个概念，我自己管它叫占位理论。</w:t>
      </w:r>
    </w:p>
    <w:p w:rsidR="004D7F60" w:rsidRDefault="00EF6550">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4D7F60" w:rsidRDefault="00EF6550">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4D7F60" w:rsidRDefault="00EF6550">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 Why Now 和 Why Me 这两个问题，去进行投资的分析与判断。</w:t>
      </w:r>
    </w:p>
    <w:p w:rsidR="004D7F60" w:rsidRDefault="00EF6550">
      <w:pPr>
        <w:pStyle w:val="3"/>
        <w:rPr>
          <w:lang w:bidi="ar"/>
        </w:rPr>
      </w:pPr>
      <w:r>
        <w:rPr>
          <w:rFonts w:hint="eastAsia"/>
          <w:lang w:bidi="ar"/>
        </w:rPr>
        <w:t>行业的竞争格局</w:t>
      </w:r>
    </w:p>
    <w:p w:rsidR="00FF7250" w:rsidRDefault="00FF7250">
      <w:pPr>
        <w:widowControl/>
        <w:ind w:firstLine="420"/>
        <w:jc w:val="left"/>
        <w:rPr>
          <w:rFonts w:ascii="微软雅黑" w:eastAsia="微软雅黑" w:hAnsi="微软雅黑" w:cs="微软雅黑" w:hint="eastAsia"/>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2005年再买，也还有几十倍的空间。</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之前在tal与momo之间犹豫，到底该买哪一支股票，后面在网上一查，直播行业国内现在有300多加平台，证明这个行业没有门槛，处于初期，结果无法预料，一下就否定了momo。</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1/5。因此，即使是在2011年行业低迷、竞争对手纷纷亏损的背景下，它还能保持10%以上的净利润率。这就是得益于“月朗星稀”的行业格局。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 xml:space="preserve">再次一些的竞争格局则是“两分天下”和“三足鼎立”。空调是两分天下，所以过去六年空调龙头企业的股价涨了十几倍，同为家电制造但是竞争格局更为分散的电视企业则无法相提并论。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rsidR="004D7F60" w:rsidRDefault="00EF6550">
      <w:pPr>
        <w:pStyle w:val="3"/>
      </w:pPr>
      <w:r>
        <w:rPr>
          <w:rFonts w:hint="eastAsia"/>
        </w:rPr>
        <w:t>行业的发展历程</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4D7F60" w:rsidRDefault="00EF6550">
      <w:pPr>
        <w:pStyle w:val="3"/>
      </w:pPr>
      <w:r>
        <w:rPr>
          <w:rFonts w:hint="eastAsia"/>
        </w:rPr>
        <w:t>护城河—可持续性的优势</w:t>
      </w:r>
    </w:p>
    <w:p w:rsidR="004D7F60" w:rsidRDefault="00EF6550">
      <w:pPr>
        <w:rPr>
          <w:b/>
          <w:sz w:val="28"/>
          <w:szCs w:val="28"/>
        </w:rPr>
      </w:pPr>
      <w:r>
        <w:rPr>
          <w:rFonts w:hint="eastAsia"/>
          <w:b/>
          <w:sz w:val="28"/>
          <w:szCs w:val="28"/>
        </w:rPr>
        <w:t>1</w:t>
      </w:r>
      <w:r>
        <w:rPr>
          <w:rFonts w:hint="eastAsia"/>
          <w:b/>
          <w:sz w:val="28"/>
          <w:szCs w:val="28"/>
        </w:rPr>
        <w:t>、不可复制</w:t>
      </w:r>
    </w:p>
    <w:p w:rsidR="004D7F60" w:rsidRDefault="00EF6550">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4D7F60" w:rsidRDefault="00EF6550">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4D7F60" w:rsidRDefault="00EF6550">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苹果垄断了高端手机和电脑，谷歌垄断了搜索，微软垄断了PC操作系统和办公软件，facebook垄断了社交</w:t>
      </w:r>
      <w:r>
        <w:rPr>
          <w:rFonts w:ascii="微软雅黑" w:eastAsia="微软雅黑" w:hAnsi="微软雅黑" w:cs="微软雅黑" w:hint="eastAsia"/>
          <w:color w:val="3E3E3E"/>
          <w:shd w:val="clear" w:color="auto" w:fill="FFFFFF"/>
        </w:rPr>
        <w:lastRenderedPageBreak/>
        <w:t>网络（中国除外），亚马逊垄断了美国的电商而且在云计算也处在绝对领先地位，中国的这两巨头大家都很熟悉了，阿里巴巴垄断了国内的电商，而腾讯垄断了国内的社交网络。</w:t>
      </w:r>
    </w:p>
    <w:p w:rsidR="004D7F60" w:rsidRDefault="00EF6550">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1840年鸦片战争被打开国门到1912年清帝正式宣告退位，中间还苟延残喘了72年。现在的这些垄断企业都拥有巨大的现金储备和人力储备，这可以帮助他们切入新的领域或者收购竞争对手来应对科技的升级换代和外部环境的变化。微软在PC时代是操作系统的绝对霸主，却在随之而来的互联网和智能手机时却无所建树，但靠着xbox进入游戏领域，以及拥抱云计算业务，这让微软的市值依然排在第三名。我们在看看国内，PC时代搜索的绝对垄断者，曾经BAT中的B，百度因为错失了移动互联网浪潮而被阿里和腾讯远远甩在了后面。但百度近两年的收入并没有暴跌只是增长停止了，最近股价也因为市场对AI业务的预期回到了历史最高点附近。 所以作为二级市场的投资者，即便公司的垄断地位开始动摇，这中间有足够长的时间供你评估形势和择机全身而退。</w:t>
      </w:r>
    </w:p>
    <w:p w:rsidR="004D7F60" w:rsidRDefault="00EF6550">
      <w:pPr>
        <w:rPr>
          <w:b/>
          <w:sz w:val="28"/>
          <w:szCs w:val="28"/>
        </w:rPr>
      </w:pPr>
      <w:r>
        <w:rPr>
          <w:rFonts w:hint="eastAsia"/>
          <w:b/>
          <w:sz w:val="28"/>
          <w:szCs w:val="28"/>
        </w:rPr>
        <w:t>2</w:t>
      </w:r>
      <w:r>
        <w:rPr>
          <w:rFonts w:hint="eastAsia"/>
          <w:b/>
          <w:sz w:val="28"/>
          <w:szCs w:val="28"/>
        </w:rPr>
        <w:t>、量价齐升</w:t>
      </w:r>
    </w:p>
    <w:p w:rsidR="004D7F60" w:rsidRDefault="00EF6550">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rsidR="004D7F60" w:rsidRDefault="00EF6550">
      <w:pPr>
        <w:rPr>
          <w:b/>
          <w:sz w:val="28"/>
          <w:szCs w:val="28"/>
        </w:rPr>
      </w:pPr>
      <w:r>
        <w:rPr>
          <w:rFonts w:hint="eastAsia"/>
          <w:b/>
          <w:sz w:val="28"/>
          <w:szCs w:val="28"/>
        </w:rPr>
        <w:lastRenderedPageBreak/>
        <w:t>3</w:t>
      </w:r>
      <w:r>
        <w:rPr>
          <w:rFonts w:hint="eastAsia"/>
          <w:b/>
          <w:sz w:val="28"/>
          <w:szCs w:val="28"/>
        </w:rPr>
        <w:t>、定价权</w:t>
      </w:r>
    </w:p>
    <w:p w:rsidR="004D7F60" w:rsidRDefault="00EF6550">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4D7F60" w:rsidRDefault="004D7F60">
      <w:pPr>
        <w:widowControl/>
        <w:spacing w:line="21" w:lineRule="atLeast"/>
        <w:jc w:val="left"/>
        <w:rPr>
          <w:sz w:val="16"/>
          <w:szCs w:val="16"/>
        </w:rPr>
      </w:pPr>
    </w:p>
    <w:p w:rsidR="004D7F60" w:rsidRDefault="00EF6550">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4D7F60" w:rsidRDefault="004D7F60">
      <w:pPr>
        <w:widowControl/>
        <w:spacing w:line="21" w:lineRule="atLeast"/>
        <w:rPr>
          <w:sz w:val="16"/>
          <w:szCs w:val="16"/>
        </w:rPr>
      </w:pPr>
    </w:p>
    <w:p w:rsidR="004D7F60" w:rsidRDefault="00EF6550">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从这些简单的对比，我们就能看到，啤酒真的卖得比水还便宜，矿泉水估计净利润率都不止这么点。白酒却真的是一台印钞机，净利率普遍在30%以上。</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我们再看另一个案例，电视和厨电的对比。</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lastRenderedPageBreak/>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UA，前几年还是蛮有逼格的。到了后期渠道扩张加速，产品研发没起来，逼格一下子没有了。消费者一看，还是买耐克的算了。然后很多中年油腻男开始穿UA，肌肉年轻人就想着换一个牌子穿穿。</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rsidR="004D7F60" w:rsidRDefault="004D7F60">
      <w:pPr>
        <w:widowControl/>
        <w:spacing w:line="21" w:lineRule="atLeast"/>
        <w:jc w:val="left"/>
        <w:rPr>
          <w:sz w:val="16"/>
          <w:szCs w:val="16"/>
        </w:rPr>
      </w:pPr>
    </w:p>
    <w:p w:rsidR="004D7F60" w:rsidRDefault="00EF6550">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Starbucks这几个字，支付一定的溢价。但是其他品牌就很难。即使有高端的咖啡，又很难规模化。所以咖啡这种看上去非常好的消费品（高频，几乎刚性消费，消费者有瘾，受益于物理半径），但全球也就星巴克赚钱（前一段看到韩国MangoSix创始人都自杀了。。。）。</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Low的。</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4D7F60" w:rsidRDefault="004D7F60">
      <w:pPr>
        <w:rPr>
          <w:b/>
          <w:sz w:val="28"/>
          <w:szCs w:val="28"/>
        </w:rPr>
      </w:pPr>
    </w:p>
    <w:p w:rsidR="004D7F60" w:rsidRDefault="004D7F60">
      <w:pPr>
        <w:rPr>
          <w:b/>
          <w:sz w:val="28"/>
          <w:szCs w:val="28"/>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4D7F60" w:rsidRDefault="004D7F60"/>
    <w:p w:rsidR="004D7F60" w:rsidRDefault="00EF6550">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4D7F60" w:rsidRDefault="00EF6550">
      <w:pPr>
        <w:ind w:firstLine="420"/>
      </w:pPr>
      <w:r>
        <w:rPr>
          <w:rFonts w:hint="eastAsia"/>
        </w:rPr>
        <w:t>成长的持续性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4D7F60" w:rsidRDefault="004D7F60"/>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4D7F60" w:rsidRDefault="00EF655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4D7F60" w:rsidRDefault="004D7F60"/>
    <w:p w:rsidR="004D7F60" w:rsidRDefault="00EF6550">
      <w:pPr>
        <w:ind w:firstLine="420"/>
      </w:pPr>
      <w:r>
        <w:rPr>
          <w:rFonts w:hint="eastAsia"/>
        </w:rPr>
        <w:t>什么行业容易出长期牛股？</w:t>
      </w:r>
    </w:p>
    <w:p w:rsidR="004D7F60" w:rsidRDefault="00EF6550">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lastRenderedPageBreak/>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app，许多手游企业都处于无利可图的境地。        </w:t>
      </w:r>
    </w:p>
    <w:p w:rsidR="004D7F60" w:rsidRDefault="00EF6550">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CDN业务曾经的寡头网宿科技为例：如下图所示，国内CDN业务市场规模快速增长，从2010年以来保持50%左右的增长速度，行业发展势头非常良好。作为曾经的CDN业务寡头，网宿科技从上市以来就受到投资者追捧，被认为是创业板的成长标杆。大幅增长的公司利润摊低了估值水平，表面上看29倍的市盈率，结合过去三年74%的年化复合增长，简直是最优秀的成长股。事实上不少的投资者都把网宿科技当成是低估值、高成长的典范。</w:t>
      </w:r>
    </w:p>
    <w:p w:rsidR="004D7F60" w:rsidRDefault="00EF655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 xml:space="preserve">INCLUDEPICTURE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5"/>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2017年一季度业绩预告：一季度盈利1.69亿元至2.42亿元，同比下滑0%-30%，终结了此前净利润持续攀升的态势。公司对此解释的主要原因是：国内CDN市场竞争激烈，市场价格明显下降，从而导致公司毛利率下降。与此同时，公司股价从去年7月的高点76.50元一路下跌至45.57元，投资者愁云惨淡。   </w:t>
      </w: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CDN业务的护城河（壁垒）何在？公司如何保证未来持续优秀的成长性？事实上，在互联网领域是典型的“赢者通吃”，国内几大互联网巨头，例如BAT等等早在2014年便已进军CDN业务，依靠其综合的技术优势、强大的降价能力和广泛的市场基础，其他互联网企业都面临逐渐萎缩的市场份额。2015年5月，阿里云高调宣布“腰斩”CDN市场价格，杀传统CDN厂商一个措手不及。此后，腾讯、百度以及一众中小CDN企业纷纷跟进“降价”营销，但作为行业龙头的网宿并未跟进降价。</w:t>
      </w: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年，CDN市场出现普遍降价潮，过去一年里阿里云曾17次下调价格，核心云产品最高降幅达50%；腾讯云CDN降价25%，乐视云直接推出CDN免费服务等。在阿里云挑起的价格战中，网宿科技所倚重的CDN业务蛋糕因为互联网巨头的介入而被分食抢夺，失去了护城河的网宿科技犹如一座毫无防守的空城，这才是导致股价暴跌的根本原因。</w:t>
      </w:r>
    </w:p>
    <w:p w:rsidR="004D7F60" w:rsidRDefault="00EF6550">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4D7F60" w:rsidRDefault="00EF6550">
      <w:pPr>
        <w:pStyle w:val="3"/>
      </w:pPr>
      <w:r>
        <w:rPr>
          <w:rFonts w:hint="eastAsia"/>
        </w:rPr>
        <w:lastRenderedPageBreak/>
        <w:t>商业模式</w:t>
      </w:r>
    </w:p>
    <w:p w:rsidR="004D7F60" w:rsidRDefault="00EF6550">
      <w:pPr>
        <w:ind w:firstLine="420"/>
      </w:pPr>
      <w:r>
        <w:rPr>
          <w:rFonts w:hint="eastAsia"/>
        </w:rPr>
        <w:t>商业模式决定这是不是一门好生意。要一句话能够说清商业模式。</w:t>
      </w:r>
    </w:p>
    <w:p w:rsidR="004D7F60" w:rsidRDefault="00EF6550">
      <w:pPr>
        <w:ind w:firstLine="420"/>
      </w:pPr>
      <w:r>
        <w:rPr>
          <w:rFonts w:hint="eastAsia"/>
        </w:rPr>
        <w:t>不能赚钱的商业模式，不是好的模式，所以，坚决不投未盈利、只有概念的公司。</w:t>
      </w:r>
    </w:p>
    <w:p w:rsidR="004D7F60" w:rsidRDefault="004D7F60"/>
    <w:p w:rsidR="004D7F60" w:rsidRDefault="00EF6550">
      <w:pPr>
        <w:ind w:firstLine="420"/>
      </w:pPr>
      <w:r>
        <w:rPr>
          <w:rFonts w:hint="eastAsia"/>
        </w:rPr>
        <w:t>印钞机，最佳商业模式。</w:t>
      </w:r>
    </w:p>
    <w:p w:rsidR="004D7F60" w:rsidRDefault="00EF6550">
      <w:pPr>
        <w:ind w:firstLine="420"/>
      </w:pPr>
      <w:r>
        <w:rPr>
          <w:rFonts w:hint="eastAsia"/>
        </w:rPr>
        <w:t>通常，好的商业模式都非常简单，即使是外行也一眼能看清楚。</w:t>
      </w:r>
    </w:p>
    <w:p w:rsidR="004D7F60" w:rsidRDefault="00EF6550">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4D7F60" w:rsidRDefault="00EF6550">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rsidR="004D7F60" w:rsidRDefault="00EF6550">
      <w:pPr>
        <w:rPr>
          <w:rFonts w:ascii="Microsoft YaHei UI" w:eastAsia="Microsoft YaHei UI" w:hAnsi="Microsoft YaHei UI"/>
          <w:sz w:val="18"/>
        </w:rPr>
      </w:pPr>
      <w:r>
        <w:rPr>
          <w:rFonts w:ascii="Microsoft YaHei UI" w:eastAsia="Microsoft YaHei UI" w:hAnsi="Microsoft YaHei UI" w:hint="eastAsia"/>
          <w:sz w:val="18"/>
        </w:rPr>
        <w:t>以AT&amp;T来讲，在19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2000年前后这个问题才得到基本解决。</w:t>
      </w:r>
    </w:p>
    <w:p w:rsidR="004D7F60" w:rsidRDefault="00EF6550">
      <w:pPr>
        <w:ind w:firstLine="420"/>
        <w:rPr>
          <w:rFonts w:ascii="Microsoft YaHei UI" w:eastAsia="Microsoft YaHei UI" w:hAnsi="Microsoft YaHei UI"/>
          <w:sz w:val="18"/>
        </w:rPr>
      </w:pPr>
      <w:r>
        <w:rPr>
          <w:rFonts w:ascii="Microsoft YaHei UI" w:eastAsia="Microsoft YaHei UI" w:hAnsi="Microsoft YaHei UI" w:hint="eastAsia"/>
          <w:sz w:val="18"/>
        </w:rPr>
        <w:t>在 IBM 主导计算机产业的时代，计算机的每一个部件都是自己开发的。IBM 如此，DEC 和惠普也是如此。假如四十年前开发一个 CPU 芯片当时需要一千万美元，这三家就花掉了三千万美元。这时英特尔站出来说，我花一千万美元开发芯片，然后按每家五百万卖给你们，IBM、DEC 和惠普都觉得比自己开发要便宜，于是便接受了。而英特尔的处理器卖了三家后收入一千五百万，除去成本还盈利五百万，于是便发展起来了。</w:t>
      </w:r>
    </w:p>
    <w:p w:rsidR="004D7F60" w:rsidRDefault="004D7F60">
      <w:pPr>
        <w:ind w:firstLine="420"/>
        <w:rPr>
          <w:rFonts w:ascii="Microsoft YaHei UI" w:eastAsia="Microsoft YaHei UI" w:hAnsi="Microsoft YaHei UI"/>
          <w:sz w:val="18"/>
        </w:rPr>
      </w:pPr>
    </w:p>
    <w:p w:rsidR="004D7F60" w:rsidRDefault="00EF6550">
      <w:pPr>
        <w:pStyle w:val="3"/>
      </w:pPr>
      <w:r>
        <w:rPr>
          <w:rFonts w:hint="eastAsia"/>
        </w:rPr>
        <w:t>商业模式可复制性</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w:t>
      </w:r>
      <w:bookmarkStart w:id="0" w:name="_GoBack"/>
      <w:bookmarkEnd w:id="0"/>
      <w:r>
        <w:rPr>
          <w:rFonts w:ascii="Helvetica Neue" w:hAnsi="Helvetica Neue" w:hint="eastAsia"/>
          <w:color w:val="333333"/>
          <w:sz w:val="21"/>
          <w:szCs w:val="21"/>
        </w:rPr>
        <w:t>定位。我总是问自己一个问题：这个公司将来继续发展下去会</w:t>
      </w:r>
      <w:r w:rsidRPr="00D20852">
        <w:rPr>
          <w:rFonts w:ascii="Helvetica Neue" w:hAnsi="Helvetica Neue" w:hint="eastAsia"/>
          <w:color w:val="FF0000"/>
          <w:sz w:val="21"/>
          <w:szCs w:val="21"/>
        </w:rPr>
        <w:t>越大越强</w:t>
      </w:r>
      <w:r>
        <w:rPr>
          <w:rFonts w:ascii="Helvetica Neue" w:hAnsi="Helvetica Neue" w:hint="eastAsia"/>
          <w:color w:val="333333"/>
          <w:sz w:val="21"/>
          <w:szCs w:val="21"/>
        </w:rPr>
        <w:t>还是</w:t>
      </w:r>
      <w:r w:rsidRPr="00D20852">
        <w:rPr>
          <w:rFonts w:ascii="Helvetica Neue" w:hAnsi="Helvetica Neue" w:hint="eastAsia"/>
          <w:color w:val="FF0000"/>
          <w:sz w:val="21"/>
          <w:szCs w:val="21"/>
        </w:rPr>
        <w:t>越大越难</w:t>
      </w:r>
      <w:r>
        <w:rPr>
          <w:rFonts w:ascii="Helvetica Neue" w:hAnsi="Helvetica Neue" w:hint="eastAsia"/>
          <w:color w:val="333333"/>
          <w:sz w:val="21"/>
          <w:szCs w:val="21"/>
        </w:rPr>
        <w:t>？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对于那些伟大的企业，他们的成长阶段有的会长达30年甚至更长，而且其成长曲线并不是走走停停，而是一波流式的不停扩张，直到市场已经饱和或者他们创立的模式已经过时。</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6"/>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沃尔玛1962年创立，从1970年上市成为公众公司后就开始了长达30年的快速增长，这中间美国经历了几轮经济周期，还有1987股市大崩盘，1990海湾战争，但这些都没有能够阻挡沃尔玛的扩张步伐。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7"/>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对于经历的那个时期的彼特林奇，他曾经这样评论过：对于普通投资者，其实你不需要独具慧眼的在1970年就开始买入并持有沃尔玛，那不仅需要超于常人的</w:t>
      </w:r>
      <w:r>
        <w:rPr>
          <w:rFonts w:ascii="微软雅黑" w:eastAsia="微软雅黑" w:hAnsi="微软雅黑" w:cs="微软雅黑"/>
          <w:color w:val="3E3E3E"/>
          <w:kern w:val="0"/>
          <w:sz w:val="24"/>
          <w:shd w:val="clear" w:color="auto" w:fill="FFFFFF"/>
        </w:rPr>
        <w:lastRenderedPageBreak/>
        <w:t>洞察力更需要运气。但是你完全可以等到10年后的1980年，沃尔玛的高成长性不再是秘密，商业模式也已经成熟确立，沃尔玛的超市也已经开到了你的社区附近，就算投资者在那时买入，依然可以在接下来的20年里获得数百倍的回报。</w:t>
      </w:r>
    </w:p>
    <w:p w:rsidR="004D7F60" w:rsidRDefault="00EF6550">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FB，苹果，亚马逊，微软无疑不是商业模式可复制的伟大企业。</w:t>
      </w:r>
    </w:p>
    <w:p w:rsidR="004D7F60" w:rsidRDefault="00EF6550">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4D7F60" w:rsidRDefault="004D7F60">
      <w:pPr>
        <w:ind w:firstLine="420"/>
        <w:rPr>
          <w:rFonts w:ascii="Microsoft YaHei UI" w:eastAsia="Microsoft YaHei UI" w:hAnsi="Microsoft YaHei UI"/>
          <w:sz w:val="18"/>
        </w:rPr>
      </w:pPr>
    </w:p>
    <w:p w:rsidR="004D7F60" w:rsidRDefault="00EF6550">
      <w:pPr>
        <w:pStyle w:val="3"/>
      </w:pPr>
      <w:r>
        <w:rPr>
          <w:rFonts w:hint="eastAsia"/>
        </w:rPr>
        <w:t>未来</w:t>
      </w:r>
      <w:r>
        <w:rPr>
          <w:rFonts w:hint="eastAsia"/>
        </w:rPr>
        <w:t>3-5</w:t>
      </w:r>
      <w:r>
        <w:rPr>
          <w:rFonts w:hint="eastAsia"/>
        </w:rPr>
        <w:t>年会怎样</w:t>
      </w:r>
    </w:p>
    <w:p w:rsidR="004D7F60" w:rsidRDefault="00EF6550">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要能长期持有一个公司的股票，凭什么保证公司5-10年内的快速发展（20%营收增长）？</w:t>
      </w:r>
    </w:p>
    <w:p w:rsidR="004D7F60" w:rsidRDefault="00EF6550">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4D7F60" w:rsidRDefault="00EF6550">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4D7F60" w:rsidRDefault="00EF6550">
      <w:pPr>
        <w:ind w:firstLine="420"/>
        <w:rPr>
          <w:rFonts w:ascii="Helvetica" w:hAnsi="Helvetica" w:cs="Helvetica"/>
          <w:b/>
          <w:bCs/>
          <w:color w:val="333333"/>
        </w:rPr>
      </w:pPr>
      <w:r>
        <w:rPr>
          <w:rFonts w:hint="eastAsia"/>
          <w:b/>
          <w:bCs/>
          <w:color w:val="FF0000"/>
        </w:rPr>
        <w:lastRenderedPageBreak/>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8"/>
                    <a:stretch>
                      <a:fillRect/>
                    </a:stretch>
                  </pic:blipFill>
                  <pic:spPr>
                    <a:xfrm>
                      <a:off x="0" y="0"/>
                      <a:ext cx="4572000" cy="1913255"/>
                    </a:xfrm>
                    <a:prstGeom prst="rect">
                      <a:avLst/>
                    </a:prstGeom>
                    <a:noFill/>
                    <a:ln w="9525">
                      <a:noFill/>
                    </a:ln>
                  </pic:spPr>
                </pic:pic>
              </a:graphicData>
            </a:graphic>
          </wp:inline>
        </w:drawing>
      </w: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EF6550">
      <w:pPr>
        <w:pStyle w:val="3"/>
      </w:pPr>
      <w:r>
        <w:rPr>
          <w:rFonts w:hint="eastAsia"/>
        </w:rPr>
        <w:t>公司风险</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4D7F60" w:rsidRDefault="00EF6550">
      <w:pPr>
        <w:pStyle w:val="3"/>
        <w:rPr>
          <w:shd w:val="clear" w:color="auto" w:fill="FFFFFF"/>
        </w:rPr>
      </w:pPr>
      <w:r>
        <w:rPr>
          <w:shd w:val="clear" w:color="auto" w:fill="FFFFFF"/>
        </w:rPr>
        <w:t>管理层</w:t>
      </w:r>
    </w:p>
    <w:p w:rsidR="004D7F60" w:rsidRDefault="00EF6550">
      <w:pPr>
        <w:ind w:firstLine="420"/>
      </w:pPr>
      <w:r>
        <w:rPr>
          <w:rFonts w:hint="eastAsia"/>
        </w:rPr>
        <w:t>当一个企业的领导层只是完全停留在“逐利”这个层次的时候，你很难指望他做一些长</w:t>
      </w:r>
      <w:r>
        <w:rPr>
          <w:rFonts w:hint="eastAsia"/>
        </w:rPr>
        <w:lastRenderedPageBreak/>
        <w:t>期有利但短期有压的战路性举措，这样的后果是在短期报表很好看的掩盖下以完争力的逐渐</w:t>
      </w:r>
    </w:p>
    <w:p w:rsidR="004D7F60" w:rsidRDefault="00EF6550">
      <w:r>
        <w:rPr>
          <w:rFonts w:hint="eastAsia"/>
        </w:rPr>
        <w:t>流失为代价。</w:t>
      </w:r>
    </w:p>
    <w:p w:rsidR="004D7F60" w:rsidRDefault="00EF6550">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4D7F60" w:rsidRDefault="004D7F60">
      <w:pPr>
        <w:ind w:firstLine="420"/>
      </w:pPr>
    </w:p>
    <w:p w:rsidR="004D7F60" w:rsidRDefault="00EF6550">
      <w:pPr>
        <w:ind w:firstLine="420"/>
      </w:pPr>
      <w:r>
        <w:rPr>
          <w:rFonts w:hint="eastAsia"/>
        </w:rPr>
        <w:t>卓越的战略视野及规划</w:t>
      </w:r>
    </w:p>
    <w:p w:rsidR="004D7F60" w:rsidRDefault="00EF6550">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4D7F60" w:rsidRDefault="00EF6550">
      <w:pPr>
        <w:ind w:firstLine="420"/>
      </w:pPr>
      <w:r>
        <w:rPr>
          <w:rFonts w:hint="eastAsia"/>
        </w:rPr>
        <w:t>第一</w:t>
      </w:r>
      <w:r>
        <w:rPr>
          <w:rFonts w:hint="eastAsia"/>
        </w:rPr>
        <w:t>.</w:t>
      </w:r>
      <w:r>
        <w:rPr>
          <w:rFonts w:hint="eastAsia"/>
        </w:rPr>
        <w:t>行业的当前发展特点和长远趋势将是怎样的？</w:t>
      </w:r>
    </w:p>
    <w:p w:rsidR="004D7F60" w:rsidRDefault="00EF6550">
      <w:pPr>
        <w:ind w:firstLine="420"/>
      </w:pPr>
      <w:r>
        <w:rPr>
          <w:rFonts w:hint="eastAsia"/>
        </w:rPr>
        <w:t>第二，企业在这一进程中所确立要达到的目标是什么？</w:t>
      </w:r>
    </w:p>
    <w:p w:rsidR="004D7F60" w:rsidRDefault="00EF6550">
      <w:pPr>
        <w:ind w:firstLine="420"/>
      </w:pPr>
      <w:r>
        <w:rPr>
          <w:rFonts w:hint="eastAsia"/>
        </w:rPr>
        <w:t>第三，为了达到这一目标企业需要建立怎样的能力？</w:t>
      </w:r>
    </w:p>
    <w:p w:rsidR="004D7F60" w:rsidRDefault="00EF6550">
      <w:pPr>
        <w:ind w:firstLine="420"/>
      </w:pPr>
      <w:r>
        <w:rPr>
          <w:rFonts w:hint="eastAsia"/>
        </w:rPr>
        <w:t>第四，企业将通过什么方法和步骤来实现这个目标？</w:t>
      </w:r>
    </w:p>
    <w:p w:rsidR="004D7F60" w:rsidRDefault="00EF6550">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4D7F60" w:rsidRDefault="00EF6550">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解决社会问题才能持续发展”。</w:t>
      </w:r>
    </w:p>
    <w:p w:rsidR="004D7F60" w:rsidRDefault="00EF6550">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4D7F60" w:rsidRDefault="00EF6550">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4D7F60" w:rsidRDefault="00EF6550">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4D7F60" w:rsidRDefault="004D7F60">
      <w:pPr>
        <w:ind w:firstLine="420"/>
      </w:pPr>
    </w:p>
    <w:p w:rsidR="004D7F60" w:rsidRDefault="004D7F60">
      <w:pPr>
        <w:ind w:firstLine="420"/>
      </w:pPr>
    </w:p>
    <w:p w:rsidR="004D7F60" w:rsidRDefault="004D7F60">
      <w:pPr>
        <w:ind w:firstLine="420"/>
      </w:pPr>
    </w:p>
    <w:p w:rsidR="004D7F60" w:rsidRDefault="00EF6550">
      <w:pPr>
        <w:ind w:firstLine="420"/>
      </w:pPr>
      <w:r>
        <w:rPr>
          <w:rFonts w:hint="eastAsia"/>
        </w:rPr>
        <w:t>我们还能期待他为什么而战斗呢？所以耐得住寂要和额强的企业家精神，以及不对快钱动心的产业抱负。是一个企业得以长远发展最基本的根基。</w:t>
      </w:r>
    </w:p>
    <w:p w:rsidR="004D7F60" w:rsidRDefault="004D7F60">
      <w:pPr>
        <w:ind w:firstLine="420"/>
      </w:pPr>
    </w:p>
    <w:p w:rsidR="004D7F60" w:rsidRDefault="00EF6550">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4D7F60" w:rsidRDefault="004D7F60">
      <w:pPr>
        <w:ind w:firstLine="420"/>
      </w:pPr>
    </w:p>
    <w:p w:rsidR="004D7F60" w:rsidRDefault="004D7F60">
      <w:pPr>
        <w:ind w:firstLine="420"/>
      </w:pPr>
    </w:p>
    <w:p w:rsidR="004D7F60" w:rsidRDefault="004D7F60">
      <w:pPr>
        <w:ind w:firstLine="420"/>
        <w:rPr>
          <w:rFonts w:ascii="微软雅黑" w:eastAsia="微软雅黑" w:hAnsi="微软雅黑" w:cs="微软雅黑"/>
          <w:color w:val="000000"/>
          <w:sz w:val="16"/>
          <w:szCs w:val="16"/>
          <w:shd w:val="clear" w:color="auto" w:fill="FFFFFF"/>
        </w:rPr>
      </w:pPr>
    </w:p>
    <w:p w:rsidR="004D7F60" w:rsidRDefault="00EF6550">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4D7F60" w:rsidRDefault="00EF6550">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4D7F60" w:rsidRDefault="00EF6550">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4D7F60" w:rsidRDefault="00EF6550">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4D7F60" w:rsidRDefault="00EF6550">
      <w:pPr>
        <w:pStyle w:val="3"/>
      </w:pPr>
      <w:r>
        <w:rPr>
          <w:rFonts w:hint="eastAsia"/>
        </w:rPr>
        <w:t>逆向思考与证伪</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如果你发现一只股票并想买入，并在做过所有分析后推断出可以买入，你也需要做一个相反的逆向考虑，找出一些你不能买入这只股票的原因。</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4D7F60" w:rsidRDefault="004D7F60">
      <w:pPr>
        <w:widowControl/>
        <w:spacing w:line="21" w:lineRule="atLeast"/>
        <w:ind w:firstLine="420"/>
        <w:jc w:val="left"/>
        <w:rPr>
          <w:rFonts w:ascii="宋体" w:hAnsi="宋体" w:cs="宋体"/>
          <w:kern w:val="0"/>
          <w:sz w:val="24"/>
          <w:lang w:bidi="ar"/>
        </w:rPr>
      </w:pPr>
    </w:p>
    <w:p w:rsidR="004D7F60" w:rsidRDefault="004D7F60">
      <w:pPr>
        <w:widowControl/>
        <w:spacing w:line="21" w:lineRule="atLeast"/>
        <w:ind w:firstLine="420"/>
        <w:jc w:val="left"/>
        <w:rPr>
          <w:rFonts w:ascii="宋体" w:hAnsi="宋体" w:cs="宋体"/>
          <w:kern w:val="0"/>
          <w:sz w:val="24"/>
          <w:lang w:bidi="ar"/>
        </w:rPr>
      </w:pP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4D7F60" w:rsidRDefault="004D7F60">
      <w:pPr>
        <w:widowControl/>
        <w:spacing w:line="21" w:lineRule="atLeast"/>
        <w:ind w:firstLine="420"/>
        <w:jc w:val="left"/>
        <w:rPr>
          <w:rFonts w:ascii="宋体" w:hAnsi="宋体" w:cs="宋体"/>
          <w:kern w:val="0"/>
          <w:sz w:val="24"/>
          <w:lang w:bidi="ar"/>
        </w:rPr>
      </w:pPr>
    </w:p>
    <w:p w:rsidR="004D7F60" w:rsidRDefault="004D7F60">
      <w:pPr>
        <w:widowControl/>
        <w:spacing w:line="21" w:lineRule="atLeast"/>
        <w:ind w:firstLine="420"/>
        <w:jc w:val="left"/>
        <w:rPr>
          <w:rFonts w:ascii="宋体" w:hAnsi="宋体" w:cs="宋体"/>
          <w:kern w:val="0"/>
          <w:sz w:val="24"/>
          <w:lang w:bidi="ar"/>
        </w:rPr>
      </w:pPr>
    </w:p>
    <w:p w:rsidR="004D7F60" w:rsidRDefault="004D7F60">
      <w:pPr>
        <w:widowControl/>
        <w:spacing w:line="21" w:lineRule="atLeast"/>
        <w:ind w:firstLine="420"/>
        <w:jc w:val="left"/>
        <w:rPr>
          <w:rFonts w:ascii="宋体" w:hAnsi="宋体" w:cs="宋体"/>
          <w:kern w:val="0"/>
          <w:sz w:val="24"/>
          <w:lang w:bidi="ar"/>
        </w:rPr>
      </w:pPr>
    </w:p>
    <w:p w:rsidR="004D7F60" w:rsidRDefault="00EF6550">
      <w:pPr>
        <w:pStyle w:val="2"/>
        <w:rPr>
          <w:lang w:bidi="ar"/>
        </w:rPr>
      </w:pPr>
      <w:r>
        <w:rPr>
          <w:rFonts w:hint="eastAsia"/>
          <w:lang w:bidi="ar"/>
        </w:rPr>
        <w:lastRenderedPageBreak/>
        <w:t>财务分析</w:t>
      </w:r>
    </w:p>
    <w:p w:rsidR="004D7F60" w:rsidRDefault="004D7F60">
      <w:pPr>
        <w:widowControl/>
        <w:spacing w:line="21" w:lineRule="atLeast"/>
        <w:rPr>
          <w:rFonts w:ascii="宋体" w:hAnsi="宋体" w:cs="宋体"/>
          <w:kern w:val="0"/>
          <w:sz w:val="18"/>
          <w:szCs w:val="18"/>
          <w:lang w:bidi="ar"/>
        </w:rPr>
      </w:pPr>
    </w:p>
    <w:p w:rsidR="004D7F60" w:rsidRDefault="00EF6550">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净利润增长来源无外乎3种情形：收入增长、毛利率提升、费用率降低。</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（1）营收持续增长，对应于提价、扩量，</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（2）毛利率提升，意味着龙头地位的巩固，竞争力强；</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3）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4D7F60" w:rsidRDefault="004D7F60"/>
    <w:p w:rsidR="004D7F60" w:rsidRDefault="00EF6550">
      <w:pPr>
        <w:pStyle w:val="3"/>
      </w:pPr>
      <w:r>
        <w:rPr>
          <w:rFonts w:hint="eastAsia"/>
        </w:rPr>
        <w:t>C=</w:t>
      </w:r>
      <w:r>
        <w:rPr>
          <w:rFonts w:hint="eastAsia"/>
        </w:rPr>
        <w:t>当季每股收益：可观或者加速增长的当季每股收益和每股销售收入（</w:t>
      </w:r>
      <w:r>
        <w:rPr>
          <w:rFonts w:hint="eastAsia"/>
        </w:rPr>
        <w:t>EPS</w:t>
      </w:r>
      <w:r>
        <w:rPr>
          <w:rFonts w:hint="eastAsia"/>
        </w:rPr>
        <w:t>是最关键的）</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EPS大幅增长是挑选致胜股票的底线。</w:t>
      </w:r>
    </w:p>
    <w:p w:rsidR="004D7F60" w:rsidRDefault="00EF6550">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年初，许多专业投资者在50美元的价位上购买了维斯特管理咨询公司的股票。因为这个公司的季度每股收益在过去3个季度中发生了跳跃式的增长，增长比率从24%到75%，直到268%。但是，这个公司的销售收入增长率公有5%。几个月后，这支股票暴跌至每股15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4D7F60" w:rsidRDefault="00EF6550">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同理，如果每股收益增长率开始趋缓，甚至出现大规模的减速（譬如一支股票季每股收</w:t>
      </w:r>
      <w:r>
        <w:rPr>
          <w:rFonts w:ascii="微软雅黑" w:eastAsia="微软雅黑" w:hAnsi="微软雅黑" w:cs="微软雅黑" w:hint="eastAsia"/>
          <w:color w:val="FF0000"/>
          <w:sz w:val="22"/>
        </w:rPr>
        <w:lastRenderedPageBreak/>
        <w:t>益增长率由50%突然下降至15%），那么股价很可能将出现空头行情。</w:t>
      </w:r>
    </w:p>
    <w:p w:rsidR="004D7F60" w:rsidRDefault="00EF6550">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重视当季每股收益的作用，无乱是在牛市还是熊市，也不必考虑短期的投机性“泡沫”或是繁荣现象，投资者永远都会选择到最为强势的股票。当然，不要只考虑收益增长情况，不过，EPS任然是最关键的。</w:t>
      </w:r>
    </w:p>
    <w:p w:rsidR="004D7F60" w:rsidRDefault="00EF6550">
      <w:pPr>
        <w:rPr>
          <w:color w:val="FF0000"/>
        </w:rPr>
      </w:pPr>
      <w:r>
        <w:rPr>
          <w:rFonts w:ascii="微软雅黑" w:eastAsia="微软雅黑" w:hAnsi="微软雅黑" w:hint="eastAsia"/>
          <w:color w:val="FF0000"/>
          <w:sz w:val="23"/>
          <w:szCs w:val="23"/>
        </w:rPr>
        <w:t>我通常会先确认某公司每股收益增长率连续两个季度都有实质性的下降（增长率比前几季度下降2/3），再做出该公司股票已无投资潜力的结论。因为，即使最好的公司也难免会偶尔出现某个季度收益增长减缓的情况。</w:t>
      </w:r>
    </w:p>
    <w:p w:rsidR="004D7F60" w:rsidRDefault="00EF6550">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EPS（每股收益）。在今天诡异多变的股市中，EPS的变动比例是进行股票选择时应参考的惟一重要的因素。EPS增长的比例越高，股票就越有投资价值。</w:t>
      </w:r>
    </w:p>
    <w:p w:rsidR="004D7F60" w:rsidRDefault="004D7F60">
      <w:pPr>
        <w:rPr>
          <w:color w:val="FF0000"/>
        </w:rPr>
      </w:pP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此不应该跟前一个季度进行比较。换句话说，你不能把第四季度的每股收益跟第三季度的每股收益进行比较。而且，为了进行更好的估价，应该把今年第四季度的每股收益跟去年第四季度的每股收益进行比较。</w:t>
      </w:r>
    </w:p>
    <w:p w:rsidR="004D7F60" w:rsidRDefault="004D7F60">
      <w:pPr>
        <w:rPr>
          <w:color w:val="FF0000"/>
        </w:rPr>
      </w:pPr>
    </w:p>
    <w:p w:rsidR="004D7F60" w:rsidRDefault="00EF6550">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4D7F60" w:rsidRDefault="00EF6550">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4D7F60" w:rsidRDefault="00EF6550">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4D7F60" w:rsidRDefault="004D7F60">
      <w:pPr>
        <w:rPr>
          <w:color w:val="FF0000"/>
        </w:rPr>
      </w:pPr>
    </w:p>
    <w:p w:rsidR="004D7F60" w:rsidRDefault="004D7F60"/>
    <w:p w:rsidR="004D7F60" w:rsidRDefault="00EF6550">
      <w:r>
        <w:rPr>
          <w:rFonts w:hint="eastAsia"/>
        </w:rPr>
        <w:lastRenderedPageBreak/>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4D7F60" w:rsidRDefault="00EF6550">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4D7F60" w:rsidRDefault="00EF6550">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4D7F60" w:rsidRDefault="00EF6550">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4D7F60" w:rsidRDefault="00EF6550">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4D7F60" w:rsidRDefault="004D7F60"/>
    <w:p w:rsidR="004D7F60" w:rsidRDefault="004D7F60"/>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18%或20%的股票（牛市（大盘整体上扬）增长率50%以上，熊市35%以上，想要优中选优，增长率达到100%-500%），为保险起见，过去两个季度的收益都应该有大幅增长，销售额和每股收益同步增长，最近一季，销售额增幅不低于25%。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增长率达到25%或30%作为选择股票的最低标准。如果近几个季度的每股收益较去年同期都有明显增长，那么更有可能确保投资的成功率。</w:t>
      </w:r>
    </w:p>
    <w:p w:rsidR="004D7F60" w:rsidRDefault="00EF6550">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在牛市行情里，我喜欢大量买进每股收益增长率为40%到500%甚至以上的黑马股。既然你有成千上万的股票可以选择，为什么不选择投资那些最好的股票呢？</w:t>
      </w:r>
    </w:p>
    <w:p w:rsidR="004D7F60" w:rsidRDefault="004D7F60"/>
    <w:p w:rsidR="004D7F60" w:rsidRDefault="004D7F60"/>
    <w:p w:rsidR="004D7F60" w:rsidRDefault="004D7F60"/>
    <w:p w:rsidR="004D7F60" w:rsidRDefault="00EF6550">
      <w:pPr>
        <w:pStyle w:val="3"/>
      </w:pPr>
      <w:r>
        <w:rPr>
          <w:rFonts w:hint="eastAsia"/>
        </w:rPr>
        <w:lastRenderedPageBreak/>
        <w:t>A=</w:t>
      </w:r>
      <w:r>
        <w:rPr>
          <w:rFonts w:hint="eastAsia"/>
        </w:rPr>
        <w:t>每股收益年度增长率：寻找收益大牛</w:t>
      </w:r>
    </w:p>
    <w:p w:rsidR="004D7F60" w:rsidRDefault="00EF6550">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应该关注这样的股票：在过去3年终，每年的收益增长都很显著（25-30%），而且，近期的季度收益又大幅的提升。切记，这是选股的最低标准。</w:t>
      </w:r>
    </w:p>
    <w:p w:rsidR="004D7F60" w:rsidRDefault="00EF6550">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每个公司都可能偶尔出现每股收益很高的季度。如前所述，很高的当季每股收益是选择飙股的重要条件。但是，仅凭当季每股收益来选股是远远不够的。</w:t>
      </w:r>
    </w:p>
    <w:p w:rsidR="004D7F60" w:rsidRDefault="00EF6550">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4D7F60" w:rsidRDefault="00EF6550">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4D7F60" w:rsidRDefault="00EF6550">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3年其每股收益的年度增长率应该达到25%至50%，甚至100%。我们研究的1980年至2000年中的所有飙涨股票在价格初动时的每股收益年度增长率平均达到36%。大约四分之三的大牛股在涨势发动之前的5年内，都表现过相当可观的年度收益增长。</w:t>
      </w:r>
    </w:p>
    <w:p w:rsidR="004D7F60" w:rsidRDefault="00EF6550">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5年内典型的增长模式例如：0.7美元、1.15美元、1.85美元、2.8美元、4美元。在许多情况下，5年当中某一年的每股收益增长率出现比较低的情况是可以接受的。只要该股票的每股收益能够在随后的一年迅速回升，甚至再创新高就可以了。</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 xml:space="preserve">　　</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3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4D7F60" w:rsidRDefault="00EF6550">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ROE）。我们的研究表明：股市上表现最好的股票在过去50年中的ROE至少达到17%。通过股权收益率能够把经营好的公司和经营差的公司区分开来。并且，投资者应该寻找那些年度每股现金流比实际每股收益至少高出20%的成长型股票。</w:t>
      </w:r>
    </w:p>
    <w:p w:rsidR="004D7F60" w:rsidRDefault="00EF6550">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3年每股收益增长为标准来检视某一行业股票时，通常可以先剔除其中80%的股票。这是因为特定类股中的大多数公司增长缓慢，甚至根本没有增长。而下列几支公司却不同，他们都表现出明显的未来增长信号。</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1963年3月至1966年6月间，施乐（Xerox）的股价狂涨了700%，当时它的每股收益年增长率平均达到32%。</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美国著名的连锁超市零售商沃尔玛在1977年至1990年期间，每股收益年增长率高达43%，股价因此狂飙112倍。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思科系统公司（Cisco Systems）于1990年10月显示出257%的每股收益年增长率，1986年10月微软公司的每股收益年增长率则为99%，这些都直接造成后</w:t>
      </w:r>
      <w:r>
        <w:rPr>
          <w:rFonts w:ascii="微软雅黑" w:eastAsia="微软雅黑" w:hAnsi="微软雅黑" w:hint="eastAsia"/>
          <w:color w:val="000000"/>
          <w:sz w:val="23"/>
          <w:szCs w:val="23"/>
        </w:rPr>
        <w:lastRenderedPageBreak/>
        <w:t>来股价的巨幅上涨。</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一家公司过去3年都保持着惊人的30%的</w:t>
      </w:r>
      <w:hyperlink r:id="rId29"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3个季度却表现得像一支收益型股票（每股收益增长率只有10%或15%）。一些大型的历史悠久的公司通常增长缓慢，所以大多数情况下应该从备选股票中剔除。从1998年到2000年，麦当劳公司3年的年增长率只有10%，这个增长率在如今充斥着成长型股票的市场中只能属于二流水平。</w:t>
      </w:r>
    </w:p>
    <w:p w:rsidR="004D7F60" w:rsidRDefault="004D7F60"/>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4.00美元/股，第二年5.00美元/股，第三年6.00美元/股，到了第四年只有2.00美元/股。如果第五年每股收益为2.50美元/股，虽然较上一年有了25%的增长，但是这种结果依然不能令人满意。惟一看上去有吸引力的是，由于上一年的每股收益实在是太低了，因此，接下来年度里公司的每股收益应该能够有较大幅度的增长。但是问题在于：虽然年度每股收益在慢慢的回升，但是距离6.00美元/股的最高峰还相距甚远。</w:t>
      </w:r>
    </w:p>
    <w:p w:rsidR="004D7F60" w:rsidRDefault="004D7F60"/>
    <w:p w:rsidR="004D7F60" w:rsidRDefault="00EF6550">
      <w:r>
        <w:rPr>
          <w:rFonts w:ascii="微软雅黑" w:eastAsia="微软雅黑" w:hAnsi="微软雅黑" w:hint="eastAsia"/>
          <w:b/>
          <w:bCs/>
          <w:color w:val="000000"/>
          <w:sz w:val="27"/>
          <w:szCs w:val="27"/>
        </w:rPr>
        <w:t>切忌卖空高市盈率股票</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1962年6月，美国股市正值萧条的时候，一位住在比佛利山庄体格强势的投资人到我朋友开设的经纪行里，一直抱怨施乐股票太贵，因为其市盈率为50倍。在施</w:t>
      </w:r>
      <w:r>
        <w:rPr>
          <w:rFonts w:ascii="微软雅黑" w:eastAsia="微软雅黑" w:hAnsi="微软雅黑" w:hint="eastAsia"/>
          <w:color w:val="000000"/>
          <w:sz w:val="23"/>
          <w:szCs w:val="23"/>
        </w:rPr>
        <w:lastRenderedPageBreak/>
        <w:t>乐股票每股股价88美元的时候，他卖出了2000股施乐股票（他从他的经纪人那里融券并卖空了施乐股）。</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而就在他卖出这支股票之后不久，施乐股票股份大涨，最后在分股之前股价达到每股1300美元。仅仅因为市盈率太高，就以此为理由卖掉股票，结果只能导致赔钱。</w:t>
      </w:r>
    </w:p>
    <w:p w:rsidR="004D7F60" w:rsidRDefault="004D7F60"/>
    <w:p w:rsidR="004D7F60" w:rsidRDefault="00EF6550">
      <w:pPr>
        <w:ind w:firstLine="420"/>
      </w:pPr>
      <w:r>
        <w:rPr>
          <w:rFonts w:ascii="微软雅黑" w:eastAsia="微软雅黑" w:hAnsi="微软雅黑" w:hint="eastAsia"/>
          <w:color w:val="000000"/>
          <w:sz w:val="23"/>
          <w:szCs w:val="23"/>
        </w:rPr>
        <w:t>我应用市盈率的一个方式是用它来判断成长股在未来6-18个月内价格的潜在运动方向，当然这要基于对未来每股收益的预测。首先估计出未来两年内股票的每股收益，然后乘以股票价格图上最初买入点和市盈率，再乘以130%（130%表示，未来股票价格上涨可能导致的市盈率的上升比率）。得到的数值可以用来判断在多头行情下，一支成长型股票可能达到的卖出价格。举例说明：嘉信理财（Charles Schwab）股票以每股43.75美元开盘，市盈率在最初买入点为40倍。40*130%=52，预测未来两年的每股收益为1.45美元，那么（1.45*52）即是两年后股票的潜在价格。用这种方法可以大约测算成长股在未来几年可能达到的价格。</w:t>
      </w:r>
      <w:r>
        <w:rPr>
          <w:rFonts w:ascii="微软雅黑" w:eastAsia="微软雅黑" w:hAnsi="微软雅黑" w:hint="eastAsia"/>
          <w:color w:val="FF0000"/>
          <w:sz w:val="23"/>
          <w:szCs w:val="23"/>
        </w:rPr>
        <w:t>(待验证)</w:t>
      </w:r>
    </w:p>
    <w:p w:rsidR="004D7F60" w:rsidRDefault="004D7F60"/>
    <w:p w:rsidR="004D7F60" w:rsidRDefault="004D7F60"/>
    <w:p w:rsidR="004D7F60" w:rsidRDefault="00EF6550">
      <w:pPr>
        <w:pStyle w:val="3"/>
      </w:pPr>
      <w:r>
        <w:rPr>
          <w:rFonts w:hint="eastAsia"/>
        </w:rPr>
        <w:t>高毛利润</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w:t>
      </w:r>
      <w:r>
        <w:rPr>
          <w:rFonts w:ascii="微软雅黑" w:eastAsia="微软雅黑" w:hAnsi="微软雅黑"/>
          <w:color w:val="000000"/>
          <w:sz w:val="23"/>
          <w:szCs w:val="23"/>
        </w:rPr>
        <w:lastRenderedPageBreak/>
        <w:t xml:space="preserve">财富自由。 </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好生意：厨电和白酒 </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 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 从这些简单的对比，我们就能看到，啤酒真的卖得比水还便宜，矿泉水估计净利润率都不止这么点。白酒却真的是一台印钞机，净利率普遍在30%以上</w:t>
      </w:r>
      <w:r>
        <w:rPr>
          <w:rFonts w:ascii="微软雅黑" w:eastAsia="微软雅黑" w:hAnsi="微软雅黑" w:hint="eastAsia"/>
          <w:color w:val="000000"/>
          <w:sz w:val="23"/>
          <w:szCs w:val="23"/>
        </w:rPr>
        <w:t>。</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我们再看另一个案例，电视和厨电的对比。 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 从上面两个消费品中的案例分析中，我们看到了什么？ </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4D7F60" w:rsidRDefault="00EF6550">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4D7F60" w:rsidRDefault="004D7F60">
      <w:pPr>
        <w:ind w:firstLine="420"/>
        <w:rPr>
          <w:rFonts w:ascii="Helvetica" w:hAnsi="Helvetica" w:cs="Helvetica"/>
          <w:b/>
          <w:bCs/>
          <w:color w:val="333333"/>
        </w:rPr>
      </w:pPr>
    </w:p>
    <w:p w:rsidR="004D7F60" w:rsidRDefault="00EF6550">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4D7F60" w:rsidRDefault="004D7F60">
      <w:pPr>
        <w:ind w:firstLine="420"/>
        <w:rPr>
          <w:rFonts w:ascii="Helvetica" w:hAnsi="Helvetica" w:cs="Helvetica"/>
          <w:b/>
          <w:bCs/>
          <w:color w:val="333333"/>
        </w:rPr>
      </w:pPr>
    </w:p>
    <w:p w:rsidR="004D7F60" w:rsidRDefault="00EF6550">
      <w:pPr>
        <w:ind w:firstLine="420"/>
        <w:rPr>
          <w:rFonts w:ascii="Helvetica" w:hAnsi="Helvetica" w:cs="Helvetica"/>
          <w:b/>
          <w:bCs/>
          <w:color w:val="333333"/>
        </w:rPr>
      </w:pPr>
      <w:r>
        <w:rPr>
          <w:rFonts w:ascii="Helvetica" w:hAnsi="Helvetica" w:cs="Helvetica" w:hint="eastAsia"/>
          <w:b/>
          <w:bCs/>
          <w:color w:val="333333"/>
        </w:rPr>
        <w:lastRenderedPageBreak/>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1、毛利率上升的周期</w:t>
      </w:r>
    </w:p>
    <w:p w:rsidR="004D7F60" w:rsidRDefault="00EF6550">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2、净利润增速比营收跑的更快</w:t>
      </w:r>
    </w:p>
    <w:p w:rsidR="004D7F60" w:rsidRDefault="004D7F60">
      <w:pPr>
        <w:rPr>
          <w:rFonts w:ascii="微软雅黑" w:eastAsia="微软雅黑" w:hAnsi="微软雅黑"/>
          <w:color w:val="FF0000"/>
          <w:sz w:val="23"/>
          <w:szCs w:val="23"/>
        </w:rPr>
      </w:pPr>
    </w:p>
    <w:p w:rsidR="004D7F60" w:rsidRDefault="00EF6550">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4D7F60" w:rsidRDefault="00EF6550">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0"/>
                    <a:stretch>
                      <a:fillRect/>
                    </a:stretch>
                  </pic:blipFill>
                  <pic:spPr>
                    <a:xfrm>
                      <a:off x="0" y="0"/>
                      <a:ext cx="5060315" cy="1912620"/>
                    </a:xfrm>
                    <a:prstGeom prst="rect">
                      <a:avLst/>
                    </a:prstGeom>
                    <a:noFill/>
                    <a:ln w="9525">
                      <a:noFill/>
                    </a:ln>
                  </pic:spPr>
                </pic:pic>
              </a:graphicData>
            </a:graphic>
          </wp:inline>
        </w:drawing>
      </w:r>
    </w:p>
    <w:p w:rsidR="004D7F60" w:rsidRDefault="00EF6550">
      <w:pPr>
        <w:ind w:left="2100" w:firstLine="420"/>
      </w:pPr>
      <w:r>
        <w:rPr>
          <w:rFonts w:hint="eastAsia"/>
        </w:rPr>
        <w:t>辉煌时期，</w:t>
      </w:r>
      <w:r>
        <w:rPr>
          <w:rFonts w:hint="eastAsia"/>
        </w:rPr>
        <w:t>IT</w:t>
      </w:r>
      <w:r>
        <w:rPr>
          <w:rFonts w:hint="eastAsia"/>
        </w:rPr>
        <w:t>产业的毛利率代表</w:t>
      </w:r>
    </w:p>
    <w:p w:rsidR="004D7F60" w:rsidRDefault="004D7F60"/>
    <w:p w:rsidR="004D7F60" w:rsidRDefault="004D7F60"/>
    <w:p w:rsidR="004D7F60" w:rsidRDefault="00EF6550">
      <w:pPr>
        <w:pStyle w:val="3"/>
      </w:pPr>
      <w:r>
        <w:rPr>
          <w:rFonts w:hint="eastAsia"/>
        </w:rPr>
        <w:t>N=</w:t>
      </w:r>
      <w:r>
        <w:rPr>
          <w:rFonts w:hint="eastAsia"/>
        </w:rPr>
        <w:t>新产品、新管理阶层、股价新高</w:t>
      </w:r>
    </w:p>
    <w:p w:rsidR="004D7F60" w:rsidRDefault="004D7F60"/>
    <w:p w:rsidR="004D7F60" w:rsidRDefault="00EF6550">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新产品可引发股价大幅上涨</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1，雷克塞公司（Rexall）于1958年增设塔珀家用塑料制品部门，此举推动其股价从16美元上升到50美元。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2，乙硫橡胶（Thiokol）公司于1957年至1959年间，发明新型火箭燃料，股价也由48美元一飞冲天，飙升至355美元。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3，欣特克斯公司（Syntex）于1963年上市口服避孕药片以来，短短6个月内，股价即由100美元狂飚至550美元。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4，1967年至1971年间，麦当劳扩展快餐连锁店，此举导致股东手中的股票价值增加11倍。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5，利维兹家具公司（Levitz）开设广受大众欢迎的大型家具折扣商店，随后其股价在1970至1971年间上涨660%。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6，休斯顿石油天然气公司因为开拓新业务，钻探出新油田，股价从1972年到1973年的61个周内，狂飚968%，此后，到1976再次上涨367%。</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7，计算机远景公司（Computervision's）推出电脑自动设计工厂自动化产品之后，其股价于1978年至1980年间巨幅涨升1235%。</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8，由于发明新兴办公文字处理设备，王氏洗印厂（Wang Lab）B股从1979年至1980年间大涨1350%。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9，普莱斯电脑公司（Price co.）在南加州率先开设会员制的折扣连锁店，股价因此于1982年至1986年上涨15倍。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10，安进公司（Amgen）成功研制出两种新的生化科技药物，其股份显示在1990年上涨60%，此后到1992年元月，股价累计上涨460%。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11，思科系统公司（Cisco Systems）开发出一套新的网络设备，使得公司电脑系统可以与当地电脑网络连接，其股价也因此在3年半的时间内狂升20倍。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12，国际赌博科技公司（International Game Technology）推出安装新型微处理器的游戏机产品，股价从1991年到1993年间激增16倍。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13，微软推出Windows视窗系统，使得其在计算机软件市场份额大增，直接导致其股价在1993-1999年间上涨1800%。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14，从事个人软件市场开发的仁科软件（Peoplesoft）公司，从1994年开始的3年半时间内股价上涨了20倍。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15，戴尔电脑公司（Dell Computer），市场的领导者以及根据用户订单制作电脑的创新举动，使得其股票价格在1997年11月至1999年1月间上涨了1780%。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16，EMC公司，为电脑提供超级的内存设备，大大满足了网络存储的需求，此后其股票从1998年1月开始的15个月内价格上涨4785%。</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17，网络世界的领导者，美国在线（AOL）和雅虎为消费者提供在互联网上获取信息的门户服务，使得从1998年秋到1999年的股价顶峰时期，期间股价均上涨了500%。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18，甲骨文公司（Oracle）为市场提供数据库和电子商务软件，此举使得其股</w:t>
      </w:r>
      <w:r>
        <w:rPr>
          <w:rFonts w:ascii="微软雅黑" w:eastAsia="微软雅黑" w:hAnsi="微软雅黑" w:hint="eastAsia"/>
          <w:color w:val="000000"/>
          <w:sz w:val="23"/>
          <w:szCs w:val="23"/>
        </w:rPr>
        <w:lastRenderedPageBreak/>
        <w:t>价在29个月内由最初的20美元上升到1999年9月的90美元。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19，两家网上股票交易商查尔斯（Charles）和施瓦布（Schwab），由于为其顾客提供网上交易费用打折服务，股价从1998开始，仅仅6个月内就上涨了414%。</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20，太阳（Sun）微系统公司，成为网络产品市场的领导者，其股价从1998年10月到2000年3月期间上涨了700%。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4D7F60" w:rsidRDefault="004D7F60"/>
    <w:p w:rsidR="004D7F60" w:rsidRDefault="004D7F60"/>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你是否觉得这一“极度抽象悖论”很难付诸实践？不妨再看一下我们的另一项研究。在这项研究中，我们选取两组股票，一组达到股价创新高，一组达到股价创新低。</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w:t>
      </w:r>
      <w:r>
        <w:rPr>
          <w:rStyle w:val="style2"/>
          <w:rFonts w:ascii="微软雅黑" w:eastAsia="微软雅黑" w:hAnsi="微软雅黑" w:hint="eastAsia"/>
          <w:b/>
          <w:bCs/>
          <w:color w:val="FF0000"/>
          <w:sz w:val="23"/>
          <w:szCs w:val="23"/>
        </w:rPr>
        <w:lastRenderedPageBreak/>
        <w:t>新低名单中的股票，反而容易再创新低。</w:t>
      </w:r>
    </w:p>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一支股票如何能够从50美元涨到100美元？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40美元到50美元每股之间盘整数月，现在成交价位为每股50美元，如何才能上涨一倍？是否应该一步一步涨到51美元，然后是52美元，以及53美元、54美元、55美元，依此类推，最后涨至100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1990年在思科系统（Cisco）股票刚创下新高，看起来有些吓人的时候买入该股票，你就能分享因数股价后来比买点上涨大约7500%而带来的利润。</w:t>
      </w:r>
    </w:p>
    <w:p w:rsidR="004D7F60" w:rsidRDefault="004D7F60"/>
    <w:p w:rsidR="004D7F60" w:rsidRDefault="004D7F60"/>
    <w:p w:rsidR="004D7F60" w:rsidRDefault="004D7F60"/>
    <w:p w:rsidR="004D7F60" w:rsidRDefault="00EF6550">
      <w:pPr>
        <w:pStyle w:val="3"/>
      </w:pPr>
      <w:r>
        <w:rPr>
          <w:rFonts w:hint="eastAsia"/>
        </w:rPr>
        <w:t>S=</w:t>
      </w:r>
      <w:r>
        <w:rPr>
          <w:rFonts w:hint="eastAsia"/>
        </w:rPr>
        <w:t>供给与需求：关键点上的大量需求</w:t>
      </w:r>
    </w:p>
    <w:p w:rsidR="004D7F60" w:rsidRDefault="004D7F60"/>
    <w:p w:rsidR="004D7F60" w:rsidRDefault="00EF6550">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只要应用CAN SLIM体系，任何规模市值的股票都可以买入。但市值低的股票不论上涨还是下跌，波动都更剧烈。有时，市场的重心会从低市值股票转为高市值股票，反之亦然。我们更为推荐在公开市场进行回购以及管理层持股比例可观的公司。</w:t>
      </w:r>
    </w:p>
    <w:p w:rsidR="004D7F60" w:rsidRDefault="00EF6550">
      <w:r>
        <w:rPr>
          <w:rFonts w:ascii="微软雅黑" w:eastAsia="微软雅黑" w:hAnsi="微软雅黑" w:hint="eastAsia"/>
          <w:color w:val="000000"/>
          <w:sz w:val="23"/>
          <w:szCs w:val="23"/>
        </w:rPr>
        <w:t>如果你而对两支股票：一支具有3亿股的庞大数量，另一支只有5000万股。让你考虑从二者当中选择一支进行投资，而这两支股票的条件又差不太多，惟一的差别在于股票发行量的不同。在这种情况下，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w:t>
      </w:r>
      <w:r>
        <w:rPr>
          <w:rStyle w:val="style2"/>
          <w:rFonts w:ascii="微软雅黑" w:eastAsia="微软雅黑" w:hAnsi="微软雅黑" w:hint="eastAsia"/>
          <w:color w:val="FF0000"/>
          <w:sz w:val="23"/>
          <w:szCs w:val="23"/>
        </w:rPr>
        <w:lastRenderedPageBreak/>
        <w:t>表现潜力。然而，因为公司的股本比较小，因此，也很容易跌下来。换句话来说，这样的股票虽然很具有潜力，可是同样风险也很大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4D7F60" w:rsidRDefault="004D7F60"/>
    <w:p w:rsidR="004D7F60" w:rsidRDefault="00EF6550">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2%到3%，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4D7F60" w:rsidRDefault="004D7F60"/>
    <w:p w:rsidR="004D7F60" w:rsidRDefault="00EF6550">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大多数情况下（并不是所有情况），如果一家符合CAN SLIM标准的公司（尤其是中小型增长企业），在公开市场上连续回购公司的股票（10%的回购标准已经很了不得了），这对于投资者来说，是一种很好的投资征兆。公司回购股票，减少市场的流通量，通常意味着公司在不远的将来会提高销售和利润状况。</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从70年代中期至80年代，泰迪电脑公司（Tandy）、Teledyne公司和量媒公司（Metromedia）都成功地从公开市场回购本公司的股票。随后这3家公司的每股收益增长率都很高，因此，股票价格大幅度的增长。泰迪电脑公司，在1973-1983年10年间，股价从2.75美元上涨到60美元。Teledyne公司的股票</w:t>
      </w:r>
      <w:r>
        <w:rPr>
          <w:rFonts w:ascii="微软雅黑" w:eastAsia="微软雅黑" w:hAnsi="微软雅黑" w:cs="宋体" w:hint="eastAsia"/>
          <w:color w:val="000000"/>
          <w:kern w:val="0"/>
          <w:sz w:val="23"/>
          <w:szCs w:val="23"/>
        </w:rPr>
        <w:lastRenderedPageBreak/>
        <w:t>在1971-1984年间股价从8美元狂飚至190美元。量媒公司的股票则在1971-1977年间，股价由30美元飙升到令人咋舌的560美元。Teledyne公司从公开市场回购了近8成股票，便得其股本从88000万股下降到15000万股，此举直接的效果使得其每股收益从回购前的0.61美元上升到接近20美元。</w:t>
      </w:r>
    </w:p>
    <w:p w:rsidR="004D7F60" w:rsidRDefault="004D7F60"/>
    <w:p w:rsidR="004D7F60" w:rsidRDefault="00EF6550">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4D7F60" w:rsidRDefault="00EF6550">
      <w:r>
        <w:rPr>
          <w:rFonts w:ascii="微软雅黑" w:eastAsia="微软雅黑" w:hAnsi="微软雅黑" w:hint="eastAsia"/>
          <w:color w:val="000000"/>
          <w:sz w:val="23"/>
          <w:szCs w:val="23"/>
        </w:rPr>
        <w:t>总体来说，请记住：无论是股本数量较小还是相对较大的股票，都可以在CAN SLIM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4D7F60" w:rsidRDefault="004D7F60"/>
    <w:p w:rsidR="004D7F60" w:rsidRDefault="004D7F60"/>
    <w:p w:rsidR="004D7F60" w:rsidRDefault="004D7F60"/>
    <w:p w:rsidR="004D7F60" w:rsidRDefault="00EF6550">
      <w:pPr>
        <w:pStyle w:val="3"/>
      </w:pPr>
      <w:r>
        <w:rPr>
          <w:rFonts w:hint="eastAsia"/>
        </w:rPr>
        <w:t>L=</w:t>
      </w:r>
      <w:r>
        <w:rPr>
          <w:rFonts w:hint="eastAsia"/>
        </w:rPr>
        <w:t>领军股或拖油瓶：孰优孰劣</w:t>
      </w:r>
    </w:p>
    <w:p w:rsidR="004D7F60" w:rsidRDefault="00EF6550">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，赶紧卖出那些滞后的“失败者”，以免冒险让自己伤得更深。</w:t>
      </w:r>
    </w:p>
    <w:p w:rsidR="004D7F60" w:rsidRDefault="004D7F60"/>
    <w:p w:rsidR="004D7F60" w:rsidRDefault="004D7F60"/>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4D7F60" w:rsidRDefault="004D7F60"/>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1963年夏天，我买进了口服避孕药产业的开拓者——欣特克斯公司股票，随后它的股价上涨了400%。可惜当时大多数投资者没有买入这支股票，因为它的股价刚刚创造了100美元每股的新高，而市盈率为45倍，看起来似乎太高了。</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润和价格历史记录通常相对来说比较差。这类股票总是试图能跟随同行业真正的依靠股上扬，但结果总是难遂人愿。</w:t>
      </w:r>
    </w:p>
    <w:p w:rsidR="004D7F60" w:rsidRDefault="004D7F60"/>
    <w:p w:rsidR="004D7F60" w:rsidRDefault="004D7F60"/>
    <w:p w:rsidR="004D7F60" w:rsidRDefault="00EF6550">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利用股价相对强度（RS）来判别领导股和落后股</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我们将向大家介绍一个简单易记的法则帮助投资者分辨领导股和落后股：查看投资者日报（作者办的报纸-猫否注）上的股价相对强度评级（RS Rating）。RS评级的定义如下：</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RS评级是用于比较一支特定股票在过去一年（52周）内相对于市场其他股票的价格表现的一种专利评级。RS评级的值介于1-99，值越大表明股票表现越好。如果RS评级值是99，意味着这支股票在这一年中的价格表现比市场中99%的股票要好。</w:t>
      </w:r>
    </w:p>
    <w:p w:rsidR="004D7F60" w:rsidRDefault="00EF6550">
      <w:r>
        <w:rPr>
          <w:rFonts w:ascii="微软雅黑" w:eastAsia="微软雅黑" w:hAnsi="微软雅黑" w:hint="eastAsia"/>
          <w:color w:val="000000"/>
          <w:sz w:val="23"/>
          <w:szCs w:val="23"/>
        </w:rPr>
        <w:t>从20世纪到50年代早期到2000年，市场上每年股价表现最好的股票在股价飙升前的平均RS评级为87。所以，成为股市大赢家的法则是：不买落后股，不买跟进型股票，一心一意锁定领导股。</w:t>
      </w:r>
    </w:p>
    <w:p w:rsidR="004D7F60" w:rsidRDefault="004D7F60"/>
    <w:p w:rsidR="004D7F60" w:rsidRDefault="004D7F60"/>
    <w:p w:rsidR="004D7F60" w:rsidRDefault="00EF6550">
      <w:r>
        <w:rPr>
          <w:rFonts w:ascii="微软雅黑" w:eastAsia="微软雅黑" w:hAnsi="微软雅黑" w:hint="eastAsia"/>
          <w:b/>
          <w:bCs/>
          <w:color w:val="000000"/>
          <w:sz w:val="27"/>
          <w:szCs w:val="27"/>
        </w:rPr>
        <w:t>寻找弱势市场里的强势股票</w:t>
      </w:r>
    </w:p>
    <w:p w:rsidR="004D7F60" w:rsidRDefault="00EF6550">
      <w:r>
        <w:rPr>
          <w:rFonts w:ascii="微软雅黑" w:eastAsia="微软雅黑" w:hAnsi="微软雅黑" w:hint="eastAsia"/>
          <w:color w:val="000000"/>
          <w:sz w:val="23"/>
          <w:szCs w:val="23"/>
        </w:rPr>
        <w:t>1967年春天的某一天，我经过纽约的一家交易所的时候，顺便看了一下大盘走势，当时道琼斯工业指数下跌12点（在当时来说，12点已经是一个不小的数字了）。我又发现控制数据公司（Control Data）以非常大的成交量上涨3.5%，达到62美元，于是我立即买进。因为我很了解这家公司的情况，而且它在弱势市场中表现出了异常的强势。后来这支股票暴涨至150美元。</w:t>
      </w:r>
    </w:p>
    <w:p w:rsidR="004D7F60" w:rsidRDefault="00EF6550">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4D7F60" w:rsidRDefault="004D7F60"/>
    <w:p w:rsidR="004D7F60" w:rsidRDefault="004D7F60"/>
    <w:p w:rsidR="004D7F60" w:rsidRDefault="004D7F60"/>
    <w:p w:rsidR="004D7F60" w:rsidRDefault="004D7F60"/>
    <w:p w:rsidR="004D7F60" w:rsidRDefault="004D7F60"/>
    <w:p w:rsidR="004D7F60" w:rsidRDefault="004D7F60"/>
    <w:p w:rsidR="004D7F60" w:rsidRDefault="00EF6550">
      <w:pPr>
        <w:pStyle w:val="3"/>
      </w:pPr>
      <w:r>
        <w:rPr>
          <w:rFonts w:hint="eastAsia"/>
        </w:rPr>
        <w:t>I=</w:t>
      </w:r>
      <w:r>
        <w:rPr>
          <w:rFonts w:hint="eastAsia"/>
        </w:rPr>
        <w:t>机构投资者的认同：跟随领导者</w:t>
      </w:r>
    </w:p>
    <w:p w:rsidR="004D7F60" w:rsidRDefault="004D7F60"/>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4D7F60" w:rsidRDefault="00EF6550">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4D7F60" w:rsidRDefault="004D7F60"/>
    <w:p w:rsidR="004D7F60" w:rsidRDefault="004D7F60"/>
    <w:p w:rsidR="004D7F60" w:rsidRDefault="004D7F60"/>
    <w:p w:rsidR="004D7F60" w:rsidRDefault="00EF6550">
      <w:r>
        <w:rPr>
          <w:rFonts w:ascii="微软雅黑" w:eastAsia="微软雅黑" w:hAnsi="微软雅黑" w:hint="eastAsia"/>
          <w:b/>
          <w:bCs/>
          <w:color w:val="000000"/>
          <w:sz w:val="27"/>
          <w:szCs w:val="27"/>
        </w:rPr>
        <w:t>何谓机构投资者的认同</w:t>
      </w:r>
    </w:p>
    <w:p w:rsidR="004D7F60" w:rsidRDefault="00EF6550">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4D7F60" w:rsidRDefault="00EF6550">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10家，尽管大多数股票拥有的机构投资者数理远远大于10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质量和数量并重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细心的投资者会更加深入。他们不仅希望知道一支股票有多少家机构投资者以及在最近几个季度里这一数量有无增长，而且他们还希望知道这些机构投资者的名</w:t>
      </w:r>
      <w:r>
        <w:rPr>
          <w:rFonts w:ascii="微软雅黑" w:eastAsia="微软雅黑" w:hAnsi="微软雅黑" w:hint="eastAsia"/>
          <w:color w:val="000000"/>
          <w:sz w:val="23"/>
          <w:szCs w:val="23"/>
        </w:rPr>
        <w:lastRenderedPageBreak/>
        <w:t>字。他们寻找的是这样的一类股票：即该股票至少有两家有着最好业绩记录的比较精明的基金经理持有。这被称为“分析机构投资者的质量”。</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3年的业绩表现。一种快速简便的方法是查看《投资者日报》中登载的基金近36个月的业绩等级。“A+”级基金表示该基金的业绩在所有基金中排名前5%。等级在“A-”以上的基金被认为有较好的业绩表现。</w:t>
      </w:r>
    </w:p>
    <w:p w:rsidR="004D7F60" w:rsidRDefault="004D7F60"/>
    <w:p w:rsidR="004D7F60" w:rsidRDefault="004D7F60"/>
    <w:p w:rsidR="004D7F60" w:rsidRDefault="00EF6550">
      <w:r>
        <w:rPr>
          <w:rFonts w:ascii="微软雅黑" w:eastAsia="微软雅黑" w:hAnsi="微软雅黑" w:hint="eastAsia"/>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rsidR="004D7F60" w:rsidRDefault="004D7F60"/>
    <w:p w:rsidR="004D7F60" w:rsidRDefault="004D7F60"/>
    <w:p w:rsidR="004D7F60" w:rsidRDefault="004D7F60"/>
    <w:p w:rsidR="004D7F60" w:rsidRDefault="00EF6550">
      <w:pPr>
        <w:pStyle w:val="3"/>
      </w:pPr>
      <w:r>
        <w:rPr>
          <w:rFonts w:hint="eastAsia"/>
        </w:rPr>
        <w:t>M=</w:t>
      </w:r>
      <w:r>
        <w:rPr>
          <w:rFonts w:hint="eastAsia"/>
        </w:rPr>
        <w:t>市场走向：如何判断大盘走势</w:t>
      </w:r>
    </w:p>
    <w:p w:rsidR="004D7F60" w:rsidRDefault="00EF6550">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长尾风险，黑天鹅事件，最大回撤，这些让投资人痛不欲生的事件，在15年A股崩盘、01年美股互联网危机和08年金融危机中，让投资人尝到了非常大的苦头。</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4D7F60" w:rsidRDefault="004D7F60">
      <w:pPr>
        <w:widowControl/>
        <w:spacing w:line="21" w:lineRule="atLeast"/>
        <w:ind w:firstLine="420"/>
        <w:jc w:val="left"/>
        <w:rPr>
          <w:rFonts w:ascii="宋体" w:hAnsi="宋体" w:cs="宋体"/>
          <w:kern w:val="0"/>
          <w:sz w:val="24"/>
          <w:lang w:bidi="ar"/>
        </w:rPr>
      </w:pPr>
    </w:p>
    <w:p w:rsidR="004D7F60" w:rsidRDefault="00EF6550">
      <w:pPr>
        <w:pStyle w:val="3"/>
      </w:pPr>
      <w:r>
        <w:rPr>
          <w:rFonts w:hint="eastAsia"/>
        </w:rPr>
        <w:t>股价不断创新高</w:t>
      </w:r>
    </w:p>
    <w:p w:rsidR="004D7F60" w:rsidRDefault="00EF6550">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4D7F60" w:rsidRDefault="004D7F60"/>
    <w:p w:rsidR="004D7F60" w:rsidRDefault="00EF6550">
      <w:r>
        <w:rPr>
          <w:rFonts w:hint="eastAsia"/>
        </w:rPr>
        <w:lastRenderedPageBreak/>
        <w:t>类似与特斯拉，</w:t>
      </w:r>
      <w:r>
        <w:rPr>
          <w:rFonts w:hint="eastAsia"/>
        </w:rPr>
        <w:t>momo</w:t>
      </w:r>
      <w:r>
        <w:rPr>
          <w:rFonts w:hint="eastAsia"/>
        </w:rPr>
        <w:t>这种的波动过大</w:t>
      </w:r>
    </w:p>
    <w:p w:rsidR="004D7F60" w:rsidRDefault="00EF6550">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4D7F60" w:rsidRDefault="004D7F60"/>
    <w:p w:rsidR="004D7F60" w:rsidRDefault="004D7F60"/>
    <w:p w:rsidR="004D7F60" w:rsidRDefault="00EF6550">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4D7F60" w:rsidRDefault="00EF6550">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4D7F60" w:rsidRDefault="004D7F60"/>
    <w:p w:rsidR="004D7F60" w:rsidRDefault="00EF6550">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486400" cy="2867025"/>
                    </a:xfrm>
                    <a:prstGeom prst="rect">
                      <a:avLst/>
                    </a:prstGeom>
                    <a:noFill/>
                    <a:ln w="9525">
                      <a:noFill/>
                    </a:ln>
                  </pic:spPr>
                </pic:pic>
              </a:graphicData>
            </a:graphic>
          </wp:inline>
        </w:drawing>
      </w:r>
    </w:p>
    <w:p w:rsidR="004D7F60" w:rsidRDefault="00EF655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4D7F60" w:rsidRDefault="004D7F60"/>
    <w:p w:rsidR="004D7F60" w:rsidRDefault="004D7F60"/>
    <w:p w:rsidR="004D7F60" w:rsidRDefault="00EF6550">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2"/>
                    <a:stretch>
                      <a:fillRect/>
                    </a:stretch>
                  </pic:blipFill>
                  <pic:spPr>
                    <a:xfrm>
                      <a:off x="0" y="0"/>
                      <a:ext cx="5487670" cy="2178685"/>
                    </a:xfrm>
                    <a:prstGeom prst="rect">
                      <a:avLst/>
                    </a:prstGeom>
                    <a:noFill/>
                    <a:ln w="9525">
                      <a:noFill/>
                    </a:ln>
                  </pic:spPr>
                </pic:pic>
              </a:graphicData>
            </a:graphic>
          </wp:inline>
        </w:drawing>
      </w:r>
    </w:p>
    <w:p w:rsidR="004D7F60" w:rsidRDefault="00EF655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4D7F60" w:rsidRDefault="004D7F60"/>
    <w:p w:rsidR="004D7F60" w:rsidRDefault="00EF6550">
      <w:r>
        <w:rPr>
          <w:noProof/>
        </w:rPr>
        <w:lastRenderedPageBreak/>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3"/>
                    <a:stretch>
                      <a:fillRect/>
                    </a:stretch>
                  </pic:blipFill>
                  <pic:spPr>
                    <a:xfrm>
                      <a:off x="0" y="0"/>
                      <a:ext cx="5488305" cy="2152650"/>
                    </a:xfrm>
                    <a:prstGeom prst="rect">
                      <a:avLst/>
                    </a:prstGeom>
                    <a:noFill/>
                    <a:ln w="9525">
                      <a:noFill/>
                    </a:ln>
                  </pic:spPr>
                </pic:pic>
              </a:graphicData>
            </a:graphic>
          </wp:inline>
        </w:drawing>
      </w:r>
    </w:p>
    <w:p w:rsidR="004D7F60" w:rsidRDefault="00EF655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4D7F60" w:rsidRDefault="004D7F60"/>
    <w:p w:rsidR="004D7F60" w:rsidRDefault="00EF6550">
      <w:pPr>
        <w:outlineLvl w:val="0"/>
        <w:rPr>
          <w:rStyle w:val="1Char"/>
        </w:rPr>
      </w:pPr>
      <w:r>
        <w:rPr>
          <w:rStyle w:val="1Char"/>
        </w:rPr>
        <w:t>二，选股要求</w:t>
      </w:r>
    </w:p>
    <w:p w:rsidR="004D7F60" w:rsidRDefault="00EF6550">
      <w:pPr>
        <w:pStyle w:val="style1"/>
      </w:pPr>
      <w:r>
        <w:t>1、关注符合业绩的龙头公司(只买龙头)。根据达尔文进化论和历史数据证明，强者恒强，买龙头收益最好。(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br/>
      </w:r>
      <w:r>
        <w:br/>
      </w:r>
      <w:r>
        <w:br/>
        <w:t>2、关注机构认同度高，有业绩拔尖的共同基金投资者认同的股票(例如小盘股中颖电子，这么小的股票，这两年机构调研就有几百次，关注度很高)。</w:t>
      </w:r>
      <w:r>
        <w:br/>
      </w:r>
      <w:r>
        <w:br/>
      </w:r>
      <w:r>
        <w:br/>
        <w:t>3、关注那些有发展空间，有独特的商业模式，竞争优势突出的企业，关注那些开发出新产品(像三聚的悬浮床)或推出新服务公司，聘用新的管理人员，或者是行业环境发生重大新变化的公司(像新能源的赣锋锂业)。</w:t>
      </w:r>
      <w:r>
        <w:br/>
      </w:r>
      <w:r>
        <w:br/>
      </w:r>
      <w:r>
        <w:br/>
        <w:t>4、关注高标准的股权激励，管理层或员工从二级市场购买股票的公司。(这点很重要，上过班的都知道，有股权跟没股权干劲是不一样的。你看现在很多央企，没有股权激励，公司没有一点朝气，都在混日子。就像一个苏联工人说的：他们假装发工资，我们假装在干活)。</w:t>
      </w:r>
      <w:r>
        <w:br/>
      </w:r>
      <w:r>
        <w:br/>
      </w:r>
      <w:r>
        <w:br/>
        <w:t>5、关注股价新高股票(找到背后的原因)。根据公司季度报告，重点关注业绩加速增长的股票(这点很重要，是找到牛股的一个重要标准)。</w:t>
      </w:r>
      <w:r>
        <w:br/>
      </w:r>
      <w:r>
        <w:br/>
      </w:r>
      <w:r>
        <w:br/>
        <w:t>6、关注企业家精神，胸怀情怀，诚信度，公司治理结构要完善(火车快不快，全</w:t>
      </w:r>
      <w:r>
        <w:lastRenderedPageBreak/>
        <w:t>靠车头带，领导人也很重要)。</w:t>
      </w:r>
      <w:r>
        <w:br/>
      </w:r>
      <w:r>
        <w:br/>
      </w:r>
      <w:r>
        <w:br/>
        <w:t>7、关注主营业务突出公司,回避多元化的公司(历史证明多元化的公司没好下场，像以前的恒顺醋业，大亚圣象搞房地产，给股东造成巨大损失。现在剥离房地产，公司业务有很大起色)。</w:t>
      </w:r>
      <w:r>
        <w:br/>
      </w:r>
      <w:r>
        <w:br/>
      </w:r>
      <w:r>
        <w:br/>
      </w:r>
      <w:r>
        <w:rPr>
          <w:rStyle w:val="1Char"/>
        </w:rPr>
        <w:t>三，股票池</w:t>
      </w:r>
      <w:r>
        <w:br/>
      </w:r>
      <w:r>
        <w:br/>
      </w:r>
      <w:r>
        <w:br/>
        <w:t>把符合业绩要求的做个股票池。采用排除法，精选容易理解的，有发展空间的，能够在任何市场环境下生存的主流行业。(表格内的公司仅是候选公司模版，拿出来是参考格式，不代表作者意见)</w:t>
      </w:r>
    </w:p>
    <w:p w:rsidR="004D7F60" w:rsidRDefault="00EF6550">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4"/>
                    <a:stretch>
                      <a:fillRect/>
                    </a:stretch>
                  </pic:blipFill>
                  <pic:spPr>
                    <a:xfrm>
                      <a:off x="0" y="0"/>
                      <a:ext cx="6286500" cy="3619500"/>
                    </a:xfrm>
                    <a:prstGeom prst="rect">
                      <a:avLst/>
                    </a:prstGeom>
                    <a:noFill/>
                    <a:ln w="9525">
                      <a:noFill/>
                    </a:ln>
                  </pic:spPr>
                </pic:pic>
              </a:graphicData>
            </a:graphic>
          </wp:inline>
        </w:drawing>
      </w:r>
    </w:p>
    <w:p w:rsidR="004D7F60" w:rsidRDefault="004D7F60">
      <w:pPr>
        <w:widowControl/>
        <w:jc w:val="left"/>
        <w:rPr>
          <w:rFonts w:ascii="微软雅黑" w:eastAsia="微软雅黑" w:hAnsi="微软雅黑"/>
        </w:rPr>
      </w:pPr>
    </w:p>
    <w:p w:rsidR="004D7F60" w:rsidRDefault="00EF6550">
      <w:pPr>
        <w:pStyle w:val="style1"/>
        <w:outlineLvl w:val="0"/>
        <w:rPr>
          <w:rStyle w:val="1Char"/>
        </w:rPr>
      </w:pPr>
      <w:r>
        <w:rPr>
          <w:rStyle w:val="1Char"/>
        </w:rPr>
        <w:t>四，检查清单</w:t>
      </w:r>
    </w:p>
    <w:p w:rsidR="004D7F60" w:rsidRDefault="00EF6550">
      <w:pPr>
        <w:pStyle w:val="style1"/>
      </w:pPr>
      <w:r>
        <w:t>在做投资和决策的道路上。很多聪明人会经常犯错。是因为我们并没有做让我们减少犯错误检查清单，举个例子：不管飞行员多么富有经验，你有看到飞行员开飞机前不拿张清单逐项检查的吗？(最近做成长股容易踩雷，我自己也踩很多雷，而且很多股票是伪成长股，需要提高选股标准，我做了一份检查清单)。</w:t>
      </w:r>
    </w:p>
    <w:p w:rsidR="004D7F60" w:rsidRDefault="004D7F60">
      <w:pPr>
        <w:pStyle w:val="style1"/>
      </w:pP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4D7F60" w:rsidRDefault="004D7F60">
      <w:pPr>
        <w:ind w:firstLine="420"/>
        <w:rPr>
          <w:rFonts w:ascii="Helvetica" w:hAnsi="Helvetica" w:cs="Helvetica"/>
          <w:color w:val="333333"/>
        </w:rPr>
      </w:pPr>
    </w:p>
    <w:p w:rsidR="004D7F60" w:rsidRDefault="00EF6550">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4D7F60" w:rsidRDefault="00EF6550">
      <w:pPr>
        <w:pStyle w:val="style1"/>
      </w:pPr>
      <w:r>
        <w:br/>
      </w:r>
      <w:r>
        <w:br/>
        <w:t> </w:t>
      </w:r>
    </w:p>
    <w:p w:rsidR="004D7F60" w:rsidRDefault="00EF6550">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5"/>
                    <a:stretch>
                      <a:fillRect/>
                    </a:stretch>
                  </pic:blipFill>
                  <pic:spPr>
                    <a:xfrm>
                      <a:off x="0" y="0"/>
                      <a:ext cx="6286500" cy="9934575"/>
                    </a:xfrm>
                    <a:prstGeom prst="rect">
                      <a:avLst/>
                    </a:prstGeom>
                    <a:noFill/>
                    <a:ln w="9525">
                      <a:noFill/>
                    </a:ln>
                  </pic:spPr>
                </pic:pic>
              </a:graphicData>
            </a:graphic>
          </wp:inline>
        </w:drawing>
      </w:r>
    </w:p>
    <w:p w:rsidR="004D7F60" w:rsidRDefault="00EF6550">
      <w:pPr>
        <w:pStyle w:val="style1"/>
      </w:pPr>
      <w:r>
        <w:lastRenderedPageBreak/>
        <w:t>此表格看似简单，但每道题背后都要我们做大量工作，仔细研究、跟踪公司。比如护城河就要考虑竞争对手，价格战等很多方面。比如能力圈(一些看不懂但有前途的公司，自己要学习拓展能力圈)，功夫在表外。检查清单可以帮我们减少失误，方便排雷。</w:t>
      </w:r>
      <w:r>
        <w:br/>
      </w:r>
      <w:r>
        <w:br/>
      </w:r>
      <w:r>
        <w:br/>
        <w:t>检查清单并不是万能的，要灵活运用。如果里面有几项特别突出得A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t>比如根据股市大跌上新闻头条，各个基金亏损严重，成交量很小就可以辅助判断是比较好买点(具体还要看个股估值及历史市盈率，PEG等标准)。</w:t>
      </w:r>
      <w:r>
        <w:br/>
      </w:r>
      <w:r>
        <w:br/>
      </w:r>
      <w:r>
        <w:br/>
        <w:t>备注：(检查清单后面的数字代表选项的得分，等大家认同评分后，我可以分享包含公式的文档给大家，直接输选项，会自动跳答案，可私信我)。</w:t>
      </w:r>
      <w:r>
        <w:br/>
      </w:r>
      <w:r>
        <w:br/>
      </w:r>
      <w:r>
        <w:br/>
      </w:r>
      <w:r>
        <w:br/>
      </w:r>
      <w:r>
        <w:rPr>
          <w:rStyle w:val="1Char"/>
        </w:rPr>
        <w:t>五，卖点</w:t>
      </w:r>
      <w:r>
        <w:br/>
      </w:r>
      <w:r>
        <w:br/>
      </w:r>
      <w:r>
        <w:br/>
        <w:t>至于何时卖出。常言说，会买的是徒弟，会卖的是师傅。既然有买的标准，何时卖就比较简单了。</w:t>
      </w:r>
      <w:r>
        <w:br/>
      </w:r>
      <w:r>
        <w:br/>
        <w:t>1、选的股票业绩增长不符合预期（低于30%）。</w:t>
      </w:r>
      <w:r>
        <w:br/>
      </w:r>
      <w:r>
        <w:br/>
      </w:r>
      <w:r>
        <w:br/>
        <w:t>2、业绩变脸或负增长时第一时间清仓</w:t>
      </w:r>
      <w:r>
        <w:br/>
      </w:r>
      <w:r>
        <w:br/>
        <w:t>本人今年在网宿科技上面吃过(护城河)亏，花钱买的教训，才特意做的检查清单。如果按上面的检查清单仔细筛选，负增长的概率比较小。</w:t>
      </w:r>
      <w:r>
        <w:br/>
      </w:r>
      <w:r>
        <w:br/>
      </w:r>
      <w:r>
        <w:br/>
        <w:t>3、业绩增长和股价涨幅不匹配的时候。</w:t>
      </w:r>
      <w:r>
        <w:br/>
      </w:r>
      <w:r>
        <w:br/>
        <w:t>例如：你投资的公司当年业绩增长了30%，而市场情绪高涨时，当年股价上涨了70%或者100%以上(参考公司历年平均市盈率)。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t>六，投资前准备工作，注意事项</w:t>
      </w:r>
      <w:r>
        <w:br/>
      </w:r>
      <w:r>
        <w:br/>
      </w:r>
      <w:r>
        <w:br/>
        <w:t>1、跟踪一家公司至少半年到一年时间(时刻关注公司新闻，互动平台，公司产品等等)才会考虑投资。上市的老牌公司，信誉度高的可以少一点时间(比如格力电器，美的集团等等)。</w:t>
      </w:r>
      <w:r>
        <w:br/>
      </w:r>
      <w:r>
        <w:br/>
      </w:r>
      <w:r>
        <w:br/>
        <w:t>一位股市老司机(</w:t>
      </w:r>
      <w:hyperlink r:id="rId36" w:tgtFrame="https://xueqiu.com/6879695450/_blank" w:history="1">
        <w:r>
          <w:t>@robertochen</w:t>
        </w:r>
      </w:hyperlink>
      <w:r>
        <w:t> )给我们的忠告：只要是重仓买入未长期关注研究的个股，就算你短期内赚了很多钱，未来都存在很大的隐患(因为你赚的是运气，不是能力)。你都不是一名优秀的投资者！</w:t>
      </w:r>
      <w:r>
        <w:br/>
      </w:r>
      <w:r>
        <w:br/>
      </w:r>
      <w:r>
        <w:br/>
        <w:t>2、对自己跟踪的公司，能写一篇说服力很强(能说服自己)、有自己独特观点的研报吗？如果自己没能力写，证明公司已经超出自己的能力圈了，就不要去投资。(以后投资前会写研报)</w:t>
      </w:r>
      <w:r>
        <w:br/>
      </w:r>
      <w:r>
        <w:br/>
      </w:r>
      <w:r>
        <w:br/>
        <w:t>3、重仓买入个股要去公司调研</w:t>
      </w:r>
      <w:r>
        <w:br/>
      </w:r>
      <w:r>
        <w:br/>
        <w:t>实地调研很重要(自己做的不够)。人常说：“纸上得来终觉浅，绝知此事要躬行”，“百闻不如一见”是很有道理的。实地调研用来判断公司管理层是否诚实可信，老板是否有抱负，以及老板对公司未来的看法(包括公司业绩的预测)。特别是在开股东会时，你可以近距离观察，听其言，观其行。然后跟踪公司业绩，看公司目标有没有实现，老板是不是在吹牛。如果公司说到没有做到，证明公司诚信度不够，还是要及早放弃。</w:t>
      </w:r>
      <w:r>
        <w:br/>
      </w:r>
      <w:r>
        <w:br/>
      </w:r>
      <w:r>
        <w:br/>
        <w:t>4、不碰新股</w:t>
      </w:r>
      <w:r>
        <w:br/>
      </w:r>
      <w:r>
        <w:br/>
        <w:t>因为资本市场利益太大，很多公司为上市会粉饰报表，新股容易出现黑天鹅。学习优秀机构思维很有必要(跟钱走)，很多机构都不会买新股，知道IPO得看三年，也就是新股融资后的业绩，是否赚钱。如果第一轮融资后业绩很好，很多机构才会参与第二轮融资。</w:t>
      </w:r>
      <w:r>
        <w:br/>
      </w:r>
      <w:r>
        <w:br/>
      </w:r>
      <w:r>
        <w:br/>
        <w:t>其实有部分新股质地很好，像凯莱英，蓝海华腾，欧普康视等等，而且很多牛股也是从新股走出来，问题你有没有那个能力分辨出来。</w:t>
      </w:r>
      <w:r>
        <w:br/>
      </w:r>
      <w:r>
        <w:br/>
      </w:r>
      <w:r>
        <w:br/>
        <w:t>个人经验：如果你能长期关注几家优秀企业，并且市场波动给你机会的话，做你熟悉的股票你成功的概率会更大！</w:t>
      </w:r>
      <w:r>
        <w:br/>
      </w:r>
      <w:r>
        <w:lastRenderedPageBreak/>
        <w:br/>
      </w:r>
      <w:r>
        <w:br/>
      </w:r>
      <w:r>
        <w:br/>
        <w:t>以上就是我个人投资成长股的操作系统(后面可能还会修正)。“投资之道无坦途，成功之路无捷径”。希望每位投资者都能找到自己的盈利之道和属于自己风格的操作系统。借用李大霄同志一句话：做好人，买好股，得好报</w:t>
      </w:r>
    </w:p>
    <w:p w:rsidR="004D7F60" w:rsidRDefault="004D7F60">
      <w:pPr>
        <w:rPr>
          <w:rFonts w:ascii="微软雅黑" w:eastAsia="微软雅黑" w:hAnsi="微软雅黑"/>
        </w:rPr>
      </w:pPr>
    </w:p>
    <w:sectPr w:rsidR="004D7F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587F" w:rsidRDefault="000D587F" w:rsidP="007603A5">
      <w:r>
        <w:separator/>
      </w:r>
    </w:p>
  </w:endnote>
  <w:endnote w:type="continuationSeparator" w:id="0">
    <w:p w:rsidR="000D587F" w:rsidRDefault="000D587F" w:rsidP="00760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icrosoft YaHei UI">
    <w:altName w:val="微软雅黑"/>
    <w:charset w:val="86"/>
    <w:family w:val="auto"/>
    <w:pitch w:val="default"/>
    <w:sig w:usb0="00000000" w:usb1="2ACF3C50" w:usb2="00000016" w:usb3="00000000" w:csb0="0004001F" w:csb1="00000000"/>
  </w:font>
  <w:font w:name="Biaodian Pro Sans GB">
    <w:altName w:val="Segoe Print"/>
    <w:charset w:val="00"/>
    <w:family w:val="auto"/>
    <w:pitch w:val="default"/>
    <w:sig w:usb0="00000000" w:usb1="00000000" w:usb2="00000000" w:usb3="00000000" w:csb0="00040001"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587F" w:rsidRDefault="000D587F" w:rsidP="007603A5">
      <w:r>
        <w:separator/>
      </w:r>
    </w:p>
  </w:footnote>
  <w:footnote w:type="continuationSeparator" w:id="0">
    <w:p w:rsidR="000D587F" w:rsidRDefault="000D587F" w:rsidP="007603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9DAB1"/>
    <w:multiLevelType w:val="singleLevel"/>
    <w:tmpl w:val="A239DAB1"/>
    <w:lvl w:ilvl="0">
      <w:start w:val="1"/>
      <w:numFmt w:val="decimal"/>
      <w:suff w:val="nothing"/>
      <w:lvlText w:val="%1、"/>
      <w:lvlJc w:val="left"/>
    </w:lvl>
  </w:abstractNum>
  <w:abstractNum w:abstractNumId="1">
    <w:nsid w:val="BD90A0C2"/>
    <w:multiLevelType w:val="singleLevel"/>
    <w:tmpl w:val="BD90A0C2"/>
    <w:lvl w:ilvl="0">
      <w:start w:val="1"/>
      <w:numFmt w:val="decimal"/>
      <w:suff w:val="nothing"/>
      <w:lvlText w:val="%1、"/>
      <w:lvlJc w:val="left"/>
    </w:lvl>
  </w:abstractNum>
  <w:abstractNum w:abstractNumId="2">
    <w:nsid w:val="DA509763"/>
    <w:multiLevelType w:val="singleLevel"/>
    <w:tmpl w:val="DA509763"/>
    <w:lvl w:ilvl="0">
      <w:start w:val="1"/>
      <w:numFmt w:val="decimal"/>
      <w:suff w:val="nothing"/>
      <w:lvlText w:val="%1、"/>
      <w:lvlJc w:val="left"/>
    </w:lvl>
  </w:abstractNum>
  <w:abstractNum w:abstractNumId="3">
    <w:nsid w:val="DFA3BD74"/>
    <w:multiLevelType w:val="singleLevel"/>
    <w:tmpl w:val="DFA3BD74"/>
    <w:lvl w:ilvl="0">
      <w:start w:val="1"/>
      <w:numFmt w:val="decimal"/>
      <w:suff w:val="space"/>
      <w:lvlText w:val="%1)"/>
      <w:lvlJc w:val="left"/>
    </w:lvl>
  </w:abstractNum>
  <w:abstractNum w:abstractNumId="4">
    <w:nsid w:val="152A25E8"/>
    <w:multiLevelType w:val="hybridMultilevel"/>
    <w:tmpl w:val="FD8A4764"/>
    <w:lvl w:ilvl="0" w:tplc="041C01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90A0190"/>
    <w:multiLevelType w:val="hybridMultilevel"/>
    <w:tmpl w:val="B972CF7C"/>
    <w:lvl w:ilvl="0" w:tplc="8A22C9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59A15551"/>
    <w:multiLevelType w:val="singleLevel"/>
    <w:tmpl w:val="59A15551"/>
    <w:lvl w:ilvl="0">
      <w:start w:val="1"/>
      <w:numFmt w:val="decimal"/>
      <w:suff w:val="nothing"/>
      <w:lvlText w:val="%1、"/>
      <w:lvlJc w:val="left"/>
    </w:lvl>
  </w:abstractNum>
  <w:abstractNum w:abstractNumId="8">
    <w:nsid w:val="59BE12A3"/>
    <w:multiLevelType w:val="singleLevel"/>
    <w:tmpl w:val="59BE12A3"/>
    <w:lvl w:ilvl="0">
      <w:start w:val="1"/>
      <w:numFmt w:val="decimal"/>
      <w:suff w:val="nothing"/>
      <w:lvlText w:val="%1、"/>
      <w:lvlJc w:val="left"/>
    </w:lvl>
  </w:abstractNum>
  <w:num w:numId="1">
    <w:abstractNumId w:val="2"/>
  </w:num>
  <w:num w:numId="2">
    <w:abstractNumId w:val="0"/>
  </w:num>
  <w:num w:numId="3">
    <w:abstractNumId w:val="1"/>
  </w:num>
  <w:num w:numId="4">
    <w:abstractNumId w:val="8"/>
  </w:num>
  <w:num w:numId="5">
    <w:abstractNumId w:val="3"/>
  </w:num>
  <w:num w:numId="6">
    <w:abstractNumId w:val="7"/>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AF"/>
    <w:rsid w:val="000209D6"/>
    <w:rsid w:val="00033073"/>
    <w:rsid w:val="00033996"/>
    <w:rsid w:val="00033FC0"/>
    <w:rsid w:val="00037A41"/>
    <w:rsid w:val="00055BD5"/>
    <w:rsid w:val="00071F73"/>
    <w:rsid w:val="000C3066"/>
    <w:rsid w:val="000D2F02"/>
    <w:rsid w:val="000D4A6D"/>
    <w:rsid w:val="000D587F"/>
    <w:rsid w:val="000F40EC"/>
    <w:rsid w:val="00102F1B"/>
    <w:rsid w:val="00105BDD"/>
    <w:rsid w:val="00111E33"/>
    <w:rsid w:val="001124F1"/>
    <w:rsid w:val="00163242"/>
    <w:rsid w:val="00172A27"/>
    <w:rsid w:val="001874EC"/>
    <w:rsid w:val="0019659C"/>
    <w:rsid w:val="001D689D"/>
    <w:rsid w:val="00200E3D"/>
    <w:rsid w:val="0021188C"/>
    <w:rsid w:val="00212CBA"/>
    <w:rsid w:val="00224DA5"/>
    <w:rsid w:val="002459CB"/>
    <w:rsid w:val="002B3D13"/>
    <w:rsid w:val="00315F8E"/>
    <w:rsid w:val="00342FE4"/>
    <w:rsid w:val="003A3A46"/>
    <w:rsid w:val="003C1C08"/>
    <w:rsid w:val="00403728"/>
    <w:rsid w:val="00483D95"/>
    <w:rsid w:val="004C041F"/>
    <w:rsid w:val="004C1DAC"/>
    <w:rsid w:val="004D66DA"/>
    <w:rsid w:val="004D7F60"/>
    <w:rsid w:val="005D27EA"/>
    <w:rsid w:val="005E6CA7"/>
    <w:rsid w:val="005F0FB4"/>
    <w:rsid w:val="00645663"/>
    <w:rsid w:val="006536EC"/>
    <w:rsid w:val="006A2F23"/>
    <w:rsid w:val="006E5D5C"/>
    <w:rsid w:val="00710D62"/>
    <w:rsid w:val="007603A5"/>
    <w:rsid w:val="00770098"/>
    <w:rsid w:val="00772D5D"/>
    <w:rsid w:val="0078107C"/>
    <w:rsid w:val="007A78B8"/>
    <w:rsid w:val="007F0B80"/>
    <w:rsid w:val="007F7571"/>
    <w:rsid w:val="008846DA"/>
    <w:rsid w:val="008C1B90"/>
    <w:rsid w:val="008C3D92"/>
    <w:rsid w:val="0095586B"/>
    <w:rsid w:val="0097226B"/>
    <w:rsid w:val="00976D44"/>
    <w:rsid w:val="009820FF"/>
    <w:rsid w:val="009A4300"/>
    <w:rsid w:val="009A5530"/>
    <w:rsid w:val="009B6456"/>
    <w:rsid w:val="009C743D"/>
    <w:rsid w:val="009E4614"/>
    <w:rsid w:val="00A921B9"/>
    <w:rsid w:val="00AD114B"/>
    <w:rsid w:val="00AF2476"/>
    <w:rsid w:val="00B9792B"/>
    <w:rsid w:val="00C2523E"/>
    <w:rsid w:val="00CA5B96"/>
    <w:rsid w:val="00CA63AD"/>
    <w:rsid w:val="00CB55AD"/>
    <w:rsid w:val="00CC108A"/>
    <w:rsid w:val="00CC6021"/>
    <w:rsid w:val="00CE4BDA"/>
    <w:rsid w:val="00CF7168"/>
    <w:rsid w:val="00D20852"/>
    <w:rsid w:val="00D417ED"/>
    <w:rsid w:val="00D5188B"/>
    <w:rsid w:val="00D51DF1"/>
    <w:rsid w:val="00D71C14"/>
    <w:rsid w:val="00D870C1"/>
    <w:rsid w:val="00DB58E9"/>
    <w:rsid w:val="00E11355"/>
    <w:rsid w:val="00E43436"/>
    <w:rsid w:val="00E50E39"/>
    <w:rsid w:val="00E51F39"/>
    <w:rsid w:val="00E75A33"/>
    <w:rsid w:val="00EA34C2"/>
    <w:rsid w:val="00EC335B"/>
    <w:rsid w:val="00EF6550"/>
    <w:rsid w:val="00FC1B39"/>
    <w:rsid w:val="00FC5F9E"/>
    <w:rsid w:val="00FC695C"/>
    <w:rsid w:val="00FD29FD"/>
    <w:rsid w:val="00FD2C2B"/>
    <w:rsid w:val="00FF7250"/>
    <w:rsid w:val="01141891"/>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C02DD7"/>
    <w:rsid w:val="08C5585A"/>
    <w:rsid w:val="08C73ED0"/>
    <w:rsid w:val="08CE7313"/>
    <w:rsid w:val="08D025B5"/>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493128"/>
    <w:rsid w:val="0C54196A"/>
    <w:rsid w:val="0C673C16"/>
    <w:rsid w:val="0C715158"/>
    <w:rsid w:val="0C8002D9"/>
    <w:rsid w:val="0C827349"/>
    <w:rsid w:val="0C8B04ED"/>
    <w:rsid w:val="0CA058A0"/>
    <w:rsid w:val="0CAD4B36"/>
    <w:rsid w:val="0CB7166E"/>
    <w:rsid w:val="0CBF33C6"/>
    <w:rsid w:val="0CE97FA2"/>
    <w:rsid w:val="0CF32853"/>
    <w:rsid w:val="0D0421CB"/>
    <w:rsid w:val="0D22262E"/>
    <w:rsid w:val="0D4F759B"/>
    <w:rsid w:val="0D507EBD"/>
    <w:rsid w:val="0D5F5620"/>
    <w:rsid w:val="0D607FCB"/>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7E219E"/>
    <w:rsid w:val="0FB25D17"/>
    <w:rsid w:val="0FF357D9"/>
    <w:rsid w:val="1009580F"/>
    <w:rsid w:val="104D448A"/>
    <w:rsid w:val="10664400"/>
    <w:rsid w:val="10957C3F"/>
    <w:rsid w:val="10E30E8E"/>
    <w:rsid w:val="10EC77C9"/>
    <w:rsid w:val="11106865"/>
    <w:rsid w:val="11421DAC"/>
    <w:rsid w:val="114C0CB2"/>
    <w:rsid w:val="11564945"/>
    <w:rsid w:val="1168529A"/>
    <w:rsid w:val="118B02F9"/>
    <w:rsid w:val="119B2F2C"/>
    <w:rsid w:val="11BD47C7"/>
    <w:rsid w:val="11E37448"/>
    <w:rsid w:val="11EE73FF"/>
    <w:rsid w:val="121C75B0"/>
    <w:rsid w:val="122733CC"/>
    <w:rsid w:val="12401F6F"/>
    <w:rsid w:val="12734DA6"/>
    <w:rsid w:val="1277060F"/>
    <w:rsid w:val="12915F3B"/>
    <w:rsid w:val="12A57653"/>
    <w:rsid w:val="12A764C6"/>
    <w:rsid w:val="12E0471B"/>
    <w:rsid w:val="12E25878"/>
    <w:rsid w:val="12F7645D"/>
    <w:rsid w:val="13006167"/>
    <w:rsid w:val="13292B44"/>
    <w:rsid w:val="133300A0"/>
    <w:rsid w:val="13633B92"/>
    <w:rsid w:val="139854AB"/>
    <w:rsid w:val="13BE1362"/>
    <w:rsid w:val="13C56E5D"/>
    <w:rsid w:val="13CE30B7"/>
    <w:rsid w:val="14360F74"/>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CB1FB9"/>
    <w:rsid w:val="17E23028"/>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641E80"/>
    <w:rsid w:val="19715992"/>
    <w:rsid w:val="19752364"/>
    <w:rsid w:val="19992CA3"/>
    <w:rsid w:val="19A51546"/>
    <w:rsid w:val="19AA4BA2"/>
    <w:rsid w:val="19E05C47"/>
    <w:rsid w:val="19E95E44"/>
    <w:rsid w:val="1A0B7DA4"/>
    <w:rsid w:val="1A1136C0"/>
    <w:rsid w:val="1A1C277F"/>
    <w:rsid w:val="1A1C76E1"/>
    <w:rsid w:val="1A3C647E"/>
    <w:rsid w:val="1A5621EF"/>
    <w:rsid w:val="1A9A4C7B"/>
    <w:rsid w:val="1AA14F4C"/>
    <w:rsid w:val="1AC906F2"/>
    <w:rsid w:val="1AF86723"/>
    <w:rsid w:val="1AFD4DB8"/>
    <w:rsid w:val="1B4C7655"/>
    <w:rsid w:val="1B701532"/>
    <w:rsid w:val="1BA00C85"/>
    <w:rsid w:val="1BBB4FD7"/>
    <w:rsid w:val="1BE66ECE"/>
    <w:rsid w:val="1BED0B96"/>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7F4C94"/>
    <w:rsid w:val="1F9174AF"/>
    <w:rsid w:val="1F9D6FDC"/>
    <w:rsid w:val="1FA55A7F"/>
    <w:rsid w:val="1FB0710E"/>
    <w:rsid w:val="1FB95590"/>
    <w:rsid w:val="1FF1337F"/>
    <w:rsid w:val="20132902"/>
    <w:rsid w:val="2013296B"/>
    <w:rsid w:val="20297E70"/>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744840"/>
    <w:rsid w:val="298C166D"/>
    <w:rsid w:val="298C3A54"/>
    <w:rsid w:val="29994D3C"/>
    <w:rsid w:val="29FC4531"/>
    <w:rsid w:val="29FD5B04"/>
    <w:rsid w:val="2A1E3426"/>
    <w:rsid w:val="2A5E6627"/>
    <w:rsid w:val="2A700AF0"/>
    <w:rsid w:val="2A713DAC"/>
    <w:rsid w:val="2A8364CA"/>
    <w:rsid w:val="2A9D3A1F"/>
    <w:rsid w:val="2A9F1C23"/>
    <w:rsid w:val="2AA95908"/>
    <w:rsid w:val="2ABB668E"/>
    <w:rsid w:val="2ADE04DA"/>
    <w:rsid w:val="2AED6C20"/>
    <w:rsid w:val="2AF30BFF"/>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D0A57"/>
    <w:rsid w:val="2D080781"/>
    <w:rsid w:val="2D0D30EB"/>
    <w:rsid w:val="2D185B4E"/>
    <w:rsid w:val="2D403E51"/>
    <w:rsid w:val="2D5E18EE"/>
    <w:rsid w:val="2D987845"/>
    <w:rsid w:val="2DD763C5"/>
    <w:rsid w:val="2DE07357"/>
    <w:rsid w:val="2DE41932"/>
    <w:rsid w:val="2DF830DD"/>
    <w:rsid w:val="2E3D73C1"/>
    <w:rsid w:val="2E416C6A"/>
    <w:rsid w:val="2E442A72"/>
    <w:rsid w:val="2E4C662A"/>
    <w:rsid w:val="2E631015"/>
    <w:rsid w:val="2E9351DF"/>
    <w:rsid w:val="2E9F79C1"/>
    <w:rsid w:val="2EB95EE0"/>
    <w:rsid w:val="2ECF6A09"/>
    <w:rsid w:val="2EDB284D"/>
    <w:rsid w:val="2EDD7C7D"/>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E06309"/>
    <w:rsid w:val="31285978"/>
    <w:rsid w:val="312E1E06"/>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921A10"/>
    <w:rsid w:val="33A422B6"/>
    <w:rsid w:val="33BE686B"/>
    <w:rsid w:val="33D34F19"/>
    <w:rsid w:val="33F34526"/>
    <w:rsid w:val="33F51708"/>
    <w:rsid w:val="33FB4734"/>
    <w:rsid w:val="33FF1F71"/>
    <w:rsid w:val="340D007D"/>
    <w:rsid w:val="34335907"/>
    <w:rsid w:val="345C623E"/>
    <w:rsid w:val="34803C6F"/>
    <w:rsid w:val="34874AA2"/>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9375FB"/>
    <w:rsid w:val="36985610"/>
    <w:rsid w:val="36B00026"/>
    <w:rsid w:val="36B41755"/>
    <w:rsid w:val="36C13560"/>
    <w:rsid w:val="36D03D7B"/>
    <w:rsid w:val="36F1388D"/>
    <w:rsid w:val="36F263A2"/>
    <w:rsid w:val="3707591E"/>
    <w:rsid w:val="374E55CF"/>
    <w:rsid w:val="37747EBE"/>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B2427B0"/>
    <w:rsid w:val="3B2A1D76"/>
    <w:rsid w:val="3B5034D9"/>
    <w:rsid w:val="3B5753E6"/>
    <w:rsid w:val="3B671100"/>
    <w:rsid w:val="3B7976B1"/>
    <w:rsid w:val="3BB42532"/>
    <w:rsid w:val="3BC50542"/>
    <w:rsid w:val="3BF77FBE"/>
    <w:rsid w:val="3C0572CE"/>
    <w:rsid w:val="3C094FB1"/>
    <w:rsid w:val="3C212F4F"/>
    <w:rsid w:val="3C4C31E6"/>
    <w:rsid w:val="3C582491"/>
    <w:rsid w:val="3CA91414"/>
    <w:rsid w:val="3CDB323B"/>
    <w:rsid w:val="3D005F2F"/>
    <w:rsid w:val="3D327DA4"/>
    <w:rsid w:val="3D343F30"/>
    <w:rsid w:val="3D577888"/>
    <w:rsid w:val="3D585F06"/>
    <w:rsid w:val="3D5B7A7C"/>
    <w:rsid w:val="3D8B5D8A"/>
    <w:rsid w:val="3D976555"/>
    <w:rsid w:val="3DA67011"/>
    <w:rsid w:val="3DB36885"/>
    <w:rsid w:val="3DB911F2"/>
    <w:rsid w:val="3DD22A72"/>
    <w:rsid w:val="3DD62EE9"/>
    <w:rsid w:val="3E044862"/>
    <w:rsid w:val="3E094D83"/>
    <w:rsid w:val="3E261225"/>
    <w:rsid w:val="3E2B6EE5"/>
    <w:rsid w:val="3E3B4328"/>
    <w:rsid w:val="3E842338"/>
    <w:rsid w:val="3EAE63C5"/>
    <w:rsid w:val="3ECE3B2D"/>
    <w:rsid w:val="3EDA7E10"/>
    <w:rsid w:val="3EDB6E4B"/>
    <w:rsid w:val="3F18424A"/>
    <w:rsid w:val="3F1A3559"/>
    <w:rsid w:val="3F367D58"/>
    <w:rsid w:val="3F8239B1"/>
    <w:rsid w:val="3FA6115B"/>
    <w:rsid w:val="3FB03D0A"/>
    <w:rsid w:val="3FE200D4"/>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4B362E"/>
    <w:rsid w:val="426836BC"/>
    <w:rsid w:val="42BF593C"/>
    <w:rsid w:val="42DC3E19"/>
    <w:rsid w:val="42DE5F25"/>
    <w:rsid w:val="42FB75AB"/>
    <w:rsid w:val="43086C2C"/>
    <w:rsid w:val="43192D7D"/>
    <w:rsid w:val="437660F4"/>
    <w:rsid w:val="43A8136C"/>
    <w:rsid w:val="43AE5729"/>
    <w:rsid w:val="43B80A4C"/>
    <w:rsid w:val="43CE15A6"/>
    <w:rsid w:val="43ED235D"/>
    <w:rsid w:val="4484631B"/>
    <w:rsid w:val="449B5689"/>
    <w:rsid w:val="44A41E0C"/>
    <w:rsid w:val="44B43A78"/>
    <w:rsid w:val="44F5318C"/>
    <w:rsid w:val="45172AB3"/>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70F3C76"/>
    <w:rsid w:val="472642FA"/>
    <w:rsid w:val="477C4DA7"/>
    <w:rsid w:val="478F21F5"/>
    <w:rsid w:val="47A20D7D"/>
    <w:rsid w:val="47C7175B"/>
    <w:rsid w:val="47FE0987"/>
    <w:rsid w:val="480B7A88"/>
    <w:rsid w:val="48841726"/>
    <w:rsid w:val="488A596E"/>
    <w:rsid w:val="48C04D35"/>
    <w:rsid w:val="48E52644"/>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D228B"/>
    <w:rsid w:val="4A9F22A2"/>
    <w:rsid w:val="4AAC5C76"/>
    <w:rsid w:val="4AF37EC9"/>
    <w:rsid w:val="4B012CEA"/>
    <w:rsid w:val="4B223BFC"/>
    <w:rsid w:val="4B277AC5"/>
    <w:rsid w:val="4B2C7312"/>
    <w:rsid w:val="4B3463E0"/>
    <w:rsid w:val="4B7A00F3"/>
    <w:rsid w:val="4BAB3234"/>
    <w:rsid w:val="4BD81474"/>
    <w:rsid w:val="4C026D2C"/>
    <w:rsid w:val="4C180F12"/>
    <w:rsid w:val="4C2A1AAF"/>
    <w:rsid w:val="4C474DEA"/>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B371FB"/>
    <w:rsid w:val="52D1371C"/>
    <w:rsid w:val="52E36B24"/>
    <w:rsid w:val="52FC19C8"/>
    <w:rsid w:val="533639C7"/>
    <w:rsid w:val="53422179"/>
    <w:rsid w:val="5344715B"/>
    <w:rsid w:val="53560C35"/>
    <w:rsid w:val="537D4482"/>
    <w:rsid w:val="53836305"/>
    <w:rsid w:val="53892248"/>
    <w:rsid w:val="538C12B5"/>
    <w:rsid w:val="538D200A"/>
    <w:rsid w:val="53A21BCA"/>
    <w:rsid w:val="53B146CD"/>
    <w:rsid w:val="53E25BDF"/>
    <w:rsid w:val="5407152E"/>
    <w:rsid w:val="542C74F1"/>
    <w:rsid w:val="542C7DCA"/>
    <w:rsid w:val="542E2D60"/>
    <w:rsid w:val="547D7374"/>
    <w:rsid w:val="54B716A5"/>
    <w:rsid w:val="54BA00B5"/>
    <w:rsid w:val="54BD5A15"/>
    <w:rsid w:val="54CC0D79"/>
    <w:rsid w:val="54F71423"/>
    <w:rsid w:val="54FF58FD"/>
    <w:rsid w:val="55095869"/>
    <w:rsid w:val="55151F9B"/>
    <w:rsid w:val="5515475D"/>
    <w:rsid w:val="552E7A1F"/>
    <w:rsid w:val="553160A5"/>
    <w:rsid w:val="55357D9B"/>
    <w:rsid w:val="554F7C2A"/>
    <w:rsid w:val="55591372"/>
    <w:rsid w:val="55826088"/>
    <w:rsid w:val="55A63E38"/>
    <w:rsid w:val="55C60169"/>
    <w:rsid w:val="55F93039"/>
    <w:rsid w:val="56266051"/>
    <w:rsid w:val="56533184"/>
    <w:rsid w:val="56556540"/>
    <w:rsid w:val="568B27EA"/>
    <w:rsid w:val="568C241E"/>
    <w:rsid w:val="568F35A2"/>
    <w:rsid w:val="56A36207"/>
    <w:rsid w:val="56AA7C5B"/>
    <w:rsid w:val="56AF1DB2"/>
    <w:rsid w:val="56C302EB"/>
    <w:rsid w:val="56CF70E7"/>
    <w:rsid w:val="56E0320C"/>
    <w:rsid w:val="572B0E5C"/>
    <w:rsid w:val="574053CE"/>
    <w:rsid w:val="57445494"/>
    <w:rsid w:val="575F3DBC"/>
    <w:rsid w:val="577000B4"/>
    <w:rsid w:val="57710D15"/>
    <w:rsid w:val="57865EE2"/>
    <w:rsid w:val="57AE11F5"/>
    <w:rsid w:val="57D00AEE"/>
    <w:rsid w:val="57E14D2B"/>
    <w:rsid w:val="57E60B6B"/>
    <w:rsid w:val="57F45814"/>
    <w:rsid w:val="58082C32"/>
    <w:rsid w:val="58345998"/>
    <w:rsid w:val="5877108C"/>
    <w:rsid w:val="58843648"/>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710A01"/>
    <w:rsid w:val="5B744116"/>
    <w:rsid w:val="5B8E3032"/>
    <w:rsid w:val="5BAF4E53"/>
    <w:rsid w:val="5BD54E2E"/>
    <w:rsid w:val="5BFE4437"/>
    <w:rsid w:val="5C0144B2"/>
    <w:rsid w:val="5C034209"/>
    <w:rsid w:val="5C141EB2"/>
    <w:rsid w:val="5C164DFA"/>
    <w:rsid w:val="5C28621D"/>
    <w:rsid w:val="5C2B387D"/>
    <w:rsid w:val="5C6A2724"/>
    <w:rsid w:val="5C883605"/>
    <w:rsid w:val="5CA80A3A"/>
    <w:rsid w:val="5CE41CCA"/>
    <w:rsid w:val="5CE6073F"/>
    <w:rsid w:val="5D087046"/>
    <w:rsid w:val="5D446C93"/>
    <w:rsid w:val="5D5F63B4"/>
    <w:rsid w:val="5D615B78"/>
    <w:rsid w:val="5DD00048"/>
    <w:rsid w:val="5E104D6B"/>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D354A"/>
    <w:rsid w:val="610F569E"/>
    <w:rsid w:val="61436B88"/>
    <w:rsid w:val="615D72C5"/>
    <w:rsid w:val="61605BBF"/>
    <w:rsid w:val="61E77B7A"/>
    <w:rsid w:val="61EE78E8"/>
    <w:rsid w:val="620979C1"/>
    <w:rsid w:val="622A719D"/>
    <w:rsid w:val="6232528F"/>
    <w:rsid w:val="624C7791"/>
    <w:rsid w:val="62543023"/>
    <w:rsid w:val="62583C77"/>
    <w:rsid w:val="62925BBE"/>
    <w:rsid w:val="62996A4B"/>
    <w:rsid w:val="62EF06E8"/>
    <w:rsid w:val="62F6447D"/>
    <w:rsid w:val="62F9723F"/>
    <w:rsid w:val="63007004"/>
    <w:rsid w:val="63066B89"/>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B54433"/>
    <w:rsid w:val="64D852B8"/>
    <w:rsid w:val="64E6122D"/>
    <w:rsid w:val="650025C5"/>
    <w:rsid w:val="651A6ABC"/>
    <w:rsid w:val="6546763D"/>
    <w:rsid w:val="65550109"/>
    <w:rsid w:val="65AB5C38"/>
    <w:rsid w:val="65DC152B"/>
    <w:rsid w:val="660E4E8C"/>
    <w:rsid w:val="66187F0C"/>
    <w:rsid w:val="66220048"/>
    <w:rsid w:val="6629124B"/>
    <w:rsid w:val="66474710"/>
    <w:rsid w:val="66596886"/>
    <w:rsid w:val="666F2D73"/>
    <w:rsid w:val="668825C6"/>
    <w:rsid w:val="66976EC4"/>
    <w:rsid w:val="66E160B1"/>
    <w:rsid w:val="67287A4B"/>
    <w:rsid w:val="672B7FB3"/>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3D3A24"/>
    <w:rsid w:val="694D7D53"/>
    <w:rsid w:val="6960325B"/>
    <w:rsid w:val="69DA67B8"/>
    <w:rsid w:val="69F0296A"/>
    <w:rsid w:val="6A3332B5"/>
    <w:rsid w:val="6A49247F"/>
    <w:rsid w:val="6A5D7986"/>
    <w:rsid w:val="6A752AD5"/>
    <w:rsid w:val="6A7D2AE5"/>
    <w:rsid w:val="6AD169A6"/>
    <w:rsid w:val="6AEF2111"/>
    <w:rsid w:val="6AF85983"/>
    <w:rsid w:val="6AFC71CA"/>
    <w:rsid w:val="6B2D6491"/>
    <w:rsid w:val="6B325B27"/>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D5766"/>
    <w:rsid w:val="6D0C2086"/>
    <w:rsid w:val="6D1F6AD4"/>
    <w:rsid w:val="6D232D2C"/>
    <w:rsid w:val="6D412F92"/>
    <w:rsid w:val="6D6D7389"/>
    <w:rsid w:val="6D9C7522"/>
    <w:rsid w:val="6DC85F9B"/>
    <w:rsid w:val="6DD77BC1"/>
    <w:rsid w:val="6E0D08EC"/>
    <w:rsid w:val="6E705B51"/>
    <w:rsid w:val="6E715E3B"/>
    <w:rsid w:val="6E792243"/>
    <w:rsid w:val="6E971DC8"/>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C13D59"/>
    <w:rsid w:val="70C31CF4"/>
    <w:rsid w:val="70E87075"/>
    <w:rsid w:val="71661EBF"/>
    <w:rsid w:val="718D5611"/>
    <w:rsid w:val="71956F2E"/>
    <w:rsid w:val="719949B7"/>
    <w:rsid w:val="71A4371F"/>
    <w:rsid w:val="71C90C91"/>
    <w:rsid w:val="71D11B48"/>
    <w:rsid w:val="71FA73CF"/>
    <w:rsid w:val="720F2FD1"/>
    <w:rsid w:val="72163847"/>
    <w:rsid w:val="722555B8"/>
    <w:rsid w:val="72297B6C"/>
    <w:rsid w:val="722F555D"/>
    <w:rsid w:val="726C4ABB"/>
    <w:rsid w:val="726C567D"/>
    <w:rsid w:val="726E6D36"/>
    <w:rsid w:val="7285102F"/>
    <w:rsid w:val="728F2BD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C4072E"/>
    <w:rsid w:val="76087603"/>
    <w:rsid w:val="764F7401"/>
    <w:rsid w:val="76583C6B"/>
    <w:rsid w:val="765A3C24"/>
    <w:rsid w:val="765C3E0D"/>
    <w:rsid w:val="76724750"/>
    <w:rsid w:val="76777A17"/>
    <w:rsid w:val="76CB1F66"/>
    <w:rsid w:val="7711079E"/>
    <w:rsid w:val="7724455B"/>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BA1377"/>
    <w:rsid w:val="78F05C64"/>
    <w:rsid w:val="792601F4"/>
    <w:rsid w:val="79454771"/>
    <w:rsid w:val="794E06B9"/>
    <w:rsid w:val="79523356"/>
    <w:rsid w:val="796F68DD"/>
    <w:rsid w:val="79730F91"/>
    <w:rsid w:val="79820764"/>
    <w:rsid w:val="79885396"/>
    <w:rsid w:val="798A4892"/>
    <w:rsid w:val="79C24AAC"/>
    <w:rsid w:val="7A230961"/>
    <w:rsid w:val="7A300B25"/>
    <w:rsid w:val="7A3871D9"/>
    <w:rsid w:val="7A43347A"/>
    <w:rsid w:val="7A5407A3"/>
    <w:rsid w:val="7A562FD9"/>
    <w:rsid w:val="7A695FFD"/>
    <w:rsid w:val="7A9B56FA"/>
    <w:rsid w:val="7ABA4538"/>
    <w:rsid w:val="7ACE3199"/>
    <w:rsid w:val="7AE12984"/>
    <w:rsid w:val="7B4F48D5"/>
    <w:rsid w:val="7B545133"/>
    <w:rsid w:val="7B7C0114"/>
    <w:rsid w:val="7B89607E"/>
    <w:rsid w:val="7B951B6E"/>
    <w:rsid w:val="7BAC0B2E"/>
    <w:rsid w:val="7BB34689"/>
    <w:rsid w:val="7BD90E06"/>
    <w:rsid w:val="7BEA5CB8"/>
    <w:rsid w:val="7BF4473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F8263D"/>
    <w:rsid w:val="7E57392A"/>
    <w:rsid w:val="7E6670EC"/>
    <w:rsid w:val="7E6C627B"/>
    <w:rsid w:val="7E6E38D0"/>
    <w:rsid w:val="7E810C5E"/>
    <w:rsid w:val="7E826E61"/>
    <w:rsid w:val="7ED770F6"/>
    <w:rsid w:val="7F6D4C61"/>
    <w:rsid w:val="7F6E48BA"/>
    <w:rsid w:val="7F7F27AC"/>
    <w:rsid w:val="7FA35FF2"/>
    <w:rsid w:val="7FAE0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iki.mbalib.com/wiki/%E8%82%A1%E7%A5%A8%E5%B8%82%E5%9C%BA"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wiki.mbalib.com/wiki/%E5%85%AC%E5%8F%B8"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iki.mbalib.com/wiki/%E8%82%A1%E7%A5%A8%E5%B8%82%E5%9C%BA"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iki.mbalib.com/wiki/%E5%90%8E%E7%BB%AD%E6%8A%95%E8%B5%84" TargetMode="External"/><Relationship Id="rId20" Type="http://schemas.openxmlformats.org/officeDocument/2006/relationships/hyperlink" Target="http://wiki.mbalib.com/wiki/%E6%AD%A2%E6%8D%9F" TargetMode="External"/><Relationship Id="rId29" Type="http://schemas.openxmlformats.org/officeDocument/2006/relationships/hyperlink" Target="http://www.maofou.com/Value/EP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iki.mbalib.com/wiki/%E8%82%A1%E4%BB%B7" TargetMode="External"/><Relationship Id="rId23" Type="http://schemas.openxmlformats.org/officeDocument/2006/relationships/hyperlink" Target="http://wiki.mbalib.com/wiki/%E9%A2%84%E6%B5%8B" TargetMode="External"/><Relationship Id="rId28" Type="http://schemas.openxmlformats.org/officeDocument/2006/relationships/image" Target="media/image9.jpeg"/><Relationship Id="rId36" Type="http://schemas.openxmlformats.org/officeDocument/2006/relationships/hyperlink" Target="http://xueqiu.com/n/robertochen" TargetMode="External"/><Relationship Id="rId10" Type="http://schemas.openxmlformats.org/officeDocument/2006/relationships/image" Target="media/image1.png"/><Relationship Id="rId19" Type="http://schemas.openxmlformats.org/officeDocument/2006/relationships/hyperlink" Target="http://wiki.mbalib.com/wiki/%E5%B8%82%E5%9C%BA"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baike.baidu.com/item/%E8%83%A1%E6%B6%A6%E7%99%BE%E5%AF%8C%E6%A6%9C" TargetMode="External"/><Relationship Id="rId14" Type="http://schemas.openxmlformats.org/officeDocument/2006/relationships/hyperlink" Target="http://wiki.mbalib.com/wiki/%E8%AF%81%E5%88%B8%E6%8A%95%E8%B5%84%E8%80%85" TargetMode="External"/><Relationship Id="rId22" Type="http://schemas.openxmlformats.org/officeDocument/2006/relationships/hyperlink" Target="http://wiki.mbalib.com/wiki/%E4%BB%B7%E5%80%BC"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89</Pages>
  <Words>9131</Words>
  <Characters>52052</Characters>
  <Application>Microsoft Office Word</Application>
  <DocSecurity>0</DocSecurity>
  <Lines>433</Lines>
  <Paragraphs>122</Paragraphs>
  <ScaleCrop>false</ScaleCrop>
  <Company>中国平安保险(集团)股份有限公司</Company>
  <LinksUpToDate>false</LinksUpToDate>
  <CharactersWithSpaces>61061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105</cp:revision>
  <dcterms:created xsi:type="dcterms:W3CDTF">2018-04-08T03:59:00Z</dcterms:created>
  <dcterms:modified xsi:type="dcterms:W3CDTF">2018-05-15T01:27:00Z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