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076FE7" w:rsidRDefault="00076FE7">
      <w:pPr>
        <w:rPr>
          <w:rFonts w:hint="eastAsia"/>
        </w:rPr>
      </w:pPr>
    </w:p>
    <w:p w:rsidR="00C90B42" w:rsidRDefault="00C90B42">
      <w:pPr>
        <w:rPr>
          <w:rFonts w:hint="eastAsia"/>
        </w:rPr>
      </w:pPr>
      <w:r>
        <w:rPr>
          <w:rFonts w:hint="eastAsia"/>
        </w:rPr>
        <w:t>海龟交易</w:t>
      </w:r>
    </w:p>
    <w:p w:rsidR="00C90B42" w:rsidRDefault="00C90B42">
      <w:pPr>
        <w:rPr>
          <w:rFonts w:hint="eastAsia"/>
        </w:rPr>
      </w:pPr>
      <w:r>
        <w:rPr>
          <w:rFonts w:hint="eastAsia"/>
        </w:rPr>
        <w:t>股市长线法宝</w:t>
      </w:r>
      <w:bookmarkStart w:id="0" w:name="_GoBack"/>
      <w:bookmarkEnd w:id="0"/>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lastRenderedPageBreak/>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w:t>
      </w:r>
      <w:r>
        <w:rPr>
          <w:rFonts w:hint="eastAsia"/>
        </w:rPr>
        <w:lastRenderedPageBreak/>
        <w:t>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lastRenderedPageBreak/>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w:t>
      </w:r>
      <w:r>
        <w:lastRenderedPageBreak/>
        <w:t>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lastRenderedPageBreak/>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DB6" w:rsidRDefault="006E6DB6" w:rsidP="00C90B42">
      <w:r>
        <w:separator/>
      </w:r>
    </w:p>
  </w:endnote>
  <w:endnote w:type="continuationSeparator" w:id="0">
    <w:p w:rsidR="006E6DB6" w:rsidRDefault="006E6DB6"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DB6" w:rsidRDefault="006E6DB6" w:rsidP="00C90B42">
      <w:r>
        <w:separator/>
      </w:r>
    </w:p>
  </w:footnote>
  <w:footnote w:type="continuationSeparator" w:id="0">
    <w:p w:rsidR="006E6DB6" w:rsidRDefault="006E6DB6"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1078</Words>
  <Characters>6145</Characters>
  <Application>Microsoft Office Word</Application>
  <DocSecurity>0</DocSecurity>
  <Lines>51</Lines>
  <Paragraphs>14</Paragraphs>
  <ScaleCrop>false</ScaleCrop>
  <Company>中国平安保险(集团)股份有限公司</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226</cp:revision>
  <dcterms:created xsi:type="dcterms:W3CDTF">2017-12-06T02:39:00Z</dcterms:created>
  <dcterms:modified xsi:type="dcterms:W3CDTF">2018-01-31T09:18:00Z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