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67D9" w:rsidRDefault="002C7C3B">
      <w:r>
        <w:t>hellow</w:t>
      </w:r>
    </w:p>
    <w:sectPr w:rsidR="00CD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3B"/>
    <w:rsid w:val="002770C9"/>
    <w:rsid w:val="002C7C3B"/>
    <w:rsid w:val="004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A84DE"/>
  <w15:chartTrackingRefBased/>
  <w15:docId w15:val="{50DD455B-DEEE-9142-8F84-D243087C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Zhou</dc:creator>
  <cp:keywords/>
  <dc:description/>
  <cp:lastModifiedBy>Tingting Zhou</cp:lastModifiedBy>
  <cp:revision>1</cp:revision>
  <dcterms:created xsi:type="dcterms:W3CDTF">2020-12-20T01:20:00Z</dcterms:created>
  <dcterms:modified xsi:type="dcterms:W3CDTF">2020-12-20T01:20:00Z</dcterms:modified>
</cp:coreProperties>
</file>