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A2DFE" w14:textId="77777777" w:rsidR="007B0857" w:rsidRDefault="007B0857" w:rsidP="007B0857">
      <w:pPr>
        <w:spacing w:line="720" w:lineRule="auto"/>
        <w:jc w:val="center"/>
        <w:rPr>
          <w:sz w:val="32"/>
          <w:szCs w:val="32"/>
        </w:rPr>
      </w:pPr>
    </w:p>
    <w:p w14:paraId="399371B8" w14:textId="5522A25F" w:rsidR="007B0857" w:rsidRDefault="007B0857" w:rsidP="007B0857">
      <w:pPr>
        <w:spacing w:line="720" w:lineRule="auto"/>
        <w:jc w:val="center"/>
        <w:rPr>
          <w:sz w:val="84"/>
        </w:rPr>
      </w:pPr>
      <w:r>
        <w:rPr>
          <w:noProof/>
          <w:sz w:val="84"/>
        </w:rPr>
        <w:drawing>
          <wp:inline distT="0" distB="0" distL="0" distR="0" wp14:anchorId="34212EB9" wp14:editId="05422218">
            <wp:extent cx="3209290" cy="8350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9290" cy="835025"/>
                    </a:xfrm>
                    <a:prstGeom prst="rect">
                      <a:avLst/>
                    </a:prstGeom>
                    <a:noFill/>
                    <a:ln>
                      <a:noFill/>
                    </a:ln>
                  </pic:spPr>
                </pic:pic>
              </a:graphicData>
            </a:graphic>
          </wp:inline>
        </w:drawing>
      </w:r>
    </w:p>
    <w:p w14:paraId="687E70D7" w14:textId="77777777" w:rsidR="007B0857" w:rsidRDefault="007B0857" w:rsidP="007B0857">
      <w:pPr>
        <w:spacing w:line="720" w:lineRule="auto"/>
        <w:jc w:val="center"/>
        <w:rPr>
          <w:b/>
          <w:sz w:val="48"/>
          <w:szCs w:val="48"/>
        </w:rPr>
      </w:pPr>
      <w:r>
        <w:rPr>
          <w:rFonts w:hint="eastAsia"/>
          <w:b/>
          <w:sz w:val="48"/>
          <w:szCs w:val="48"/>
        </w:rPr>
        <w:t>研究生学位论文开题报告</w:t>
      </w:r>
    </w:p>
    <w:p w14:paraId="55BBCF81" w14:textId="34BA88B2" w:rsidR="007B0857" w:rsidRDefault="007B0857" w:rsidP="007B0857">
      <w:pPr>
        <w:spacing w:line="720" w:lineRule="auto"/>
        <w:jc w:val="center"/>
        <w:rPr>
          <w:rFonts w:hint="eastAsia"/>
          <w:b/>
          <w:sz w:val="44"/>
        </w:rPr>
      </w:pPr>
      <w:r>
        <w:rPr>
          <w:rFonts w:hint="eastAsia"/>
          <w:b/>
          <w:sz w:val="44"/>
        </w:rPr>
        <w:t>基于时间序列的格兰杰因果分析方法研究</w:t>
      </w:r>
    </w:p>
    <w:p w14:paraId="21147B2E" w14:textId="77777777" w:rsidR="007B0857" w:rsidRDefault="007B0857" w:rsidP="007B0857">
      <w:pPr>
        <w:spacing w:line="720" w:lineRule="auto"/>
        <w:jc w:val="center"/>
        <w:rPr>
          <w:b/>
          <w:sz w:val="44"/>
        </w:rPr>
      </w:pPr>
    </w:p>
    <w:p w14:paraId="29C65C18" w14:textId="77777777" w:rsidR="007B0857" w:rsidRDefault="007B0857" w:rsidP="007B0857">
      <w:pPr>
        <w:spacing w:line="720" w:lineRule="auto"/>
        <w:jc w:val="center"/>
        <w:rPr>
          <w:b/>
          <w:sz w:val="44"/>
        </w:rPr>
      </w:pPr>
    </w:p>
    <w:p w14:paraId="39C7CA07" w14:textId="77777777" w:rsidR="007B0857" w:rsidRDefault="007B0857" w:rsidP="007B0857">
      <w:pPr>
        <w:spacing w:line="360" w:lineRule="auto"/>
        <w:jc w:val="center"/>
        <w:rPr>
          <w:b/>
          <w:szCs w:val="21"/>
        </w:rPr>
      </w:pPr>
    </w:p>
    <w:p w14:paraId="409E490E" w14:textId="2FAB3FC6" w:rsidR="007B0857" w:rsidRDefault="007B0857" w:rsidP="007B0857">
      <w:pPr>
        <w:spacing w:line="480" w:lineRule="auto"/>
        <w:ind w:firstLine="840"/>
        <w:jc w:val="left"/>
        <w:rPr>
          <w:rFonts w:eastAsia="黑体"/>
          <w:sz w:val="32"/>
          <w:u w:val="single"/>
        </w:rPr>
      </w:pPr>
      <w:r>
        <w:rPr>
          <w:rFonts w:eastAsia="黑体"/>
          <w:sz w:val="32"/>
        </w:rPr>
        <w:t xml:space="preserve">            </w:t>
      </w:r>
      <w:r>
        <w:rPr>
          <w:rFonts w:eastAsia="黑体" w:hint="eastAsia"/>
          <w:sz w:val="32"/>
        </w:rPr>
        <w:t>学位级别</w:t>
      </w:r>
      <w:r>
        <w:rPr>
          <w:rFonts w:eastAsia="黑体"/>
          <w:sz w:val="32"/>
          <w:u w:val="single"/>
        </w:rPr>
        <w:t xml:space="preserve">   </w:t>
      </w:r>
      <w:r>
        <w:rPr>
          <w:rFonts w:eastAsia="黑体"/>
          <w:sz w:val="32"/>
          <w:u w:val="single"/>
        </w:rPr>
        <w:t xml:space="preserve">     </w:t>
      </w:r>
      <w:r>
        <w:rPr>
          <w:rFonts w:eastAsia="黑体" w:hint="eastAsia"/>
          <w:sz w:val="32"/>
          <w:u w:val="single"/>
        </w:rPr>
        <w:t>硕士</w:t>
      </w:r>
      <w:r>
        <w:rPr>
          <w:rFonts w:eastAsia="黑体"/>
          <w:sz w:val="32"/>
          <w:u w:val="single"/>
        </w:rPr>
        <w:t xml:space="preserve">          </w:t>
      </w:r>
    </w:p>
    <w:p w14:paraId="1365881D" w14:textId="082FE762" w:rsidR="007B0857" w:rsidRDefault="007B0857" w:rsidP="007B0857">
      <w:pPr>
        <w:spacing w:line="480" w:lineRule="auto"/>
        <w:ind w:firstLine="840"/>
        <w:jc w:val="left"/>
        <w:rPr>
          <w:rFonts w:eastAsia="黑体"/>
          <w:sz w:val="32"/>
        </w:rPr>
      </w:pPr>
      <w:r>
        <w:rPr>
          <w:rFonts w:eastAsia="黑体"/>
          <w:sz w:val="32"/>
        </w:rPr>
        <w:t xml:space="preserve">            </w:t>
      </w:r>
      <w:r>
        <w:rPr>
          <w:rFonts w:eastAsia="黑体" w:hint="eastAsia"/>
          <w:sz w:val="32"/>
        </w:rPr>
        <w:t>学科专业</w:t>
      </w:r>
      <w:r>
        <w:rPr>
          <w:rFonts w:eastAsia="黑体"/>
          <w:sz w:val="32"/>
          <w:u w:val="single"/>
        </w:rPr>
        <w:t xml:space="preserve">   </w:t>
      </w:r>
      <w:r>
        <w:rPr>
          <w:rFonts w:eastAsia="黑体" w:hint="eastAsia"/>
          <w:sz w:val="32"/>
          <w:u w:val="single"/>
        </w:rPr>
        <w:t>模式识别与智能系统</w:t>
      </w:r>
      <w:r>
        <w:rPr>
          <w:rFonts w:eastAsia="黑体" w:hint="eastAsia"/>
          <w:sz w:val="32"/>
          <w:u w:val="single"/>
        </w:rPr>
        <w:t xml:space="preserve"> </w:t>
      </w:r>
    </w:p>
    <w:p w14:paraId="392374D6" w14:textId="56D69587" w:rsidR="007B0857" w:rsidRDefault="007B0857" w:rsidP="007B0857">
      <w:pPr>
        <w:spacing w:line="480" w:lineRule="auto"/>
        <w:ind w:firstLine="840"/>
        <w:jc w:val="left"/>
        <w:rPr>
          <w:rFonts w:eastAsia="黑体"/>
          <w:sz w:val="32"/>
        </w:rPr>
      </w:pPr>
      <w:r>
        <w:rPr>
          <w:rFonts w:eastAsia="黑体"/>
          <w:sz w:val="32"/>
        </w:rPr>
        <w:t xml:space="preserve">            </w:t>
      </w:r>
      <w:r>
        <w:rPr>
          <w:rFonts w:eastAsia="黑体" w:hint="eastAsia"/>
          <w:sz w:val="32"/>
        </w:rPr>
        <w:t>姓</w:t>
      </w:r>
      <w:r>
        <w:rPr>
          <w:rFonts w:eastAsia="黑体"/>
          <w:sz w:val="32"/>
        </w:rPr>
        <w:t xml:space="preserve">    </w:t>
      </w:r>
      <w:r>
        <w:rPr>
          <w:rFonts w:eastAsia="黑体" w:hint="eastAsia"/>
          <w:sz w:val="32"/>
        </w:rPr>
        <w:t>名</w:t>
      </w:r>
      <w:r>
        <w:rPr>
          <w:rFonts w:eastAsia="黑体"/>
          <w:sz w:val="32"/>
          <w:u w:val="single"/>
        </w:rPr>
        <w:t xml:space="preserve">    </w:t>
      </w:r>
      <w:r>
        <w:rPr>
          <w:rFonts w:eastAsia="黑体"/>
          <w:sz w:val="32"/>
          <w:u w:val="single"/>
        </w:rPr>
        <w:t xml:space="preserve">   </w:t>
      </w:r>
      <w:r>
        <w:rPr>
          <w:rFonts w:eastAsia="黑体" w:hint="eastAsia"/>
          <w:sz w:val="32"/>
          <w:u w:val="single"/>
        </w:rPr>
        <w:t>周王峰</w:t>
      </w:r>
      <w:r>
        <w:rPr>
          <w:rFonts w:eastAsia="黑体"/>
          <w:sz w:val="32"/>
          <w:u w:val="single"/>
        </w:rPr>
        <w:t xml:space="preserve">         </w:t>
      </w:r>
    </w:p>
    <w:p w14:paraId="20460757" w14:textId="760BD133" w:rsidR="007B0857" w:rsidRDefault="007B0857" w:rsidP="007B0857">
      <w:pPr>
        <w:spacing w:line="480" w:lineRule="auto"/>
        <w:ind w:firstLine="840"/>
        <w:jc w:val="left"/>
        <w:rPr>
          <w:rFonts w:eastAsia="黑体"/>
          <w:sz w:val="32"/>
        </w:rPr>
      </w:pPr>
      <w:r>
        <w:rPr>
          <w:rFonts w:eastAsia="黑体"/>
          <w:sz w:val="32"/>
        </w:rPr>
        <w:t xml:space="preserve">            </w:t>
      </w:r>
      <w:r>
        <w:rPr>
          <w:rFonts w:eastAsia="黑体" w:hint="eastAsia"/>
          <w:sz w:val="32"/>
        </w:rPr>
        <w:t>指导教师</w:t>
      </w:r>
      <w:r>
        <w:rPr>
          <w:rFonts w:eastAsia="黑体"/>
          <w:sz w:val="32"/>
          <w:u w:val="single"/>
        </w:rPr>
        <w:t xml:space="preserve">    </w:t>
      </w:r>
      <w:r>
        <w:rPr>
          <w:rFonts w:eastAsia="黑体"/>
          <w:sz w:val="32"/>
          <w:u w:val="single"/>
        </w:rPr>
        <w:t xml:space="preserve">   </w:t>
      </w:r>
      <w:r>
        <w:rPr>
          <w:rFonts w:eastAsia="黑体" w:hint="eastAsia"/>
          <w:sz w:val="32"/>
          <w:u w:val="single"/>
        </w:rPr>
        <w:t>王建国</w:t>
      </w:r>
      <w:r>
        <w:rPr>
          <w:rFonts w:eastAsia="黑体"/>
          <w:sz w:val="32"/>
          <w:u w:val="single"/>
        </w:rPr>
        <w:t xml:space="preserve">         </w:t>
      </w:r>
    </w:p>
    <w:p w14:paraId="39946707" w14:textId="3A42E20D" w:rsidR="007B0857" w:rsidRDefault="007B0857" w:rsidP="007B0857">
      <w:pPr>
        <w:spacing w:line="480" w:lineRule="auto"/>
        <w:ind w:firstLine="840"/>
        <w:jc w:val="left"/>
        <w:rPr>
          <w:rFonts w:eastAsia="黑体"/>
          <w:sz w:val="32"/>
          <w:u w:val="single"/>
        </w:rPr>
      </w:pPr>
      <w:r>
        <w:rPr>
          <w:rFonts w:eastAsia="黑体"/>
          <w:sz w:val="32"/>
        </w:rPr>
        <w:t xml:space="preserve">            </w:t>
      </w:r>
      <w:r>
        <w:rPr>
          <w:rFonts w:eastAsia="黑体" w:hint="eastAsia"/>
          <w:sz w:val="32"/>
        </w:rPr>
        <w:t>入学年月</w:t>
      </w:r>
      <w:r>
        <w:rPr>
          <w:rFonts w:eastAsia="黑体"/>
          <w:sz w:val="32"/>
          <w:u w:val="single"/>
        </w:rPr>
        <w:t xml:space="preserve">    </w:t>
      </w:r>
      <w:r>
        <w:rPr>
          <w:rFonts w:eastAsia="黑体"/>
          <w:sz w:val="32"/>
          <w:u w:val="single"/>
        </w:rPr>
        <w:t xml:space="preserve"> 2020</w:t>
      </w:r>
      <w:r>
        <w:rPr>
          <w:rFonts w:eastAsia="黑体" w:hint="eastAsia"/>
          <w:sz w:val="32"/>
          <w:u w:val="single"/>
        </w:rPr>
        <w:t>年</w:t>
      </w:r>
      <w:r>
        <w:rPr>
          <w:rFonts w:eastAsia="黑体" w:hint="eastAsia"/>
          <w:sz w:val="32"/>
          <w:u w:val="single"/>
        </w:rPr>
        <w:t>0</w:t>
      </w:r>
      <w:r>
        <w:rPr>
          <w:rFonts w:eastAsia="黑体"/>
          <w:sz w:val="32"/>
          <w:u w:val="single"/>
        </w:rPr>
        <w:t>9</w:t>
      </w:r>
      <w:r>
        <w:rPr>
          <w:rFonts w:eastAsia="黑体" w:hint="eastAsia"/>
          <w:sz w:val="32"/>
          <w:u w:val="single"/>
        </w:rPr>
        <w:t>月</w:t>
      </w:r>
      <w:r>
        <w:rPr>
          <w:rFonts w:eastAsia="黑体"/>
          <w:sz w:val="32"/>
          <w:u w:val="single"/>
        </w:rPr>
        <w:t xml:space="preserve">      </w:t>
      </w:r>
    </w:p>
    <w:p w14:paraId="0D4149E5" w14:textId="77777777" w:rsidR="007B0857" w:rsidRDefault="007B0857" w:rsidP="007B0857">
      <w:pPr>
        <w:spacing w:line="720" w:lineRule="auto"/>
        <w:rPr>
          <w:rFonts w:eastAsia="黑体"/>
          <w:b/>
          <w:sz w:val="32"/>
          <w:u w:val="single"/>
        </w:rPr>
      </w:pPr>
    </w:p>
    <w:p w14:paraId="4402DBB5" w14:textId="4FB133B3" w:rsidR="007B0857" w:rsidRDefault="007B0857" w:rsidP="007B0857">
      <w:pPr>
        <w:spacing w:line="720" w:lineRule="auto"/>
        <w:jc w:val="center"/>
        <w:rPr>
          <w:rFonts w:eastAsia="黑体"/>
          <w:sz w:val="32"/>
        </w:rPr>
      </w:pPr>
      <w:r>
        <w:rPr>
          <w:rFonts w:eastAsia="黑体" w:hint="eastAsia"/>
          <w:sz w:val="32"/>
        </w:rPr>
        <w:t>填表日期</w:t>
      </w:r>
      <w:r>
        <w:rPr>
          <w:rFonts w:eastAsia="黑体"/>
          <w:sz w:val="32"/>
        </w:rPr>
        <w:t xml:space="preserve">        </w:t>
      </w:r>
      <w:r>
        <w:rPr>
          <w:rFonts w:eastAsia="黑体" w:hint="eastAsia"/>
          <w:sz w:val="32"/>
        </w:rPr>
        <w:t>年</w:t>
      </w:r>
      <w:r>
        <w:rPr>
          <w:rFonts w:eastAsia="黑体"/>
          <w:sz w:val="32"/>
        </w:rPr>
        <w:t xml:space="preserve">     </w:t>
      </w:r>
      <w:r>
        <w:rPr>
          <w:rFonts w:eastAsia="黑体" w:hint="eastAsia"/>
          <w:sz w:val="32"/>
        </w:rPr>
        <w:t>月</w:t>
      </w:r>
      <w:r>
        <w:rPr>
          <w:rFonts w:eastAsia="黑体"/>
          <w:sz w:val="32"/>
        </w:rPr>
        <w:t xml:space="preserve">    </w:t>
      </w:r>
      <w:r>
        <w:rPr>
          <w:rFonts w:eastAsia="黑体" w:hint="eastAsia"/>
          <w:sz w:val="32"/>
        </w:rPr>
        <w:t>日</w:t>
      </w:r>
    </w:p>
    <w:p w14:paraId="5C193510" w14:textId="77777777" w:rsidR="007B0857" w:rsidRPr="007B0857" w:rsidRDefault="007B0857" w:rsidP="007B0857">
      <w:pPr>
        <w:spacing w:line="720" w:lineRule="auto"/>
        <w:jc w:val="center"/>
        <w:rPr>
          <w:rFonts w:eastAsia="黑体" w:hint="eastAsia"/>
          <w:sz w:val="32"/>
        </w:rPr>
      </w:pPr>
    </w:p>
    <w:p w14:paraId="04FC1562" w14:textId="2CBC046F" w:rsidR="009C4901" w:rsidRDefault="009C4901" w:rsidP="009C4901">
      <w:pPr>
        <w:pStyle w:val="1"/>
        <w:spacing w:line="240" w:lineRule="auto"/>
        <w:rPr>
          <w:rFonts w:ascii="ˎ̥" w:hAnsi="ˎ̥"/>
          <w:szCs w:val="21"/>
        </w:rPr>
      </w:pPr>
      <w:r>
        <w:rPr>
          <w:rFonts w:hint="eastAsia"/>
        </w:rPr>
        <w:lastRenderedPageBreak/>
        <w:t xml:space="preserve">1. </w:t>
      </w:r>
      <w:r>
        <w:rPr>
          <w:rFonts w:hint="eastAsia"/>
        </w:rPr>
        <w:t>研究背景及意义</w:t>
      </w:r>
    </w:p>
    <w:p w14:paraId="2297B8C4" w14:textId="77777777" w:rsidR="009C4901" w:rsidRDefault="009C4901" w:rsidP="009C4901">
      <w:pPr>
        <w:ind w:firstLineChars="200" w:firstLine="420"/>
      </w:pPr>
      <w:r>
        <w:rPr>
          <w:rFonts w:hint="eastAsia"/>
        </w:rPr>
        <w:t>2020</w:t>
      </w:r>
      <w:r>
        <w:rPr>
          <w:rFonts w:hint="eastAsia"/>
        </w:rPr>
        <w:t>年疫情爆发以来，世界各国经济增长中，中国是唯一的正增长国家。这个结果彰显出了中国对疫情的有效应对，同时也离不开在过去的几十年中，我国逐步建立的较为完善的工业体系。依托这份强大的工业实力，中国攻坚克难，经济发展势头一直呈良好态势。这进一步说明了工业化对于人类社会和经济的发展来说是必不可少的一个条件</w:t>
      </w:r>
      <w:r>
        <w:rPr>
          <w:rFonts w:hint="eastAsia"/>
        </w:rPr>
        <w:t>[1]</w:t>
      </w:r>
      <w:r>
        <w:rPr>
          <w:rFonts w:hint="eastAsia"/>
        </w:rPr>
        <w:t>。继德国政府提出了“工业</w:t>
      </w:r>
      <w:r>
        <w:rPr>
          <w:rFonts w:hint="eastAsia"/>
        </w:rPr>
        <w:t>4.0</w:t>
      </w:r>
      <w:r>
        <w:rPr>
          <w:rFonts w:hint="eastAsia"/>
        </w:rPr>
        <w:t>”</w:t>
      </w:r>
      <w:r>
        <w:rPr>
          <w:rFonts w:hint="eastAsia"/>
        </w:rPr>
        <w:t>[2]</w:t>
      </w:r>
      <w:r>
        <w:rPr>
          <w:rFonts w:hint="eastAsia"/>
        </w:rPr>
        <w:t>，美国等发达国家也提出了“再工业化”战略，在这样一种国际形势下，我国的各个工业产业将会受到国际市场的强大竞争，因此也适时地提出了“中国制造</w:t>
      </w:r>
      <w:r>
        <w:rPr>
          <w:rFonts w:hint="eastAsia"/>
        </w:rPr>
        <w:t>2025</w:t>
      </w:r>
      <w:r>
        <w:rPr>
          <w:rFonts w:hint="eastAsia"/>
        </w:rPr>
        <w:t>”战略，进一步加快国内地工业化产业升级，加强竞争力。过程工业诸如冶金，电力能源，石油化工等产业，为工业提供了原材料、能源等工业发展必不可少的东西，是工业化国家的血液。因此在促进工业发展和升级过程中，过程工业首当其冲。</w:t>
      </w:r>
    </w:p>
    <w:p w14:paraId="31980667" w14:textId="77777777" w:rsidR="009C4901" w:rsidRDefault="009C4901" w:rsidP="009C4901">
      <w:pPr>
        <w:ind w:firstLineChars="200" w:firstLine="420"/>
      </w:pPr>
      <w:r>
        <w:rPr>
          <w:rFonts w:hint="eastAsia"/>
        </w:rPr>
        <w:t>随着计算机和信息技术的高速发展，对过程工业系统的信息化和集成化改造已经取得了很大的进展，但是信息量的快速增长也导致了生产系统发生故障的概率大大提高</w:t>
      </w:r>
      <w:r>
        <w:rPr>
          <w:rFonts w:hint="eastAsia"/>
        </w:rPr>
        <w:t>[3]</w:t>
      </w:r>
      <w:r>
        <w:rPr>
          <w:rFonts w:hint="eastAsia"/>
        </w:rPr>
        <w:t>。对于过程工业，生产系统的故障意味着极大的经济损失，如果不能及时诊断出故障的根源并进行故障排除，将会导致更大的经济损失甚至造成人员伤亡</w:t>
      </w:r>
      <w:r>
        <w:rPr>
          <w:rFonts w:hint="eastAsia"/>
        </w:rPr>
        <w:t>[4, 5]</w:t>
      </w:r>
      <w:r>
        <w:rPr>
          <w:rFonts w:hint="eastAsia"/>
        </w:rPr>
        <w:t>。</w:t>
      </w:r>
      <w:r>
        <w:rPr>
          <w:rFonts w:hint="eastAsia"/>
        </w:rPr>
        <w:t>2018</w:t>
      </w:r>
      <w:r>
        <w:rPr>
          <w:rFonts w:hint="eastAsia"/>
        </w:rPr>
        <w:t>年张家口爆炸事故中，由于相关化工厂未能及诊断出氯乙烯气柜发生泄漏，导致爆炸事故地发生，致多人死伤；同年，德国勃兰登堡级护卫舰由于配电柜故障在波罗的海执行任务时发生火灾；类似的事故时有发生。因此，根源诊断作为现代过程工业中必不可少的一部分，对此进行的研究具有重要的学术与应用价值。</w:t>
      </w:r>
    </w:p>
    <w:p w14:paraId="5457202B" w14:textId="77777777" w:rsidR="001B312D" w:rsidRPr="009C4901" w:rsidRDefault="001B312D"/>
    <w:sectPr w:rsidR="001B312D" w:rsidRPr="009C4901" w:rsidSect="004472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20B0604020202020204"/>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DE"/>
    <w:rsid w:val="00045E9B"/>
    <w:rsid w:val="000B5FD6"/>
    <w:rsid w:val="000D5423"/>
    <w:rsid w:val="00152CA2"/>
    <w:rsid w:val="00162383"/>
    <w:rsid w:val="001B312D"/>
    <w:rsid w:val="001C0466"/>
    <w:rsid w:val="001F07B2"/>
    <w:rsid w:val="00200D6E"/>
    <w:rsid w:val="00237908"/>
    <w:rsid w:val="00294F87"/>
    <w:rsid w:val="003273C0"/>
    <w:rsid w:val="00350FC3"/>
    <w:rsid w:val="00371267"/>
    <w:rsid w:val="0039258A"/>
    <w:rsid w:val="003D28AD"/>
    <w:rsid w:val="00446095"/>
    <w:rsid w:val="0044728D"/>
    <w:rsid w:val="004F782D"/>
    <w:rsid w:val="005506F9"/>
    <w:rsid w:val="005657B0"/>
    <w:rsid w:val="00570A1F"/>
    <w:rsid w:val="00582248"/>
    <w:rsid w:val="005B0191"/>
    <w:rsid w:val="005B38F4"/>
    <w:rsid w:val="006A63CB"/>
    <w:rsid w:val="006E0E16"/>
    <w:rsid w:val="006E17ED"/>
    <w:rsid w:val="00707AD8"/>
    <w:rsid w:val="00752EED"/>
    <w:rsid w:val="00775B00"/>
    <w:rsid w:val="007B0857"/>
    <w:rsid w:val="00803C3C"/>
    <w:rsid w:val="008279A5"/>
    <w:rsid w:val="00836249"/>
    <w:rsid w:val="008532F2"/>
    <w:rsid w:val="009074E4"/>
    <w:rsid w:val="00937625"/>
    <w:rsid w:val="009C4901"/>
    <w:rsid w:val="00A132FC"/>
    <w:rsid w:val="00AE1BEF"/>
    <w:rsid w:val="00B34439"/>
    <w:rsid w:val="00B65A99"/>
    <w:rsid w:val="00B9576A"/>
    <w:rsid w:val="00BB3237"/>
    <w:rsid w:val="00BC563D"/>
    <w:rsid w:val="00C306F9"/>
    <w:rsid w:val="00C66005"/>
    <w:rsid w:val="00C86A24"/>
    <w:rsid w:val="00CA4677"/>
    <w:rsid w:val="00DE7CDE"/>
    <w:rsid w:val="00DF3DE9"/>
    <w:rsid w:val="00E04672"/>
    <w:rsid w:val="00E106C7"/>
    <w:rsid w:val="00EB6006"/>
    <w:rsid w:val="00EC25D9"/>
    <w:rsid w:val="00EC329F"/>
    <w:rsid w:val="00F0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5617"/>
  <w15:chartTrackingRefBased/>
  <w15:docId w15:val="{01E515F5-8697-EF43-B34D-A4D9E7AC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901"/>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9C4901"/>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9C4901"/>
    <w:rPr>
      <w:rFonts w:ascii="Times New Roman" w:eastAsia="宋体" w:hAnsi="Times New Roman" w:cs="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汪峰</dc:creator>
  <cp:keywords/>
  <dc:description/>
  <cp:lastModifiedBy>周 汪峰</cp:lastModifiedBy>
  <cp:revision>3</cp:revision>
  <dcterms:created xsi:type="dcterms:W3CDTF">2021-12-14T06:41:00Z</dcterms:created>
  <dcterms:modified xsi:type="dcterms:W3CDTF">2021-12-21T07:23:00Z</dcterms:modified>
</cp:coreProperties>
</file>