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03" w:rsidRPr="004D0E03" w:rsidRDefault="004D0E03" w:rsidP="004D0E03">
      <w:pPr>
        <w:jc w:val="center"/>
        <w:rPr>
          <w:sz w:val="24"/>
        </w:rPr>
      </w:pPr>
      <w:r w:rsidRPr="004D0E03">
        <w:rPr>
          <w:rFonts w:hint="eastAsia"/>
          <w:sz w:val="24"/>
        </w:rPr>
        <w:t>P</w:t>
      </w:r>
      <w:r w:rsidRPr="004D0E03">
        <w:rPr>
          <w:sz w:val="24"/>
        </w:rPr>
        <w:t xml:space="preserve">A2 </w:t>
      </w:r>
      <w:r w:rsidRPr="004D0E03">
        <w:rPr>
          <w:rFonts w:hint="eastAsia"/>
          <w:sz w:val="24"/>
        </w:rPr>
        <w:t>实验报告</w:t>
      </w:r>
    </w:p>
    <w:p w:rsidR="004D0E03" w:rsidRDefault="004D0E03" w:rsidP="004D0E03">
      <w:pPr>
        <w:jc w:val="center"/>
        <w:rPr>
          <w:sz w:val="24"/>
        </w:rPr>
      </w:pPr>
      <w:r w:rsidRPr="004D0E03">
        <w:rPr>
          <w:rFonts w:hint="eastAsia"/>
          <w:sz w:val="24"/>
        </w:rPr>
        <w:t>计7</w:t>
      </w:r>
      <w:r w:rsidRPr="004D0E03">
        <w:rPr>
          <w:sz w:val="24"/>
        </w:rPr>
        <w:t xml:space="preserve">3 </w:t>
      </w:r>
      <w:r w:rsidRPr="004D0E03">
        <w:rPr>
          <w:rFonts w:hint="eastAsia"/>
          <w:sz w:val="24"/>
        </w:rPr>
        <w:t xml:space="preserve">周炫柏 </w:t>
      </w:r>
      <w:r w:rsidRPr="004D0E03">
        <w:rPr>
          <w:sz w:val="24"/>
        </w:rPr>
        <w:t>2017011460</w:t>
      </w:r>
    </w:p>
    <w:p w:rsidR="004D0E03" w:rsidRDefault="004D0E03" w:rsidP="004D0E03">
      <w:pPr>
        <w:jc w:val="left"/>
        <w:rPr>
          <w:sz w:val="24"/>
        </w:rPr>
      </w:pPr>
      <w:r>
        <w:rPr>
          <w:rFonts w:hint="eastAsia"/>
          <w:sz w:val="24"/>
        </w:rPr>
        <w:t>实验步骤：</w:t>
      </w:r>
    </w:p>
    <w:p w:rsidR="004D0E03" w:rsidRPr="004D0E03" w:rsidRDefault="009E00FE" w:rsidP="004D0E03">
      <w:pPr>
        <w:jc w:val="left"/>
        <w:rPr>
          <w:sz w:val="22"/>
        </w:rPr>
      </w:pPr>
      <w:proofErr w:type="gramStart"/>
      <w:r>
        <w:rPr>
          <w:rFonts w:hint="eastAsia"/>
          <w:sz w:val="22"/>
        </w:rPr>
        <w:t>一</w:t>
      </w:r>
      <w:proofErr w:type="gramEnd"/>
      <w:r w:rsidR="004D0E03">
        <w:rPr>
          <w:sz w:val="22"/>
        </w:rPr>
        <w:t>.</w:t>
      </w:r>
      <w:r w:rsidR="004D0E03" w:rsidRPr="004D0E03">
        <w:rPr>
          <w:rFonts w:hint="eastAsia"/>
          <w:sz w:val="22"/>
        </w:rPr>
        <w:t>合并框架</w:t>
      </w:r>
    </w:p>
    <w:p w:rsidR="004D0E03" w:rsidRDefault="009E00FE" w:rsidP="004D0E03">
      <w:pPr>
        <w:jc w:val="left"/>
        <w:rPr>
          <w:sz w:val="22"/>
        </w:rPr>
      </w:pPr>
      <w:r>
        <w:rPr>
          <w:sz w:val="22"/>
        </w:rPr>
        <w:t>1</w:t>
      </w:r>
      <w:r w:rsidR="004D0E03">
        <w:rPr>
          <w:sz w:val="22"/>
        </w:rPr>
        <w:t>.</w:t>
      </w:r>
      <w:r w:rsidR="004D0E03">
        <w:rPr>
          <w:rFonts w:hint="eastAsia"/>
          <w:sz w:val="22"/>
        </w:rPr>
        <w:t>使用了meld进行代码的合并工作</w:t>
      </w:r>
      <w:r w:rsidR="00686A7E">
        <w:rPr>
          <w:rFonts w:hint="eastAsia"/>
          <w:sz w:val="22"/>
        </w:rPr>
        <w:t>，</w:t>
      </w:r>
      <w:r>
        <w:rPr>
          <w:rFonts w:hint="eastAsia"/>
          <w:sz w:val="22"/>
        </w:rPr>
        <w:t>完成简单的合并（包括关键字的注册、新类的声明、</w:t>
      </w:r>
      <w:proofErr w:type="spellStart"/>
      <w:r>
        <w:rPr>
          <w:rFonts w:hint="eastAsia"/>
          <w:sz w:val="22"/>
        </w:rPr>
        <w:t>jacc</w:t>
      </w:r>
      <w:proofErr w:type="spellEnd"/>
      <w:r>
        <w:rPr>
          <w:rFonts w:hint="eastAsia"/>
          <w:sz w:val="22"/>
        </w:rPr>
        <w:t>文件中表达式的添加等）任务后，可以通过P</w:t>
      </w:r>
      <w:r>
        <w:rPr>
          <w:sz w:val="22"/>
        </w:rPr>
        <w:t>A1-A</w:t>
      </w:r>
      <w:r>
        <w:rPr>
          <w:rFonts w:hint="eastAsia"/>
          <w:sz w:val="22"/>
        </w:rPr>
        <w:t>所有的测试点。</w:t>
      </w:r>
    </w:p>
    <w:p w:rsidR="009E00FE" w:rsidRDefault="009E00FE" w:rsidP="004D0E03">
      <w:pPr>
        <w:jc w:val="left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.试运行P</w:t>
      </w:r>
      <w:r>
        <w:rPr>
          <w:sz w:val="22"/>
        </w:rPr>
        <w:t>A2</w:t>
      </w:r>
      <w:r>
        <w:rPr>
          <w:rFonts w:hint="eastAsia"/>
          <w:sz w:val="22"/>
        </w:rPr>
        <w:t>的测试点时，发现报了许多E</w:t>
      </w:r>
      <w:r>
        <w:rPr>
          <w:sz w:val="22"/>
        </w:rPr>
        <w:t>RROR</w:t>
      </w:r>
      <w:r>
        <w:rPr>
          <w:rFonts w:hint="eastAsia"/>
          <w:sz w:val="22"/>
        </w:rPr>
        <w:t>，询问同学后发现需要解决</w:t>
      </w:r>
      <w:proofErr w:type="spellStart"/>
      <w:r>
        <w:rPr>
          <w:rFonts w:hint="eastAsia"/>
          <w:sz w:val="22"/>
        </w:rPr>
        <w:t>nullpointererror</w:t>
      </w:r>
      <w:proofErr w:type="spellEnd"/>
      <w:r>
        <w:rPr>
          <w:rFonts w:hint="eastAsia"/>
          <w:sz w:val="22"/>
        </w:rPr>
        <w:t>的问题。对有可能是null的变量需要进行判断后再进行访问。</w:t>
      </w:r>
    </w:p>
    <w:p w:rsidR="009E00FE" w:rsidRDefault="009E00FE" w:rsidP="004D0E03">
      <w:pPr>
        <w:jc w:val="left"/>
        <w:rPr>
          <w:sz w:val="22"/>
        </w:rPr>
      </w:pP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二</w:t>
      </w:r>
      <w:r>
        <w:rPr>
          <w:sz w:val="22"/>
        </w:rPr>
        <w:t>.</w:t>
      </w:r>
      <w:r>
        <w:rPr>
          <w:rFonts w:hint="eastAsia"/>
          <w:sz w:val="22"/>
        </w:rPr>
        <w:t>本次试验主要思路梳理</w:t>
      </w:r>
    </w:p>
    <w:p w:rsidR="009E00FE" w:rsidRDefault="009E00FE" w:rsidP="004D0E0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本阶段的任务是</w:t>
      </w:r>
      <w:r w:rsidR="005A28F5">
        <w:rPr>
          <w:rFonts w:hint="eastAsia"/>
          <w:sz w:val="22"/>
        </w:rPr>
        <w:t>对Decaf程序进行语义分析，采取多次遍历A</w:t>
      </w:r>
      <w:r w:rsidR="005A28F5">
        <w:rPr>
          <w:sz w:val="22"/>
        </w:rPr>
        <w:t>ST</w:t>
      </w:r>
      <w:r w:rsidR="005A28F5">
        <w:rPr>
          <w:rFonts w:hint="eastAsia"/>
          <w:sz w:val="22"/>
        </w:rPr>
        <w:t>的方法。采用访问者模式，主要分析逻辑在Namer</w:t>
      </w:r>
      <w:r w:rsidR="005A28F5">
        <w:rPr>
          <w:sz w:val="22"/>
        </w:rPr>
        <w:t>.java</w:t>
      </w:r>
      <w:r w:rsidR="005A28F5">
        <w:rPr>
          <w:rFonts w:hint="eastAsia"/>
          <w:sz w:val="22"/>
        </w:rPr>
        <w:t>和Typer</w:t>
      </w:r>
      <w:r w:rsidR="005A28F5">
        <w:rPr>
          <w:sz w:val="22"/>
        </w:rPr>
        <w:t>.java</w:t>
      </w:r>
      <w:r w:rsidR="005A28F5">
        <w:rPr>
          <w:rFonts w:hint="eastAsia"/>
          <w:sz w:val="22"/>
        </w:rPr>
        <w:t>中完成，Tree</w:t>
      </w:r>
      <w:r w:rsidR="005A28F5">
        <w:rPr>
          <w:sz w:val="22"/>
        </w:rPr>
        <w:t>.java</w:t>
      </w:r>
      <w:r w:rsidR="005A28F5">
        <w:rPr>
          <w:rFonts w:hint="eastAsia"/>
          <w:sz w:val="22"/>
        </w:rPr>
        <w:t>中定义的类型需要进行语义分析的时候调用accept函数。</w:t>
      </w:r>
    </w:p>
    <w:p w:rsidR="009E00FE" w:rsidRDefault="009E00FE" w:rsidP="004D0E03">
      <w:pPr>
        <w:jc w:val="left"/>
        <w:rPr>
          <w:rFonts w:hint="eastAsia"/>
          <w:sz w:val="22"/>
        </w:rPr>
      </w:pP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三</w:t>
      </w:r>
      <w:r>
        <w:rPr>
          <w:sz w:val="22"/>
        </w:rPr>
        <w:t>.</w:t>
      </w:r>
      <w:r>
        <w:rPr>
          <w:rFonts w:hint="eastAsia"/>
          <w:sz w:val="22"/>
        </w:rPr>
        <w:t>主要实验部分</w:t>
      </w:r>
    </w:p>
    <w:p w:rsidR="009E00FE" w:rsidRDefault="009E00FE" w:rsidP="004D0E03">
      <w:pPr>
        <w:jc w:val="left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.添加A</w:t>
      </w:r>
      <w:r>
        <w:rPr>
          <w:sz w:val="22"/>
        </w:rPr>
        <w:t>BSTRACT</w:t>
      </w:r>
      <w:r>
        <w:rPr>
          <w:rFonts w:hint="eastAsia"/>
          <w:sz w:val="22"/>
        </w:rPr>
        <w:t>关键字：</w:t>
      </w:r>
    </w:p>
    <w:p w:rsidR="009E00FE" w:rsidRDefault="009E00FE" w:rsidP="004D0E03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前期工作</w:t>
      </w: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1°已完成添加关键字、更改表达式，下面只需要进行P</w:t>
      </w:r>
      <w:r>
        <w:rPr>
          <w:sz w:val="22"/>
        </w:rPr>
        <w:t>A2</w:t>
      </w:r>
      <w:r>
        <w:rPr>
          <w:rFonts w:hint="eastAsia"/>
          <w:sz w:val="22"/>
        </w:rPr>
        <w:t>附加部分的编写。</w:t>
      </w: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2°在</w:t>
      </w:r>
      <w:proofErr w:type="spellStart"/>
      <w:r>
        <w:rPr>
          <w:rFonts w:hint="eastAsia"/>
          <w:sz w:val="22"/>
        </w:rPr>
        <w:t>ClassDef</w:t>
      </w:r>
      <w:proofErr w:type="spellEnd"/>
      <w:r>
        <w:rPr>
          <w:rFonts w:hint="eastAsia"/>
          <w:sz w:val="22"/>
        </w:rPr>
        <w:t>类中添加指示类是否为抽象类的参数</w:t>
      </w:r>
      <w:proofErr w:type="spellStart"/>
      <w:r>
        <w:rPr>
          <w:rFonts w:hint="eastAsia"/>
          <w:sz w:val="22"/>
        </w:rPr>
        <w:t>is</w:t>
      </w:r>
      <w:r>
        <w:rPr>
          <w:sz w:val="22"/>
        </w:rPr>
        <w:t>Abstract</w:t>
      </w:r>
      <w:proofErr w:type="spellEnd"/>
      <w:r>
        <w:rPr>
          <w:rFonts w:hint="eastAsia"/>
          <w:sz w:val="22"/>
        </w:rPr>
        <w:t>，在建立</w:t>
      </w:r>
      <w:proofErr w:type="spellStart"/>
      <w:r>
        <w:rPr>
          <w:rFonts w:hint="eastAsia"/>
          <w:sz w:val="22"/>
        </w:rPr>
        <w:t>Class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类的时候，访问该值并由此判断这个Symbol对应的类是否为抽象类。</w:t>
      </w: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3°修改给出的</w:t>
      </w:r>
      <w:proofErr w:type="spellStart"/>
      <w:r>
        <w:rPr>
          <w:rFonts w:hint="eastAsia"/>
          <w:sz w:val="22"/>
        </w:rPr>
        <w:t>Class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类，在输出函数</w:t>
      </w:r>
      <w:proofErr w:type="spellStart"/>
      <w:r>
        <w:rPr>
          <w:rFonts w:hint="eastAsia"/>
          <w:sz w:val="22"/>
        </w:rPr>
        <w:t>str</w:t>
      </w:r>
      <w:proofErr w:type="spellEnd"/>
      <w:r>
        <w:rPr>
          <w:rFonts w:hint="eastAsia"/>
          <w:sz w:val="22"/>
        </w:rPr>
        <w:t>中新增一条判断语句，如果是抽象类则在输出语句的最前端添加关键字A</w:t>
      </w:r>
      <w:r>
        <w:rPr>
          <w:sz w:val="22"/>
        </w:rPr>
        <w:t>BSTRACT</w:t>
      </w:r>
      <w:r>
        <w:rPr>
          <w:rFonts w:hint="eastAsia"/>
          <w:sz w:val="22"/>
        </w:rPr>
        <w:t>。</w:t>
      </w:r>
    </w:p>
    <w:p w:rsidR="009E00FE" w:rsidRDefault="009E00FE" w:rsidP="004D0E03">
      <w:pPr>
        <w:jc w:val="left"/>
        <w:rPr>
          <w:sz w:val="22"/>
        </w:rPr>
      </w:pP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</w:t>
      </w:r>
      <w:r>
        <w:rPr>
          <w:rFonts w:hint="eastAsia"/>
          <w:sz w:val="22"/>
        </w:rPr>
        <w:t>错误检查：</w:t>
      </w: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>1°</w:t>
      </w:r>
      <w:r>
        <w:rPr>
          <w:sz w:val="22"/>
        </w:rPr>
        <w:t>M</w:t>
      </w:r>
      <w:r>
        <w:rPr>
          <w:rFonts w:hint="eastAsia"/>
          <w:sz w:val="22"/>
        </w:rPr>
        <w:t>ain类不能为抽象类</w:t>
      </w:r>
    </w:p>
    <w:p w:rsidR="009E00FE" w:rsidRDefault="009E00FE" w:rsidP="004D0E03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在Namer</w:t>
      </w:r>
      <w:r>
        <w:rPr>
          <w:sz w:val="22"/>
        </w:rPr>
        <w:t>.java</w:t>
      </w:r>
      <w:r>
        <w:rPr>
          <w:rFonts w:hint="eastAsia"/>
          <w:sz w:val="22"/>
        </w:rPr>
        <w:t>中修改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T</w:t>
      </w:r>
      <w:r>
        <w:rPr>
          <w:rFonts w:hint="eastAsia"/>
          <w:sz w:val="22"/>
        </w:rPr>
        <w:t>opLevel</w:t>
      </w:r>
      <w:proofErr w:type="spellEnd"/>
      <w:r>
        <w:rPr>
          <w:rFonts w:hint="eastAsia"/>
          <w:sz w:val="22"/>
        </w:rPr>
        <w:t>函数</w:t>
      </w:r>
      <w:r w:rsidR="005A28F5">
        <w:rPr>
          <w:rFonts w:hint="eastAsia"/>
          <w:sz w:val="22"/>
        </w:rPr>
        <w:t>，添加①类是否名为Main，②类是否为抽象类的判断逻辑。如果某个类被定义为Main且为抽象类，需要报错</w:t>
      </w:r>
      <w:proofErr w:type="spellStart"/>
      <w:r w:rsidR="005A28F5">
        <w:rPr>
          <w:rFonts w:hint="eastAsia"/>
          <w:sz w:val="22"/>
        </w:rPr>
        <w:t>NoMainClassError</w:t>
      </w:r>
      <w:proofErr w:type="spellEnd"/>
      <w:r w:rsidR="005A28F5">
        <w:rPr>
          <w:rFonts w:hint="eastAsia"/>
          <w:sz w:val="22"/>
        </w:rPr>
        <w:t>。</w:t>
      </w:r>
    </w:p>
    <w:p w:rsidR="005A28F5" w:rsidRDefault="005A28F5" w:rsidP="004D0E03">
      <w:pPr>
        <w:jc w:val="left"/>
        <w:rPr>
          <w:sz w:val="22"/>
        </w:rPr>
      </w:pPr>
      <w:r w:rsidRPr="005A28F5">
        <w:rPr>
          <w:sz w:val="22"/>
        </w:rPr>
        <w:drawing>
          <wp:inline distT="0" distB="0" distL="0" distR="0" wp14:anchorId="6F697326" wp14:editId="0EDC560A">
            <wp:extent cx="3543607" cy="117358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4D0E03">
      <w:pPr>
        <w:jc w:val="left"/>
        <w:rPr>
          <w:rFonts w:hint="eastAsia"/>
          <w:sz w:val="22"/>
        </w:rPr>
      </w:pPr>
    </w:p>
    <w:p w:rsidR="005A28F5" w:rsidRDefault="005A28F5" w:rsidP="004D0E03">
      <w:pPr>
        <w:jc w:val="left"/>
        <w:rPr>
          <w:sz w:val="22"/>
        </w:rPr>
      </w:pPr>
      <w:r>
        <w:rPr>
          <w:rFonts w:hint="eastAsia"/>
          <w:sz w:val="22"/>
        </w:rPr>
        <w:t>2°含有抽象成员的类不能被声明为非抽象类</w:t>
      </w:r>
    </w:p>
    <w:p w:rsidR="005A28F5" w:rsidRDefault="005A28F5" w:rsidP="004D0E03">
      <w:pPr>
        <w:jc w:val="left"/>
        <w:rPr>
          <w:sz w:val="22"/>
        </w:rPr>
      </w:pPr>
      <w:r>
        <w:rPr>
          <w:sz w:val="22"/>
        </w:rPr>
        <w:t xml:space="preserve">  </w:t>
      </w:r>
      <w:r>
        <w:rPr>
          <w:rFonts w:hint="eastAsia"/>
          <w:sz w:val="22"/>
        </w:rPr>
        <w:t>按照实验指导书的建议，在</w:t>
      </w:r>
      <w:proofErr w:type="spellStart"/>
      <w:r>
        <w:rPr>
          <w:rFonts w:hint="eastAsia"/>
          <w:sz w:val="22"/>
        </w:rPr>
        <w:t>Class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中维护一个</w:t>
      </w:r>
      <w:proofErr w:type="spellStart"/>
      <w:r>
        <w:rPr>
          <w:rFonts w:hint="eastAsia"/>
          <w:sz w:val="22"/>
        </w:rPr>
        <w:t>Abstract</w:t>
      </w:r>
      <w:r>
        <w:rPr>
          <w:sz w:val="22"/>
        </w:rPr>
        <w:t>M</w:t>
      </w:r>
      <w:r>
        <w:rPr>
          <w:rFonts w:hint="eastAsia"/>
          <w:sz w:val="22"/>
        </w:rPr>
        <w:t>ethod</w:t>
      </w:r>
      <w:r>
        <w:rPr>
          <w:sz w:val="22"/>
        </w:rPr>
        <w:t>L</w:t>
      </w:r>
      <w:r>
        <w:rPr>
          <w:rFonts w:hint="eastAsia"/>
          <w:sz w:val="22"/>
        </w:rPr>
        <w:t>ist</w:t>
      </w:r>
      <w:proofErr w:type="spellEnd"/>
      <w:r>
        <w:rPr>
          <w:rFonts w:hint="eastAsia"/>
          <w:sz w:val="22"/>
        </w:rPr>
        <w:t>（类型为List</w:t>
      </w:r>
      <w:r>
        <w:rPr>
          <w:sz w:val="22"/>
        </w:rPr>
        <w:t>&lt;String&gt;</w:t>
      </w:r>
      <w:r>
        <w:rPr>
          <w:rFonts w:hint="eastAsia"/>
          <w:sz w:val="22"/>
        </w:rPr>
        <w:t>）用于记录当前类中的所有抽象成员。对这个List进行的操作有：①增加：如果</w:t>
      </w:r>
      <w:proofErr w:type="gramStart"/>
      <w:r>
        <w:rPr>
          <w:rFonts w:hint="eastAsia"/>
          <w:sz w:val="22"/>
        </w:rPr>
        <w:t>当前类</w:t>
      </w:r>
      <w:proofErr w:type="gramEnd"/>
      <w:r>
        <w:rPr>
          <w:rFonts w:hint="eastAsia"/>
          <w:sz w:val="22"/>
        </w:rPr>
        <w:t>新定义了一个抽象成员，或者是继承</w:t>
      </w:r>
      <w:proofErr w:type="gramStart"/>
      <w:r>
        <w:rPr>
          <w:rFonts w:hint="eastAsia"/>
          <w:sz w:val="22"/>
        </w:rPr>
        <w:t>了父类的</w:t>
      </w:r>
      <w:proofErr w:type="gramEnd"/>
      <w:r>
        <w:rPr>
          <w:rFonts w:hint="eastAsia"/>
          <w:sz w:val="22"/>
        </w:rPr>
        <w:t>抽象成员，则将这些抽象成员加入List当中；②删除：如果</w:t>
      </w:r>
      <w:proofErr w:type="gramStart"/>
      <w:r>
        <w:rPr>
          <w:rFonts w:hint="eastAsia"/>
          <w:sz w:val="22"/>
        </w:rPr>
        <w:t>当前类</w:t>
      </w:r>
      <w:proofErr w:type="gramEnd"/>
      <w:r>
        <w:rPr>
          <w:rFonts w:hint="eastAsia"/>
          <w:sz w:val="22"/>
        </w:rPr>
        <w:t>的某个方法在父类中事先被声明过了（即子类在试图</w:t>
      </w:r>
      <w:proofErr w:type="gramStart"/>
      <w:r>
        <w:rPr>
          <w:rFonts w:hint="eastAsia"/>
          <w:sz w:val="22"/>
        </w:rPr>
        <w:t>重载父类的</w:t>
      </w:r>
      <w:proofErr w:type="gramEnd"/>
      <w:r>
        <w:rPr>
          <w:rFonts w:hint="eastAsia"/>
          <w:sz w:val="22"/>
        </w:rPr>
        <w:t>方法），且在该类中这个方法为非抽象的，在父类中对应的方法</w:t>
      </w:r>
      <w:r>
        <w:rPr>
          <w:rFonts w:hint="eastAsia"/>
          <w:sz w:val="22"/>
        </w:rPr>
        <w:lastRenderedPageBreak/>
        <w:t>为抽象的，则将该成员从List中删去</w:t>
      </w:r>
      <w:r w:rsidR="00C729E1">
        <w:rPr>
          <w:rFonts w:hint="eastAsia"/>
          <w:sz w:val="22"/>
        </w:rPr>
        <w:t>；③遍历：</w:t>
      </w:r>
      <w:r>
        <w:rPr>
          <w:rFonts w:hint="eastAsia"/>
          <w:sz w:val="22"/>
        </w:rPr>
        <w:t>最终在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C</w:t>
      </w:r>
      <w:r>
        <w:rPr>
          <w:rFonts w:hint="eastAsia"/>
          <w:sz w:val="22"/>
        </w:rPr>
        <w:t>lass</w:t>
      </w:r>
      <w:r>
        <w:rPr>
          <w:sz w:val="22"/>
        </w:rPr>
        <w:t>D</w:t>
      </w:r>
      <w:r>
        <w:rPr>
          <w:rFonts w:hint="eastAsia"/>
          <w:sz w:val="22"/>
        </w:rPr>
        <w:t>ef</w:t>
      </w:r>
      <w:proofErr w:type="spellEnd"/>
      <w:r>
        <w:rPr>
          <w:rFonts w:hint="eastAsia"/>
          <w:sz w:val="22"/>
        </w:rPr>
        <w:t>中遍历这个</w:t>
      </w:r>
      <w:proofErr w:type="spellStart"/>
      <w:r>
        <w:rPr>
          <w:rFonts w:hint="eastAsia"/>
          <w:sz w:val="22"/>
        </w:rPr>
        <w:t>Abstract</w:t>
      </w:r>
      <w:r>
        <w:rPr>
          <w:sz w:val="22"/>
        </w:rPr>
        <w:t>M</w:t>
      </w:r>
      <w:r>
        <w:rPr>
          <w:rFonts w:hint="eastAsia"/>
          <w:sz w:val="22"/>
        </w:rPr>
        <w:t>ethod</w:t>
      </w:r>
      <w:r>
        <w:rPr>
          <w:sz w:val="22"/>
        </w:rPr>
        <w:t>L</w:t>
      </w:r>
      <w:r>
        <w:rPr>
          <w:rFonts w:hint="eastAsia"/>
          <w:sz w:val="22"/>
        </w:rPr>
        <w:t>ist</w:t>
      </w:r>
      <w:proofErr w:type="spellEnd"/>
      <w:r>
        <w:rPr>
          <w:rFonts w:hint="eastAsia"/>
          <w:sz w:val="22"/>
        </w:rPr>
        <w:t>，如果该类被声明为非抽象的但是这个List不为空，需要报错。具体来说：</w:t>
      </w:r>
    </w:p>
    <w:p w:rsidR="005A28F5" w:rsidRP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删除</w:t>
      </w:r>
      <w:r w:rsidR="005A28F5" w:rsidRPr="00C729E1">
        <w:rPr>
          <w:rFonts w:hint="eastAsia"/>
          <w:sz w:val="22"/>
        </w:rPr>
        <w:t>操作：在</w:t>
      </w:r>
      <w:proofErr w:type="spellStart"/>
      <w:r w:rsidR="005A28F5" w:rsidRPr="00C729E1">
        <w:rPr>
          <w:rFonts w:hint="eastAsia"/>
          <w:sz w:val="22"/>
        </w:rPr>
        <w:t>Visit</w:t>
      </w:r>
      <w:r w:rsidR="005A28F5" w:rsidRPr="00C729E1">
        <w:rPr>
          <w:sz w:val="22"/>
        </w:rPr>
        <w:t>M</w:t>
      </w:r>
      <w:r w:rsidR="005A28F5" w:rsidRPr="00C729E1">
        <w:rPr>
          <w:rFonts w:hint="eastAsia"/>
          <w:sz w:val="22"/>
        </w:rPr>
        <w:t>ethod</w:t>
      </w:r>
      <w:r w:rsidR="005A28F5" w:rsidRPr="00C729E1">
        <w:rPr>
          <w:sz w:val="22"/>
        </w:rPr>
        <w:t>D</w:t>
      </w:r>
      <w:r w:rsidR="005A28F5" w:rsidRPr="00C729E1">
        <w:rPr>
          <w:rFonts w:hint="eastAsia"/>
          <w:sz w:val="22"/>
        </w:rPr>
        <w:t>ef</w:t>
      </w:r>
      <w:proofErr w:type="spellEnd"/>
      <w:r w:rsidR="005A28F5" w:rsidRPr="00C729E1">
        <w:rPr>
          <w:rFonts w:hint="eastAsia"/>
          <w:sz w:val="22"/>
        </w:rPr>
        <w:t>类中进行修改。在该类判断是否成功重载的函数体内加入，如果成功重载</w:t>
      </w:r>
      <w:proofErr w:type="gramStart"/>
      <w:r w:rsidRPr="00C729E1">
        <w:rPr>
          <w:rFonts w:hint="eastAsia"/>
          <w:sz w:val="22"/>
        </w:rPr>
        <w:t>了父类的</w:t>
      </w:r>
      <w:proofErr w:type="gramEnd"/>
      <w:r w:rsidRPr="00C729E1">
        <w:rPr>
          <w:rFonts w:hint="eastAsia"/>
          <w:sz w:val="22"/>
        </w:rPr>
        <w:t>抽象方法，则将方法名从List中删去的操作。</w:t>
      </w:r>
    </w:p>
    <w:p w:rsidR="00C729E1" w:rsidRDefault="00C729E1" w:rsidP="00C729E1">
      <w:pPr>
        <w:jc w:val="left"/>
        <w:rPr>
          <w:sz w:val="22"/>
        </w:rPr>
      </w:pPr>
      <w:r w:rsidRPr="00C729E1">
        <w:drawing>
          <wp:inline distT="0" distB="0" distL="0" distR="0" wp14:anchorId="20EC2232" wp14:editId="36BC3B27">
            <wp:extent cx="5274310" cy="467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</w:t>
      </w:r>
      <w:r>
        <w:rPr>
          <w:rFonts w:hint="eastAsia"/>
          <w:sz w:val="22"/>
        </w:rPr>
        <w:t>添加操作：在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M</w:t>
      </w:r>
      <w:r>
        <w:rPr>
          <w:rFonts w:hint="eastAsia"/>
          <w:sz w:val="22"/>
        </w:rPr>
        <w:t>ethod</w:t>
      </w:r>
      <w:r>
        <w:rPr>
          <w:sz w:val="22"/>
        </w:rPr>
        <w:t>D</w:t>
      </w:r>
      <w:r>
        <w:rPr>
          <w:rFonts w:hint="eastAsia"/>
          <w:sz w:val="22"/>
        </w:rPr>
        <w:t>ef</w:t>
      </w:r>
      <w:proofErr w:type="spellEnd"/>
      <w:r>
        <w:rPr>
          <w:rFonts w:hint="eastAsia"/>
          <w:sz w:val="22"/>
        </w:rPr>
        <w:t>类中进行修改。如果这个方法未在父类中出现过，且该方法为抽象的，则将该方法加入到List中。</w:t>
      </w:r>
    </w:p>
    <w:p w:rsidR="00C729E1" w:rsidRDefault="00C729E1" w:rsidP="00C729E1">
      <w:pPr>
        <w:jc w:val="left"/>
        <w:rPr>
          <w:sz w:val="22"/>
        </w:rPr>
      </w:pPr>
      <w:r w:rsidRPr="00C729E1">
        <w:rPr>
          <w:sz w:val="22"/>
        </w:rPr>
        <w:drawing>
          <wp:inline distT="0" distB="0" distL="0" distR="0" wp14:anchorId="1951AA2F" wp14:editId="20B70CB2">
            <wp:extent cx="5274310" cy="646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</w:rPr>
        <w:t>遍历操作：在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C</w:t>
      </w:r>
      <w:r>
        <w:rPr>
          <w:rFonts w:hint="eastAsia"/>
          <w:sz w:val="22"/>
        </w:rPr>
        <w:t>lass</w:t>
      </w:r>
      <w:r>
        <w:rPr>
          <w:sz w:val="22"/>
        </w:rPr>
        <w:t>D</w:t>
      </w:r>
      <w:r>
        <w:rPr>
          <w:rFonts w:hint="eastAsia"/>
          <w:sz w:val="22"/>
        </w:rPr>
        <w:t>ef</w:t>
      </w:r>
      <w:proofErr w:type="spellEnd"/>
      <w:r>
        <w:rPr>
          <w:rFonts w:hint="eastAsia"/>
          <w:sz w:val="22"/>
        </w:rPr>
        <w:t>类中进行修改。如果某个类被声明为非抽象的但它的</w:t>
      </w:r>
      <w:proofErr w:type="spellStart"/>
      <w:r>
        <w:rPr>
          <w:rFonts w:hint="eastAsia"/>
          <w:sz w:val="22"/>
        </w:rPr>
        <w:t>Abstract</w:t>
      </w:r>
      <w:r>
        <w:rPr>
          <w:sz w:val="22"/>
        </w:rPr>
        <w:t>M</w:t>
      </w:r>
      <w:r>
        <w:rPr>
          <w:rFonts w:hint="eastAsia"/>
          <w:sz w:val="22"/>
        </w:rPr>
        <w:t>ethod</w:t>
      </w:r>
      <w:r>
        <w:rPr>
          <w:sz w:val="22"/>
        </w:rPr>
        <w:t>L</w:t>
      </w:r>
      <w:r>
        <w:rPr>
          <w:rFonts w:hint="eastAsia"/>
          <w:sz w:val="22"/>
        </w:rPr>
        <w:t>ist</w:t>
      </w:r>
      <w:proofErr w:type="spellEnd"/>
      <w:r>
        <w:rPr>
          <w:rFonts w:hint="eastAsia"/>
          <w:sz w:val="22"/>
        </w:rPr>
        <w:t>不为空，需要报错。</w:t>
      </w:r>
    </w:p>
    <w:p w:rsidR="00C729E1" w:rsidRDefault="00C729E1" w:rsidP="00C729E1">
      <w:pPr>
        <w:jc w:val="left"/>
        <w:rPr>
          <w:sz w:val="22"/>
        </w:rPr>
      </w:pPr>
      <w:r w:rsidRPr="00C729E1">
        <w:rPr>
          <w:sz w:val="22"/>
        </w:rPr>
        <w:drawing>
          <wp:inline distT="0" distB="0" distL="0" distR="0" wp14:anchorId="742DBF7D" wp14:editId="389F1DD5">
            <wp:extent cx="4450466" cy="67061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C729E1">
      <w:pPr>
        <w:jc w:val="left"/>
        <w:rPr>
          <w:rFonts w:hint="eastAsia"/>
          <w:sz w:val="22"/>
        </w:rPr>
      </w:pP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3°已经被定义的非抽象类不能被再次声明为抽象类: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在上述提到的判断是否成功重载的函数体内新增判断，如果子类继承</w:t>
      </w:r>
      <w:proofErr w:type="gramStart"/>
      <w:r>
        <w:rPr>
          <w:rFonts w:hint="eastAsia"/>
          <w:sz w:val="22"/>
        </w:rPr>
        <w:t>自父类</w:t>
      </w:r>
      <w:proofErr w:type="gramEnd"/>
      <w:r>
        <w:rPr>
          <w:rFonts w:hint="eastAsia"/>
          <w:sz w:val="22"/>
        </w:rPr>
        <w:t>非抽象的方法被试图重新定义为抽象的，需要报错。</w:t>
      </w:r>
    </w:p>
    <w:p w:rsidR="00C729E1" w:rsidRDefault="00C729E1" w:rsidP="00C729E1">
      <w:pPr>
        <w:jc w:val="left"/>
        <w:rPr>
          <w:sz w:val="22"/>
        </w:rPr>
      </w:pPr>
      <w:r w:rsidRPr="00C729E1">
        <w:rPr>
          <w:sz w:val="22"/>
        </w:rPr>
        <w:drawing>
          <wp:inline distT="0" distB="0" distL="0" distR="0" wp14:anchorId="7FD3E574" wp14:editId="4CCD2AFC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C729E1">
      <w:pPr>
        <w:jc w:val="left"/>
        <w:rPr>
          <w:sz w:val="22"/>
        </w:rPr>
      </w:pP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4°不能New一个抽象类。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</w:t>
      </w: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N</w:t>
      </w:r>
      <w:r>
        <w:rPr>
          <w:rFonts w:hint="eastAsia"/>
          <w:sz w:val="22"/>
        </w:rPr>
        <w:t>ew</w:t>
      </w:r>
      <w:proofErr w:type="spellEnd"/>
      <w:r>
        <w:rPr>
          <w:rFonts w:hint="eastAsia"/>
          <w:sz w:val="22"/>
        </w:rPr>
        <w:t>类中进行判断。如果被New的类为抽象类，报错。</w:t>
      </w:r>
    </w:p>
    <w:p w:rsidR="00C729E1" w:rsidRDefault="00C729E1" w:rsidP="00C729E1">
      <w:pPr>
        <w:jc w:val="left"/>
        <w:rPr>
          <w:sz w:val="22"/>
        </w:rPr>
      </w:pPr>
      <w:r w:rsidRPr="00C729E1">
        <w:rPr>
          <w:sz w:val="22"/>
        </w:rPr>
        <w:drawing>
          <wp:inline distT="0" distB="0" distL="0" distR="0" wp14:anchorId="22E81E6F" wp14:editId="76FDEA0E">
            <wp:extent cx="4473328" cy="259864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E1" w:rsidRDefault="00C729E1" w:rsidP="00C729E1">
      <w:pPr>
        <w:jc w:val="left"/>
        <w:rPr>
          <w:sz w:val="22"/>
        </w:rPr>
      </w:pP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至此完成了A</w:t>
      </w:r>
      <w:r>
        <w:rPr>
          <w:sz w:val="22"/>
        </w:rPr>
        <w:t>BSTRACT</w:t>
      </w:r>
      <w:r>
        <w:rPr>
          <w:rFonts w:hint="eastAsia"/>
          <w:sz w:val="22"/>
        </w:rPr>
        <w:t>相关部分代码的编写。</w:t>
      </w:r>
    </w:p>
    <w:p w:rsidR="00C729E1" w:rsidRDefault="00C729E1" w:rsidP="00C729E1">
      <w:pPr>
        <w:jc w:val="left"/>
        <w:rPr>
          <w:sz w:val="22"/>
        </w:rPr>
      </w:pP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局部类型推断：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前期工作：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1°添加关键字V</w:t>
      </w:r>
      <w:r>
        <w:rPr>
          <w:sz w:val="22"/>
        </w:rPr>
        <w:t>AR</w:t>
      </w:r>
      <w:r>
        <w:rPr>
          <w:rFonts w:hint="eastAsia"/>
          <w:sz w:val="22"/>
        </w:rPr>
        <w:t>，新增表达式，添加相关文件。</w:t>
      </w:r>
    </w:p>
    <w:p w:rsidR="00C729E1" w:rsidRDefault="00C729E1" w:rsidP="00C729E1">
      <w:pPr>
        <w:jc w:val="left"/>
        <w:rPr>
          <w:sz w:val="22"/>
        </w:rPr>
      </w:pP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</w:t>
      </w:r>
      <w:r>
        <w:rPr>
          <w:rFonts w:hint="eastAsia"/>
          <w:sz w:val="22"/>
        </w:rPr>
        <w:t>错误检查：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>1°如果推导出的类型为void，需要报错。</w:t>
      </w:r>
    </w:p>
    <w:p w:rsidR="00C729E1" w:rsidRDefault="00C729E1" w:rsidP="00C729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L</w:t>
      </w:r>
      <w:r>
        <w:rPr>
          <w:rFonts w:hint="eastAsia"/>
          <w:sz w:val="22"/>
        </w:rPr>
        <w:t>ocal</w:t>
      </w:r>
      <w:r>
        <w:rPr>
          <w:sz w:val="22"/>
        </w:rPr>
        <w:t>V</w:t>
      </w:r>
      <w:r>
        <w:rPr>
          <w:rFonts w:hint="eastAsia"/>
          <w:sz w:val="22"/>
        </w:rPr>
        <w:t>ar</w:t>
      </w:r>
      <w:r>
        <w:rPr>
          <w:sz w:val="22"/>
        </w:rPr>
        <w:t>D</w:t>
      </w:r>
      <w:r>
        <w:rPr>
          <w:rFonts w:hint="eastAsia"/>
          <w:sz w:val="22"/>
        </w:rPr>
        <w:t>ef</w:t>
      </w:r>
      <w:proofErr w:type="spellEnd"/>
      <w:r>
        <w:rPr>
          <w:rFonts w:hint="eastAsia"/>
          <w:sz w:val="22"/>
        </w:rPr>
        <w:t>类中添加判断逻辑，如果</w:t>
      </w:r>
      <w:r w:rsidR="00092770">
        <w:rPr>
          <w:rFonts w:hint="eastAsia"/>
          <w:sz w:val="22"/>
        </w:rPr>
        <w:t>推断出表达式右侧的类型为void，报错。</w:t>
      </w:r>
    </w:p>
    <w:p w:rsidR="00092770" w:rsidRDefault="00092770" w:rsidP="00C729E1">
      <w:pPr>
        <w:jc w:val="left"/>
        <w:rPr>
          <w:sz w:val="22"/>
        </w:rPr>
      </w:pPr>
      <w:r w:rsidRPr="00092770">
        <w:rPr>
          <w:sz w:val="22"/>
        </w:rPr>
        <w:drawing>
          <wp:inline distT="0" distB="0" distL="0" distR="0" wp14:anchorId="7212E99B" wp14:editId="18C423A2">
            <wp:extent cx="5274310" cy="2249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70" w:rsidRDefault="00092770" w:rsidP="00C729E1">
      <w:pPr>
        <w:jc w:val="left"/>
        <w:rPr>
          <w:sz w:val="22"/>
        </w:rPr>
      </w:pP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2°部分V</w:t>
      </w:r>
      <w:r>
        <w:rPr>
          <w:sz w:val="22"/>
        </w:rPr>
        <w:t>AR</w:t>
      </w:r>
      <w:r>
        <w:rPr>
          <w:rFonts w:hint="eastAsia"/>
          <w:sz w:val="22"/>
        </w:rPr>
        <w:t>相关代码牵涉到L</w:t>
      </w:r>
      <w:r>
        <w:rPr>
          <w:sz w:val="22"/>
        </w:rPr>
        <w:t>AMBDA</w:t>
      </w:r>
      <w:r>
        <w:rPr>
          <w:rFonts w:hint="eastAsia"/>
          <w:sz w:val="22"/>
        </w:rPr>
        <w:t>表达式，在此先不做解释。</w:t>
      </w:r>
    </w:p>
    <w:p w:rsidR="00092770" w:rsidRDefault="00092770" w:rsidP="00C729E1">
      <w:pPr>
        <w:jc w:val="left"/>
        <w:rPr>
          <w:sz w:val="22"/>
        </w:rPr>
      </w:pP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至此，完成目前能做到的V</w:t>
      </w:r>
      <w:r>
        <w:rPr>
          <w:sz w:val="22"/>
        </w:rPr>
        <w:t>AR</w:t>
      </w:r>
      <w:r>
        <w:rPr>
          <w:rFonts w:hint="eastAsia"/>
          <w:sz w:val="22"/>
        </w:rPr>
        <w:t>关键词相关部分代码。</w:t>
      </w:r>
    </w:p>
    <w:p w:rsidR="00092770" w:rsidRDefault="00092770" w:rsidP="00C729E1">
      <w:pPr>
        <w:jc w:val="left"/>
        <w:rPr>
          <w:sz w:val="22"/>
        </w:rPr>
      </w:pP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.F</w:t>
      </w:r>
      <w:r>
        <w:rPr>
          <w:rFonts w:hint="eastAsia"/>
          <w:sz w:val="22"/>
        </w:rPr>
        <w:t>irst</w:t>
      </w:r>
      <w:r>
        <w:rPr>
          <w:sz w:val="22"/>
        </w:rPr>
        <w:t>-class Functions</w:t>
      </w: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函数类型</w:t>
      </w: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前期工作：</w:t>
      </w:r>
    </w:p>
    <w:p w:rsidR="00092770" w:rsidRDefault="00092770" w:rsidP="00C729E1">
      <w:pPr>
        <w:jc w:val="left"/>
        <w:rPr>
          <w:sz w:val="22"/>
        </w:rPr>
      </w:pPr>
      <w:r>
        <w:rPr>
          <w:rFonts w:hint="eastAsia"/>
          <w:sz w:val="22"/>
        </w:rPr>
        <w:t>1°</w:t>
      </w:r>
      <w:r>
        <w:rPr>
          <w:sz w:val="22"/>
        </w:rPr>
        <w:t>TLAMBDA</w:t>
      </w:r>
      <w:r>
        <w:rPr>
          <w:rFonts w:hint="eastAsia"/>
          <w:sz w:val="22"/>
        </w:rPr>
        <w:t>声明及类的定义，包括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TL</w:t>
      </w:r>
      <w:r>
        <w:rPr>
          <w:rFonts w:hint="eastAsia"/>
          <w:sz w:val="22"/>
        </w:rPr>
        <w:t>ambda</w:t>
      </w:r>
      <w:proofErr w:type="spellEnd"/>
      <w:r>
        <w:rPr>
          <w:rFonts w:hint="eastAsia"/>
          <w:sz w:val="22"/>
        </w:rPr>
        <w:t>函数的定义，表达式的添加。</w:t>
      </w:r>
    </w:p>
    <w:p w:rsidR="00092770" w:rsidRDefault="00092770" w:rsidP="00C729E1">
      <w:pPr>
        <w:jc w:val="left"/>
        <w:rPr>
          <w:sz w:val="22"/>
        </w:rPr>
      </w:pPr>
    </w:p>
    <w:p w:rsidR="00092770" w:rsidRDefault="00092770" w:rsidP="00C729E1">
      <w:pPr>
        <w:jc w:val="left"/>
        <w:rPr>
          <w:sz w:val="22"/>
        </w:rPr>
      </w:pPr>
      <w:r>
        <w:rPr>
          <w:sz w:val="22"/>
        </w:rPr>
        <w:t>b.</w:t>
      </w:r>
      <w:r>
        <w:rPr>
          <w:rFonts w:hint="eastAsia"/>
          <w:sz w:val="22"/>
        </w:rPr>
        <w:t>具体实现：</w:t>
      </w:r>
    </w:p>
    <w:p w:rsidR="00092770" w:rsidRDefault="00975423" w:rsidP="00C729E1">
      <w:pPr>
        <w:jc w:val="left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°在TypeLit</w:t>
      </w:r>
      <w:r>
        <w:rPr>
          <w:sz w:val="22"/>
        </w:rPr>
        <w:t>.java</w:t>
      </w:r>
      <w:r>
        <w:rPr>
          <w:rFonts w:hint="eastAsia"/>
          <w:sz w:val="22"/>
        </w:rPr>
        <w:t>中新增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TL</w:t>
      </w:r>
      <w:r>
        <w:rPr>
          <w:rFonts w:hint="eastAsia"/>
          <w:sz w:val="22"/>
        </w:rPr>
        <w:t>ambda</w:t>
      </w:r>
      <w:proofErr w:type="spellEnd"/>
      <w:r>
        <w:rPr>
          <w:rFonts w:hint="eastAsia"/>
          <w:sz w:val="22"/>
        </w:rPr>
        <w:t>函数，实现对</w:t>
      </w:r>
      <w:proofErr w:type="spellStart"/>
      <w:r>
        <w:rPr>
          <w:rFonts w:hint="eastAsia"/>
          <w:sz w:val="22"/>
        </w:rPr>
        <w:t>T</w:t>
      </w:r>
      <w:r>
        <w:rPr>
          <w:sz w:val="22"/>
        </w:rPr>
        <w:t>L</w:t>
      </w:r>
      <w:r>
        <w:rPr>
          <w:rFonts w:hint="eastAsia"/>
          <w:sz w:val="22"/>
        </w:rPr>
        <w:t>ambda</w:t>
      </w:r>
      <w:proofErr w:type="spellEnd"/>
      <w:r>
        <w:rPr>
          <w:rFonts w:hint="eastAsia"/>
          <w:sz w:val="22"/>
        </w:rPr>
        <w:t>表达式返回值和参数类型的解析</w:t>
      </w:r>
      <w:proofErr w:type="gramStart"/>
      <w:r>
        <w:rPr>
          <w:rFonts w:hint="eastAsia"/>
          <w:sz w:val="22"/>
        </w:rPr>
        <w:t>和判误操作</w:t>
      </w:r>
      <w:proofErr w:type="gramEnd"/>
      <w:r>
        <w:rPr>
          <w:rFonts w:hint="eastAsia"/>
          <w:sz w:val="22"/>
        </w:rPr>
        <w:t>。</w:t>
      </w:r>
    </w:p>
    <w:p w:rsidR="00975423" w:rsidRDefault="00975423" w:rsidP="00C729E1">
      <w:pPr>
        <w:jc w:val="left"/>
        <w:rPr>
          <w:sz w:val="22"/>
        </w:rPr>
      </w:pPr>
      <w:r w:rsidRPr="00975423">
        <w:rPr>
          <w:sz w:val="22"/>
        </w:rPr>
        <w:lastRenderedPageBreak/>
        <w:drawing>
          <wp:inline distT="0" distB="0" distL="0" distR="0" wp14:anchorId="1CC8D79A" wp14:editId="5B745DA5">
            <wp:extent cx="5274310" cy="38341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23" w:rsidRDefault="00975423" w:rsidP="00C729E1">
      <w:pPr>
        <w:jc w:val="left"/>
        <w:rPr>
          <w:sz w:val="22"/>
        </w:rPr>
      </w:pP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>2°参数类型判断已在V</w:t>
      </w:r>
      <w:r>
        <w:rPr>
          <w:sz w:val="22"/>
        </w:rPr>
        <w:t>AR</w:t>
      </w:r>
      <w:r>
        <w:rPr>
          <w:rFonts w:hint="eastAsia"/>
          <w:sz w:val="22"/>
        </w:rPr>
        <w:t>中统一完成。</w:t>
      </w:r>
    </w:p>
    <w:p w:rsidR="00975423" w:rsidRDefault="00975423" w:rsidP="00C729E1">
      <w:pPr>
        <w:jc w:val="left"/>
        <w:rPr>
          <w:sz w:val="22"/>
        </w:rPr>
      </w:pPr>
    </w:p>
    <w:p w:rsidR="00975423" w:rsidRDefault="00975423" w:rsidP="00C729E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至此，该部分内容代码编写完成。</w:t>
      </w:r>
    </w:p>
    <w:p w:rsidR="00975423" w:rsidRDefault="00975423" w:rsidP="00C729E1">
      <w:pPr>
        <w:jc w:val="left"/>
        <w:rPr>
          <w:sz w:val="22"/>
        </w:rPr>
      </w:pP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.LAMBDA</w:t>
      </w:r>
      <w:r>
        <w:rPr>
          <w:rFonts w:hint="eastAsia"/>
          <w:sz w:val="22"/>
        </w:rPr>
        <w:t>表达式作用域</w:t>
      </w: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前期工作：</w:t>
      </w: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>1°</w:t>
      </w:r>
      <w:r>
        <w:rPr>
          <w:sz w:val="22"/>
        </w:rPr>
        <w:t>LAMBDA</w:t>
      </w:r>
      <w:r>
        <w:rPr>
          <w:rFonts w:hint="eastAsia"/>
          <w:sz w:val="22"/>
        </w:rPr>
        <w:t>在K</w:t>
      </w:r>
      <w:r>
        <w:rPr>
          <w:sz w:val="22"/>
        </w:rPr>
        <w:t>IND</w:t>
      </w:r>
      <w:r>
        <w:rPr>
          <w:rFonts w:hint="eastAsia"/>
          <w:sz w:val="22"/>
        </w:rPr>
        <w:t>表项中注册，构造L</w:t>
      </w:r>
      <w:r>
        <w:rPr>
          <w:sz w:val="22"/>
        </w:rPr>
        <w:t>AMBDA</w:t>
      </w:r>
      <w:r>
        <w:rPr>
          <w:rFonts w:hint="eastAsia"/>
          <w:sz w:val="22"/>
        </w:rPr>
        <w:t>类和对应的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L</w:t>
      </w:r>
      <w:r>
        <w:rPr>
          <w:rFonts w:hint="eastAsia"/>
          <w:sz w:val="22"/>
        </w:rPr>
        <w:t>ambda</w:t>
      </w:r>
      <w:proofErr w:type="spellEnd"/>
      <w:r>
        <w:rPr>
          <w:rFonts w:hint="eastAsia"/>
          <w:sz w:val="22"/>
        </w:rPr>
        <w:t>函数。</w:t>
      </w: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>2°按照实验指导书的建议，新增两个java文件，Lambda</w:t>
      </w:r>
      <w:r>
        <w:rPr>
          <w:sz w:val="22"/>
        </w:rPr>
        <w:t>S</w:t>
      </w:r>
      <w:r>
        <w:rPr>
          <w:rFonts w:hint="eastAsia"/>
          <w:sz w:val="22"/>
        </w:rPr>
        <w:t>cope</w:t>
      </w:r>
      <w:r>
        <w:rPr>
          <w:sz w:val="22"/>
        </w:rPr>
        <w:t>.java</w:t>
      </w:r>
      <w:r>
        <w:rPr>
          <w:rFonts w:hint="eastAsia"/>
          <w:sz w:val="22"/>
        </w:rPr>
        <w:t>和Lambda</w:t>
      </w:r>
      <w:r>
        <w:rPr>
          <w:sz w:val="22"/>
        </w:rPr>
        <w:t>S</w:t>
      </w:r>
      <w:r>
        <w:rPr>
          <w:rFonts w:hint="eastAsia"/>
          <w:sz w:val="22"/>
        </w:rPr>
        <w:t>ymbol.</w:t>
      </w:r>
      <w:r>
        <w:rPr>
          <w:sz w:val="22"/>
        </w:rPr>
        <w:t>java</w:t>
      </w:r>
      <w:r>
        <w:rPr>
          <w:rFonts w:hint="eastAsia"/>
          <w:sz w:val="22"/>
        </w:rPr>
        <w:t>。定义一个Lambda表达式时，与定义函数类似，打开了一层新的参数作用域</w:t>
      </w:r>
      <w:proofErr w:type="spellStart"/>
      <w:r>
        <w:rPr>
          <w:rFonts w:hint="eastAsia"/>
          <w:sz w:val="22"/>
        </w:rPr>
        <w:t>Formal</w:t>
      </w:r>
      <w:r>
        <w:rPr>
          <w:sz w:val="22"/>
        </w:rPr>
        <w:t>S</w:t>
      </w:r>
      <w:r>
        <w:rPr>
          <w:rFonts w:hint="eastAsia"/>
          <w:sz w:val="22"/>
        </w:rPr>
        <w:t>cope</w:t>
      </w:r>
      <w:proofErr w:type="spellEnd"/>
      <w:r>
        <w:rPr>
          <w:rFonts w:hint="eastAsia"/>
          <w:sz w:val="22"/>
        </w:rPr>
        <w:t>，存放各参数对应的变量符号，里面再是一层局部作用域</w:t>
      </w:r>
      <w:proofErr w:type="spellStart"/>
      <w:r>
        <w:rPr>
          <w:rFonts w:hint="eastAsia"/>
          <w:sz w:val="22"/>
        </w:rPr>
        <w:t>LocalScope</w:t>
      </w:r>
      <w:proofErr w:type="spellEnd"/>
      <w:r>
        <w:rPr>
          <w:rFonts w:hint="eastAsia"/>
          <w:sz w:val="22"/>
        </w:rPr>
        <w:t>（每个</w:t>
      </w:r>
      <w:proofErr w:type="spellStart"/>
      <w:r>
        <w:rPr>
          <w:rFonts w:hint="eastAsia"/>
          <w:sz w:val="22"/>
        </w:rPr>
        <w:t>Lambda</w:t>
      </w:r>
      <w:r>
        <w:rPr>
          <w:sz w:val="22"/>
        </w:rPr>
        <w:t>S</w:t>
      </w:r>
      <w:r>
        <w:rPr>
          <w:rFonts w:hint="eastAsia"/>
          <w:sz w:val="22"/>
        </w:rPr>
        <w:t>cope</w:t>
      </w:r>
      <w:proofErr w:type="spellEnd"/>
      <w:r>
        <w:rPr>
          <w:rFonts w:hint="eastAsia"/>
          <w:sz w:val="22"/>
        </w:rPr>
        <w:t>必有一个子</w:t>
      </w:r>
      <w:proofErr w:type="spellStart"/>
      <w:r>
        <w:rPr>
          <w:rFonts w:hint="eastAsia"/>
          <w:sz w:val="22"/>
        </w:rPr>
        <w:t>LocalScope</w:t>
      </w:r>
      <w:proofErr w:type="spellEnd"/>
      <w:r>
        <w:rPr>
          <w:rFonts w:hint="eastAsia"/>
          <w:sz w:val="22"/>
        </w:rPr>
        <w:t>）。</w:t>
      </w:r>
      <w:proofErr w:type="spellStart"/>
      <w:r>
        <w:rPr>
          <w:rFonts w:hint="eastAsia"/>
          <w:sz w:val="22"/>
        </w:rPr>
        <w:t>Lambda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文件仿照</w:t>
      </w:r>
      <w:proofErr w:type="spellStart"/>
      <w:r>
        <w:rPr>
          <w:rFonts w:hint="eastAsia"/>
          <w:sz w:val="22"/>
        </w:rPr>
        <w:t>Method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Lambda</w:t>
      </w:r>
      <w:r>
        <w:rPr>
          <w:sz w:val="22"/>
        </w:rPr>
        <w:t>S</w:t>
      </w:r>
      <w:r>
        <w:rPr>
          <w:rFonts w:hint="eastAsia"/>
          <w:sz w:val="22"/>
        </w:rPr>
        <w:t>ymbol</w:t>
      </w:r>
      <w:proofErr w:type="spellEnd"/>
      <w:r>
        <w:rPr>
          <w:rFonts w:hint="eastAsia"/>
          <w:sz w:val="22"/>
        </w:rPr>
        <w:t>仿照</w:t>
      </w:r>
      <w:proofErr w:type="spellStart"/>
      <w:r>
        <w:rPr>
          <w:rFonts w:hint="eastAsia"/>
          <w:sz w:val="22"/>
        </w:rPr>
        <w:t>LocalScope</w:t>
      </w:r>
      <w:proofErr w:type="spellEnd"/>
      <w:r>
        <w:rPr>
          <w:rFonts w:hint="eastAsia"/>
          <w:sz w:val="22"/>
        </w:rPr>
        <w:t>。</w:t>
      </w:r>
    </w:p>
    <w:p w:rsidR="00975423" w:rsidRDefault="00975423" w:rsidP="00C729E1">
      <w:pPr>
        <w:jc w:val="left"/>
        <w:rPr>
          <w:sz w:val="22"/>
        </w:rPr>
      </w:pPr>
    </w:p>
    <w:p w:rsidR="00975423" w:rsidRDefault="00975423" w:rsidP="00C729E1">
      <w:pPr>
        <w:jc w:val="left"/>
        <w:rPr>
          <w:sz w:val="22"/>
        </w:rPr>
      </w:pPr>
      <w:proofErr w:type="spellStart"/>
      <w:r>
        <w:rPr>
          <w:rFonts w:hint="eastAsia"/>
          <w:sz w:val="22"/>
        </w:rPr>
        <w:t>b</w:t>
      </w:r>
      <w:r>
        <w:rPr>
          <w:sz w:val="22"/>
        </w:rPr>
        <w:t>.L</w:t>
      </w:r>
      <w:r>
        <w:rPr>
          <w:rFonts w:hint="eastAsia"/>
          <w:sz w:val="22"/>
        </w:rPr>
        <w:t>ambda</w:t>
      </w:r>
      <w:proofErr w:type="spellEnd"/>
      <w:r>
        <w:rPr>
          <w:rFonts w:hint="eastAsia"/>
          <w:sz w:val="22"/>
        </w:rPr>
        <w:t>表达式作用域类符号作用域检查</w:t>
      </w:r>
    </w:p>
    <w:p w:rsidR="00975423" w:rsidRDefault="00975423" w:rsidP="00C729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>在</w:t>
      </w:r>
      <w:proofErr w:type="spellStart"/>
      <w:r>
        <w:rPr>
          <w:sz w:val="22"/>
        </w:rPr>
        <w:t>visitAssign</w:t>
      </w:r>
      <w:proofErr w:type="spellEnd"/>
      <w:r>
        <w:rPr>
          <w:rFonts w:hint="eastAsia"/>
          <w:sz w:val="22"/>
        </w:rPr>
        <w:t>类中进行</w:t>
      </w:r>
      <w:r w:rsidR="003926E5">
        <w:rPr>
          <w:rFonts w:hint="eastAsia"/>
          <w:sz w:val="22"/>
        </w:rPr>
        <w:t>修改值的错误判断。已知判断错误的原则是：</w:t>
      </w:r>
    </w:p>
    <w:p w:rsidR="003926E5" w:rsidRDefault="003926E5" w:rsidP="00C729E1">
      <w:pPr>
        <w:jc w:val="left"/>
        <w:rPr>
          <w:sz w:val="22"/>
        </w:rPr>
      </w:pPr>
      <w:r w:rsidRPr="003926E5">
        <w:rPr>
          <w:sz w:val="22"/>
        </w:rPr>
        <w:drawing>
          <wp:inline distT="0" distB="0" distL="0" distR="0" wp14:anchorId="387A79F2" wp14:editId="14E21600">
            <wp:extent cx="5274310" cy="990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C729E1">
      <w:pPr>
        <w:jc w:val="left"/>
        <w:rPr>
          <w:sz w:val="22"/>
        </w:rPr>
      </w:pPr>
      <w:r>
        <w:rPr>
          <w:rFonts w:hint="eastAsia"/>
          <w:sz w:val="22"/>
        </w:rPr>
        <w:t>据此编写判断逻辑：</w:t>
      </w:r>
    </w:p>
    <w:p w:rsidR="003926E5" w:rsidRDefault="003926E5" w:rsidP="00C729E1">
      <w:pPr>
        <w:jc w:val="left"/>
        <w:rPr>
          <w:sz w:val="22"/>
        </w:rPr>
      </w:pPr>
      <w:r w:rsidRPr="003926E5">
        <w:rPr>
          <w:sz w:val="22"/>
        </w:rPr>
        <w:lastRenderedPageBreak/>
        <w:drawing>
          <wp:inline distT="0" distB="0" distL="0" distR="0" wp14:anchorId="5D80159E" wp14:editId="5D5A26D9">
            <wp:extent cx="5274310" cy="41929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C729E1">
      <w:pPr>
        <w:jc w:val="left"/>
        <w:rPr>
          <w:sz w:val="22"/>
        </w:rPr>
      </w:pPr>
      <w:r>
        <w:rPr>
          <w:rFonts w:hint="eastAsia"/>
          <w:sz w:val="22"/>
        </w:rPr>
        <w:t>在此处实现了所有不能修改值情况的检验。</w:t>
      </w:r>
    </w:p>
    <w:p w:rsidR="003926E5" w:rsidRDefault="003926E5" w:rsidP="00C729E1">
      <w:pPr>
        <w:jc w:val="left"/>
        <w:rPr>
          <w:sz w:val="22"/>
        </w:rPr>
      </w:pPr>
    </w:p>
    <w:p w:rsidR="003926E5" w:rsidRDefault="003926E5" w:rsidP="00C729E1">
      <w:pPr>
        <w:jc w:val="left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.</w:t>
      </w:r>
      <w:r>
        <w:rPr>
          <w:rFonts w:hint="eastAsia"/>
          <w:sz w:val="22"/>
        </w:rPr>
        <w:t>解析Lambda表达式</w:t>
      </w:r>
    </w:p>
    <w:p w:rsidR="003926E5" w:rsidRDefault="003926E5" w:rsidP="00C729E1">
      <w:pPr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实现逻辑是</w:t>
      </w:r>
      <w:proofErr w:type="spellStart"/>
      <w:r>
        <w:rPr>
          <w:rFonts w:hint="eastAsia"/>
          <w:sz w:val="22"/>
        </w:rPr>
        <w:t>Namer</w:t>
      </w:r>
      <w:proofErr w:type="spellEnd"/>
      <w:r>
        <w:rPr>
          <w:rFonts w:hint="eastAsia"/>
          <w:sz w:val="22"/>
        </w:rPr>
        <w:t>中只完成参数类型检查，在</w:t>
      </w:r>
      <w:proofErr w:type="spellStart"/>
      <w:r>
        <w:rPr>
          <w:rFonts w:hint="eastAsia"/>
          <w:sz w:val="22"/>
        </w:rPr>
        <w:t>Typer</w:t>
      </w:r>
      <w:proofErr w:type="spellEnd"/>
      <w:r>
        <w:rPr>
          <w:rFonts w:hint="eastAsia"/>
          <w:sz w:val="22"/>
        </w:rPr>
        <w:t>中进行返回类型推断。</w:t>
      </w:r>
    </w:p>
    <w:p w:rsidR="003926E5" w:rsidRDefault="003926E5" w:rsidP="00C729E1">
      <w:pPr>
        <w:jc w:val="left"/>
        <w:rPr>
          <w:rFonts w:hint="eastAsia"/>
          <w:sz w:val="22"/>
        </w:rPr>
      </w:pPr>
    </w:p>
    <w:p w:rsidR="003926E5" w:rsidRDefault="003926E5" w:rsidP="00C729E1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1°</w:t>
      </w:r>
      <w:r>
        <w:rPr>
          <w:sz w:val="22"/>
        </w:rPr>
        <w:t>N</w:t>
      </w:r>
      <w:r>
        <w:rPr>
          <w:rFonts w:hint="eastAsia"/>
          <w:sz w:val="22"/>
        </w:rPr>
        <w:t>amer</w:t>
      </w:r>
      <w:r>
        <w:rPr>
          <w:sz w:val="22"/>
        </w:rPr>
        <w:t xml:space="preserve">.java – </w:t>
      </w:r>
      <w:proofErr w:type="spellStart"/>
      <w:r>
        <w:rPr>
          <w:sz w:val="22"/>
        </w:rPr>
        <w:t>VisitLambda</w:t>
      </w:r>
      <w:proofErr w:type="spellEnd"/>
      <w:r>
        <w:rPr>
          <w:rFonts w:hint="eastAsia"/>
          <w:sz w:val="22"/>
        </w:rPr>
        <w:t>类 +</w:t>
      </w:r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>
        <w:rPr>
          <w:rFonts w:hint="eastAsia"/>
          <w:sz w:val="22"/>
        </w:rPr>
        <w:t>ype</w:t>
      </w:r>
      <w:r>
        <w:rPr>
          <w:sz w:val="22"/>
        </w:rPr>
        <w:t>Lambda</w:t>
      </w:r>
      <w:proofErr w:type="spellEnd"/>
      <w:r>
        <w:rPr>
          <w:rFonts w:hint="eastAsia"/>
          <w:sz w:val="22"/>
        </w:rPr>
        <w:t>类。实现Lambda表达式的遍历，梳理出所有的参数类型并进行类型判断（使用到上面已经完成的部分逻辑）。</w:t>
      </w:r>
    </w:p>
    <w:p w:rsidR="003926E5" w:rsidRDefault="003926E5" w:rsidP="003926E5">
      <w:pPr>
        <w:widowControl/>
        <w:jc w:val="left"/>
        <w:rPr>
          <w:sz w:val="22"/>
        </w:rPr>
      </w:pPr>
      <w:r w:rsidRPr="003926E5">
        <w:rPr>
          <w:sz w:val="22"/>
        </w:rPr>
        <w:lastRenderedPageBreak/>
        <w:drawing>
          <wp:inline distT="0" distB="0" distL="0" distR="0" wp14:anchorId="7C19B886" wp14:editId="24B20310">
            <wp:extent cx="5166808" cy="435901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3926E5">
      <w:pPr>
        <w:widowControl/>
        <w:jc w:val="left"/>
        <w:rPr>
          <w:sz w:val="22"/>
        </w:rPr>
      </w:pPr>
      <w:r w:rsidRPr="003926E5">
        <w:rPr>
          <w:sz w:val="22"/>
        </w:rPr>
        <w:drawing>
          <wp:inline distT="0" distB="0" distL="0" distR="0" wp14:anchorId="1C382678" wp14:editId="5977DCB7">
            <wp:extent cx="5274310" cy="19215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3926E5">
      <w:pPr>
        <w:widowControl/>
        <w:jc w:val="left"/>
        <w:rPr>
          <w:sz w:val="22"/>
        </w:rPr>
      </w:pPr>
    </w:p>
    <w:p w:rsidR="003926E5" w:rsidRDefault="003926E5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2°返回类型推导：</w:t>
      </w:r>
    </w:p>
    <w:p w:rsidR="003926E5" w:rsidRDefault="003926E5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根据实验指导书上的解释可以知道Lambda表达式返回类型的定义：</w:t>
      </w:r>
    </w:p>
    <w:p w:rsidR="003926E5" w:rsidRDefault="003926E5" w:rsidP="003926E5">
      <w:pPr>
        <w:widowControl/>
        <w:jc w:val="left"/>
        <w:rPr>
          <w:rFonts w:hint="eastAsia"/>
          <w:sz w:val="22"/>
        </w:rPr>
      </w:pPr>
      <w:r w:rsidRPr="003926E5">
        <w:rPr>
          <w:sz w:val="22"/>
        </w:rPr>
        <w:lastRenderedPageBreak/>
        <w:drawing>
          <wp:inline distT="0" distB="0" distL="0" distR="0" wp14:anchorId="0E1C5DB6" wp14:editId="45B7547A">
            <wp:extent cx="5274310" cy="41205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在此我们做一个总结：</w:t>
      </w:r>
      <w:r>
        <w:rPr>
          <w:sz w:val="22"/>
        </w:rPr>
        <w:t>L</w:t>
      </w:r>
      <w:r>
        <w:rPr>
          <w:rFonts w:hint="eastAsia"/>
          <w:sz w:val="22"/>
        </w:rPr>
        <w:t>ambda表达式有后接Expr</w:t>
      </w:r>
      <w:r>
        <w:rPr>
          <w:sz w:val="22"/>
        </w:rPr>
        <w:t xml:space="preserve"> </w:t>
      </w:r>
      <w:r>
        <w:rPr>
          <w:rFonts w:hint="eastAsia"/>
          <w:sz w:val="22"/>
        </w:rPr>
        <w:t>和Block两种不同内容的两种形式，两种形式的返回类型推断做法并不相同。对于前者，可以直接将Expr的类型+</w:t>
      </w:r>
      <w:r>
        <w:rPr>
          <w:sz w:val="22"/>
        </w:rPr>
        <w:t>La</w:t>
      </w:r>
      <w:r>
        <w:rPr>
          <w:rFonts w:hint="eastAsia"/>
          <w:sz w:val="22"/>
        </w:rPr>
        <w:t>mbda参数类型作为Lambda的返回类型，而后者则需要对Block再做返回类型推导。</w:t>
      </w:r>
    </w:p>
    <w:p w:rsidR="003926E5" w:rsidRDefault="003926E5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对于Block的类型推导需要进行最小上界和最大下界的求解。</w:t>
      </w:r>
    </w:p>
    <w:p w:rsidR="003926E5" w:rsidRDefault="003926E5" w:rsidP="003926E5">
      <w:pPr>
        <w:widowControl/>
        <w:jc w:val="left"/>
        <w:rPr>
          <w:sz w:val="22"/>
        </w:rPr>
      </w:pPr>
      <w:r w:rsidRPr="003926E5">
        <w:rPr>
          <w:sz w:val="22"/>
        </w:rPr>
        <w:lastRenderedPageBreak/>
        <w:drawing>
          <wp:inline distT="0" distB="0" distL="0" distR="0" wp14:anchorId="5A051913" wp14:editId="12E3634F">
            <wp:extent cx="5274310" cy="4115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E5" w:rsidRDefault="003926E5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根据参考算法得到对应的解决代码：</w:t>
      </w:r>
    </w:p>
    <w:p w:rsidR="003926E5" w:rsidRDefault="006D2026" w:rsidP="003926E5">
      <w:pPr>
        <w:widowControl/>
        <w:jc w:val="left"/>
        <w:rPr>
          <w:sz w:val="22"/>
        </w:rPr>
      </w:pPr>
      <w:r w:rsidRPr="006D2026">
        <w:rPr>
          <w:rFonts w:hint="eastAsia"/>
          <w:sz w:val="22"/>
        </w:rPr>
        <w:t>Ⅰ</w:t>
      </w:r>
      <w:r>
        <w:rPr>
          <w:rFonts w:hint="eastAsia"/>
          <w:sz w:val="22"/>
        </w:rPr>
        <w:t xml:space="preserve">.求解最小上界 </w:t>
      </w:r>
      <w:r>
        <w:rPr>
          <w:sz w:val="22"/>
        </w:rPr>
        <w:t>upbound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List&lt;Type&gt; T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的最小上界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upBound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选取非空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t_k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type = t;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(type ==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类型均为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BuiltInType.NULL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isVoidType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isBaseType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isArrayType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INT BOOL STRING VOID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四个基本类型或数组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如果存在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类型不相同，</w:t>
      </w:r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报类型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不兼容错误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(t))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所有类型相同，返回该类型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isClassType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ClassType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判断是否所有返回类型都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&lt;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：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t_k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DCDCAA"/>
          <w:kern w:val="0"/>
          <w:szCs w:val="21"/>
        </w:rPr>
        <w:t>judgeMiniAncestor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T, type)){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type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即为最小祖先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(((ClassType)type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superType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isPresent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type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不是最小祖先但还有父类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type = ((ClassType)type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superType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type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不是最小祖先且没有父类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FunType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第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成员为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返回值的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argList</w:t>
      </w:r>
      <w:proofErr w:type="spellEnd"/>
      <w:r w:rsidRPr="006D2026">
        <w:rPr>
          <w:rFonts w:ascii="Consolas" w:eastAsia="宋体" w:hAnsi="Consolas" w:cs="宋体"/>
          <w:color w:val="6A9955"/>
          <w:kern w:val="0"/>
          <w:szCs w:val="21"/>
        </w:rPr>
        <w:t>的第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组成的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list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 =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funType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arity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argLists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argNum;i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检查所有参数类型是否相同，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6A9955"/>
          <w:kern w:val="0"/>
          <w:szCs w:val="21"/>
        </w:rPr>
        <w:t>是否相同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isFuncType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((FunType)t).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arity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!= argNum)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整合返回值列表和参数列表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)t;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argTypes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求返回值上界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upBound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retList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retArgList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求参数列表中每个位置的参数的下界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downBound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retArgList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D2026">
        <w:rPr>
          <w:rFonts w:ascii="Consolas" w:eastAsia="宋体" w:hAnsi="Consolas" w:cs="宋体"/>
          <w:color w:val="DCDCAA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returnType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retArgList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所有返回类型为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BuiltInType.NULL</w:t>
      </w:r>
      <w:proofErr w:type="spellEnd"/>
      <w:r w:rsidRPr="006D2026">
        <w:rPr>
          <w:rFonts w:ascii="Consolas" w:eastAsia="宋体" w:hAnsi="Consolas" w:cs="宋体"/>
          <w:color w:val="6A9955"/>
          <w:kern w:val="0"/>
          <w:szCs w:val="21"/>
        </w:rPr>
        <w:t>，则返回类型为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NULL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boolean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judgeMiniAncestor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subtypeOf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(type))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 w:rsidRPr="006D2026">
        <w:rPr>
          <w:rFonts w:hint="eastAsia"/>
          <w:sz w:val="22"/>
        </w:rPr>
        <w:t>Ⅱ</w:t>
      </w:r>
      <w:r>
        <w:rPr>
          <w:rFonts w:hint="eastAsia"/>
          <w:sz w:val="22"/>
        </w:rPr>
        <w:t xml:space="preserve">.求解最小下界 </w:t>
      </w:r>
      <w:proofErr w:type="spellStart"/>
      <w:r>
        <w:rPr>
          <w:sz w:val="22"/>
        </w:rPr>
        <w:t>downBound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List&lt;Type&gt; T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的最大下界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downBound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选取非空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t_k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type = t;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(type == </w:t>
      </w:r>
      <w:r w:rsidRPr="006D2026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||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类型均为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BuiltInType.NULL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NULL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isVoidType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isBaseType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isArrayType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INT BOOL STRING VOID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四个基本类型或数组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如果存在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类型不相同，</w:t>
      </w:r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报类型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不兼容错误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(t))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所有类型相同，返回该类型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isClassType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ClassType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判断是否所有返回类型都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&lt;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：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t_k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subtypeOf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(type)){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type = t;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subtypeOf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(t))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do nothing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t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type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没有共同下界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FunType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)type;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第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成员为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所有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返回值的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argList</w:t>
      </w:r>
      <w:proofErr w:type="spellEnd"/>
      <w:r w:rsidRPr="006D2026">
        <w:rPr>
          <w:rFonts w:ascii="Consolas" w:eastAsia="宋体" w:hAnsi="Consolas" w:cs="宋体"/>
          <w:color w:val="6A9955"/>
          <w:kern w:val="0"/>
          <w:szCs w:val="21"/>
        </w:rPr>
        <w:t>的第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6A9955"/>
          <w:kern w:val="0"/>
          <w:szCs w:val="21"/>
        </w:rPr>
        <w:t>个</w:t>
      </w:r>
      <w:proofErr w:type="gramEnd"/>
      <w:r w:rsidRPr="006D2026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组成的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list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 =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funType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arity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初始化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argLists</w:t>
      </w:r>
      <w:proofErr w:type="spellEnd"/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argNum;i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: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T)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检查所有参数类型是否相同，</w:t>
      </w:r>
      <w:proofErr w:type="spellStart"/>
      <w:r w:rsidRPr="006D2026">
        <w:rPr>
          <w:rFonts w:ascii="Consolas" w:eastAsia="宋体" w:hAnsi="Consolas" w:cs="宋体"/>
          <w:color w:val="6A9955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6A9955"/>
          <w:kern w:val="0"/>
          <w:szCs w:val="21"/>
        </w:rPr>
        <w:t>是否相同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t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isFuncType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|| ((FunType)t).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arity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() != argNum)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整合返回值列表和参数列表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)t;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tt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argTypes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求返回值下界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downBound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retList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returnType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retArgList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ArrayList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D2026">
        <w:rPr>
          <w:rFonts w:ascii="Consolas" w:eastAsia="宋体" w:hAnsi="Consolas" w:cs="宋体"/>
          <w:color w:val="4EC9B0"/>
          <w:kern w:val="0"/>
          <w:szCs w:val="21"/>
        </w:rPr>
        <w:t>Type</w:t>
      </w:r>
      <w:proofErr w:type="gramStart"/>
      <w:r w:rsidRPr="006D2026">
        <w:rPr>
          <w:rFonts w:ascii="Consolas" w:eastAsia="宋体" w:hAnsi="Consolas" w:cs="宋体"/>
          <w:color w:val="D4D4D4"/>
          <w:kern w:val="0"/>
          <w:szCs w:val="21"/>
        </w:rPr>
        <w:t>&gt;(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6D2026">
        <w:rPr>
          <w:rFonts w:ascii="Consolas" w:eastAsia="宋体" w:hAnsi="Consolas" w:cs="宋体"/>
          <w:color w:val="4EC9B0"/>
          <w:kern w:val="0"/>
          <w:szCs w:val="21"/>
        </w:rPr>
        <w:t>int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gramStart"/>
      <w:r w:rsidRPr="006D202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;i</w:t>
      </w:r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 &lt;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argNum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;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D2026">
        <w:rPr>
          <w:rFonts w:ascii="Consolas" w:eastAsia="宋体" w:hAnsi="Consolas" w:cs="宋体"/>
          <w:color w:val="6A9955"/>
          <w:kern w:val="0"/>
          <w:szCs w:val="21"/>
        </w:rPr>
        <w:t>求参数列表中每个位置的参数的上界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6D2026">
        <w:rPr>
          <w:rFonts w:ascii="Consolas" w:eastAsia="宋体" w:hAnsi="Consolas" w:cs="宋体"/>
          <w:color w:val="DCDCAA"/>
          <w:kern w:val="0"/>
          <w:szCs w:val="21"/>
        </w:rPr>
        <w:t>upBound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argLists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6D2026">
        <w:rPr>
          <w:rFonts w:ascii="Consolas" w:eastAsia="宋体" w:hAnsi="Consolas" w:cs="宋体"/>
          <w:color w:val="9CDCFE"/>
          <w:kern w:val="0"/>
          <w:szCs w:val="21"/>
        </w:rPr>
        <w:t>arg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)) {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gramStart"/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BuiltInType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9CDCFE"/>
          <w:kern w:val="0"/>
          <w:szCs w:val="21"/>
        </w:rPr>
        <w:t>ERROR</w:t>
      </w:r>
      <w:proofErr w:type="spellEnd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6D2026">
        <w:rPr>
          <w:rFonts w:ascii="Consolas" w:eastAsia="宋体" w:hAnsi="Consolas" w:cs="宋体"/>
          <w:color w:val="9CDCFE"/>
          <w:kern w:val="0"/>
          <w:szCs w:val="21"/>
        </w:rPr>
        <w:t>retArgList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202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arg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D2026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D202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D2026">
        <w:rPr>
          <w:rFonts w:ascii="Consolas" w:eastAsia="宋体" w:hAnsi="Consolas" w:cs="宋体"/>
          <w:color w:val="DCDCAA"/>
          <w:kern w:val="0"/>
          <w:szCs w:val="21"/>
        </w:rPr>
        <w:t>FunType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D2026">
        <w:rPr>
          <w:rFonts w:ascii="Consolas" w:eastAsia="宋体" w:hAnsi="Consolas" w:cs="宋体"/>
          <w:color w:val="D4D4D4"/>
          <w:kern w:val="0"/>
          <w:szCs w:val="21"/>
        </w:rPr>
        <w:t>returnType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6D2026">
        <w:rPr>
          <w:rFonts w:ascii="Consolas" w:eastAsia="宋体" w:hAnsi="Consolas" w:cs="宋体"/>
          <w:color w:val="D4D4D4"/>
          <w:kern w:val="0"/>
          <w:szCs w:val="21"/>
        </w:rPr>
        <w:t>retArgList</w:t>
      </w:r>
      <w:proofErr w:type="spellEnd"/>
      <w:r w:rsidRPr="006D202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6D2026" w:rsidRPr="006D2026" w:rsidRDefault="006D2026" w:rsidP="006D20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202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 w:rsidRPr="006D2026">
        <w:rPr>
          <w:rFonts w:hint="eastAsia"/>
          <w:sz w:val="22"/>
        </w:rPr>
        <w:t>Ⅲ</w:t>
      </w:r>
      <w:r>
        <w:rPr>
          <w:rFonts w:hint="eastAsia"/>
          <w:sz w:val="22"/>
        </w:rPr>
        <w:t>.完整的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Lambda</w:t>
      </w:r>
      <w:proofErr w:type="spellEnd"/>
      <w:r>
        <w:rPr>
          <w:rFonts w:hint="eastAsia"/>
          <w:sz w:val="22"/>
        </w:rPr>
        <w:t>代码</w:t>
      </w:r>
    </w:p>
    <w:p w:rsidR="006D2026" w:rsidRDefault="006D2026" w:rsidP="003926E5">
      <w:pPr>
        <w:widowControl/>
        <w:jc w:val="left"/>
        <w:rPr>
          <w:sz w:val="22"/>
        </w:rPr>
      </w:pPr>
      <w:r w:rsidRPr="006D2026">
        <w:rPr>
          <w:sz w:val="22"/>
        </w:rPr>
        <w:lastRenderedPageBreak/>
        <w:drawing>
          <wp:inline distT="0" distB="0" distL="0" distR="0" wp14:anchorId="79234FD9" wp14:editId="599BA539">
            <wp:extent cx="5274310" cy="51238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其中，</w:t>
      </w:r>
      <w:proofErr w:type="spellStart"/>
      <w:r>
        <w:rPr>
          <w:sz w:val="22"/>
        </w:rPr>
        <w:t>MissingReturnError</w:t>
      </w:r>
      <w:proofErr w:type="spellEnd"/>
      <w:r>
        <w:rPr>
          <w:rFonts w:hint="eastAsia"/>
          <w:sz w:val="22"/>
        </w:rPr>
        <w:t>在推断返回</w:t>
      </w:r>
      <w:proofErr w:type="gramStart"/>
      <w:r>
        <w:rPr>
          <w:rFonts w:hint="eastAsia"/>
          <w:sz w:val="22"/>
        </w:rPr>
        <w:t>值类型</w:t>
      </w:r>
      <w:proofErr w:type="gramEnd"/>
      <w:r>
        <w:rPr>
          <w:rFonts w:hint="eastAsia"/>
          <w:sz w:val="22"/>
        </w:rPr>
        <w:t>不为null二系统维护的返回标志returns为false时发出，返回</w:t>
      </w:r>
      <w:proofErr w:type="gramStart"/>
      <w:r>
        <w:rPr>
          <w:rFonts w:hint="eastAsia"/>
          <w:sz w:val="22"/>
        </w:rPr>
        <w:t>值类型</w:t>
      </w:r>
      <w:proofErr w:type="gramEnd"/>
      <w:r>
        <w:rPr>
          <w:rFonts w:hint="eastAsia"/>
          <w:sz w:val="22"/>
        </w:rPr>
        <w:t>存在其他错误的情况下报错</w:t>
      </w:r>
      <w:proofErr w:type="spellStart"/>
      <w:r>
        <w:rPr>
          <w:rFonts w:hint="eastAsia"/>
          <w:sz w:val="22"/>
        </w:rPr>
        <w:t>IncompatRetTypeError</w:t>
      </w:r>
      <w:proofErr w:type="spellEnd"/>
      <w:r>
        <w:rPr>
          <w:rFonts w:hint="eastAsia"/>
          <w:sz w:val="22"/>
        </w:rPr>
        <w:t>。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 w:rsidRPr="006D2026">
        <w:rPr>
          <w:rFonts w:hint="eastAsia"/>
          <w:sz w:val="22"/>
        </w:rPr>
        <w:t>Ⅳ</w:t>
      </w:r>
      <w:r>
        <w:rPr>
          <w:rFonts w:hint="eastAsia"/>
          <w:sz w:val="22"/>
        </w:rPr>
        <w:t>.在所有可能出现Expr的地方添加accept遍历，包括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R</w:t>
      </w:r>
      <w:r>
        <w:rPr>
          <w:rFonts w:hint="eastAsia"/>
          <w:sz w:val="22"/>
        </w:rPr>
        <w:t>eturn</w:t>
      </w:r>
      <w:proofErr w:type="spellEnd"/>
      <w:r>
        <w:rPr>
          <w:rFonts w:hint="eastAsia"/>
          <w:sz w:val="22"/>
        </w:rPr>
        <w:t>，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V</w:t>
      </w:r>
      <w:r>
        <w:rPr>
          <w:rFonts w:hint="eastAsia"/>
          <w:sz w:val="22"/>
        </w:rPr>
        <w:t>ar</w:t>
      </w:r>
      <w:r>
        <w:rPr>
          <w:sz w:val="22"/>
        </w:rPr>
        <w:t>S</w:t>
      </w:r>
      <w:r>
        <w:rPr>
          <w:rFonts w:hint="eastAsia"/>
          <w:sz w:val="22"/>
        </w:rPr>
        <w:t>el</w:t>
      </w:r>
      <w:proofErr w:type="spellEnd"/>
      <w:r>
        <w:rPr>
          <w:rFonts w:hint="eastAsia"/>
          <w:sz w:val="22"/>
        </w:rPr>
        <w:t>等。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至此完成了该部分功能代码。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C．函数变量及函数调用</w:t>
      </w: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.</w:t>
      </w:r>
      <w:r>
        <w:rPr>
          <w:rFonts w:hint="eastAsia"/>
          <w:sz w:val="22"/>
        </w:rPr>
        <w:t>前期工作：</w:t>
      </w:r>
    </w:p>
    <w:p w:rsidR="006D2026" w:rsidRDefault="006D2026" w:rsidP="003926E5">
      <w:pPr>
        <w:widowControl/>
        <w:jc w:val="left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°修改Tree</w:t>
      </w:r>
      <w:r>
        <w:rPr>
          <w:sz w:val="22"/>
        </w:rPr>
        <w:t>.java</w:t>
      </w:r>
      <w:r>
        <w:rPr>
          <w:rFonts w:hint="eastAsia"/>
          <w:sz w:val="22"/>
        </w:rPr>
        <w:t>中Call的定义。</w:t>
      </w:r>
    </w:p>
    <w:p w:rsidR="006D2026" w:rsidRDefault="006D2026" w:rsidP="003926E5">
      <w:pPr>
        <w:widowControl/>
        <w:jc w:val="left"/>
        <w:rPr>
          <w:sz w:val="22"/>
        </w:rPr>
      </w:pP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>.</w:t>
      </w:r>
      <w:r>
        <w:rPr>
          <w:rFonts w:hint="eastAsia"/>
          <w:sz w:val="22"/>
        </w:rPr>
        <w:t>相关工作：</w:t>
      </w:r>
    </w:p>
    <w:p w:rsidR="006D2026" w:rsidRDefault="006D2026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函数变量的引入导致Call类型需要对有无Receiver进行两套逻辑的梳理，将无</w:t>
      </w:r>
      <w:r w:rsidR="0037207A">
        <w:rPr>
          <w:rFonts w:hint="eastAsia"/>
          <w:sz w:val="22"/>
        </w:rPr>
        <w:t>函数变量</w:t>
      </w:r>
      <w:r>
        <w:rPr>
          <w:rFonts w:hint="eastAsia"/>
          <w:sz w:val="22"/>
        </w:rPr>
        <w:t>的逻辑留在</w:t>
      </w:r>
      <w:proofErr w:type="spellStart"/>
      <w:r>
        <w:rPr>
          <w:rFonts w:hint="eastAsia"/>
          <w:sz w:val="22"/>
        </w:rPr>
        <w:t>visit</w:t>
      </w:r>
      <w:r>
        <w:rPr>
          <w:sz w:val="22"/>
        </w:rPr>
        <w:t>C</w:t>
      </w:r>
      <w:r>
        <w:rPr>
          <w:rFonts w:hint="eastAsia"/>
          <w:sz w:val="22"/>
        </w:rPr>
        <w:t>all</w:t>
      </w:r>
      <w:proofErr w:type="spellEnd"/>
      <w:r>
        <w:rPr>
          <w:rFonts w:hint="eastAsia"/>
          <w:sz w:val="22"/>
        </w:rPr>
        <w:t>和</w:t>
      </w:r>
      <w:proofErr w:type="spellStart"/>
      <w:r>
        <w:rPr>
          <w:rFonts w:hint="eastAsia"/>
          <w:sz w:val="22"/>
        </w:rPr>
        <w:t>typeCall</w:t>
      </w:r>
      <w:proofErr w:type="spellEnd"/>
      <w:r>
        <w:rPr>
          <w:rFonts w:hint="eastAsia"/>
          <w:sz w:val="22"/>
        </w:rPr>
        <w:t>中实现</w:t>
      </w:r>
      <w:r w:rsidR="0037207A">
        <w:rPr>
          <w:rFonts w:hint="eastAsia"/>
          <w:sz w:val="22"/>
        </w:rPr>
        <w:t>（大体同P</w:t>
      </w:r>
      <w:r w:rsidR="0037207A">
        <w:rPr>
          <w:sz w:val="22"/>
        </w:rPr>
        <w:t>A1-A</w:t>
      </w:r>
      <w:r w:rsidR="0037207A">
        <w:rPr>
          <w:rFonts w:hint="eastAsia"/>
          <w:sz w:val="22"/>
        </w:rPr>
        <w:t>）</w:t>
      </w:r>
      <w:r>
        <w:rPr>
          <w:rFonts w:hint="eastAsia"/>
          <w:sz w:val="22"/>
        </w:rPr>
        <w:t>，有</w:t>
      </w:r>
      <w:r w:rsidR="0037207A">
        <w:rPr>
          <w:rFonts w:hint="eastAsia"/>
          <w:sz w:val="22"/>
        </w:rPr>
        <w:t>函数变量</w:t>
      </w:r>
      <w:r>
        <w:rPr>
          <w:rFonts w:hint="eastAsia"/>
          <w:sz w:val="22"/>
        </w:rPr>
        <w:t>的交给</w:t>
      </w:r>
      <w:proofErr w:type="spellStart"/>
      <w:r>
        <w:rPr>
          <w:rFonts w:hint="eastAsia"/>
          <w:sz w:val="22"/>
        </w:rPr>
        <w:t>visitVarsel</w:t>
      </w:r>
      <w:proofErr w:type="spellEnd"/>
      <w:r>
        <w:rPr>
          <w:rFonts w:hint="eastAsia"/>
          <w:sz w:val="22"/>
        </w:rPr>
        <w:t>实现。</w:t>
      </w:r>
    </w:p>
    <w:p w:rsidR="0037207A" w:rsidRDefault="0037207A" w:rsidP="003926E5">
      <w:pPr>
        <w:widowControl/>
        <w:jc w:val="left"/>
        <w:rPr>
          <w:sz w:val="22"/>
        </w:rPr>
      </w:pPr>
    </w:p>
    <w:p w:rsidR="006D2026" w:rsidRDefault="0037207A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1°分有Receiver的两种情况进行讨论</w:t>
      </w:r>
    </w:p>
    <w:p w:rsidR="0037207A" w:rsidRDefault="0037207A" w:rsidP="003926E5">
      <w:pPr>
        <w:widowControl/>
        <w:jc w:val="left"/>
        <w:rPr>
          <w:sz w:val="22"/>
        </w:rPr>
      </w:pPr>
      <w:r w:rsidRPr="0037207A">
        <w:rPr>
          <w:rFonts w:hint="eastAsia"/>
          <w:sz w:val="22"/>
        </w:rPr>
        <w:lastRenderedPageBreak/>
        <w:t>Ⅰ</w:t>
      </w:r>
      <w:r>
        <w:rPr>
          <w:rFonts w:hint="eastAsia"/>
          <w:sz w:val="22"/>
        </w:rPr>
        <w:t>.有Receiver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7207A">
        <w:rPr>
          <w:rFonts w:ascii="Consolas" w:eastAsia="宋体" w:hAnsi="Consolas" w:cs="宋体"/>
          <w:color w:val="6A9955"/>
          <w:kern w:val="0"/>
          <w:szCs w:val="21"/>
        </w:rPr>
        <w:t>对函数</w:t>
      </w:r>
      <w:r w:rsidRPr="0037207A">
        <w:rPr>
          <w:rFonts w:ascii="Consolas" w:eastAsia="宋体" w:hAnsi="Consolas" w:cs="宋体"/>
          <w:color w:val="6A9955"/>
          <w:kern w:val="0"/>
          <w:szCs w:val="21"/>
        </w:rPr>
        <w:t>/</w:t>
      </w:r>
      <w:r w:rsidRPr="0037207A">
        <w:rPr>
          <w:rFonts w:ascii="Consolas" w:eastAsia="宋体" w:hAnsi="Consolas" w:cs="宋体"/>
          <w:color w:val="6A9955"/>
          <w:kern w:val="0"/>
          <w:szCs w:val="21"/>
        </w:rPr>
        <w:t>方法名引用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symbol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37207A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37207A">
        <w:rPr>
          <w:rFonts w:ascii="Consolas" w:eastAsia="宋体" w:hAnsi="Consolas" w:cs="宋体"/>
          <w:color w:val="DCDCAA"/>
          <w:kern w:val="0"/>
          <w:szCs w:val="21"/>
        </w:rPr>
        <w:t>isMethodSymbol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r w:rsidRPr="0037207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=(</w:t>
      </w:r>
      <w:proofErr w:type="spellStart"/>
      <w:r w:rsidRPr="0037207A">
        <w:rPr>
          <w:rFonts w:ascii="Consolas" w:eastAsia="宋体" w:hAnsi="Consolas" w:cs="宋体"/>
          <w:color w:val="D4D4D4"/>
          <w:kern w:val="0"/>
          <w:szCs w:val="21"/>
        </w:rPr>
        <w:t>MethodSymbol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symbol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symbol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7207A">
        <w:rPr>
          <w:rFonts w:ascii="Consolas" w:eastAsia="宋体" w:hAnsi="Consolas" w:cs="宋体"/>
          <w:color w:val="D4D4D4"/>
          <w:kern w:val="0"/>
          <w:szCs w:val="21"/>
        </w:rPr>
        <w:t>func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isMemberFunc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isMemberFuncName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7207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currentMethod</w:t>
      </w:r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isStatic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() &amp;&amp; !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isStatic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37207A">
        <w:rPr>
          <w:rFonts w:ascii="Consolas" w:eastAsia="宋体" w:hAnsi="Consolas" w:cs="宋体"/>
          <w:color w:val="6A9955"/>
          <w:kern w:val="0"/>
          <w:szCs w:val="21"/>
        </w:rPr>
        <w:t>// static</w:t>
      </w:r>
      <w:r w:rsidRPr="0037207A">
        <w:rPr>
          <w:rFonts w:ascii="Consolas" w:eastAsia="宋体" w:hAnsi="Consolas" w:cs="宋体"/>
          <w:color w:val="6A9955"/>
          <w:kern w:val="0"/>
          <w:szCs w:val="21"/>
        </w:rPr>
        <w:t>方法中调用非静态方法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gramStart"/>
      <w:r w:rsidRPr="0037207A">
        <w:rPr>
          <w:rFonts w:ascii="Consolas" w:eastAsia="宋体" w:hAnsi="Consolas" w:cs="宋体"/>
          <w:color w:val="DCDCAA"/>
          <w:kern w:val="0"/>
          <w:szCs w:val="21"/>
        </w:rPr>
        <w:t>issue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207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RefNonStaticError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ctx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currentMethod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().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setThis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37207A" w:rsidRDefault="0037207A" w:rsidP="003926E5">
      <w:pPr>
        <w:widowControl/>
        <w:jc w:val="left"/>
        <w:rPr>
          <w:sz w:val="22"/>
        </w:rPr>
      </w:pPr>
    </w:p>
    <w:p w:rsidR="0037207A" w:rsidRDefault="0037207A" w:rsidP="003926E5">
      <w:pPr>
        <w:widowControl/>
        <w:jc w:val="left"/>
        <w:rPr>
          <w:sz w:val="22"/>
        </w:rPr>
      </w:pPr>
      <w:r w:rsidRPr="0037207A">
        <w:rPr>
          <w:rFonts w:hint="eastAsia"/>
          <w:sz w:val="22"/>
        </w:rPr>
        <w:t>Ⅱ</w:t>
      </w:r>
      <w:r>
        <w:rPr>
          <w:rFonts w:hint="eastAsia"/>
          <w:sz w:val="22"/>
        </w:rPr>
        <w:t>.无Receiver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isPresent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 &amp;&amp; 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().</w:t>
      </w:r>
      <w:proofErr w:type="spellStart"/>
      <w:r w:rsidRPr="0037207A">
        <w:rPr>
          <w:rFonts w:ascii="Consolas" w:eastAsia="宋体" w:hAnsi="Consolas" w:cs="宋体"/>
          <w:color w:val="DCDCAA"/>
          <w:kern w:val="0"/>
          <w:szCs w:val="21"/>
        </w:rPr>
        <w:t>isMethodSymbol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r w:rsidRPr="0037207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 = (</w:t>
      </w:r>
      <w:proofErr w:type="spellStart"/>
      <w:r w:rsidRPr="0037207A">
        <w:rPr>
          <w:rFonts w:ascii="Consolas" w:eastAsia="宋体" w:hAnsi="Consolas" w:cs="宋体"/>
          <w:color w:val="D4D4D4"/>
          <w:kern w:val="0"/>
          <w:szCs w:val="21"/>
        </w:rPr>
        <w:t>MethodSymbol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)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field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7207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DCDCAA"/>
          <w:kern w:val="0"/>
          <w:szCs w:val="21"/>
        </w:rPr>
        <w:t>isMemberFunc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()) {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symbol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7207A">
        <w:rPr>
          <w:rFonts w:ascii="Consolas" w:eastAsia="宋体" w:hAnsi="Consolas" w:cs="宋体"/>
          <w:color w:val="D4D4D4"/>
          <w:kern w:val="0"/>
          <w:szCs w:val="21"/>
        </w:rPr>
        <w:t>func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37207A">
        <w:rPr>
          <w:rFonts w:ascii="Consolas" w:eastAsia="宋体" w:hAnsi="Consolas" w:cs="宋体"/>
          <w:color w:val="9CDCFE"/>
          <w:kern w:val="0"/>
          <w:szCs w:val="21"/>
        </w:rPr>
        <w:t>func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proofErr w:type="gramStart"/>
      <w:r w:rsidRPr="0037207A">
        <w:rPr>
          <w:rFonts w:ascii="Consolas" w:eastAsia="宋体" w:hAnsi="Consolas" w:cs="宋体"/>
          <w:color w:val="9CDCFE"/>
          <w:kern w:val="0"/>
          <w:szCs w:val="21"/>
        </w:rPr>
        <w:t>expr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7207A">
        <w:rPr>
          <w:rFonts w:ascii="Consolas" w:eastAsia="宋体" w:hAnsi="Consolas" w:cs="宋体"/>
          <w:color w:val="9CDCFE"/>
          <w:kern w:val="0"/>
          <w:szCs w:val="21"/>
        </w:rPr>
        <w:t>isMemberFuncName</w:t>
      </w:r>
      <w:proofErr w:type="spellEnd"/>
      <w:proofErr w:type="gramEnd"/>
      <w:r w:rsidRPr="0037207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7207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7207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37207A" w:rsidRPr="0037207A" w:rsidRDefault="0037207A" w:rsidP="003720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7207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37207A" w:rsidRDefault="0037207A" w:rsidP="003926E5">
      <w:pPr>
        <w:widowControl/>
        <w:jc w:val="left"/>
        <w:rPr>
          <w:sz w:val="22"/>
        </w:rPr>
      </w:pPr>
    </w:p>
    <w:p w:rsidR="0037207A" w:rsidRDefault="0037207A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完成以上特性之后，可以通过所有样例点。</w:t>
      </w:r>
    </w:p>
    <w:p w:rsidR="0037207A" w:rsidRDefault="0037207A" w:rsidP="003926E5">
      <w:pPr>
        <w:widowControl/>
        <w:jc w:val="left"/>
        <w:rPr>
          <w:sz w:val="22"/>
        </w:rPr>
      </w:pPr>
    </w:p>
    <w:p w:rsidR="0037207A" w:rsidRDefault="0037207A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四.思考题</w:t>
      </w:r>
    </w:p>
    <w:p w:rsidR="0037207A" w:rsidRDefault="0037207A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</w:t>
      </w:r>
      <w:r>
        <w:rPr>
          <w:rFonts w:hint="eastAsia"/>
          <w:sz w:val="22"/>
        </w:rPr>
        <w:t>实验框架中是如何实现根据符号名在作用域中查找该符号的？在符号定义和符号引用时的查找有何不同？</w:t>
      </w:r>
    </w:p>
    <w:p w:rsidR="0037207A" w:rsidRDefault="0037207A" w:rsidP="003926E5">
      <w:pPr>
        <w:widowControl/>
        <w:jc w:val="left"/>
        <w:rPr>
          <w:sz w:val="22"/>
        </w:rPr>
      </w:pPr>
      <w:r>
        <w:rPr>
          <w:rFonts w:hint="eastAsia"/>
          <w:sz w:val="22"/>
        </w:rPr>
        <w:t>答：</w:t>
      </w:r>
    </w:p>
    <w:p w:rsidR="0037207A" w:rsidRPr="0037207A" w:rsidRDefault="0037207A" w:rsidP="0037207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2"/>
        </w:rPr>
      </w:pPr>
      <w:r w:rsidRPr="0037207A">
        <w:rPr>
          <w:rFonts w:hint="eastAsia"/>
          <w:sz w:val="22"/>
        </w:rPr>
        <w:t>本框架本阶段使用的是访问者模式，可以通过accept函数打开作用域</w:t>
      </w:r>
      <w:proofErr w:type="gramStart"/>
      <w:r w:rsidRPr="0037207A">
        <w:rPr>
          <w:rFonts w:hint="eastAsia"/>
          <w:sz w:val="22"/>
        </w:rPr>
        <w:t>栈</w:t>
      </w:r>
      <w:proofErr w:type="gramEnd"/>
      <w:r w:rsidRPr="0037207A">
        <w:rPr>
          <w:rFonts w:hint="eastAsia"/>
          <w:sz w:val="22"/>
        </w:rPr>
        <w:t>，在</w:t>
      </w:r>
      <w:proofErr w:type="gramStart"/>
      <w:r w:rsidRPr="0037207A">
        <w:rPr>
          <w:rFonts w:hint="eastAsia"/>
          <w:sz w:val="22"/>
        </w:rPr>
        <w:t>栈</w:t>
      </w:r>
      <w:proofErr w:type="gramEnd"/>
      <w:r w:rsidRPr="0037207A">
        <w:rPr>
          <w:rFonts w:hint="eastAsia"/>
          <w:sz w:val="22"/>
        </w:rPr>
        <w:t>中从顶</w:t>
      </w:r>
      <w:proofErr w:type="gramStart"/>
      <w:r w:rsidRPr="0037207A">
        <w:rPr>
          <w:rFonts w:hint="eastAsia"/>
          <w:sz w:val="22"/>
        </w:rPr>
        <w:t>向下每</w:t>
      </w:r>
      <w:proofErr w:type="gramEnd"/>
      <w:r w:rsidRPr="0037207A">
        <w:rPr>
          <w:rFonts w:hint="eastAsia"/>
          <w:sz w:val="22"/>
        </w:rPr>
        <w:t>一层进行寻找，即可遍历搜索到该符号。</w:t>
      </w:r>
    </w:p>
    <w:p w:rsidR="0037207A" w:rsidRDefault="0037207A" w:rsidP="0037207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符号定义时，会进行“已有声明”的矛盾检查（本质上是在作用域范围内检查命名冲突），通过这个过程找到</w:t>
      </w:r>
      <w:r w:rsidR="004B2D18">
        <w:rPr>
          <w:rFonts w:hint="eastAsia"/>
          <w:sz w:val="22"/>
        </w:rPr>
        <w:t>有冲突的符号。</w:t>
      </w:r>
    </w:p>
    <w:p w:rsidR="004B2D18" w:rsidRDefault="004B2D18" w:rsidP="004B2D18">
      <w:pPr>
        <w:widowControl/>
        <w:jc w:val="left"/>
        <w:rPr>
          <w:sz w:val="22"/>
        </w:rPr>
      </w:pPr>
    </w:p>
    <w:p w:rsidR="004B2D18" w:rsidRDefault="004B2D18" w:rsidP="004B2D18">
      <w:pPr>
        <w:widowControl/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</w:t>
      </w:r>
      <w:r>
        <w:rPr>
          <w:rFonts w:hint="eastAsia"/>
          <w:sz w:val="22"/>
        </w:rPr>
        <w:t>对A</w:t>
      </w:r>
      <w:r>
        <w:rPr>
          <w:sz w:val="22"/>
        </w:rPr>
        <w:t>ST</w:t>
      </w:r>
      <w:r>
        <w:rPr>
          <w:rFonts w:hint="eastAsia"/>
          <w:sz w:val="22"/>
        </w:rPr>
        <w:t>的两边遍历分别做了什么事？分别确定了哪些节点的类型？</w:t>
      </w:r>
    </w:p>
    <w:p w:rsidR="004B2D18" w:rsidRDefault="004B2D18" w:rsidP="004B2D18">
      <w:pPr>
        <w:widowControl/>
        <w:jc w:val="left"/>
        <w:rPr>
          <w:sz w:val="22"/>
        </w:rPr>
      </w:pPr>
      <w:r>
        <w:rPr>
          <w:rFonts w:hint="eastAsia"/>
          <w:sz w:val="22"/>
        </w:rPr>
        <w:t>答：</w:t>
      </w:r>
    </w:p>
    <w:p w:rsidR="004B2D18" w:rsidRPr="004B2D18" w:rsidRDefault="004B2D18" w:rsidP="004B2D18">
      <w:pPr>
        <w:pStyle w:val="a3"/>
        <w:widowControl/>
        <w:numPr>
          <w:ilvl w:val="0"/>
          <w:numId w:val="5"/>
        </w:numPr>
        <w:ind w:firstLineChars="0"/>
        <w:jc w:val="left"/>
        <w:rPr>
          <w:sz w:val="22"/>
        </w:rPr>
      </w:pPr>
      <w:r w:rsidRPr="004B2D18">
        <w:rPr>
          <w:rFonts w:hint="eastAsia"/>
          <w:sz w:val="22"/>
        </w:rPr>
        <w:lastRenderedPageBreak/>
        <w:t>第一遍遍历（</w:t>
      </w:r>
      <w:proofErr w:type="spellStart"/>
      <w:r w:rsidRPr="004B2D18">
        <w:rPr>
          <w:rFonts w:hint="eastAsia"/>
          <w:sz w:val="22"/>
        </w:rPr>
        <w:t>Namer</w:t>
      </w:r>
      <w:proofErr w:type="spellEnd"/>
      <w:r w:rsidRPr="004B2D18">
        <w:rPr>
          <w:rFonts w:hint="eastAsia"/>
          <w:sz w:val="22"/>
        </w:rPr>
        <w:t>）的时候完成符号表的建立，同时完成了部分类型推导的任务。</w:t>
      </w:r>
    </w:p>
    <w:p w:rsidR="004B2D18" w:rsidRDefault="004B2D18" w:rsidP="004B2D18">
      <w:pPr>
        <w:pStyle w:val="a3"/>
        <w:widowControl/>
        <w:ind w:left="360" w:firstLineChars="0" w:firstLine="0"/>
        <w:jc w:val="left"/>
        <w:rPr>
          <w:sz w:val="22"/>
        </w:rPr>
      </w:pPr>
      <w:r>
        <w:rPr>
          <w:rFonts w:hint="eastAsia"/>
          <w:sz w:val="22"/>
        </w:rPr>
        <w:t>第二遍遍历（</w:t>
      </w:r>
      <w:proofErr w:type="spellStart"/>
      <w:r>
        <w:rPr>
          <w:rFonts w:hint="eastAsia"/>
          <w:sz w:val="22"/>
        </w:rPr>
        <w:t>Typer</w:t>
      </w:r>
      <w:proofErr w:type="spellEnd"/>
      <w:r>
        <w:rPr>
          <w:rFonts w:hint="eastAsia"/>
          <w:sz w:val="22"/>
        </w:rPr>
        <w:t>）的时候主要是在对A</w:t>
      </w:r>
      <w:r>
        <w:rPr>
          <w:sz w:val="22"/>
        </w:rPr>
        <w:t>ST</w:t>
      </w:r>
      <w:r>
        <w:rPr>
          <w:rFonts w:hint="eastAsia"/>
          <w:sz w:val="22"/>
        </w:rPr>
        <w:t>中的节点进行类型推断。</w:t>
      </w:r>
    </w:p>
    <w:p w:rsidR="004B2D18" w:rsidRDefault="004B2D18" w:rsidP="004B2D18">
      <w:pPr>
        <w:widowControl/>
        <w:jc w:val="left"/>
        <w:rPr>
          <w:sz w:val="22"/>
        </w:rPr>
      </w:pPr>
    </w:p>
    <w:p w:rsidR="004B2D18" w:rsidRDefault="004B2D18" w:rsidP="004B2D18">
      <w:pPr>
        <w:widowControl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</w:t>
      </w:r>
      <w:r>
        <w:rPr>
          <w:rFonts w:hint="eastAsia"/>
          <w:sz w:val="22"/>
        </w:rPr>
        <w:t>在遍历A</w:t>
      </w:r>
      <w:r>
        <w:rPr>
          <w:sz w:val="22"/>
        </w:rPr>
        <w:t>ST</w:t>
      </w:r>
      <w:r>
        <w:rPr>
          <w:rFonts w:hint="eastAsia"/>
          <w:sz w:val="22"/>
        </w:rPr>
        <w:t>的时候，是如何实现对不同类型的A</w:t>
      </w:r>
      <w:r>
        <w:rPr>
          <w:sz w:val="22"/>
        </w:rPr>
        <w:t>ST</w:t>
      </w:r>
      <w:r>
        <w:rPr>
          <w:rFonts w:hint="eastAsia"/>
          <w:sz w:val="22"/>
        </w:rPr>
        <w:t>节点分发相应的处理函数的？请简要分析。</w:t>
      </w:r>
    </w:p>
    <w:p w:rsidR="004B2D18" w:rsidRPr="004B2D18" w:rsidRDefault="004B2D18" w:rsidP="004B2D18">
      <w:pPr>
        <w:widowControl/>
        <w:jc w:val="left"/>
        <w:rPr>
          <w:rFonts w:hint="eastAsia"/>
          <w:sz w:val="22"/>
        </w:rPr>
      </w:pPr>
      <w:r>
        <w:rPr>
          <w:rFonts w:hint="eastAsia"/>
          <w:sz w:val="22"/>
        </w:rPr>
        <w:t>答：在访问者模式下accept函数可以打开作用域栈，在需要进行处理的节点对应的节点类中重写基类的accept函数，即可通过该函数打开作用于栈，再在该函数中调用不同的处理函数，即可完成相应的处理。</w:t>
      </w:r>
      <w:bookmarkStart w:id="0" w:name="_GoBack"/>
      <w:bookmarkEnd w:id="0"/>
    </w:p>
    <w:sectPr w:rsidR="004B2D18" w:rsidRPr="004B2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5463D"/>
    <w:multiLevelType w:val="hybridMultilevel"/>
    <w:tmpl w:val="347A7AB8"/>
    <w:lvl w:ilvl="0" w:tplc="B412A37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AB0183"/>
    <w:multiLevelType w:val="hybridMultilevel"/>
    <w:tmpl w:val="7E2AAAC0"/>
    <w:lvl w:ilvl="0" w:tplc="409AC9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1234F6"/>
    <w:multiLevelType w:val="hybridMultilevel"/>
    <w:tmpl w:val="EEC81700"/>
    <w:lvl w:ilvl="0" w:tplc="5EC4F7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482236"/>
    <w:multiLevelType w:val="hybridMultilevel"/>
    <w:tmpl w:val="22DA4E50"/>
    <w:lvl w:ilvl="0" w:tplc="0BD42AD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82536"/>
    <w:multiLevelType w:val="hybridMultilevel"/>
    <w:tmpl w:val="75944428"/>
    <w:lvl w:ilvl="0" w:tplc="DE2AA8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03"/>
    <w:rsid w:val="00092770"/>
    <w:rsid w:val="0037207A"/>
    <w:rsid w:val="003926E5"/>
    <w:rsid w:val="004B2D18"/>
    <w:rsid w:val="004B3147"/>
    <w:rsid w:val="004D0E03"/>
    <w:rsid w:val="005A28F5"/>
    <w:rsid w:val="00686A7E"/>
    <w:rsid w:val="006D2026"/>
    <w:rsid w:val="00975423"/>
    <w:rsid w:val="009E00FE"/>
    <w:rsid w:val="00B003DC"/>
    <w:rsid w:val="00B01D11"/>
    <w:rsid w:val="00C7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9DFE5"/>
  <w15:chartTrackingRefBased/>
  <w15:docId w15:val="{1AD93445-C6CF-4AF2-8048-DEB3A8DA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E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15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炫柏</dc:creator>
  <cp:keywords/>
  <dc:description/>
  <cp:lastModifiedBy>周 炫柏</cp:lastModifiedBy>
  <cp:revision>1</cp:revision>
  <dcterms:created xsi:type="dcterms:W3CDTF">2019-11-28T10:04:00Z</dcterms:created>
  <dcterms:modified xsi:type="dcterms:W3CDTF">2019-11-28T15:04:00Z</dcterms:modified>
</cp:coreProperties>
</file>