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70" w:rsidRDefault="00221170" w:rsidP="00221170">
      <w:pPr>
        <w:pStyle w:val="TitleBar"/>
        <w:ind w:left="1620"/>
        <w:rPr>
          <w:rFonts w:ascii="宋体" w:hAnsi="宋体"/>
        </w:rPr>
      </w:pPr>
      <w:bookmarkStart w:id="0" w:name="_Toc436280731"/>
      <w:bookmarkStart w:id="1" w:name="_Toc438020735"/>
    </w:p>
    <w:p w:rsidR="00221170" w:rsidRPr="00C613FB" w:rsidRDefault="00F34435" w:rsidP="00221170">
      <w:pPr>
        <w:pStyle w:val="Title-Major"/>
        <w:ind w:left="1620"/>
        <w:rPr>
          <w:rFonts w:ascii="宋体" w:hAnsi="宋体"/>
          <w:color w:val="0000FF"/>
        </w:rPr>
      </w:pPr>
      <w:r>
        <w:rPr>
          <w:rFonts w:hint="eastAsia"/>
          <w:color w:val="0000FF"/>
        </w:rPr>
        <w:t>批号过期控制功能探究</w:t>
      </w:r>
    </w:p>
    <w:p w:rsidR="00221170" w:rsidRPr="00766CFC" w:rsidRDefault="00221170" w:rsidP="00221170">
      <w:pPr>
        <w:pStyle w:val="a0"/>
        <w:ind w:left="1620"/>
        <w:rPr>
          <w:sz w:val="48"/>
        </w:rPr>
      </w:pPr>
    </w:p>
    <w:p w:rsidR="00221170" w:rsidRDefault="00221170" w:rsidP="00221170">
      <w:pPr>
        <w:pStyle w:val="a0"/>
        <w:ind w:left="1620"/>
        <w:rPr>
          <w:rFonts w:ascii="宋体" w:hAnsi="宋体"/>
        </w:rPr>
      </w:pPr>
    </w:p>
    <w:p w:rsidR="00D05047" w:rsidRDefault="00D05047" w:rsidP="00221170">
      <w:pPr>
        <w:pStyle w:val="a0"/>
        <w:ind w:left="1620"/>
        <w:rPr>
          <w:rFonts w:ascii="宋体" w:hAnsi="宋体"/>
        </w:rPr>
      </w:pPr>
    </w:p>
    <w:p w:rsidR="00D05047" w:rsidRDefault="00D05047" w:rsidP="00221170">
      <w:pPr>
        <w:pStyle w:val="a0"/>
        <w:ind w:left="1620"/>
        <w:rPr>
          <w:rFonts w:ascii="宋体" w:hAnsi="宋体"/>
        </w:rPr>
      </w:pPr>
    </w:p>
    <w:p w:rsidR="00D05047" w:rsidRDefault="00D05047" w:rsidP="00221170">
      <w:pPr>
        <w:pStyle w:val="a0"/>
        <w:ind w:left="1620"/>
        <w:rPr>
          <w:rFonts w:ascii="宋体" w:hAnsi="宋体"/>
        </w:rPr>
      </w:pPr>
    </w:p>
    <w:p w:rsidR="00D05047" w:rsidRDefault="00D05047" w:rsidP="00221170">
      <w:pPr>
        <w:pStyle w:val="a0"/>
        <w:ind w:left="1620"/>
        <w:rPr>
          <w:rFonts w:ascii="宋体" w:hAnsi="宋体"/>
        </w:rPr>
      </w:pPr>
    </w:p>
    <w:p w:rsidR="00D05047" w:rsidRDefault="00D05047" w:rsidP="00221170">
      <w:pPr>
        <w:pStyle w:val="a0"/>
        <w:ind w:left="1620"/>
        <w:rPr>
          <w:rFonts w:ascii="宋体" w:hAnsi="宋体"/>
        </w:rPr>
      </w:pPr>
    </w:p>
    <w:p w:rsidR="00D05047" w:rsidRDefault="00D05047" w:rsidP="00221170">
      <w:pPr>
        <w:pStyle w:val="a0"/>
        <w:ind w:left="1620"/>
        <w:rPr>
          <w:rFonts w:ascii="宋体" w:hAnsi="宋体"/>
        </w:rPr>
      </w:pPr>
    </w:p>
    <w:p w:rsidR="00D05047" w:rsidRDefault="00D05047" w:rsidP="00221170">
      <w:pPr>
        <w:pStyle w:val="a0"/>
        <w:ind w:left="1620"/>
        <w:rPr>
          <w:rFonts w:ascii="宋体" w:hAnsi="宋体"/>
        </w:rPr>
      </w:pPr>
    </w:p>
    <w:p w:rsidR="00D05047" w:rsidRPr="00E70025" w:rsidRDefault="00D05047" w:rsidP="00221170">
      <w:pPr>
        <w:pStyle w:val="a0"/>
        <w:ind w:left="1620"/>
        <w:rPr>
          <w:rFonts w:ascii="宋体" w:hAnsi="宋体"/>
        </w:rPr>
      </w:pPr>
    </w:p>
    <w:p w:rsidR="00221170" w:rsidRPr="00A82E4C" w:rsidRDefault="00221170" w:rsidP="00221170">
      <w:pPr>
        <w:pStyle w:val="a0"/>
        <w:tabs>
          <w:tab w:val="left" w:pos="4311"/>
        </w:tabs>
        <w:spacing w:after="0"/>
        <w:ind w:left="1620"/>
        <w:rPr>
          <w:rFonts w:ascii="宋体" w:hAnsi="宋体"/>
          <w:color w:val="0000FF"/>
          <w:sz w:val="21"/>
          <w:szCs w:val="21"/>
        </w:rPr>
      </w:pPr>
      <w:r w:rsidRPr="00A82E4C">
        <w:rPr>
          <w:rFonts w:ascii="宋体" w:hAnsi="宋体" w:hint="eastAsia"/>
          <w:sz w:val="21"/>
          <w:szCs w:val="21"/>
        </w:rPr>
        <w:t>文档作者</w:t>
      </w:r>
      <w:r w:rsidRPr="00A82E4C">
        <w:rPr>
          <w:rFonts w:ascii="宋体" w:hAnsi="宋体"/>
          <w:sz w:val="21"/>
          <w:szCs w:val="21"/>
        </w:rPr>
        <w:t>:</w:t>
      </w:r>
      <w:r w:rsidRPr="00A82E4C">
        <w:rPr>
          <w:rFonts w:ascii="宋体" w:hAnsi="宋体"/>
          <w:sz w:val="21"/>
          <w:szCs w:val="21"/>
        </w:rPr>
        <w:tab/>
      </w:r>
      <w:r w:rsidR="00F34435">
        <w:rPr>
          <w:rFonts w:ascii="宋体" w:hAnsi="宋体" w:hint="eastAsia"/>
          <w:sz w:val="21"/>
          <w:szCs w:val="21"/>
        </w:rPr>
        <w:t>吴克俭</w:t>
      </w:r>
    </w:p>
    <w:p w:rsidR="00221170" w:rsidRPr="00A82E4C" w:rsidRDefault="00221170" w:rsidP="00221170">
      <w:pPr>
        <w:pStyle w:val="a0"/>
        <w:tabs>
          <w:tab w:val="left" w:pos="4320"/>
        </w:tabs>
        <w:spacing w:after="0"/>
        <w:ind w:left="1620"/>
        <w:rPr>
          <w:rFonts w:ascii="宋体" w:hAnsi="宋体"/>
          <w:sz w:val="21"/>
          <w:szCs w:val="21"/>
        </w:rPr>
      </w:pPr>
      <w:r w:rsidRPr="00A82E4C">
        <w:rPr>
          <w:rFonts w:ascii="宋体" w:hAnsi="宋体" w:hint="eastAsia"/>
          <w:sz w:val="21"/>
          <w:szCs w:val="21"/>
        </w:rPr>
        <w:t>创建日期：</w:t>
      </w:r>
      <w:r w:rsidRPr="00A82E4C">
        <w:rPr>
          <w:rFonts w:ascii="宋体" w:hAnsi="宋体"/>
          <w:sz w:val="21"/>
          <w:szCs w:val="21"/>
        </w:rPr>
        <w:tab/>
      </w:r>
      <w:r w:rsidR="00F34435">
        <w:rPr>
          <w:rFonts w:ascii="宋体" w:hAnsi="宋体"/>
          <w:sz w:val="21"/>
          <w:szCs w:val="21"/>
        </w:rPr>
        <w:t>2015</w:t>
      </w:r>
      <w:r w:rsidR="00E70025">
        <w:rPr>
          <w:rFonts w:ascii="宋体" w:hAnsi="宋体"/>
          <w:sz w:val="21"/>
          <w:szCs w:val="21"/>
        </w:rPr>
        <w:t>/</w:t>
      </w:r>
      <w:r w:rsidR="00F34435">
        <w:rPr>
          <w:rFonts w:ascii="宋体" w:hAnsi="宋体" w:hint="eastAsia"/>
          <w:sz w:val="21"/>
          <w:szCs w:val="21"/>
        </w:rPr>
        <w:t>10</w:t>
      </w:r>
      <w:r w:rsidR="00E70025">
        <w:rPr>
          <w:rFonts w:ascii="宋体" w:hAnsi="宋体"/>
          <w:sz w:val="21"/>
          <w:szCs w:val="21"/>
        </w:rPr>
        <w:t>/</w:t>
      </w:r>
      <w:r w:rsidR="00F34435">
        <w:rPr>
          <w:rFonts w:ascii="宋体" w:hAnsi="宋体" w:hint="eastAsia"/>
          <w:sz w:val="21"/>
          <w:szCs w:val="21"/>
        </w:rPr>
        <w:t>20</w:t>
      </w:r>
    </w:p>
    <w:p w:rsidR="00221170" w:rsidRPr="00A82E4C" w:rsidRDefault="00221170" w:rsidP="00221170">
      <w:pPr>
        <w:pStyle w:val="a0"/>
        <w:tabs>
          <w:tab w:val="left" w:pos="4320"/>
        </w:tabs>
        <w:spacing w:after="0"/>
        <w:ind w:left="1620"/>
        <w:rPr>
          <w:rFonts w:ascii="宋体" w:hAnsi="宋体"/>
          <w:sz w:val="21"/>
          <w:szCs w:val="21"/>
        </w:rPr>
      </w:pPr>
      <w:r w:rsidRPr="00A82E4C">
        <w:rPr>
          <w:rFonts w:ascii="宋体" w:hAnsi="宋体" w:hint="eastAsia"/>
          <w:sz w:val="21"/>
          <w:szCs w:val="21"/>
        </w:rPr>
        <w:t>更新日期：</w:t>
      </w:r>
      <w:r w:rsidRPr="00A82E4C">
        <w:rPr>
          <w:rFonts w:ascii="宋体" w:hAnsi="宋体"/>
          <w:sz w:val="21"/>
          <w:szCs w:val="21"/>
        </w:rPr>
        <w:tab/>
      </w:r>
      <w:r w:rsidR="00F34435">
        <w:rPr>
          <w:rFonts w:ascii="宋体" w:hAnsi="宋体"/>
          <w:sz w:val="21"/>
          <w:szCs w:val="21"/>
        </w:rPr>
        <w:t>2015</w:t>
      </w:r>
      <w:r w:rsidR="000F7A22">
        <w:rPr>
          <w:rFonts w:ascii="宋体" w:hAnsi="宋体"/>
          <w:sz w:val="21"/>
          <w:szCs w:val="21"/>
        </w:rPr>
        <w:t>/</w:t>
      </w:r>
      <w:r w:rsidR="00F34435">
        <w:rPr>
          <w:rFonts w:ascii="宋体" w:hAnsi="宋体" w:hint="eastAsia"/>
          <w:sz w:val="21"/>
          <w:szCs w:val="21"/>
        </w:rPr>
        <w:t>10</w:t>
      </w:r>
      <w:r w:rsidR="000F7A22">
        <w:rPr>
          <w:rFonts w:ascii="宋体" w:hAnsi="宋体"/>
          <w:sz w:val="21"/>
          <w:szCs w:val="21"/>
        </w:rPr>
        <w:t>/</w:t>
      </w:r>
      <w:r w:rsidR="00F34435">
        <w:rPr>
          <w:rFonts w:ascii="宋体" w:hAnsi="宋体" w:hint="eastAsia"/>
          <w:sz w:val="21"/>
          <w:szCs w:val="21"/>
        </w:rPr>
        <w:t>20</w:t>
      </w:r>
    </w:p>
    <w:p w:rsidR="00221170" w:rsidRPr="00A82E4C" w:rsidRDefault="00221170" w:rsidP="00221170">
      <w:pPr>
        <w:pStyle w:val="a0"/>
        <w:tabs>
          <w:tab w:val="left" w:pos="4320"/>
        </w:tabs>
        <w:ind w:left="1620"/>
        <w:rPr>
          <w:rFonts w:ascii="宋体" w:hAnsi="宋体"/>
          <w:sz w:val="21"/>
          <w:szCs w:val="21"/>
        </w:rPr>
      </w:pPr>
      <w:r w:rsidRPr="00A82E4C">
        <w:rPr>
          <w:rFonts w:ascii="宋体" w:hAnsi="宋体" w:hint="eastAsia"/>
          <w:sz w:val="21"/>
          <w:szCs w:val="21"/>
        </w:rPr>
        <w:t>文档编码：</w:t>
      </w:r>
      <w:r w:rsidRPr="00A82E4C">
        <w:rPr>
          <w:rFonts w:ascii="宋体" w:hAnsi="宋体"/>
          <w:sz w:val="21"/>
          <w:szCs w:val="21"/>
        </w:rPr>
        <w:tab/>
      </w:r>
    </w:p>
    <w:p w:rsidR="00221170" w:rsidRPr="00766CFC" w:rsidRDefault="00221170" w:rsidP="00221170">
      <w:pPr>
        <w:pStyle w:val="a0"/>
        <w:tabs>
          <w:tab w:val="left" w:pos="4320"/>
        </w:tabs>
        <w:spacing w:after="0"/>
        <w:ind w:left="1620"/>
        <w:rPr>
          <w:rFonts w:ascii="宋体" w:hAnsi="宋体"/>
          <w:sz w:val="21"/>
          <w:szCs w:val="21"/>
        </w:rPr>
      </w:pPr>
      <w:r w:rsidRPr="00A82E4C">
        <w:rPr>
          <w:rFonts w:ascii="宋体" w:hAnsi="宋体" w:hint="eastAsia"/>
          <w:sz w:val="21"/>
          <w:szCs w:val="21"/>
        </w:rPr>
        <w:t>当前版本：</w:t>
      </w:r>
      <w:r w:rsidRPr="00A82E4C">
        <w:rPr>
          <w:rFonts w:ascii="宋体" w:hAnsi="宋体"/>
          <w:sz w:val="21"/>
          <w:szCs w:val="21"/>
        </w:rPr>
        <w:tab/>
      </w:r>
      <w:bookmarkStart w:id="2" w:name="DocVersion"/>
      <w:r w:rsidR="00C029F3">
        <w:rPr>
          <w:rFonts w:ascii="宋体" w:hAnsi="宋体" w:hint="eastAsia"/>
          <w:color w:val="0000FF"/>
          <w:sz w:val="21"/>
          <w:szCs w:val="21"/>
        </w:rPr>
        <w:t>1</w:t>
      </w:r>
      <w:r w:rsidRPr="00C613FB">
        <w:rPr>
          <w:rFonts w:ascii="宋体" w:hAnsi="宋体" w:hint="eastAsia"/>
          <w:color w:val="0000FF"/>
          <w:sz w:val="21"/>
          <w:szCs w:val="21"/>
        </w:rPr>
        <w:t>.</w:t>
      </w:r>
      <w:bookmarkEnd w:id="2"/>
      <w:r w:rsidR="000F7A22">
        <w:rPr>
          <w:rFonts w:ascii="宋体" w:hAnsi="宋体" w:hint="eastAsia"/>
          <w:color w:val="0000FF"/>
          <w:sz w:val="21"/>
          <w:szCs w:val="21"/>
        </w:rPr>
        <w:t>0</w:t>
      </w:r>
    </w:p>
    <w:p w:rsidR="00221170" w:rsidRPr="00A82E4C" w:rsidRDefault="00221170" w:rsidP="00221170">
      <w:pPr>
        <w:pStyle w:val="a0"/>
        <w:tabs>
          <w:tab w:val="left" w:pos="4230"/>
        </w:tabs>
        <w:spacing w:after="0"/>
        <w:ind w:left="1620"/>
        <w:rPr>
          <w:rFonts w:ascii="宋体" w:hAnsi="宋体"/>
          <w:sz w:val="21"/>
          <w:szCs w:val="21"/>
        </w:rPr>
      </w:pPr>
    </w:p>
    <w:p w:rsidR="00221170" w:rsidRPr="00A82E4C" w:rsidRDefault="00221170" w:rsidP="00221170">
      <w:pPr>
        <w:pStyle w:val="a0"/>
        <w:tabs>
          <w:tab w:val="left" w:pos="4230"/>
        </w:tabs>
        <w:spacing w:after="0"/>
        <w:ind w:left="1620"/>
        <w:rPr>
          <w:rFonts w:ascii="宋体" w:hAnsi="宋体"/>
          <w:sz w:val="21"/>
          <w:szCs w:val="21"/>
        </w:rPr>
      </w:pPr>
    </w:p>
    <w:p w:rsidR="00221170" w:rsidRDefault="00221170" w:rsidP="00221170">
      <w:pPr>
        <w:pStyle w:val="a1"/>
      </w:pPr>
    </w:p>
    <w:p w:rsidR="00221170" w:rsidRDefault="00221170" w:rsidP="00221170">
      <w:pPr>
        <w:pStyle w:val="a1"/>
      </w:pPr>
    </w:p>
    <w:p w:rsidR="00221170" w:rsidRDefault="00221170" w:rsidP="00221170">
      <w:pPr>
        <w:pStyle w:val="2"/>
        <w:spacing w:after="0"/>
      </w:pPr>
      <w:bookmarkStart w:id="3" w:name="_Toc9411244"/>
      <w:bookmarkStart w:id="4" w:name="_Toc9832120"/>
      <w:bookmarkStart w:id="5" w:name="_Toc208044733"/>
      <w:bookmarkStart w:id="6" w:name="_Toc330741568"/>
      <w:bookmarkStart w:id="7" w:name="_Toc433182383"/>
      <w:r>
        <w:rPr>
          <w:rFonts w:hint="eastAsia"/>
        </w:rPr>
        <w:lastRenderedPageBreak/>
        <w:t>文档控制</w:t>
      </w:r>
      <w:bookmarkEnd w:id="3"/>
      <w:bookmarkEnd w:id="4"/>
      <w:bookmarkEnd w:id="5"/>
      <w:bookmarkEnd w:id="6"/>
      <w:bookmarkEnd w:id="7"/>
    </w:p>
    <w:p w:rsidR="00221170" w:rsidRDefault="00221170" w:rsidP="00221170">
      <w:pPr>
        <w:pStyle w:val="HeadingBar"/>
        <w:rPr>
          <w:rFonts w:ascii="宋体" w:hAnsi="宋体"/>
          <w:color w:val="auto"/>
        </w:rPr>
      </w:pPr>
    </w:p>
    <w:p w:rsidR="00221170" w:rsidRDefault="00221170" w:rsidP="00221170">
      <w:pPr>
        <w:keepNext/>
        <w:keepLines/>
        <w:spacing w:before="120" w:after="1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变更记录</w:t>
      </w:r>
    </w:p>
    <w:bookmarkStart w:id="8" w:name="Sec1"/>
    <w:p w:rsidR="00221170" w:rsidRDefault="00221170" w:rsidP="00221170">
      <w:pPr>
        <w:pStyle w:val="a0"/>
        <w:ind w:left="8640" w:firstLine="720"/>
        <w:rPr>
          <w:rFonts w:ascii="宋体" w:hAnsi="宋体"/>
        </w:rPr>
      </w:pPr>
      <w:r>
        <w:rPr>
          <w:rFonts w:ascii="宋体" w:hAnsi="宋体"/>
          <w:sz w:val="10"/>
        </w:rPr>
        <w:fldChar w:fldCharType="begin"/>
      </w:r>
      <w:r>
        <w:rPr>
          <w:rFonts w:ascii="宋体" w:hAnsi="宋体"/>
          <w:sz w:val="10"/>
        </w:rPr>
        <w:instrText xml:space="preserve"> SECTIONPAGES  \* MERGEFORMAT </w:instrText>
      </w:r>
      <w:r>
        <w:rPr>
          <w:rFonts w:ascii="宋体" w:hAnsi="宋体"/>
          <w:sz w:val="10"/>
        </w:rPr>
        <w:fldChar w:fldCharType="separate"/>
      </w:r>
      <w:r w:rsidR="00DB3920">
        <w:rPr>
          <w:rFonts w:ascii="宋体" w:hAnsi="宋体"/>
          <w:noProof/>
          <w:sz w:val="10"/>
        </w:rPr>
        <w:t>3</w:t>
      </w:r>
      <w:r>
        <w:rPr>
          <w:rFonts w:ascii="宋体" w:hAnsi="宋体"/>
          <w:sz w:val="10"/>
        </w:rPr>
        <w:fldChar w:fldCharType="end"/>
      </w:r>
      <w:bookmarkEnd w:id="8"/>
    </w:p>
    <w:tbl>
      <w:tblPr>
        <w:tblW w:w="7000" w:type="dxa"/>
        <w:tblInd w:w="2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76"/>
        <w:gridCol w:w="2036"/>
        <w:gridCol w:w="810"/>
        <w:gridCol w:w="2878"/>
      </w:tblGrid>
      <w:tr w:rsidR="00221170" w:rsidRPr="00A82E4C" w:rsidTr="00DC3A42">
        <w:trPr>
          <w:cantSplit/>
          <w:tblHeader/>
        </w:trPr>
        <w:tc>
          <w:tcPr>
            <w:tcW w:w="127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21170" w:rsidRPr="00A82E4C" w:rsidRDefault="00221170" w:rsidP="005E23AF">
            <w:pPr>
              <w:pStyle w:val="TableHeading"/>
              <w:rPr>
                <w:rFonts w:ascii="宋体" w:hAnsi="宋体"/>
                <w:sz w:val="15"/>
                <w:szCs w:val="15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日期</w:t>
            </w:r>
          </w:p>
        </w:tc>
        <w:tc>
          <w:tcPr>
            <w:tcW w:w="20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21170" w:rsidRPr="00A82E4C" w:rsidRDefault="00221170" w:rsidP="005E23AF">
            <w:pPr>
              <w:pStyle w:val="TableHeading"/>
              <w:rPr>
                <w:rFonts w:ascii="宋体" w:hAnsi="宋体"/>
                <w:sz w:val="15"/>
                <w:szCs w:val="15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21170" w:rsidRPr="00A82E4C" w:rsidRDefault="00221170" w:rsidP="005E23AF">
            <w:pPr>
              <w:pStyle w:val="TableHeading"/>
              <w:rPr>
                <w:rFonts w:ascii="宋体" w:hAnsi="宋体"/>
                <w:sz w:val="15"/>
                <w:szCs w:val="15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版本</w:t>
            </w:r>
          </w:p>
        </w:tc>
        <w:tc>
          <w:tcPr>
            <w:tcW w:w="28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221170" w:rsidRPr="00A82E4C" w:rsidRDefault="00221170" w:rsidP="005E23AF">
            <w:pPr>
              <w:pStyle w:val="TableHeading"/>
              <w:rPr>
                <w:rFonts w:ascii="宋体" w:hAnsi="宋体"/>
                <w:sz w:val="15"/>
                <w:szCs w:val="15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变更参考</w:t>
            </w:r>
          </w:p>
        </w:tc>
      </w:tr>
      <w:tr w:rsidR="00221170" w:rsidRPr="00A82E4C" w:rsidTr="00DC3A42">
        <w:trPr>
          <w:cantSplit/>
          <w:trHeight w:hRule="exact" w:val="90"/>
          <w:tblHeader/>
        </w:trPr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878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</w:tr>
      <w:tr w:rsidR="00221170" w:rsidRPr="00766CFC" w:rsidTr="00DC3A42">
        <w:trPr>
          <w:cantSplit/>
        </w:trPr>
        <w:tc>
          <w:tcPr>
            <w:tcW w:w="1276" w:type="dxa"/>
            <w:tcBorders>
              <w:top w:val="nil"/>
            </w:tcBorders>
          </w:tcPr>
          <w:p w:rsidR="00221170" w:rsidRPr="00C613FB" w:rsidRDefault="00230F14" w:rsidP="00766CFC">
            <w:pPr>
              <w:pStyle w:val="TableText"/>
              <w:rPr>
                <w:rFonts w:ascii="宋体" w:hAnsi="宋体"/>
                <w:color w:val="0000FF"/>
                <w:sz w:val="15"/>
                <w:szCs w:val="15"/>
              </w:rPr>
            </w:pPr>
            <w:r w:rsidRPr="00C613FB">
              <w:rPr>
                <w:rFonts w:ascii="宋体" w:hAnsi="宋体" w:hint="eastAsia"/>
                <w:color w:val="0000FF"/>
                <w:sz w:val="15"/>
                <w:szCs w:val="15"/>
              </w:rPr>
              <w:t>201</w:t>
            </w:r>
            <w:r w:rsidR="00F34435">
              <w:rPr>
                <w:rFonts w:ascii="宋体" w:hAnsi="宋体" w:hint="eastAsia"/>
                <w:color w:val="0000FF"/>
                <w:sz w:val="15"/>
                <w:szCs w:val="15"/>
              </w:rPr>
              <w:t>5</w:t>
            </w:r>
            <w:r w:rsidRPr="00C613FB">
              <w:rPr>
                <w:rFonts w:ascii="宋体" w:hAnsi="宋体" w:hint="eastAsia"/>
                <w:color w:val="0000FF"/>
                <w:sz w:val="15"/>
                <w:szCs w:val="15"/>
              </w:rPr>
              <w:t>-</w:t>
            </w:r>
            <w:r w:rsidR="00F34435">
              <w:rPr>
                <w:rFonts w:ascii="宋体" w:hAnsi="宋体" w:hint="eastAsia"/>
                <w:color w:val="0000FF"/>
                <w:sz w:val="15"/>
                <w:szCs w:val="15"/>
              </w:rPr>
              <w:t>10</w:t>
            </w:r>
            <w:r w:rsidRPr="00C613FB">
              <w:rPr>
                <w:rFonts w:ascii="宋体" w:hAnsi="宋体" w:hint="eastAsia"/>
                <w:color w:val="0000FF"/>
                <w:sz w:val="15"/>
                <w:szCs w:val="15"/>
              </w:rPr>
              <w:t>-</w:t>
            </w:r>
            <w:r w:rsidR="00766CFC" w:rsidRPr="00C613FB">
              <w:rPr>
                <w:rFonts w:ascii="宋体" w:hAnsi="宋体" w:hint="eastAsia"/>
                <w:color w:val="0000FF"/>
                <w:sz w:val="15"/>
                <w:szCs w:val="15"/>
              </w:rPr>
              <w:t>20</w:t>
            </w:r>
          </w:p>
        </w:tc>
        <w:tc>
          <w:tcPr>
            <w:tcW w:w="2036" w:type="dxa"/>
            <w:tcBorders>
              <w:top w:val="nil"/>
            </w:tcBorders>
          </w:tcPr>
          <w:p w:rsidR="00221170" w:rsidRPr="00C613FB" w:rsidRDefault="00F34435" w:rsidP="005E23AF">
            <w:pPr>
              <w:pStyle w:val="TableText"/>
              <w:rPr>
                <w:rFonts w:ascii="宋体" w:hAnsi="宋体"/>
                <w:color w:val="0000FF"/>
                <w:sz w:val="15"/>
                <w:szCs w:val="15"/>
              </w:rPr>
            </w:pPr>
            <w:r>
              <w:rPr>
                <w:rFonts w:ascii="宋体" w:hAnsi="宋体" w:hint="eastAsia"/>
                <w:color w:val="0000FF"/>
                <w:sz w:val="15"/>
                <w:szCs w:val="15"/>
              </w:rPr>
              <w:t>吴克俭</w:t>
            </w:r>
          </w:p>
        </w:tc>
        <w:tc>
          <w:tcPr>
            <w:tcW w:w="810" w:type="dxa"/>
            <w:tcBorders>
              <w:top w:val="nil"/>
            </w:tcBorders>
          </w:tcPr>
          <w:p w:rsidR="00221170" w:rsidRPr="00766CF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  <w:r w:rsidRPr="00766CFC">
              <w:rPr>
                <w:rFonts w:ascii="宋体" w:hAnsi="宋体" w:hint="eastAsia"/>
                <w:sz w:val="15"/>
                <w:szCs w:val="15"/>
              </w:rPr>
              <w:t>1.0</w:t>
            </w:r>
          </w:p>
        </w:tc>
        <w:tc>
          <w:tcPr>
            <w:tcW w:w="2878" w:type="dxa"/>
            <w:tcBorders>
              <w:top w:val="nil"/>
            </w:tcBorders>
          </w:tcPr>
          <w:p w:rsidR="00221170" w:rsidRPr="00766CF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  <w:r w:rsidRPr="00766CFC">
              <w:rPr>
                <w:rFonts w:ascii="宋体" w:hAnsi="宋体" w:hint="eastAsia"/>
                <w:sz w:val="15"/>
                <w:szCs w:val="15"/>
              </w:rPr>
              <w:t>原始文档</w:t>
            </w:r>
          </w:p>
        </w:tc>
      </w:tr>
      <w:tr w:rsidR="00221170" w:rsidRPr="00A82E4C" w:rsidTr="00DC3A42">
        <w:trPr>
          <w:cantSplit/>
        </w:trPr>
        <w:tc>
          <w:tcPr>
            <w:tcW w:w="1276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2036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810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2878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</w:tr>
      <w:tr w:rsidR="00221170" w:rsidRPr="00A82E4C" w:rsidTr="00DC3A42">
        <w:trPr>
          <w:cantSplit/>
        </w:trPr>
        <w:tc>
          <w:tcPr>
            <w:tcW w:w="1276" w:type="dxa"/>
          </w:tcPr>
          <w:p w:rsidR="00221170" w:rsidRPr="00A82E4C" w:rsidRDefault="00221170" w:rsidP="00202055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036" w:type="dxa"/>
          </w:tcPr>
          <w:p w:rsidR="00221170" w:rsidRPr="00202055" w:rsidRDefault="00221170" w:rsidP="005E23AF">
            <w:pPr>
              <w:pStyle w:val="TableText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810" w:type="dxa"/>
          </w:tcPr>
          <w:p w:rsidR="00221170" w:rsidRPr="00202055" w:rsidRDefault="00221170" w:rsidP="005E23AF">
            <w:pPr>
              <w:pStyle w:val="TableText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2878" w:type="dxa"/>
          </w:tcPr>
          <w:p w:rsidR="00221170" w:rsidRPr="00202055" w:rsidRDefault="00221170" w:rsidP="005E23AF">
            <w:pPr>
              <w:pStyle w:val="TableText"/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</w:tr>
      <w:tr w:rsidR="00221170" w:rsidRPr="00A82E4C" w:rsidTr="00DC3A42">
        <w:trPr>
          <w:cantSplit/>
        </w:trPr>
        <w:tc>
          <w:tcPr>
            <w:tcW w:w="1276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036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810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878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</w:tr>
      <w:tr w:rsidR="00221170" w:rsidRPr="00A82E4C" w:rsidTr="00DC3A42">
        <w:trPr>
          <w:cantSplit/>
        </w:trPr>
        <w:tc>
          <w:tcPr>
            <w:tcW w:w="1276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036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810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878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</w:tr>
      <w:tr w:rsidR="00221170" w:rsidRPr="00A82E4C" w:rsidTr="00DC3A42">
        <w:trPr>
          <w:cantSplit/>
        </w:trPr>
        <w:tc>
          <w:tcPr>
            <w:tcW w:w="1276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036" w:type="dxa"/>
          </w:tcPr>
          <w:p w:rsidR="00221170" w:rsidRPr="00A82E4C" w:rsidRDefault="00221170" w:rsidP="005E23AF">
            <w:pPr>
              <w:pStyle w:val="TableText"/>
              <w:rPr>
                <w:rStyle w:val="HighlightedVariable"/>
                <w:rFonts w:hAnsi="宋体"/>
                <w:sz w:val="15"/>
                <w:szCs w:val="15"/>
              </w:rPr>
            </w:pPr>
          </w:p>
        </w:tc>
        <w:tc>
          <w:tcPr>
            <w:tcW w:w="810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878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221170" w:rsidRDefault="00221170" w:rsidP="00221170">
      <w:pPr>
        <w:pStyle w:val="a0"/>
        <w:rPr>
          <w:rFonts w:ascii="宋体" w:hAnsi="宋体"/>
        </w:rPr>
      </w:pPr>
    </w:p>
    <w:p w:rsidR="00221170" w:rsidRDefault="00221170" w:rsidP="00221170">
      <w:pPr>
        <w:pStyle w:val="HeadingBar"/>
        <w:rPr>
          <w:rFonts w:ascii="宋体" w:hAnsi="宋体"/>
          <w:color w:val="auto"/>
        </w:rPr>
      </w:pPr>
    </w:p>
    <w:p w:rsidR="00221170" w:rsidRDefault="00221170" w:rsidP="00221170">
      <w:pPr>
        <w:keepNext/>
        <w:keepLines/>
        <w:spacing w:before="120" w:after="1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审核</w:t>
      </w:r>
    </w:p>
    <w:p w:rsidR="00221170" w:rsidRDefault="00221170" w:rsidP="00221170">
      <w:pPr>
        <w:pStyle w:val="a0"/>
        <w:rPr>
          <w:rFonts w:ascii="宋体" w:hAnsi="宋体"/>
        </w:rPr>
      </w:pPr>
    </w:p>
    <w:tbl>
      <w:tblPr>
        <w:tblW w:w="6944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2984"/>
      </w:tblGrid>
      <w:tr w:rsidR="00221170" w:rsidRPr="00A82E4C" w:rsidTr="005E23AF">
        <w:trPr>
          <w:cantSplit/>
          <w:tblHeader/>
        </w:trPr>
        <w:tc>
          <w:tcPr>
            <w:tcW w:w="396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221170" w:rsidRPr="00A82E4C" w:rsidRDefault="00221170" w:rsidP="005E23AF">
            <w:pPr>
              <w:pStyle w:val="TableHeading"/>
              <w:rPr>
                <w:rFonts w:ascii="宋体" w:hAnsi="宋体"/>
                <w:sz w:val="15"/>
                <w:szCs w:val="15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姓名</w:t>
            </w:r>
          </w:p>
        </w:tc>
        <w:tc>
          <w:tcPr>
            <w:tcW w:w="298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221170" w:rsidRPr="00A82E4C" w:rsidRDefault="00221170" w:rsidP="005E23AF">
            <w:pPr>
              <w:pStyle w:val="TableHeading"/>
              <w:rPr>
                <w:rFonts w:ascii="宋体" w:hAnsi="宋体"/>
                <w:sz w:val="15"/>
                <w:szCs w:val="15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职位</w:t>
            </w:r>
          </w:p>
        </w:tc>
      </w:tr>
      <w:tr w:rsidR="00221170" w:rsidRPr="00A82E4C" w:rsidTr="005E23AF">
        <w:trPr>
          <w:cantSplit/>
          <w:trHeight w:hRule="exact" w:val="60"/>
          <w:tblHeader/>
        </w:trPr>
        <w:tc>
          <w:tcPr>
            <w:tcW w:w="396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984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</w:tr>
      <w:tr w:rsidR="00221170" w:rsidRPr="00A82E4C" w:rsidTr="005E23AF">
        <w:trPr>
          <w:cantSplit/>
        </w:trPr>
        <w:tc>
          <w:tcPr>
            <w:tcW w:w="3960" w:type="dxa"/>
            <w:tcBorders>
              <w:top w:val="nil"/>
            </w:tcBorders>
          </w:tcPr>
          <w:p w:rsidR="00221170" w:rsidRPr="00A82E4C" w:rsidRDefault="00221170" w:rsidP="005E23AF">
            <w:pPr>
              <w:pStyle w:val="TableText"/>
              <w:rPr>
                <w:color w:val="0000FF"/>
                <w:sz w:val="15"/>
                <w:szCs w:val="15"/>
              </w:rPr>
            </w:pPr>
          </w:p>
        </w:tc>
        <w:tc>
          <w:tcPr>
            <w:tcW w:w="2984" w:type="dxa"/>
            <w:tcBorders>
              <w:top w:val="nil"/>
            </w:tcBorders>
          </w:tcPr>
          <w:p w:rsidR="00221170" w:rsidRPr="00A82E4C" w:rsidRDefault="00221170" w:rsidP="005E23AF">
            <w:pPr>
              <w:pStyle w:val="TableText"/>
              <w:rPr>
                <w:color w:val="0000FF"/>
                <w:sz w:val="15"/>
                <w:szCs w:val="15"/>
              </w:rPr>
            </w:pPr>
          </w:p>
        </w:tc>
      </w:tr>
      <w:tr w:rsidR="00221170" w:rsidRPr="00A82E4C" w:rsidTr="005E23AF">
        <w:trPr>
          <w:cantSplit/>
        </w:trPr>
        <w:tc>
          <w:tcPr>
            <w:tcW w:w="3960" w:type="dxa"/>
          </w:tcPr>
          <w:p w:rsidR="00221170" w:rsidRPr="00A82E4C" w:rsidRDefault="00221170" w:rsidP="005E23AF">
            <w:pPr>
              <w:pStyle w:val="TableText"/>
              <w:rPr>
                <w:color w:val="0000FF"/>
                <w:sz w:val="15"/>
                <w:szCs w:val="15"/>
              </w:rPr>
            </w:pPr>
          </w:p>
        </w:tc>
        <w:tc>
          <w:tcPr>
            <w:tcW w:w="2984" w:type="dxa"/>
          </w:tcPr>
          <w:p w:rsidR="00221170" w:rsidRPr="00A82E4C" w:rsidRDefault="00221170" w:rsidP="005E23AF">
            <w:pPr>
              <w:pStyle w:val="TableText"/>
              <w:rPr>
                <w:color w:val="0000FF"/>
                <w:sz w:val="15"/>
                <w:szCs w:val="15"/>
              </w:rPr>
            </w:pPr>
          </w:p>
        </w:tc>
      </w:tr>
      <w:tr w:rsidR="00221170" w:rsidRPr="00A82E4C" w:rsidTr="005E23AF">
        <w:trPr>
          <w:cantSplit/>
        </w:trPr>
        <w:tc>
          <w:tcPr>
            <w:tcW w:w="3960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984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</w:tr>
      <w:tr w:rsidR="00221170" w:rsidRPr="00A82E4C" w:rsidTr="005E23AF">
        <w:trPr>
          <w:cantSplit/>
        </w:trPr>
        <w:tc>
          <w:tcPr>
            <w:tcW w:w="3960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984" w:type="dxa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221170" w:rsidRDefault="00221170" w:rsidP="00221170">
      <w:pPr>
        <w:pStyle w:val="a0"/>
        <w:rPr>
          <w:rFonts w:ascii="宋体" w:hAnsi="宋体"/>
        </w:rPr>
      </w:pPr>
    </w:p>
    <w:p w:rsidR="00221170" w:rsidRDefault="00221170" w:rsidP="00221170">
      <w:pPr>
        <w:pStyle w:val="HeadingBar"/>
        <w:rPr>
          <w:rFonts w:ascii="宋体" w:hAnsi="宋体"/>
          <w:color w:val="auto"/>
        </w:rPr>
      </w:pPr>
    </w:p>
    <w:p w:rsidR="00221170" w:rsidRDefault="00221170" w:rsidP="00221170">
      <w:pPr>
        <w:keepNext/>
        <w:keepLines/>
        <w:spacing w:before="120" w:after="1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分发</w:t>
      </w:r>
    </w:p>
    <w:p w:rsidR="00221170" w:rsidRDefault="00221170" w:rsidP="00221170">
      <w:pPr>
        <w:pStyle w:val="a0"/>
        <w:rPr>
          <w:rFonts w:ascii="宋体" w:hAnsi="宋体"/>
        </w:rPr>
      </w:pP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049"/>
        <w:gridCol w:w="2977"/>
      </w:tblGrid>
      <w:tr w:rsidR="00221170" w:rsidRPr="00A82E4C" w:rsidTr="005E23AF">
        <w:trPr>
          <w:cantSplit/>
          <w:tblHeader/>
        </w:trPr>
        <w:tc>
          <w:tcPr>
            <w:tcW w:w="918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221170" w:rsidRPr="00A82E4C" w:rsidRDefault="00221170" w:rsidP="005E23AF">
            <w:pPr>
              <w:pStyle w:val="TableHeading"/>
              <w:rPr>
                <w:rFonts w:ascii="宋体" w:hAnsi="宋体"/>
                <w:sz w:val="15"/>
                <w:szCs w:val="15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拷贝编号</w:t>
            </w:r>
          </w:p>
        </w:tc>
        <w:tc>
          <w:tcPr>
            <w:tcW w:w="304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221170" w:rsidRPr="00A82E4C" w:rsidRDefault="00221170" w:rsidP="005E23AF">
            <w:pPr>
              <w:pStyle w:val="TableHeading"/>
              <w:rPr>
                <w:rFonts w:ascii="宋体" w:hAnsi="宋体"/>
                <w:sz w:val="15"/>
                <w:szCs w:val="15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姓名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221170" w:rsidRPr="00A82E4C" w:rsidRDefault="00221170" w:rsidP="005E23AF">
            <w:pPr>
              <w:pStyle w:val="TableHeading"/>
              <w:rPr>
                <w:rFonts w:ascii="宋体" w:hAnsi="宋体"/>
                <w:sz w:val="15"/>
                <w:szCs w:val="15"/>
              </w:rPr>
            </w:pPr>
            <w:r w:rsidRPr="00A82E4C">
              <w:rPr>
                <w:rFonts w:ascii="宋体" w:hAnsi="宋体" w:hint="eastAsia"/>
                <w:sz w:val="15"/>
                <w:szCs w:val="15"/>
              </w:rPr>
              <w:t>位置/岗位</w:t>
            </w:r>
          </w:p>
        </w:tc>
      </w:tr>
      <w:tr w:rsidR="00221170" w:rsidRPr="00A82E4C" w:rsidTr="005E23AF">
        <w:trPr>
          <w:cantSplit/>
          <w:trHeight w:hRule="exact" w:val="60"/>
          <w:tblHeader/>
        </w:trPr>
        <w:tc>
          <w:tcPr>
            <w:tcW w:w="918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3049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221170" w:rsidRPr="00A82E4C" w:rsidRDefault="00221170" w:rsidP="005E23AF">
            <w:pPr>
              <w:pStyle w:val="TableText"/>
              <w:rPr>
                <w:rFonts w:ascii="宋体" w:hAnsi="宋体"/>
                <w:sz w:val="15"/>
                <w:szCs w:val="15"/>
              </w:rPr>
            </w:pPr>
          </w:p>
        </w:tc>
      </w:tr>
      <w:tr w:rsidR="00221170" w:rsidRPr="00A82E4C" w:rsidTr="005E23AF">
        <w:trPr>
          <w:cantSplit/>
        </w:trPr>
        <w:tc>
          <w:tcPr>
            <w:tcW w:w="918" w:type="dxa"/>
            <w:tcBorders>
              <w:top w:val="nil"/>
            </w:tcBorders>
          </w:tcPr>
          <w:p w:rsidR="00221170" w:rsidRPr="00A82E4C" w:rsidRDefault="00221170" w:rsidP="00867469">
            <w:pPr>
              <w:pStyle w:val="TableText"/>
              <w:widowControl/>
              <w:numPr>
                <w:ilvl w:val="0"/>
                <w:numId w:val="1"/>
              </w:numPr>
              <w:autoSpaceDE/>
              <w:autoSpaceDN/>
              <w:adjustRightInd/>
              <w:textAlignment w:val="auto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3049" w:type="dxa"/>
            <w:tcBorders>
              <w:top w:val="nil"/>
            </w:tcBorders>
          </w:tcPr>
          <w:p w:rsidR="00221170" w:rsidRPr="00A82E4C" w:rsidRDefault="00221170" w:rsidP="005E23AF">
            <w:pPr>
              <w:pStyle w:val="TableText"/>
              <w:numPr>
                <w:ilvl w:val="12"/>
                <w:numId w:val="0"/>
              </w:numPr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221170" w:rsidRPr="00A82E4C" w:rsidRDefault="00221170" w:rsidP="005E23AF">
            <w:pPr>
              <w:pStyle w:val="TableText"/>
              <w:numPr>
                <w:ilvl w:val="12"/>
                <w:numId w:val="0"/>
              </w:numPr>
              <w:rPr>
                <w:rFonts w:ascii="宋体" w:hAnsi="宋体"/>
                <w:sz w:val="15"/>
                <w:szCs w:val="15"/>
              </w:rPr>
            </w:pPr>
          </w:p>
        </w:tc>
      </w:tr>
      <w:tr w:rsidR="00221170" w:rsidRPr="00A82E4C" w:rsidTr="005E23AF">
        <w:trPr>
          <w:cantSplit/>
        </w:trPr>
        <w:tc>
          <w:tcPr>
            <w:tcW w:w="918" w:type="dxa"/>
          </w:tcPr>
          <w:p w:rsidR="00221170" w:rsidRPr="00A82E4C" w:rsidRDefault="00221170" w:rsidP="00867469">
            <w:pPr>
              <w:pStyle w:val="TableText"/>
              <w:widowControl/>
              <w:numPr>
                <w:ilvl w:val="0"/>
                <w:numId w:val="1"/>
              </w:numPr>
              <w:autoSpaceDE/>
              <w:autoSpaceDN/>
              <w:adjustRightInd/>
              <w:textAlignment w:val="auto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3049" w:type="dxa"/>
          </w:tcPr>
          <w:p w:rsidR="00221170" w:rsidRPr="00A82E4C" w:rsidRDefault="00221170" w:rsidP="005E23AF">
            <w:pPr>
              <w:pStyle w:val="TableText"/>
              <w:numPr>
                <w:ilvl w:val="12"/>
                <w:numId w:val="0"/>
              </w:numPr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2977" w:type="dxa"/>
          </w:tcPr>
          <w:p w:rsidR="00221170" w:rsidRPr="00A82E4C" w:rsidRDefault="00221170" w:rsidP="005E23AF">
            <w:pPr>
              <w:pStyle w:val="TableText"/>
              <w:numPr>
                <w:ilvl w:val="12"/>
                <w:numId w:val="0"/>
              </w:numPr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</w:tr>
      <w:tr w:rsidR="00221170" w:rsidRPr="00A82E4C" w:rsidTr="005E23AF">
        <w:trPr>
          <w:cantSplit/>
        </w:trPr>
        <w:tc>
          <w:tcPr>
            <w:tcW w:w="918" w:type="dxa"/>
          </w:tcPr>
          <w:p w:rsidR="00221170" w:rsidRPr="00A82E4C" w:rsidRDefault="00221170" w:rsidP="00867469">
            <w:pPr>
              <w:pStyle w:val="TableText"/>
              <w:widowControl/>
              <w:numPr>
                <w:ilvl w:val="0"/>
                <w:numId w:val="1"/>
              </w:numPr>
              <w:autoSpaceDE/>
              <w:autoSpaceDN/>
              <w:adjustRightInd/>
              <w:textAlignment w:val="auto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3049" w:type="dxa"/>
          </w:tcPr>
          <w:p w:rsidR="00221170" w:rsidRPr="00A82E4C" w:rsidRDefault="00221170" w:rsidP="005E23AF">
            <w:pPr>
              <w:pStyle w:val="TableText"/>
              <w:numPr>
                <w:ilvl w:val="12"/>
                <w:numId w:val="0"/>
              </w:numPr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2977" w:type="dxa"/>
          </w:tcPr>
          <w:p w:rsidR="00221170" w:rsidRPr="00A82E4C" w:rsidRDefault="00221170" w:rsidP="005E23AF">
            <w:pPr>
              <w:pStyle w:val="TableText"/>
              <w:numPr>
                <w:ilvl w:val="12"/>
                <w:numId w:val="0"/>
              </w:numPr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</w:tr>
      <w:tr w:rsidR="00221170" w:rsidRPr="00A82E4C" w:rsidTr="005E23AF">
        <w:trPr>
          <w:cantSplit/>
        </w:trPr>
        <w:tc>
          <w:tcPr>
            <w:tcW w:w="918" w:type="dxa"/>
          </w:tcPr>
          <w:p w:rsidR="00221170" w:rsidRPr="00A82E4C" w:rsidRDefault="00221170" w:rsidP="00867469">
            <w:pPr>
              <w:pStyle w:val="TableText"/>
              <w:widowControl/>
              <w:numPr>
                <w:ilvl w:val="0"/>
                <w:numId w:val="1"/>
              </w:numPr>
              <w:autoSpaceDE/>
              <w:autoSpaceDN/>
              <w:adjustRightInd/>
              <w:textAlignment w:val="auto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3049" w:type="dxa"/>
          </w:tcPr>
          <w:p w:rsidR="00221170" w:rsidRPr="00A82E4C" w:rsidRDefault="00221170" w:rsidP="005E23AF">
            <w:pPr>
              <w:pStyle w:val="TableText"/>
              <w:numPr>
                <w:ilvl w:val="12"/>
                <w:numId w:val="0"/>
              </w:numPr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  <w:tc>
          <w:tcPr>
            <w:tcW w:w="2977" w:type="dxa"/>
          </w:tcPr>
          <w:p w:rsidR="00221170" w:rsidRPr="00A82E4C" w:rsidRDefault="00221170" w:rsidP="005E23AF">
            <w:pPr>
              <w:pStyle w:val="TableText"/>
              <w:numPr>
                <w:ilvl w:val="12"/>
                <w:numId w:val="0"/>
              </w:numPr>
              <w:rPr>
                <w:rFonts w:ascii="宋体" w:hAnsi="宋体"/>
                <w:color w:val="0000FF"/>
                <w:sz w:val="15"/>
                <w:szCs w:val="15"/>
              </w:rPr>
            </w:pPr>
          </w:p>
        </w:tc>
      </w:tr>
    </w:tbl>
    <w:p w:rsidR="00221170" w:rsidRDefault="00221170" w:rsidP="00221170">
      <w:pPr>
        <w:pStyle w:val="a0"/>
        <w:rPr>
          <w:rFonts w:ascii="宋体" w:hAnsi="宋体"/>
        </w:rPr>
      </w:pPr>
    </w:p>
    <w:p w:rsidR="00221170" w:rsidRPr="000C3D56" w:rsidRDefault="00221170" w:rsidP="00221170">
      <w:pPr>
        <w:pStyle w:val="a0"/>
        <w:ind w:left="2410" w:hanging="2"/>
        <w:rPr>
          <w:b/>
          <w:sz w:val="18"/>
          <w:szCs w:val="18"/>
        </w:rPr>
      </w:pPr>
      <w:r w:rsidRPr="000C3D56">
        <w:rPr>
          <w:rFonts w:hint="eastAsia"/>
          <w:b/>
          <w:sz w:val="18"/>
          <w:szCs w:val="18"/>
        </w:rPr>
        <w:t>备注</w:t>
      </w:r>
      <w:r w:rsidRPr="000C3D56">
        <w:rPr>
          <w:b/>
          <w:sz w:val="18"/>
          <w:szCs w:val="18"/>
        </w:rPr>
        <w:t>:</w:t>
      </w:r>
    </w:p>
    <w:p w:rsidR="00221170" w:rsidRPr="000C3D56" w:rsidRDefault="00221170" w:rsidP="00221170">
      <w:pPr>
        <w:pStyle w:val="a0"/>
        <w:ind w:left="2410" w:hanging="2"/>
        <w:rPr>
          <w:sz w:val="18"/>
          <w:szCs w:val="18"/>
        </w:rPr>
      </w:pPr>
      <w:r w:rsidRPr="000C3D56">
        <w:rPr>
          <w:rFonts w:hint="eastAsia"/>
          <w:sz w:val="18"/>
          <w:szCs w:val="18"/>
        </w:rPr>
        <w:t>出于文档管理的目的，如果您收到了本文档的电子版本，请打印出来并在封面的相应位置写上您的名字。</w:t>
      </w:r>
    </w:p>
    <w:p w:rsidR="00221170" w:rsidRPr="000C3D56" w:rsidRDefault="00221170" w:rsidP="00221170">
      <w:pPr>
        <w:pStyle w:val="a0"/>
        <w:ind w:left="2410" w:hanging="2"/>
        <w:rPr>
          <w:rFonts w:ascii="宋体" w:hAnsi="宋体"/>
          <w:sz w:val="18"/>
          <w:szCs w:val="18"/>
        </w:rPr>
      </w:pPr>
      <w:r w:rsidRPr="000C3D56">
        <w:rPr>
          <w:rFonts w:hint="eastAsia"/>
          <w:sz w:val="18"/>
          <w:szCs w:val="18"/>
        </w:rPr>
        <w:t>出于文档管理的目的，如果您收到了本文档的纸介质版本，请在封面写上您的名字。</w:t>
      </w:r>
    </w:p>
    <w:p w:rsidR="00754556" w:rsidRPr="00221170" w:rsidRDefault="00754556" w:rsidP="00754556">
      <w:pPr>
        <w:pStyle w:val="RouteTitle"/>
        <w:ind w:left="0"/>
        <w:rPr>
          <w:rFonts w:ascii="宋体" w:hAnsi="宋体"/>
        </w:rPr>
      </w:pPr>
    </w:p>
    <w:p w:rsidR="00754556" w:rsidRDefault="00754556" w:rsidP="00754556">
      <w:pPr>
        <w:pStyle w:val="RouteTitle"/>
        <w:ind w:left="0"/>
        <w:rPr>
          <w:rFonts w:ascii="宋体" w:hAnsi="宋体"/>
        </w:rPr>
      </w:pPr>
    </w:p>
    <w:p w:rsidR="00754556" w:rsidRDefault="00754556" w:rsidP="00754556">
      <w:pPr>
        <w:pStyle w:val="RouteTitle"/>
        <w:ind w:left="0"/>
        <w:rPr>
          <w:rFonts w:ascii="宋体" w:hAnsi="宋体"/>
        </w:rPr>
      </w:pPr>
    </w:p>
    <w:p w:rsidR="00055A88" w:rsidRDefault="00055A88">
      <w:pPr>
        <w:pStyle w:val="2"/>
      </w:pPr>
      <w:bookmarkStart w:id="9" w:name="_Toc330741569"/>
      <w:bookmarkStart w:id="10" w:name="_Toc433182384"/>
      <w:r>
        <w:rPr>
          <w:rFonts w:hint="eastAsia"/>
        </w:rPr>
        <w:lastRenderedPageBreak/>
        <w:t>目录</w:t>
      </w:r>
      <w:bookmarkEnd w:id="0"/>
      <w:bookmarkEnd w:id="1"/>
      <w:bookmarkEnd w:id="9"/>
      <w:bookmarkEnd w:id="10"/>
    </w:p>
    <w:p w:rsidR="000E463A" w:rsidRDefault="00341779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433182383" w:history="1">
        <w:r w:rsidR="000E463A" w:rsidRPr="00E948AF">
          <w:rPr>
            <w:rStyle w:val="ad"/>
            <w:rFonts w:hint="eastAsia"/>
            <w:noProof/>
          </w:rPr>
          <w:t>文档控制</w:t>
        </w:r>
        <w:r w:rsidR="000E463A">
          <w:rPr>
            <w:noProof/>
            <w:webHidden/>
          </w:rPr>
          <w:tab/>
        </w:r>
        <w:r w:rsidR="000E463A">
          <w:rPr>
            <w:noProof/>
            <w:webHidden/>
          </w:rPr>
          <w:fldChar w:fldCharType="begin"/>
        </w:r>
        <w:r w:rsidR="000E463A">
          <w:rPr>
            <w:noProof/>
            <w:webHidden/>
          </w:rPr>
          <w:instrText xml:space="preserve"> PAGEREF _Toc433182383 \h </w:instrText>
        </w:r>
        <w:r w:rsidR="000E463A">
          <w:rPr>
            <w:noProof/>
            <w:webHidden/>
          </w:rPr>
        </w:r>
        <w:r w:rsidR="000E463A">
          <w:rPr>
            <w:noProof/>
            <w:webHidden/>
          </w:rPr>
          <w:fldChar w:fldCharType="separate"/>
        </w:r>
        <w:r w:rsidR="000E463A">
          <w:rPr>
            <w:noProof/>
            <w:webHidden/>
          </w:rPr>
          <w:t>2</w:t>
        </w:r>
        <w:r w:rsidR="000E463A">
          <w:rPr>
            <w:noProof/>
            <w:webHidden/>
          </w:rPr>
          <w:fldChar w:fldCharType="end"/>
        </w:r>
      </w:hyperlink>
    </w:p>
    <w:p w:rsidR="000E463A" w:rsidRDefault="000E463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33182384" w:history="1">
        <w:r w:rsidRPr="00E948AF">
          <w:rPr>
            <w:rStyle w:val="ad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463A" w:rsidRDefault="000E463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33182385" w:history="1">
        <w:r w:rsidRPr="00E948AF">
          <w:rPr>
            <w:rStyle w:val="ad"/>
            <w:rFonts w:hint="eastAsia"/>
            <w:noProof/>
          </w:rPr>
          <w:t>操作手册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463A" w:rsidRDefault="000E46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33182386" w:history="1">
        <w:r w:rsidRPr="00E948AF">
          <w:rPr>
            <w:rStyle w:val="ad"/>
            <w:rFonts w:ascii="宋体" w:hAnsi="宋体" w:hint="eastAsia"/>
            <w:noProof/>
          </w:rPr>
          <w:t>作业内容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463A" w:rsidRDefault="000E46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33182387" w:history="1">
        <w:r w:rsidRPr="00E948AF">
          <w:rPr>
            <w:rStyle w:val="ad"/>
            <w:rFonts w:ascii="宋体" w:hAnsi="宋体" w:hint="eastAsia"/>
            <w:noProof/>
          </w:rPr>
          <w:t>设置步骤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463A" w:rsidRDefault="000E463A">
      <w:pPr>
        <w:pStyle w:val="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33182388" w:history="1">
        <w:r w:rsidRPr="00E948AF">
          <w:rPr>
            <w:rStyle w:val="ad"/>
            <w:rFonts w:hint="eastAsia"/>
            <w:noProof/>
          </w:rPr>
          <w:t>设置及意义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463A" w:rsidRDefault="000E463A">
      <w:pPr>
        <w:pStyle w:val="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33182389" w:history="1">
        <w:r w:rsidRPr="00E948AF">
          <w:rPr>
            <w:rStyle w:val="ad"/>
            <w:rFonts w:hint="eastAsia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463A" w:rsidRDefault="000E46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33182390" w:history="1">
        <w:r w:rsidRPr="00E948AF">
          <w:rPr>
            <w:rStyle w:val="ad"/>
            <w:rFonts w:hint="eastAsia"/>
            <w:noProof/>
          </w:rPr>
          <w:t>测试流程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463A" w:rsidRDefault="000E463A">
      <w:pPr>
        <w:pStyle w:val="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33182391" w:history="1">
        <w:r w:rsidRPr="00E948AF">
          <w:rPr>
            <w:rStyle w:val="ad"/>
            <w:noProof/>
          </w:rPr>
          <w:t>1.</w:t>
        </w:r>
        <w:r w:rsidRPr="00E948AF">
          <w:rPr>
            <w:rStyle w:val="ad"/>
            <w:rFonts w:hint="eastAsia"/>
            <w:noProof/>
          </w:rPr>
          <w:t>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463A" w:rsidRDefault="000E463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33182392" w:history="1">
        <w:r w:rsidRPr="00E948AF">
          <w:rPr>
            <w:rStyle w:val="ad"/>
            <w:rFonts w:hint="eastAsia"/>
            <w:noProof/>
          </w:rPr>
          <w:t>问题与总结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463A" w:rsidRDefault="000E46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33182393" w:history="1">
        <w:r w:rsidRPr="00E948AF">
          <w:rPr>
            <w:rStyle w:val="ad"/>
            <w:rFonts w:hint="eastAsia"/>
            <w:noProof/>
          </w:rPr>
          <w:t>问题及解决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463A" w:rsidRDefault="000E463A">
      <w:pPr>
        <w:pStyle w:val="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33182394" w:history="1">
        <w:r w:rsidRPr="00E948AF">
          <w:rPr>
            <w:rStyle w:val="ad"/>
            <w:noProof/>
          </w:rPr>
          <w:t>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463A" w:rsidRDefault="000E46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33182395" w:history="1">
        <w:r w:rsidRPr="00E948AF">
          <w:rPr>
            <w:rStyle w:val="ad"/>
            <w:rFonts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463A" w:rsidRDefault="000E463A">
      <w:pPr>
        <w:pStyle w:val="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33182396" w:history="1">
        <w:r w:rsidRPr="00E948AF">
          <w:rPr>
            <w:rStyle w:val="ad"/>
            <w:noProof/>
          </w:rPr>
          <w:t>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463A" w:rsidRDefault="000E463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33182397" w:history="1">
        <w:r w:rsidRPr="00E948AF">
          <w:rPr>
            <w:rStyle w:val="ad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E463A" w:rsidRDefault="000E46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33182398" w:history="1">
        <w:r w:rsidRPr="00E948AF">
          <w:rPr>
            <w:rStyle w:val="ad"/>
            <w:noProof/>
          </w:rPr>
          <w:t>Metalink</w:t>
        </w:r>
        <w:r w:rsidRPr="00E948AF">
          <w:rPr>
            <w:rStyle w:val="ad"/>
            <w:rFonts w:hint="eastAsia"/>
            <w:noProof/>
          </w:rPr>
          <w:t>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_Toc433182398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55A88" w:rsidRDefault="00341779">
      <w:r>
        <w:fldChar w:fldCharType="end"/>
      </w:r>
    </w:p>
    <w:p w:rsidR="00DB3920" w:rsidRDefault="00DB3920">
      <w:pPr>
        <w:pStyle w:val="20"/>
        <w:sectPr w:rsidR="00DB3920" w:rsidSect="000E463A">
          <w:headerReference w:type="default" r:id="rId8"/>
          <w:footerReference w:type="default" r:id="rId9"/>
          <w:headerReference w:type="first" r:id="rId10"/>
          <w:footerReference w:type="first" r:id="rId11"/>
          <w:endnotePr>
            <w:numFmt w:val="decimal"/>
          </w:endnotePr>
          <w:pgSz w:w="11907" w:h="16840"/>
          <w:pgMar w:top="1355" w:right="720" w:bottom="1077" w:left="720" w:header="811" w:footer="431" w:gutter="357"/>
          <w:pgNumType w:start="1"/>
          <w:cols w:space="425"/>
          <w:titlePg/>
        </w:sectPr>
      </w:pPr>
    </w:p>
    <w:p w:rsidR="00413A34" w:rsidRDefault="000C6938" w:rsidP="002775EB">
      <w:pPr>
        <w:pStyle w:val="2"/>
      </w:pPr>
      <w:bookmarkStart w:id="11" w:name="_Toc330741570"/>
      <w:bookmarkStart w:id="12" w:name="_Toc433182385"/>
      <w:r>
        <w:rPr>
          <w:rFonts w:hint="eastAsia"/>
        </w:rPr>
        <w:lastRenderedPageBreak/>
        <w:t>操作手册</w:t>
      </w:r>
      <w:bookmarkEnd w:id="11"/>
      <w:bookmarkEnd w:id="12"/>
    </w:p>
    <w:p w:rsidR="00413A34" w:rsidRDefault="00413A34" w:rsidP="00413A34">
      <w:pPr>
        <w:pStyle w:val="HeadingBar"/>
        <w:rPr>
          <w:rFonts w:ascii="宋体" w:hAnsi="宋体"/>
          <w:color w:val="auto"/>
        </w:rPr>
      </w:pPr>
    </w:p>
    <w:p w:rsidR="00413A34" w:rsidRDefault="000C6938" w:rsidP="00413A34">
      <w:pPr>
        <w:pStyle w:val="3"/>
        <w:rPr>
          <w:rFonts w:ascii="宋体" w:hAnsi="宋体"/>
        </w:rPr>
      </w:pPr>
      <w:bookmarkStart w:id="13" w:name="_Toc330741571"/>
      <w:bookmarkStart w:id="14" w:name="_Toc433182386"/>
      <w:r>
        <w:rPr>
          <w:rFonts w:ascii="宋体" w:hAnsi="宋体" w:hint="eastAsia"/>
        </w:rPr>
        <w:t>作业内容</w:t>
      </w:r>
      <w:bookmarkEnd w:id="13"/>
      <w:bookmarkEnd w:id="14"/>
    </w:p>
    <w:p w:rsidR="008D1E13" w:rsidRPr="009B6D45" w:rsidRDefault="00F34435" w:rsidP="005E3851">
      <w:pPr>
        <w:pStyle w:val="a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关于批次过期功能的探究</w:t>
      </w:r>
    </w:p>
    <w:p w:rsidR="008D1E13" w:rsidRPr="005866BD" w:rsidRDefault="008D1E13" w:rsidP="005E3851">
      <w:pPr>
        <w:pStyle w:val="a0"/>
        <w:rPr>
          <w:rFonts w:ascii="宋体" w:hAnsi="宋体"/>
        </w:rPr>
      </w:pPr>
    </w:p>
    <w:p w:rsidR="00413A34" w:rsidRDefault="00413A34" w:rsidP="00413A34">
      <w:pPr>
        <w:pStyle w:val="HeadingBar"/>
        <w:rPr>
          <w:rFonts w:ascii="宋体" w:hAnsi="宋体"/>
          <w:color w:val="0000FF"/>
        </w:rPr>
      </w:pPr>
    </w:p>
    <w:p w:rsidR="00413A34" w:rsidRDefault="000C6938" w:rsidP="00413A34">
      <w:pPr>
        <w:pStyle w:val="3"/>
        <w:rPr>
          <w:rFonts w:ascii="宋体" w:hAnsi="宋体"/>
        </w:rPr>
      </w:pPr>
      <w:bookmarkStart w:id="15" w:name="_Toc330741572"/>
      <w:bookmarkStart w:id="16" w:name="_Toc433182387"/>
      <w:r>
        <w:rPr>
          <w:rFonts w:ascii="宋体" w:hAnsi="宋体" w:hint="eastAsia"/>
        </w:rPr>
        <w:t>设置</w:t>
      </w:r>
      <w:r w:rsidR="005E3851">
        <w:rPr>
          <w:rFonts w:ascii="宋体" w:hAnsi="宋体" w:hint="eastAsia"/>
        </w:rPr>
        <w:t>步骤</w:t>
      </w:r>
      <w:bookmarkEnd w:id="15"/>
      <w:bookmarkEnd w:id="16"/>
    </w:p>
    <w:p w:rsidR="00973ABA" w:rsidRDefault="00F34435" w:rsidP="00F34435">
      <w:pPr>
        <w:pStyle w:val="4"/>
        <w:pBdr>
          <w:bottom w:val="single" w:sz="6" w:space="3" w:color="auto"/>
        </w:pBdr>
      </w:pPr>
      <w:bookmarkStart w:id="17" w:name="_Toc433182388"/>
      <w:r>
        <w:rPr>
          <w:rFonts w:hint="eastAsia"/>
        </w:rPr>
        <w:t>设置及意义</w:t>
      </w:r>
      <w:bookmarkEnd w:id="17"/>
    </w:p>
    <w:p w:rsidR="002A2AE3" w:rsidRDefault="002A2AE3" w:rsidP="00973ABA">
      <w:pPr>
        <w:pStyle w:val="a0"/>
      </w:pPr>
      <w:r>
        <w:rPr>
          <w:rFonts w:hint="eastAsia"/>
        </w:rPr>
        <w:t>路径：</w:t>
      </w:r>
      <w:r w:rsidR="00F34435">
        <w:rPr>
          <w:rFonts w:hint="eastAsia"/>
        </w:rPr>
        <w:t>INV</w:t>
      </w:r>
      <w:r>
        <w:rPr>
          <w:rFonts w:hint="eastAsia"/>
        </w:rPr>
        <w:t>&gt;</w:t>
      </w:r>
      <w:r w:rsidR="00F34435">
        <w:rPr>
          <w:rFonts w:hint="eastAsia"/>
        </w:rPr>
        <w:t>设置</w:t>
      </w:r>
      <w:r>
        <w:rPr>
          <w:rFonts w:hint="eastAsia"/>
        </w:rPr>
        <w:t>&gt;</w:t>
      </w:r>
      <w:r w:rsidR="00F34435">
        <w:rPr>
          <w:rFonts w:hint="eastAsia"/>
        </w:rPr>
        <w:t>组织</w:t>
      </w:r>
      <w:r w:rsidR="00F34435">
        <w:rPr>
          <w:rFonts w:hint="eastAsia"/>
        </w:rPr>
        <w:t>&gt;</w:t>
      </w:r>
      <w:r w:rsidR="00F34435">
        <w:rPr>
          <w:rFonts w:hint="eastAsia"/>
        </w:rPr>
        <w:t>参数</w:t>
      </w:r>
    </w:p>
    <w:p w:rsidR="00F310FD" w:rsidRDefault="00F34435" w:rsidP="00973ABA">
      <w:pPr>
        <w:pStyle w:val="a0"/>
      </w:pPr>
      <w:r>
        <w:rPr>
          <w:noProof/>
        </w:rPr>
        <w:drawing>
          <wp:inline distT="0" distB="0" distL="0" distR="0" wp14:anchorId="29BB8830" wp14:editId="1325E932">
            <wp:extent cx="4804756" cy="41555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792" cy="416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35" w:rsidRDefault="00F34435" w:rsidP="00973ABA">
      <w:pPr>
        <w:pStyle w:val="a0"/>
      </w:pPr>
      <w:r>
        <w:rPr>
          <w:rFonts w:hint="eastAsia"/>
        </w:rPr>
        <w:t>在物料层启用批次控制。</w:t>
      </w:r>
    </w:p>
    <w:p w:rsidR="00F34435" w:rsidRDefault="00F34435" w:rsidP="00973ABA">
      <w:pPr>
        <w:pStyle w:val="a0"/>
      </w:pPr>
      <w:r>
        <w:rPr>
          <w:noProof/>
        </w:rPr>
        <w:lastRenderedPageBreak/>
        <w:drawing>
          <wp:inline distT="0" distB="0" distL="0" distR="0" wp14:anchorId="7428B3F6" wp14:editId="0B10B123">
            <wp:extent cx="4838007" cy="3340187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0499" cy="33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35" w:rsidRPr="005E6BB4" w:rsidRDefault="00F34435" w:rsidP="00973ABA">
      <w:pPr>
        <w:pStyle w:val="a0"/>
        <w:rPr>
          <w:b/>
        </w:rPr>
      </w:pPr>
      <w:r w:rsidRPr="005E6BB4">
        <w:rPr>
          <w:rFonts w:hint="eastAsia"/>
          <w:b/>
        </w:rPr>
        <w:t>批次过期</w:t>
      </w:r>
      <w:r w:rsidR="00272387" w:rsidRPr="005E6BB4">
        <w:rPr>
          <w:rFonts w:hint="eastAsia"/>
          <w:b/>
        </w:rPr>
        <w:t>标签内：</w:t>
      </w:r>
    </w:p>
    <w:p w:rsidR="005E6BB4" w:rsidRDefault="005E6BB4" w:rsidP="005E6BB4">
      <w:pPr>
        <w:pStyle w:val="a0"/>
      </w:pPr>
      <w:r>
        <w:rPr>
          <w:rFonts w:hint="eastAsia"/>
        </w:rPr>
        <w:t>到期批次有以下特点：</w:t>
      </w:r>
    </w:p>
    <w:p w:rsidR="005E6BB4" w:rsidRDefault="005E6BB4" w:rsidP="005E6BB4">
      <w:pPr>
        <w:pStyle w:val="a0"/>
      </w:pPr>
      <w:r>
        <w:rPr>
          <w:rFonts w:hint="eastAsia"/>
        </w:rPr>
        <w:t>在执行最小</w:t>
      </w:r>
      <w:r>
        <w:rPr>
          <w:rFonts w:hint="eastAsia"/>
        </w:rPr>
        <w:t xml:space="preserve"> - </w:t>
      </w:r>
      <w:r>
        <w:rPr>
          <w:rFonts w:hint="eastAsia"/>
        </w:rPr>
        <w:t>最大、再订购点或</w:t>
      </w:r>
      <w:r>
        <w:rPr>
          <w:rFonts w:hint="eastAsia"/>
        </w:rPr>
        <w:t xml:space="preserve"> MRP </w:t>
      </w:r>
      <w:r>
        <w:rPr>
          <w:rFonts w:hint="eastAsia"/>
        </w:rPr>
        <w:t>计划计算时不被视为现有供应。</w:t>
      </w:r>
    </w:p>
    <w:p w:rsidR="005E6BB4" w:rsidRDefault="005E6BB4" w:rsidP="005E6BB4">
      <w:pPr>
        <w:pStyle w:val="a0"/>
      </w:pPr>
      <w:r>
        <w:rPr>
          <w:rFonts w:hint="eastAsia"/>
        </w:rPr>
        <w:t>在到期日以后不能保留。</w:t>
      </w:r>
    </w:p>
    <w:p w:rsidR="005E6BB4" w:rsidRDefault="005E6BB4" w:rsidP="005E6BB4">
      <w:pPr>
        <w:pStyle w:val="a0"/>
      </w:pPr>
      <w:r>
        <w:rPr>
          <w:rFonts w:hint="eastAsia"/>
        </w:rPr>
        <w:t>可被处理并可纳入现有量中。</w:t>
      </w:r>
    </w:p>
    <w:p w:rsidR="005E6BB4" w:rsidRDefault="005E6BB4" w:rsidP="005E6BB4">
      <w:pPr>
        <w:pStyle w:val="a0"/>
      </w:pPr>
      <w:r>
        <w:rPr>
          <w:rFonts w:hint="eastAsia"/>
        </w:rPr>
        <w:t>可纳入所有查询和报表（包括库存估价报表）中。</w:t>
      </w:r>
    </w:p>
    <w:p w:rsidR="005E6BB4" w:rsidRDefault="005E6BB4" w:rsidP="005E6BB4">
      <w:pPr>
        <w:pStyle w:val="a0"/>
      </w:pPr>
      <w:r>
        <w:rPr>
          <w:rFonts w:hint="eastAsia"/>
        </w:rPr>
        <w:t>可纳入周期盘点和盘点分录中，并允许进行调整。</w:t>
      </w:r>
    </w:p>
    <w:p w:rsidR="005E6BB4" w:rsidRDefault="005E6BB4" w:rsidP="005E6BB4">
      <w:pPr>
        <w:pStyle w:val="a0"/>
      </w:pPr>
      <w:r>
        <w:rPr>
          <w:rFonts w:hint="eastAsia"/>
        </w:rPr>
        <w:t>可纳入实地盘点和货签分录中，并允许进行调整。</w:t>
      </w:r>
    </w:p>
    <w:p w:rsidR="00272387" w:rsidRDefault="00272387" w:rsidP="00272387">
      <w:pPr>
        <w:pStyle w:val="a0"/>
        <w:numPr>
          <w:ilvl w:val="0"/>
          <w:numId w:val="48"/>
        </w:numPr>
      </w:pPr>
      <w:r>
        <w:rPr>
          <w:rFonts w:hint="eastAsia"/>
        </w:rPr>
        <w:t>控制</w:t>
      </w:r>
    </w:p>
    <w:p w:rsidR="00272387" w:rsidRDefault="00272387" w:rsidP="00272387">
      <w:pPr>
        <w:pStyle w:val="a0"/>
        <w:numPr>
          <w:ilvl w:val="1"/>
          <w:numId w:val="48"/>
        </w:numPr>
      </w:pPr>
      <w:r>
        <w:rPr>
          <w:rFonts w:hint="eastAsia"/>
        </w:rPr>
        <w:t>存储期限：在出入库事务处理产生批次控制时，系统根据下方所填存储期限自动计算过期日期；选择“存储期限”时下方存储期限必须大于零。</w:t>
      </w:r>
    </w:p>
    <w:p w:rsidR="00272387" w:rsidRDefault="00272387" w:rsidP="00272387">
      <w:pPr>
        <w:pStyle w:val="a0"/>
        <w:numPr>
          <w:ilvl w:val="1"/>
          <w:numId w:val="48"/>
        </w:numPr>
      </w:pPr>
      <w:r>
        <w:rPr>
          <w:rFonts w:hint="eastAsia"/>
        </w:rPr>
        <w:t>自定义：在出入库事务处理产生批次控制时，每次都需要手动输入批次过期日期。</w:t>
      </w:r>
    </w:p>
    <w:p w:rsidR="00272387" w:rsidRDefault="00272387" w:rsidP="00272387">
      <w:pPr>
        <w:pStyle w:val="a0"/>
        <w:numPr>
          <w:ilvl w:val="1"/>
          <w:numId w:val="49"/>
        </w:numPr>
      </w:pPr>
      <w:r>
        <w:rPr>
          <w:rFonts w:hint="eastAsia"/>
        </w:rPr>
        <w:t>重新测试间隔：系统检测</w:t>
      </w:r>
      <w:proofErr w:type="gramStart"/>
      <w:r>
        <w:rPr>
          <w:rFonts w:hint="eastAsia"/>
        </w:rPr>
        <w:t>批次号</w:t>
      </w:r>
      <w:proofErr w:type="gramEnd"/>
      <w:r>
        <w:rPr>
          <w:rFonts w:hint="eastAsia"/>
        </w:rPr>
        <w:t>有效期的时间间隔</w:t>
      </w:r>
    </w:p>
    <w:p w:rsidR="00272387" w:rsidRDefault="00272387" w:rsidP="00272387">
      <w:pPr>
        <w:pStyle w:val="a0"/>
        <w:numPr>
          <w:ilvl w:val="1"/>
          <w:numId w:val="49"/>
        </w:numPr>
      </w:pPr>
      <w:r>
        <w:rPr>
          <w:rFonts w:hint="eastAsia"/>
        </w:rPr>
        <w:t>到期活动间隔：批次到期后执行下方到期活动的时间间隔</w:t>
      </w:r>
    </w:p>
    <w:p w:rsidR="00F34435" w:rsidRDefault="00272387" w:rsidP="00272387">
      <w:pPr>
        <w:pStyle w:val="a0"/>
        <w:numPr>
          <w:ilvl w:val="1"/>
          <w:numId w:val="49"/>
        </w:numPr>
      </w:pPr>
      <w:r>
        <w:rPr>
          <w:rFonts w:hint="eastAsia"/>
        </w:rPr>
        <w:t>到期活动：路径：</w:t>
      </w:r>
      <w:r>
        <w:rPr>
          <w:rFonts w:hint="eastAsia"/>
        </w:rPr>
        <w:t>INV&gt;</w:t>
      </w:r>
      <w:r>
        <w:rPr>
          <w:rFonts w:hint="eastAsia"/>
        </w:rPr>
        <w:t>设置</w:t>
      </w:r>
      <w:r>
        <w:rPr>
          <w:rFonts w:hint="eastAsia"/>
        </w:rPr>
        <w:t>&gt;</w:t>
      </w:r>
      <w:r>
        <w:rPr>
          <w:rFonts w:hint="eastAsia"/>
        </w:rPr>
        <w:t>活动代码</w:t>
      </w:r>
    </w:p>
    <w:p w:rsidR="00272387" w:rsidRDefault="00272387" w:rsidP="00272387">
      <w:pPr>
        <w:pStyle w:val="a0"/>
        <w:ind w:left="2972"/>
        <w:jc w:val="center"/>
      </w:pPr>
      <w:r>
        <w:rPr>
          <w:noProof/>
        </w:rPr>
        <w:lastRenderedPageBreak/>
        <w:drawing>
          <wp:inline distT="0" distB="0" distL="0" distR="0" wp14:anchorId="0754A76C" wp14:editId="6FB659DF">
            <wp:extent cx="4554068" cy="21779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1396" cy="22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35" w:rsidRDefault="00272387" w:rsidP="00973ABA">
      <w:pPr>
        <w:pStyle w:val="a0"/>
      </w:pPr>
      <w:r>
        <w:tab/>
      </w:r>
      <w:r>
        <w:rPr>
          <w:rFonts w:hint="eastAsia"/>
        </w:rPr>
        <w:t>系统不执行以上活动，但会提醒使用者该活动。</w:t>
      </w:r>
    </w:p>
    <w:p w:rsidR="00F34435" w:rsidRPr="005E6BB4" w:rsidRDefault="00272387" w:rsidP="00973ABA">
      <w:pPr>
        <w:pStyle w:val="a0"/>
        <w:rPr>
          <w:b/>
        </w:rPr>
      </w:pPr>
      <w:r w:rsidRPr="005E6BB4">
        <w:rPr>
          <w:rFonts w:hint="eastAsia"/>
          <w:b/>
        </w:rPr>
        <w:t>批次标签内</w:t>
      </w:r>
      <w:r w:rsidR="005E6BB4" w:rsidRPr="005E6BB4">
        <w:rPr>
          <w:rFonts w:hint="eastAsia"/>
          <w:b/>
        </w:rPr>
        <w:t>：</w:t>
      </w:r>
      <w:bookmarkStart w:id="18" w:name="_GoBack"/>
      <w:bookmarkEnd w:id="18"/>
    </w:p>
    <w:p w:rsidR="005E6BB4" w:rsidRDefault="005E6BB4" w:rsidP="005E6BB4">
      <w:pPr>
        <w:pStyle w:val="a0"/>
        <w:numPr>
          <w:ilvl w:val="0"/>
          <w:numId w:val="50"/>
        </w:numPr>
      </w:pPr>
      <w:r>
        <w:rPr>
          <w:rFonts w:hint="eastAsia"/>
        </w:rPr>
        <w:t>到期天数是指物料入库时创建的某</w:t>
      </w:r>
      <w:proofErr w:type="gramStart"/>
      <w:r>
        <w:rPr>
          <w:rFonts w:hint="eastAsia"/>
        </w:rPr>
        <w:t>批次号允许</w:t>
      </w:r>
      <w:proofErr w:type="gramEnd"/>
      <w:r>
        <w:rPr>
          <w:rFonts w:hint="eastAsia"/>
        </w:rPr>
        <w:t>被重复使用分配的有效时间天数，即在“到期天数”内生产的物料都可以算作同一批。</w:t>
      </w:r>
      <w:r w:rsidR="000E463A">
        <w:rPr>
          <w:rFonts w:hint="eastAsia"/>
        </w:rPr>
        <w:t>该日期到期时不会产生提醒，但可以在批次相关界面进行查看。</w:t>
      </w:r>
    </w:p>
    <w:p w:rsidR="005E6BB4" w:rsidRDefault="005E6BB4" w:rsidP="005E6BB4">
      <w:pPr>
        <w:pStyle w:val="4"/>
        <w:pBdr>
          <w:bottom w:val="single" w:sz="6" w:space="3" w:color="auto"/>
        </w:pBdr>
      </w:pPr>
      <w:bookmarkStart w:id="19" w:name="_Toc433182389"/>
      <w:r>
        <w:rPr>
          <w:rFonts w:hint="eastAsia"/>
        </w:rPr>
        <w:t>功能测试</w:t>
      </w:r>
      <w:bookmarkEnd w:id="19"/>
    </w:p>
    <w:p w:rsidR="001A4462" w:rsidRPr="001A4462" w:rsidRDefault="001A4462" w:rsidP="005E6BB4">
      <w:pPr>
        <w:pStyle w:val="a0"/>
      </w:pPr>
      <w:r>
        <w:rPr>
          <w:rFonts w:hint="eastAsia"/>
        </w:rPr>
        <w:t>此处所述批次过期的控制皆是采用</w:t>
      </w:r>
      <w:r w:rsidRPr="001A4462">
        <w:rPr>
          <w:rFonts w:hint="eastAsia"/>
          <w:b/>
        </w:rPr>
        <w:t>批次过期（存储期限）</w:t>
      </w:r>
      <w:r>
        <w:rPr>
          <w:rFonts w:hint="eastAsia"/>
        </w:rPr>
        <w:t>栏中的控制</w:t>
      </w:r>
    </w:p>
    <w:p w:rsidR="005E6BB4" w:rsidRDefault="005E6BB4" w:rsidP="005E6BB4">
      <w:pPr>
        <w:pStyle w:val="a0"/>
      </w:pPr>
      <w:r>
        <w:rPr>
          <w:rFonts w:hint="eastAsia"/>
        </w:rPr>
        <w:t>如上所述，过期的批次物料在执行最小</w:t>
      </w:r>
      <w:r>
        <w:rPr>
          <w:rFonts w:hint="eastAsia"/>
        </w:rPr>
        <w:t xml:space="preserve"> - </w:t>
      </w:r>
      <w:r>
        <w:rPr>
          <w:rFonts w:hint="eastAsia"/>
        </w:rPr>
        <w:t>最大、再订购点或</w:t>
      </w:r>
      <w:r>
        <w:rPr>
          <w:rFonts w:hint="eastAsia"/>
        </w:rPr>
        <w:t xml:space="preserve"> MRP </w:t>
      </w:r>
      <w:r>
        <w:rPr>
          <w:rFonts w:hint="eastAsia"/>
        </w:rPr>
        <w:t>计划计算时不被视为现有供应；在到期日以后不能保留；可被处理并可纳入现有量中。</w:t>
      </w:r>
    </w:p>
    <w:p w:rsidR="005E6BB4" w:rsidRDefault="005E6BB4" w:rsidP="005E6BB4">
      <w:pPr>
        <w:pStyle w:val="a0"/>
      </w:pPr>
      <w:r>
        <w:rPr>
          <w:rFonts w:hint="eastAsia"/>
        </w:rPr>
        <w:t>经测试因为不涉及保留过程，所以过期的批次物料仍然可以被领料投入生产</w:t>
      </w:r>
      <w:r w:rsidR="001A4462">
        <w:rPr>
          <w:rFonts w:hint="eastAsia"/>
        </w:rPr>
        <w:t>，过程与正常未过期物料相同。</w:t>
      </w:r>
    </w:p>
    <w:p w:rsidR="001A4462" w:rsidRDefault="001A4462" w:rsidP="005E6BB4">
      <w:pPr>
        <w:pStyle w:val="a0"/>
      </w:pPr>
      <w:r>
        <w:rPr>
          <w:rFonts w:hint="eastAsia"/>
        </w:rPr>
        <w:t>下面展示的是过期的批次如何可以实现销售发运的过程。</w:t>
      </w:r>
    </w:p>
    <w:p w:rsidR="005E6BB4" w:rsidRDefault="008E1819" w:rsidP="005E6BB4">
      <w:pPr>
        <w:pStyle w:val="a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65pt;height:253.95pt">
            <v:imagedata r:id="rId15" o:title="批次过期现有量1"/>
          </v:shape>
        </w:pict>
      </w:r>
    </w:p>
    <w:p w:rsidR="001A4462" w:rsidRPr="005E6BB4" w:rsidRDefault="001A4462" w:rsidP="005E6BB4">
      <w:pPr>
        <w:pStyle w:val="a0"/>
      </w:pPr>
      <w:r>
        <w:rPr>
          <w:rFonts w:hint="eastAsia"/>
        </w:rPr>
        <w:t>如图可见生成日期为</w:t>
      </w:r>
      <w:r>
        <w:rPr>
          <w:rFonts w:hint="eastAsia"/>
        </w:rPr>
        <w:t>2015/10/20</w:t>
      </w:r>
      <w:r>
        <w:rPr>
          <w:rFonts w:hint="eastAsia"/>
        </w:rPr>
        <w:t>，而到期日为</w:t>
      </w:r>
      <w:r>
        <w:rPr>
          <w:rFonts w:hint="eastAsia"/>
        </w:rPr>
        <w:t>2015/10/19</w:t>
      </w:r>
      <w:r>
        <w:rPr>
          <w:rFonts w:hint="eastAsia"/>
        </w:rPr>
        <w:t>，即此批次已过期。</w:t>
      </w:r>
    </w:p>
    <w:p w:rsidR="005E6BB4" w:rsidRPr="005E6BB4" w:rsidRDefault="008E1819" w:rsidP="005E6BB4">
      <w:pPr>
        <w:pStyle w:val="a0"/>
      </w:pPr>
      <w:r>
        <w:lastRenderedPageBreak/>
        <w:pict>
          <v:shape id="_x0000_i1026" type="#_x0000_t75" style="width:381.6pt;height:217.3pt">
            <v:imagedata r:id="rId16" o:title="批次过期现有量2"/>
          </v:shape>
        </w:pict>
      </w:r>
    </w:p>
    <w:p w:rsidR="005E6BB4" w:rsidRDefault="008E1819" w:rsidP="005E6BB4">
      <w:pPr>
        <w:pStyle w:val="a0"/>
      </w:pPr>
      <w:r>
        <w:pict>
          <v:shape id="_x0000_i1027" type="#_x0000_t75" style="width:382.25pt;height:385.55pt">
            <v:imagedata r:id="rId17" o:title="批次过期现有量3"/>
          </v:shape>
        </w:pict>
      </w:r>
    </w:p>
    <w:p w:rsidR="001A4462" w:rsidRDefault="001A4462" w:rsidP="005E6BB4">
      <w:pPr>
        <w:pStyle w:val="a0"/>
      </w:pPr>
      <w:r>
        <w:rPr>
          <w:rFonts w:hint="eastAsia"/>
        </w:rPr>
        <w:t>进行现有量查询可以发现有可</w:t>
      </w:r>
      <w:proofErr w:type="gramStart"/>
      <w:r>
        <w:rPr>
          <w:rFonts w:hint="eastAsia"/>
        </w:rPr>
        <w:t>处理量但没有</w:t>
      </w:r>
      <w:proofErr w:type="gramEnd"/>
      <w:r>
        <w:rPr>
          <w:rFonts w:hint="eastAsia"/>
        </w:rPr>
        <w:t>可保留量。</w:t>
      </w:r>
    </w:p>
    <w:p w:rsidR="001A4462" w:rsidRDefault="008E1819" w:rsidP="005E6BB4">
      <w:pPr>
        <w:pStyle w:val="a0"/>
      </w:pPr>
      <w:r>
        <w:lastRenderedPageBreak/>
        <w:pict>
          <v:shape id="_x0000_i1028" type="#_x0000_t75" style="width:379.65pt;height:225.8pt">
            <v:imagedata r:id="rId18" o:title="不能保留，已登记"/>
          </v:shape>
        </w:pict>
      </w:r>
    </w:p>
    <w:p w:rsidR="001A4462" w:rsidRDefault="001A4462" w:rsidP="005E6BB4">
      <w:pPr>
        <w:pStyle w:val="a0"/>
      </w:pPr>
      <w:r>
        <w:rPr>
          <w:rFonts w:hint="eastAsia"/>
        </w:rPr>
        <w:t>进行销售订单登记时会提示现有量不能满足保留数量。但不影响订单的登记，点击继续后可以完成订单登记。</w:t>
      </w:r>
      <w:r w:rsidR="008E1819">
        <w:pict>
          <v:shape id="_x0000_i1029" type="#_x0000_t75" style="width:380.95pt;height:254.6pt">
            <v:imagedata r:id="rId19" o:title="行状态等待发运"/>
          </v:shape>
        </w:pict>
      </w:r>
    </w:p>
    <w:p w:rsidR="001A4462" w:rsidRPr="001A4462" w:rsidRDefault="008E1819" w:rsidP="005E6BB4">
      <w:pPr>
        <w:pStyle w:val="a0"/>
      </w:pPr>
      <w:r>
        <w:pict>
          <v:shape id="_x0000_i1030" type="#_x0000_t75" style="width:380.95pt;height:20.95pt">
            <v:imagedata r:id="rId20" o:title="挑库失败延交1"/>
          </v:shape>
        </w:pict>
      </w:r>
    </w:p>
    <w:p w:rsidR="001A4462" w:rsidRDefault="008E1819" w:rsidP="005E6BB4">
      <w:pPr>
        <w:pStyle w:val="a0"/>
      </w:pPr>
      <w:r>
        <w:lastRenderedPageBreak/>
        <w:pict>
          <v:shape id="_x0000_i1031" type="#_x0000_t75" style="width:381.6pt;height:203.55pt">
            <v:imagedata r:id="rId21" o:title="挑库失败延交2"/>
          </v:shape>
        </w:pict>
      </w:r>
    </w:p>
    <w:p w:rsidR="001A4462" w:rsidRDefault="001A4462" w:rsidP="005E6BB4">
      <w:pPr>
        <w:pStyle w:val="a0"/>
      </w:pPr>
      <w:r>
        <w:rPr>
          <w:rFonts w:hint="eastAsia"/>
        </w:rPr>
        <w:t>执行订单</w:t>
      </w:r>
      <w:proofErr w:type="gramStart"/>
      <w:r>
        <w:rPr>
          <w:rFonts w:hint="eastAsia"/>
        </w:rPr>
        <w:t>发运挑库时</w:t>
      </w:r>
      <w:proofErr w:type="gramEnd"/>
      <w:r>
        <w:rPr>
          <w:rFonts w:hint="eastAsia"/>
        </w:rPr>
        <w:t>会</w:t>
      </w:r>
      <w:r w:rsidR="00A84431">
        <w:rPr>
          <w:rFonts w:hint="eastAsia"/>
        </w:rPr>
        <w:t>失败。即可理解为过期批次控制的物料是</w:t>
      </w:r>
      <w:proofErr w:type="gramStart"/>
      <w:r w:rsidR="00A84431">
        <w:rPr>
          <w:rFonts w:hint="eastAsia"/>
        </w:rPr>
        <w:t>不能挑库发运</w:t>
      </w:r>
      <w:proofErr w:type="gramEnd"/>
      <w:r w:rsidR="00A84431">
        <w:rPr>
          <w:rFonts w:hint="eastAsia"/>
        </w:rPr>
        <w:t>的。</w:t>
      </w:r>
    </w:p>
    <w:p w:rsidR="00A84431" w:rsidRDefault="00A84431" w:rsidP="005E6BB4">
      <w:pPr>
        <w:pStyle w:val="a0"/>
      </w:pPr>
      <w:r>
        <w:rPr>
          <w:rFonts w:hint="eastAsia"/>
        </w:rPr>
        <w:t>接下来的操作可以实现该批次的发运。</w:t>
      </w:r>
    </w:p>
    <w:p w:rsidR="00A84431" w:rsidRDefault="008E1819" w:rsidP="005E6BB4">
      <w:pPr>
        <w:pStyle w:val="a0"/>
      </w:pPr>
      <w:r>
        <w:pict>
          <v:shape id="_x0000_i1032" type="#_x0000_t75" style="width:383.55pt;height:212.05pt">
            <v:imagedata r:id="rId22" o:title="新建不过期批次入库1"/>
          </v:shape>
        </w:pict>
      </w:r>
    </w:p>
    <w:p w:rsidR="00A84431" w:rsidRDefault="00A84431" w:rsidP="005E6BB4">
      <w:pPr>
        <w:pStyle w:val="a0"/>
      </w:pPr>
      <w:r>
        <w:rPr>
          <w:rFonts w:hint="eastAsia"/>
        </w:rPr>
        <w:t>通过采购或杂入入库一个没有过期的批次控制的该物料，使该物料有可保留量。</w:t>
      </w:r>
    </w:p>
    <w:p w:rsidR="00A84431" w:rsidRDefault="008E1819" w:rsidP="005E6BB4">
      <w:pPr>
        <w:pStyle w:val="a0"/>
      </w:pPr>
      <w:r>
        <w:lastRenderedPageBreak/>
        <w:pict>
          <v:shape id="_x0000_i1033" type="#_x0000_t75" style="width:380.3pt;height:382.25pt">
            <v:imagedata r:id="rId23" o:title="新建不过期批次入库2"/>
          </v:shape>
        </w:pict>
      </w:r>
    </w:p>
    <w:p w:rsidR="001A4462" w:rsidRDefault="00A84431" w:rsidP="005E6BB4">
      <w:pPr>
        <w:pStyle w:val="a0"/>
      </w:pPr>
      <w:r>
        <w:rPr>
          <w:rFonts w:hint="eastAsia"/>
        </w:rPr>
        <w:t>如图所示，该物料现有过期批次的</w:t>
      </w:r>
      <w:r>
        <w:rPr>
          <w:rFonts w:hint="eastAsia"/>
        </w:rPr>
        <w:t>199</w:t>
      </w:r>
      <w:r>
        <w:rPr>
          <w:rFonts w:hint="eastAsia"/>
        </w:rPr>
        <w:t>个</w:t>
      </w:r>
      <w:r>
        <w:rPr>
          <w:rFonts w:hint="eastAsia"/>
        </w:rPr>
        <w:t>+</w:t>
      </w:r>
      <w:r w:rsidR="008E1819">
        <w:rPr>
          <w:rFonts w:hint="eastAsia"/>
        </w:rPr>
        <w:t>未过期批次的</w:t>
      </w:r>
      <w:r w:rsidR="008E1819">
        <w:rPr>
          <w:rFonts w:hint="eastAsia"/>
        </w:rPr>
        <w:t>200</w:t>
      </w:r>
      <w:r w:rsidR="008E1819">
        <w:rPr>
          <w:rFonts w:hint="eastAsia"/>
        </w:rPr>
        <w:t>个</w:t>
      </w:r>
      <w:r w:rsidR="008E1819">
        <w:rPr>
          <w:rFonts w:hint="eastAsia"/>
        </w:rPr>
        <w:t>=399</w:t>
      </w:r>
      <w:r w:rsidR="008E1819">
        <w:rPr>
          <w:rFonts w:hint="eastAsia"/>
        </w:rPr>
        <w:t>个的总数量和</w:t>
      </w:r>
      <w:proofErr w:type="gramStart"/>
      <w:r w:rsidR="008E1819">
        <w:rPr>
          <w:rFonts w:hint="eastAsia"/>
        </w:rPr>
        <w:t>可</w:t>
      </w:r>
      <w:proofErr w:type="gramEnd"/>
      <w:r w:rsidR="008E1819">
        <w:rPr>
          <w:rFonts w:hint="eastAsia"/>
        </w:rPr>
        <w:t>处理量，只有未过期批次的</w:t>
      </w:r>
      <w:r w:rsidR="008E1819">
        <w:rPr>
          <w:rFonts w:hint="eastAsia"/>
        </w:rPr>
        <w:t>200</w:t>
      </w:r>
      <w:r w:rsidR="008E1819">
        <w:rPr>
          <w:rFonts w:hint="eastAsia"/>
        </w:rPr>
        <w:t>个可保留量。</w:t>
      </w:r>
      <w:r w:rsidR="008E1819">
        <w:rPr>
          <w:rFonts w:hint="eastAsia"/>
        </w:rPr>
        <w:pict>
          <v:shape id="_x0000_i1034" type="#_x0000_t75" style="width:380.3pt;height:202.9pt">
            <v:imagedata r:id="rId24" o:title="再挑库1"/>
          </v:shape>
        </w:pict>
      </w:r>
    </w:p>
    <w:p w:rsidR="001A4462" w:rsidRDefault="008E1819" w:rsidP="005E6BB4">
      <w:pPr>
        <w:pStyle w:val="a0"/>
      </w:pPr>
      <w:r>
        <w:rPr>
          <w:rFonts w:hint="eastAsia"/>
        </w:rPr>
        <w:t>对</w:t>
      </w:r>
      <w:proofErr w:type="gramStart"/>
      <w:r>
        <w:rPr>
          <w:rFonts w:hint="eastAsia"/>
        </w:rPr>
        <w:t>刚才被延交</w:t>
      </w:r>
      <w:proofErr w:type="gramEnd"/>
      <w:r>
        <w:rPr>
          <w:rFonts w:hint="eastAsia"/>
        </w:rPr>
        <w:t>的订单进行挑库。</w:t>
      </w:r>
      <w:r>
        <w:rPr>
          <w:rFonts w:hint="eastAsia"/>
        </w:rPr>
        <w:lastRenderedPageBreak/>
        <w:pict>
          <v:shape id="_x0000_i1035" type="#_x0000_t75" style="width:380.95pt;height:236.95pt">
            <v:imagedata r:id="rId25" o:title="生成物料搬运单"/>
          </v:shape>
        </w:pict>
      </w:r>
    </w:p>
    <w:p w:rsidR="008E1819" w:rsidRDefault="008E1819" w:rsidP="005E6BB4">
      <w:pPr>
        <w:pStyle w:val="a0"/>
      </w:pPr>
      <w:r>
        <w:rPr>
          <w:rFonts w:hint="eastAsia"/>
        </w:rPr>
        <w:t>可以在库存模块看到生成的</w:t>
      </w:r>
      <w:proofErr w:type="gramStart"/>
      <w:r>
        <w:rPr>
          <w:rFonts w:hint="eastAsia"/>
        </w:rPr>
        <w:t>挑库通知</w:t>
      </w:r>
      <w:proofErr w:type="gramEnd"/>
      <w:r>
        <w:rPr>
          <w:rFonts w:hint="eastAsia"/>
        </w:rPr>
        <w:t>物料搬运单。</w:t>
      </w:r>
      <w:r w:rsidR="00B11155">
        <w:rPr>
          <w:rFonts w:hint="eastAsia"/>
        </w:rPr>
        <w:t>选择更新分配。</w:t>
      </w:r>
    </w:p>
    <w:p w:rsidR="008E1819" w:rsidRDefault="00B11155" w:rsidP="005E6BB4">
      <w:pPr>
        <w:pStyle w:val="a0"/>
      </w:pPr>
      <w:r>
        <w:pict>
          <v:shape id="_x0000_i1036" type="#_x0000_t75" style="width:382.25pt;height:182.6pt">
            <v:imagedata r:id="rId26" o:title="选择过期批号"/>
          </v:shape>
        </w:pict>
      </w:r>
    </w:p>
    <w:p w:rsidR="008E1819" w:rsidRDefault="00B11155" w:rsidP="00B11155">
      <w:pPr>
        <w:pStyle w:val="a0"/>
        <w:rPr>
          <w:rFonts w:hint="eastAsia"/>
        </w:rPr>
      </w:pPr>
      <w:r>
        <w:rPr>
          <w:rFonts w:hint="eastAsia"/>
        </w:rPr>
        <w:t>选择已过期的批次，会弹出提醒提示该批次已过期。</w:t>
      </w:r>
    </w:p>
    <w:p w:rsidR="00B11155" w:rsidRDefault="00B11155" w:rsidP="005E6BB4">
      <w:pPr>
        <w:pStyle w:val="a0"/>
        <w:rPr>
          <w:rFonts w:hint="eastAsia"/>
        </w:rPr>
      </w:pPr>
      <w:r>
        <w:pict>
          <v:shape id="_x0000_i1037" type="#_x0000_t75" style="width:382.9pt;height:203.55pt">
            <v:imagedata r:id="rId27" o:title="过期批次挑库"/>
          </v:shape>
        </w:pict>
      </w:r>
    </w:p>
    <w:p w:rsidR="001A4462" w:rsidRDefault="00B11155" w:rsidP="005E6BB4">
      <w:pPr>
        <w:pStyle w:val="a0"/>
      </w:pPr>
      <w:r>
        <w:rPr>
          <w:rFonts w:hint="eastAsia"/>
        </w:rPr>
        <w:t>保存时再提醒批次已过期，但不影响流程进行。</w:t>
      </w:r>
    </w:p>
    <w:p w:rsidR="00B11155" w:rsidRDefault="00B11155" w:rsidP="005E6BB4">
      <w:pPr>
        <w:pStyle w:val="a0"/>
      </w:pPr>
      <w:r>
        <w:lastRenderedPageBreak/>
        <w:pict>
          <v:shape id="_x0000_i1038" type="#_x0000_t75" style="width:380.95pt;height:202.9pt">
            <v:imagedata r:id="rId28" o:title="挑库成功1"/>
          </v:shape>
        </w:pict>
      </w:r>
    </w:p>
    <w:p w:rsidR="00B11155" w:rsidRDefault="00B11155" w:rsidP="005E6BB4">
      <w:pPr>
        <w:pStyle w:val="a0"/>
      </w:pPr>
      <w:r>
        <w:rPr>
          <w:rFonts w:hint="eastAsia"/>
        </w:rPr>
        <w:t>发运行状态可以看到已经到交货和发运确认，也就是完成</w:t>
      </w:r>
      <w:proofErr w:type="gramStart"/>
      <w:r>
        <w:rPr>
          <w:rFonts w:hint="eastAsia"/>
        </w:rPr>
        <w:t>了挑库</w:t>
      </w:r>
      <w:proofErr w:type="gramEnd"/>
      <w:r>
        <w:rPr>
          <w:rFonts w:hint="eastAsia"/>
        </w:rPr>
        <w:t>。</w:t>
      </w:r>
      <w:r>
        <w:rPr>
          <w:rFonts w:hint="eastAsia"/>
        </w:rPr>
        <w:pict>
          <v:shape id="_x0000_i1039" type="#_x0000_t75" style="width:380.95pt;height:203.55pt">
            <v:imagedata r:id="rId29" o:title="挑库成功2"/>
          </v:shape>
        </w:pict>
      </w:r>
    </w:p>
    <w:p w:rsidR="00B11155" w:rsidRDefault="00B11155" w:rsidP="005E6BB4">
      <w:pPr>
        <w:pStyle w:val="a0"/>
      </w:pPr>
      <w:r>
        <w:rPr>
          <w:rFonts w:hint="eastAsia"/>
        </w:rPr>
        <w:t>发运行显示刚才处理的物料搬运单。</w:t>
      </w:r>
    </w:p>
    <w:p w:rsidR="00B11155" w:rsidRDefault="00B11155" w:rsidP="005E6BB4">
      <w:pPr>
        <w:pStyle w:val="a0"/>
      </w:pPr>
      <w:r>
        <w:pict>
          <v:shape id="_x0000_i1040" type="#_x0000_t75" style="width:381.6pt;height:203.55pt">
            <v:imagedata r:id="rId30" o:title="发运完成"/>
          </v:shape>
        </w:pict>
      </w:r>
    </w:p>
    <w:p w:rsidR="00B11155" w:rsidRDefault="00B11155" w:rsidP="005E6BB4">
      <w:pPr>
        <w:pStyle w:val="a0"/>
      </w:pPr>
      <w:r>
        <w:lastRenderedPageBreak/>
        <w:pict>
          <v:shape id="_x0000_i1041" type="#_x0000_t75" style="width:382.25pt;height:256.6pt">
            <v:imagedata r:id="rId31" o:title="已关闭"/>
          </v:shape>
        </w:pict>
      </w:r>
    </w:p>
    <w:p w:rsidR="00B11155" w:rsidRDefault="00B11155" w:rsidP="005E6BB4">
      <w:pPr>
        <w:pStyle w:val="a0"/>
      </w:pPr>
      <w:r>
        <w:rPr>
          <w:noProof/>
        </w:rPr>
        <w:drawing>
          <wp:inline distT="0" distB="0" distL="0" distR="0" wp14:anchorId="5E7BBFD4" wp14:editId="1F262407">
            <wp:extent cx="4884351" cy="492875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6974" cy="495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3A" w:rsidRDefault="000E463A" w:rsidP="000E463A">
      <w:pPr>
        <w:pStyle w:val="a0"/>
        <w:rPr>
          <w:rFonts w:hint="eastAsia"/>
        </w:rPr>
      </w:pPr>
      <w:r>
        <w:rPr>
          <w:rFonts w:hint="eastAsia"/>
        </w:rPr>
        <w:t>完成以上操作后可以看到可保留量也变成了</w:t>
      </w:r>
      <w:r>
        <w:rPr>
          <w:rFonts w:hint="eastAsia"/>
        </w:rPr>
        <w:t>0</w:t>
      </w:r>
      <w:r>
        <w:rPr>
          <w:rFonts w:hint="eastAsia"/>
        </w:rPr>
        <w:t>，所以基本可以确定以上操作的实现是系统的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80369F" w:rsidRDefault="0080369F" w:rsidP="0080369F">
      <w:pPr>
        <w:pStyle w:val="HeadingBar"/>
        <w:widowControl/>
        <w:numPr>
          <w:ilvl w:val="0"/>
          <w:numId w:val="42"/>
        </w:numPr>
        <w:tabs>
          <w:tab w:val="clear" w:pos="2880"/>
          <w:tab w:val="left" w:pos="1300"/>
        </w:tabs>
        <w:overflowPunct w:val="0"/>
        <w:ind w:left="1400" w:right="7910" w:hanging="1400"/>
      </w:pPr>
      <w:bookmarkStart w:id="20" w:name="_Toc330741573"/>
    </w:p>
    <w:p w:rsidR="0080369F" w:rsidRDefault="0080369F" w:rsidP="0080369F">
      <w:pPr>
        <w:pStyle w:val="3"/>
      </w:pPr>
      <w:bookmarkStart w:id="21" w:name="_Toc322298130"/>
      <w:bookmarkStart w:id="22" w:name="_Toc433182390"/>
      <w:r>
        <w:rPr>
          <w:rFonts w:hint="eastAsia"/>
        </w:rPr>
        <w:t>测试流程</w:t>
      </w:r>
      <w:bookmarkEnd w:id="21"/>
      <w:bookmarkEnd w:id="22"/>
    </w:p>
    <w:p w:rsidR="0080369F" w:rsidRDefault="0080369F" w:rsidP="0080369F">
      <w:pPr>
        <w:pStyle w:val="4"/>
        <w:pBdr>
          <w:bottom w:val="single" w:sz="6" w:space="3" w:color="auto"/>
        </w:pBdr>
      </w:pPr>
      <w:bookmarkStart w:id="23" w:name="_Toc433182391"/>
      <w:r>
        <w:rPr>
          <w:rFonts w:hint="eastAsia"/>
        </w:rPr>
        <w:t>1.</w:t>
      </w:r>
      <w:r>
        <w:rPr>
          <w:rFonts w:hint="eastAsia"/>
        </w:rPr>
        <w:t>无</w:t>
      </w:r>
      <w:bookmarkEnd w:id="23"/>
    </w:p>
    <w:p w:rsidR="00180C9B" w:rsidRDefault="00656E86" w:rsidP="00180C9B">
      <w:pPr>
        <w:pStyle w:val="2"/>
      </w:pPr>
      <w:bookmarkStart w:id="24" w:name="_Toc433182392"/>
      <w:r>
        <w:rPr>
          <w:rFonts w:hint="eastAsia"/>
        </w:rPr>
        <w:lastRenderedPageBreak/>
        <w:t>问题与总结</w:t>
      </w:r>
      <w:bookmarkEnd w:id="20"/>
      <w:bookmarkEnd w:id="24"/>
    </w:p>
    <w:p w:rsidR="00180C9B" w:rsidRDefault="00180C9B" w:rsidP="00180C9B">
      <w:pPr>
        <w:pStyle w:val="HeadingBar"/>
        <w:widowControl/>
        <w:numPr>
          <w:ilvl w:val="0"/>
          <w:numId w:val="42"/>
        </w:numPr>
        <w:tabs>
          <w:tab w:val="clear" w:pos="2880"/>
          <w:tab w:val="left" w:pos="1300"/>
        </w:tabs>
        <w:overflowPunct w:val="0"/>
        <w:ind w:left="1400" w:right="7910" w:hanging="1400"/>
      </w:pPr>
    </w:p>
    <w:p w:rsidR="00180C9B" w:rsidRDefault="00656E86" w:rsidP="00180C9B">
      <w:pPr>
        <w:pStyle w:val="3"/>
      </w:pPr>
      <w:bookmarkStart w:id="25" w:name="_Toc330741574"/>
      <w:bookmarkStart w:id="26" w:name="_Toc433182393"/>
      <w:r>
        <w:rPr>
          <w:rFonts w:hint="eastAsia"/>
        </w:rPr>
        <w:t>问题及解决</w:t>
      </w:r>
      <w:bookmarkEnd w:id="25"/>
      <w:bookmarkEnd w:id="26"/>
    </w:p>
    <w:p w:rsidR="00180C9B" w:rsidRDefault="00180C9B" w:rsidP="00180C9B">
      <w:pPr>
        <w:pStyle w:val="4"/>
        <w:pBdr>
          <w:bottom w:val="single" w:sz="6" w:space="3" w:color="auto"/>
        </w:pBdr>
      </w:pPr>
      <w:bookmarkStart w:id="27" w:name="_Toc433182394"/>
      <w:r>
        <w:rPr>
          <w:rFonts w:hint="eastAsia"/>
        </w:rPr>
        <w:t>1.</w:t>
      </w:r>
      <w:bookmarkEnd w:id="27"/>
    </w:p>
    <w:p w:rsidR="00180C9B" w:rsidRDefault="00180C9B" w:rsidP="00180C9B">
      <w:pPr>
        <w:pStyle w:val="a0"/>
      </w:pPr>
    </w:p>
    <w:p w:rsidR="00656E86" w:rsidRDefault="00656E86" w:rsidP="00656E86">
      <w:pPr>
        <w:pStyle w:val="HeadingBar"/>
        <w:widowControl/>
        <w:numPr>
          <w:ilvl w:val="0"/>
          <w:numId w:val="42"/>
        </w:numPr>
        <w:tabs>
          <w:tab w:val="clear" w:pos="2880"/>
          <w:tab w:val="left" w:pos="1300"/>
        </w:tabs>
        <w:overflowPunct w:val="0"/>
        <w:ind w:left="1400" w:right="7910" w:hanging="1400"/>
      </w:pPr>
    </w:p>
    <w:p w:rsidR="00DA1678" w:rsidRDefault="00656E86" w:rsidP="009B6D45">
      <w:pPr>
        <w:pStyle w:val="3"/>
      </w:pPr>
      <w:bookmarkStart w:id="28" w:name="_Toc330741575"/>
      <w:bookmarkStart w:id="29" w:name="_Toc433182395"/>
      <w:r>
        <w:rPr>
          <w:rFonts w:hint="eastAsia"/>
        </w:rPr>
        <w:t>总结</w:t>
      </w:r>
      <w:bookmarkEnd w:id="28"/>
      <w:bookmarkEnd w:id="29"/>
    </w:p>
    <w:p w:rsidR="00A6160D" w:rsidRDefault="009B6D45" w:rsidP="00A6160D">
      <w:pPr>
        <w:pStyle w:val="4"/>
        <w:pBdr>
          <w:bottom w:val="single" w:sz="6" w:space="3" w:color="auto"/>
        </w:pBdr>
      </w:pPr>
      <w:bookmarkStart w:id="30" w:name="_Toc433182396"/>
      <w:r>
        <w:rPr>
          <w:rFonts w:hint="eastAsia"/>
        </w:rPr>
        <w:t>1</w:t>
      </w:r>
      <w:r w:rsidR="00A6160D">
        <w:rPr>
          <w:rFonts w:hint="eastAsia"/>
        </w:rPr>
        <w:t>.</w:t>
      </w:r>
      <w:bookmarkEnd w:id="30"/>
    </w:p>
    <w:p w:rsidR="00C029F3" w:rsidRPr="00C029F3" w:rsidRDefault="00C029F3" w:rsidP="00C029F3">
      <w:pPr>
        <w:pStyle w:val="a0"/>
      </w:pPr>
    </w:p>
    <w:p w:rsidR="00D26C3D" w:rsidRDefault="00D26C3D" w:rsidP="00D26C3D">
      <w:pPr>
        <w:pStyle w:val="2"/>
      </w:pPr>
      <w:bookmarkStart w:id="31" w:name="_Toc322298134"/>
      <w:bookmarkStart w:id="32" w:name="_Toc330741576"/>
      <w:bookmarkStart w:id="33" w:name="_Toc433182397"/>
      <w:r>
        <w:rPr>
          <w:rFonts w:hint="eastAsia"/>
        </w:rPr>
        <w:lastRenderedPageBreak/>
        <w:t>附录</w:t>
      </w:r>
      <w:bookmarkEnd w:id="31"/>
      <w:bookmarkEnd w:id="32"/>
      <w:bookmarkEnd w:id="33"/>
    </w:p>
    <w:p w:rsidR="00D26C3D" w:rsidRDefault="00D26C3D" w:rsidP="00D26C3D">
      <w:pPr>
        <w:pStyle w:val="a0"/>
      </w:pPr>
    </w:p>
    <w:p w:rsidR="00D26C3D" w:rsidRDefault="00D26C3D" w:rsidP="00D26C3D">
      <w:pPr>
        <w:pStyle w:val="HeadingBar"/>
        <w:widowControl/>
        <w:numPr>
          <w:ilvl w:val="0"/>
          <w:numId w:val="42"/>
        </w:numPr>
        <w:tabs>
          <w:tab w:val="clear" w:pos="2880"/>
          <w:tab w:val="left" w:pos="1300"/>
        </w:tabs>
        <w:overflowPunct w:val="0"/>
        <w:ind w:left="1400" w:right="7910" w:hanging="1400"/>
      </w:pPr>
    </w:p>
    <w:p w:rsidR="00D26C3D" w:rsidRDefault="00D26C3D" w:rsidP="00D26C3D">
      <w:pPr>
        <w:pStyle w:val="3"/>
      </w:pPr>
      <w:bookmarkStart w:id="34" w:name="_Toc322298135"/>
      <w:bookmarkStart w:id="35" w:name="_Toc330741577"/>
      <w:bookmarkStart w:id="36" w:name="_Toc433182398"/>
      <w:proofErr w:type="spellStart"/>
      <w:r>
        <w:t>M</w:t>
      </w:r>
      <w:r>
        <w:rPr>
          <w:rFonts w:hint="eastAsia"/>
        </w:rPr>
        <w:t>etalink</w:t>
      </w:r>
      <w:proofErr w:type="spellEnd"/>
      <w:r>
        <w:rPr>
          <w:rFonts w:hint="eastAsia"/>
        </w:rPr>
        <w:t>资料</w:t>
      </w:r>
      <w:bookmarkEnd w:id="34"/>
      <w:bookmarkEnd w:id="35"/>
      <w:bookmarkEnd w:id="36"/>
    </w:p>
    <w:p w:rsidR="00F470AC" w:rsidRPr="00F470AC" w:rsidRDefault="00F470AC" w:rsidP="00205168">
      <w:pPr>
        <w:pStyle w:val="a0"/>
        <w:ind w:left="0"/>
      </w:pPr>
    </w:p>
    <w:sectPr w:rsidR="00F470AC" w:rsidRPr="00F470AC" w:rsidSect="005B56B5">
      <w:endnotePr>
        <w:numFmt w:val="decimal"/>
      </w:endnotePr>
      <w:pgSz w:w="11907" w:h="16840"/>
      <w:pgMar w:top="1355" w:right="720" w:bottom="1077" w:left="720" w:header="811" w:footer="431" w:gutter="357"/>
      <w:paperSrc w:first="1" w:other="1"/>
      <w:pgNumType w:start="1"/>
      <w:cols w:space="425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B90" w:rsidRDefault="00BE6B90">
      <w:r>
        <w:separator/>
      </w:r>
    </w:p>
  </w:endnote>
  <w:endnote w:type="continuationSeparator" w:id="0">
    <w:p w:rsidR="00BE6B90" w:rsidRDefault="00BE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E05" w:rsidRDefault="00B24E05" w:rsidP="00F2567F">
    <w:pPr>
      <w:pStyle w:val="a5"/>
      <w:framePr w:wrap="around" w:vAnchor="text" w:hAnchor="margin" w:xAlign="right" w:y="1"/>
      <w:tabs>
        <w:tab w:val="clear" w:pos="7920"/>
        <w:tab w:val="right" w:pos="9540"/>
        <w:tab w:val="right" w:pos="10080"/>
      </w:tabs>
    </w:pPr>
    <w:r>
      <w:t xml:space="preserve">   </w:t>
    </w:r>
    <w:r>
      <w:fldChar w:fldCharType="begin"/>
    </w:r>
    <w:r>
      <w:instrText xml:space="preserve">page </w:instrText>
    </w:r>
    <w:r>
      <w:fldChar w:fldCharType="separate"/>
    </w:r>
    <w:r w:rsidR="00A62631">
      <w:rPr>
        <w:noProof/>
      </w:rPr>
      <w:t>13</w:t>
    </w:r>
    <w:r>
      <w:fldChar w:fldCharType="end"/>
    </w:r>
  </w:p>
  <w:p w:rsidR="00B24E05" w:rsidRDefault="00B24E05" w:rsidP="00A62631">
    <w:pPr>
      <w:pStyle w:val="a5"/>
      <w:tabs>
        <w:tab w:val="clear" w:pos="7920"/>
        <w:tab w:val="left" w:pos="3800"/>
      </w:tabs>
      <w:jc w:val="center"/>
    </w:pPr>
    <w:r>
      <w:rPr>
        <w:rFonts w:hint="eastAsia"/>
      </w:rPr>
      <w:t>内部资料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E05" w:rsidRDefault="00B24E05" w:rsidP="000E463A">
    <w:pPr>
      <w:pStyle w:val="a5"/>
      <w:tabs>
        <w:tab w:val="clear" w:pos="7920"/>
        <w:tab w:val="left" w:pos="3900"/>
        <w:tab w:val="right" w:pos="9700"/>
      </w:tabs>
      <w:jc w:val="center"/>
    </w:pPr>
    <w:r>
      <w:rPr>
        <w:rFonts w:hint="eastAsia"/>
      </w:rPr>
      <w:t>内部资料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B90" w:rsidRDefault="00BE6B90">
      <w:r>
        <w:separator/>
      </w:r>
    </w:p>
  </w:footnote>
  <w:footnote w:type="continuationSeparator" w:id="0">
    <w:p w:rsidR="00BE6B90" w:rsidRDefault="00BE6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E05" w:rsidRDefault="00B24E05">
    <w:pPr>
      <w:pStyle w:val="a6"/>
    </w:pPr>
    <w:r>
      <w:rPr>
        <w:rFonts w:hint="eastAsia"/>
      </w:rPr>
      <w:t>201</w:t>
    </w:r>
    <w:r w:rsidR="00B86E40">
      <w:rPr>
        <w:rFonts w:hint="eastAsia"/>
      </w:rPr>
      <w:t>5</w:t>
    </w:r>
    <w:r>
      <w:rPr>
        <w:rFonts w:hint="eastAsia"/>
      </w:rPr>
      <w:t>年</w:t>
    </w:r>
    <w:r w:rsidR="00A62631"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E05" w:rsidRDefault="00B24E05">
    <w:pPr>
      <w:pStyle w:val="a6"/>
    </w:pPr>
    <w:r>
      <w:rPr>
        <w:rFonts w:hint="eastAsia"/>
      </w:rPr>
      <w:t>2</w:t>
    </w:r>
    <w:r w:rsidR="00F34435">
      <w:rPr>
        <w:rFonts w:hint="eastAsia"/>
      </w:rPr>
      <w:t>01</w:t>
    </w:r>
    <w:r w:rsidR="00B86E40">
      <w:rPr>
        <w:rFonts w:hint="eastAsia"/>
      </w:rPr>
      <w:t>5</w:t>
    </w:r>
    <w:r>
      <w:rPr>
        <w:rFonts w:hint="eastAsia"/>
      </w:rPr>
      <w:t>年</w:t>
    </w:r>
    <w:r w:rsidR="00F34435"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E67191"/>
    <w:multiLevelType w:val="hybridMultilevel"/>
    <w:tmpl w:val="2CF62926"/>
    <w:lvl w:ilvl="0" w:tplc="7BB8C0AE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0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" w15:restartNumberingAfterBreak="0">
    <w:nsid w:val="04380C04"/>
    <w:multiLevelType w:val="hybridMultilevel"/>
    <w:tmpl w:val="64520F5A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4A013C0"/>
    <w:multiLevelType w:val="hybridMultilevel"/>
    <w:tmpl w:val="BC0CCDA4"/>
    <w:lvl w:ilvl="0" w:tplc="B2C01A0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 w15:restartNumberingAfterBreak="0">
    <w:nsid w:val="06C4432B"/>
    <w:multiLevelType w:val="hybridMultilevel"/>
    <w:tmpl w:val="14E4C282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5" w15:restartNumberingAfterBreak="0">
    <w:nsid w:val="08166E2B"/>
    <w:multiLevelType w:val="hybridMultilevel"/>
    <w:tmpl w:val="4DB8FBC8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6" w15:restartNumberingAfterBreak="0">
    <w:nsid w:val="0A6C7E25"/>
    <w:multiLevelType w:val="hybridMultilevel"/>
    <w:tmpl w:val="F78E931A"/>
    <w:lvl w:ilvl="0" w:tplc="CF207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F7091"/>
    <w:multiLevelType w:val="hybridMultilevel"/>
    <w:tmpl w:val="789A20E2"/>
    <w:lvl w:ilvl="0" w:tplc="40FEBC60">
      <w:start w:val="1"/>
      <w:numFmt w:val="decimal"/>
      <w:lvlText w:val="%1、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8" w15:restartNumberingAfterBreak="0">
    <w:nsid w:val="0F91545E"/>
    <w:multiLevelType w:val="hybridMultilevel"/>
    <w:tmpl w:val="641E5356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6408EA3C">
      <w:start w:val="1"/>
      <w:numFmt w:val="decimal"/>
      <w:lvlText w:val="%2．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9" w15:restartNumberingAfterBreak="0">
    <w:nsid w:val="0FAB33E4"/>
    <w:multiLevelType w:val="hybridMultilevel"/>
    <w:tmpl w:val="E920211C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0" w15:restartNumberingAfterBreak="0">
    <w:nsid w:val="13B77E37"/>
    <w:multiLevelType w:val="hybridMultilevel"/>
    <w:tmpl w:val="D110E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487391E"/>
    <w:multiLevelType w:val="hybridMultilevel"/>
    <w:tmpl w:val="CB340244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2" w15:restartNumberingAfterBreak="0">
    <w:nsid w:val="18664018"/>
    <w:multiLevelType w:val="singleLevel"/>
    <w:tmpl w:val="FFFFFFFF"/>
    <w:lvl w:ilvl="0">
      <w:numFmt w:val="decimal"/>
      <w:lvlText w:val="*"/>
      <w:lvlJc w:val="left"/>
    </w:lvl>
  </w:abstractNum>
  <w:abstractNum w:abstractNumId="13" w15:restartNumberingAfterBreak="0">
    <w:nsid w:val="1B7476B3"/>
    <w:multiLevelType w:val="hybridMultilevel"/>
    <w:tmpl w:val="0DA4A45A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14" w15:restartNumberingAfterBreak="0">
    <w:nsid w:val="1D504302"/>
    <w:multiLevelType w:val="hybridMultilevel"/>
    <w:tmpl w:val="F094024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C66DCF"/>
    <w:multiLevelType w:val="hybridMultilevel"/>
    <w:tmpl w:val="78887476"/>
    <w:lvl w:ilvl="0" w:tplc="D0A04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EB20CE"/>
    <w:multiLevelType w:val="hybridMultilevel"/>
    <w:tmpl w:val="8EF250B8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17" w15:restartNumberingAfterBreak="0">
    <w:nsid w:val="21462B21"/>
    <w:multiLevelType w:val="hybridMultilevel"/>
    <w:tmpl w:val="9A820552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8" w15:restartNumberingAfterBreak="0">
    <w:nsid w:val="21910021"/>
    <w:multiLevelType w:val="hybridMultilevel"/>
    <w:tmpl w:val="655277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4FD37C8"/>
    <w:multiLevelType w:val="singleLevel"/>
    <w:tmpl w:val="FFFFFFFF"/>
    <w:lvl w:ilvl="0">
      <w:numFmt w:val="decimal"/>
      <w:lvlText w:val="*"/>
      <w:lvlJc w:val="left"/>
    </w:lvl>
  </w:abstractNum>
  <w:abstractNum w:abstractNumId="20" w15:restartNumberingAfterBreak="0">
    <w:nsid w:val="255A240A"/>
    <w:multiLevelType w:val="hybridMultilevel"/>
    <w:tmpl w:val="FDD0A368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04090011">
      <w:start w:val="1"/>
      <w:numFmt w:val="decimal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1" w15:restartNumberingAfterBreak="0">
    <w:nsid w:val="26751F28"/>
    <w:multiLevelType w:val="hybridMultilevel"/>
    <w:tmpl w:val="B312481E"/>
    <w:lvl w:ilvl="0" w:tplc="B0A8C52A">
      <w:start w:val="1"/>
      <w:numFmt w:val="decimal"/>
      <w:lvlText w:val="%1、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2" w15:restartNumberingAfterBreak="0">
    <w:nsid w:val="27A2194E"/>
    <w:multiLevelType w:val="hybridMultilevel"/>
    <w:tmpl w:val="28BE5F9C"/>
    <w:lvl w:ilvl="0" w:tplc="6D34D732">
      <w:start w:val="1"/>
      <w:numFmt w:val="decimal"/>
      <w:lvlText w:val="%1）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7EA75C0"/>
    <w:multiLevelType w:val="hybridMultilevel"/>
    <w:tmpl w:val="EA382BD8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55C6F8B4">
      <w:start w:val="1"/>
      <w:numFmt w:val="decimal"/>
      <w:lvlText w:val="%2、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4" w15:restartNumberingAfterBreak="0">
    <w:nsid w:val="2BEA6BA1"/>
    <w:multiLevelType w:val="hybridMultilevel"/>
    <w:tmpl w:val="93022EF0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5" w15:restartNumberingAfterBreak="0">
    <w:nsid w:val="33B03472"/>
    <w:multiLevelType w:val="hybridMultilevel"/>
    <w:tmpl w:val="5DCA6A3E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6" w15:restartNumberingAfterBreak="0">
    <w:nsid w:val="378115EB"/>
    <w:multiLevelType w:val="hybridMultilevel"/>
    <w:tmpl w:val="1C0C7614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7" w15:restartNumberingAfterBreak="0">
    <w:nsid w:val="3996616B"/>
    <w:multiLevelType w:val="singleLevel"/>
    <w:tmpl w:val="FFFFFFFF"/>
    <w:lvl w:ilvl="0">
      <w:numFmt w:val="decimal"/>
      <w:lvlText w:val="*"/>
      <w:lvlJc w:val="left"/>
    </w:lvl>
  </w:abstractNum>
  <w:abstractNum w:abstractNumId="28" w15:restartNumberingAfterBreak="0">
    <w:nsid w:val="3ACF4E8A"/>
    <w:multiLevelType w:val="hybridMultilevel"/>
    <w:tmpl w:val="ACA4B6C2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9" w15:restartNumberingAfterBreak="0">
    <w:nsid w:val="3D744813"/>
    <w:multiLevelType w:val="singleLevel"/>
    <w:tmpl w:val="A430700A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3EEB7EBD"/>
    <w:multiLevelType w:val="hybridMultilevel"/>
    <w:tmpl w:val="B4584462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31" w15:restartNumberingAfterBreak="0">
    <w:nsid w:val="496A34DE"/>
    <w:multiLevelType w:val="hybridMultilevel"/>
    <w:tmpl w:val="D332DCD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32" w15:restartNumberingAfterBreak="0">
    <w:nsid w:val="4B7B00F0"/>
    <w:multiLevelType w:val="hybridMultilevel"/>
    <w:tmpl w:val="C316A2EE"/>
    <w:lvl w:ilvl="0" w:tplc="3EB62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D271474"/>
    <w:multiLevelType w:val="hybridMultilevel"/>
    <w:tmpl w:val="97C83A10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34" w15:restartNumberingAfterBreak="0">
    <w:nsid w:val="5604246B"/>
    <w:multiLevelType w:val="hybridMultilevel"/>
    <w:tmpl w:val="8B106FDC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35" w15:restartNumberingAfterBreak="0">
    <w:nsid w:val="577C661C"/>
    <w:multiLevelType w:val="hybridMultilevel"/>
    <w:tmpl w:val="030C2F96"/>
    <w:lvl w:ilvl="0" w:tplc="2BD4B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4929BE"/>
    <w:multiLevelType w:val="hybridMultilevel"/>
    <w:tmpl w:val="399ED922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04090011">
      <w:start w:val="1"/>
      <w:numFmt w:val="decimal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37" w15:restartNumberingAfterBreak="0">
    <w:nsid w:val="5A9F5A44"/>
    <w:multiLevelType w:val="hybridMultilevel"/>
    <w:tmpl w:val="B1941972"/>
    <w:lvl w:ilvl="0" w:tplc="C03C423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38" w15:restartNumberingAfterBreak="0">
    <w:nsid w:val="5D926499"/>
    <w:multiLevelType w:val="hybridMultilevel"/>
    <w:tmpl w:val="FB045E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34C19FD"/>
    <w:multiLevelType w:val="hybridMultilevel"/>
    <w:tmpl w:val="024C62C0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D0A27D4A">
      <w:start w:val="1"/>
      <w:numFmt w:val="decimal"/>
      <w:lvlText w:val="%2）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40" w15:restartNumberingAfterBreak="0">
    <w:nsid w:val="6BF85CBD"/>
    <w:multiLevelType w:val="hybridMultilevel"/>
    <w:tmpl w:val="21DC4438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1" w15:restartNumberingAfterBreak="0">
    <w:nsid w:val="6D2627AE"/>
    <w:multiLevelType w:val="hybridMultilevel"/>
    <w:tmpl w:val="EB56CBCE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2" w15:restartNumberingAfterBreak="0">
    <w:nsid w:val="70C808D7"/>
    <w:multiLevelType w:val="hybridMultilevel"/>
    <w:tmpl w:val="B13E13F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97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3" w15:restartNumberingAfterBreak="0">
    <w:nsid w:val="72224EDE"/>
    <w:multiLevelType w:val="hybridMultilevel"/>
    <w:tmpl w:val="60E4A084"/>
    <w:lvl w:ilvl="0" w:tplc="EDEAB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666D88"/>
    <w:multiLevelType w:val="hybridMultilevel"/>
    <w:tmpl w:val="A7001C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5FD30EB"/>
    <w:multiLevelType w:val="singleLevel"/>
    <w:tmpl w:val="AE70A0B8"/>
    <w:lvl w:ilvl="0">
      <w:start w:val="1"/>
      <w:numFmt w:val="decimal"/>
      <w:lvlText w:val="%1."/>
      <w:legacy w:legacy="1" w:legacySpace="0" w:legacyIndent="360"/>
      <w:lvlJc w:val="left"/>
      <w:pPr>
        <w:ind w:left="3240" w:hanging="360"/>
      </w:pPr>
      <w:rPr>
        <w:rFonts w:ascii="Times New Roman" w:hAnsi="Times New Roman" w:cs="Times New Roman" w:hint="default"/>
      </w:rPr>
    </w:lvl>
  </w:abstractNum>
  <w:abstractNum w:abstractNumId="46" w15:restartNumberingAfterBreak="0">
    <w:nsid w:val="794052B1"/>
    <w:multiLevelType w:val="hybridMultilevel"/>
    <w:tmpl w:val="29A866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A5C6C52"/>
    <w:multiLevelType w:val="hybridMultilevel"/>
    <w:tmpl w:val="B0566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A991FB8"/>
    <w:multiLevelType w:val="hybridMultilevel"/>
    <w:tmpl w:val="27C4112A"/>
    <w:lvl w:ilvl="0" w:tplc="40FEBC60">
      <w:start w:val="1"/>
      <w:numFmt w:val="decimal"/>
      <w:lvlText w:val="%1、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49" w15:restartNumberingAfterBreak="0">
    <w:nsid w:val="7E1D6BA5"/>
    <w:multiLevelType w:val="hybridMultilevel"/>
    <w:tmpl w:val="E586CBAE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41"/>
  </w:num>
  <w:num w:numId="4">
    <w:abstractNumId w:val="6"/>
  </w:num>
  <w:num w:numId="5">
    <w:abstractNumId w:val="15"/>
  </w:num>
  <w:num w:numId="6">
    <w:abstractNumId w:val="43"/>
  </w:num>
  <w:num w:numId="7">
    <w:abstractNumId w:val="32"/>
  </w:num>
  <w:num w:numId="8">
    <w:abstractNumId w:val="44"/>
  </w:num>
  <w:num w:numId="9">
    <w:abstractNumId w:val="18"/>
  </w:num>
  <w:num w:numId="10">
    <w:abstractNumId w:val="10"/>
  </w:num>
  <w:num w:numId="11">
    <w:abstractNumId w:val="38"/>
  </w:num>
  <w:num w:numId="12">
    <w:abstractNumId w:val="47"/>
  </w:num>
  <w:num w:numId="13">
    <w:abstractNumId w:val="3"/>
  </w:num>
  <w:num w:numId="14">
    <w:abstractNumId w:val="35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16">
    <w:abstractNumId w:val="26"/>
  </w:num>
  <w:num w:numId="17">
    <w:abstractNumId w:val="46"/>
  </w:num>
  <w:num w:numId="18">
    <w:abstractNumId w:val="24"/>
  </w:num>
  <w:num w:numId="19">
    <w:abstractNumId w:val="14"/>
  </w:num>
  <w:num w:numId="20">
    <w:abstractNumId w:val="27"/>
  </w:num>
  <w:num w:numId="21">
    <w:abstractNumId w:val="12"/>
  </w:num>
  <w:num w:numId="22">
    <w:abstractNumId w:val="19"/>
  </w:num>
  <w:num w:numId="23">
    <w:abstractNumId w:val="40"/>
  </w:num>
  <w:num w:numId="24">
    <w:abstractNumId w:val="22"/>
  </w:num>
  <w:num w:numId="25">
    <w:abstractNumId w:val="33"/>
  </w:num>
  <w:num w:numId="26">
    <w:abstractNumId w:val="36"/>
  </w:num>
  <w:num w:numId="27">
    <w:abstractNumId w:val="5"/>
  </w:num>
  <w:num w:numId="28">
    <w:abstractNumId w:val="28"/>
  </w:num>
  <w:num w:numId="29">
    <w:abstractNumId w:val="23"/>
  </w:num>
  <w:num w:numId="30">
    <w:abstractNumId w:val="8"/>
  </w:num>
  <w:num w:numId="31">
    <w:abstractNumId w:val="13"/>
  </w:num>
  <w:num w:numId="32">
    <w:abstractNumId w:val="20"/>
  </w:num>
  <w:num w:numId="33">
    <w:abstractNumId w:val="34"/>
  </w:num>
  <w:num w:numId="34">
    <w:abstractNumId w:val="16"/>
  </w:num>
  <w:num w:numId="35">
    <w:abstractNumId w:val="25"/>
  </w:num>
  <w:num w:numId="36">
    <w:abstractNumId w:val="4"/>
  </w:num>
  <w:num w:numId="37">
    <w:abstractNumId w:val="39"/>
  </w:num>
  <w:num w:numId="38">
    <w:abstractNumId w:val="49"/>
  </w:num>
  <w:num w:numId="39">
    <w:abstractNumId w:val="11"/>
  </w:num>
  <w:num w:numId="40">
    <w:abstractNumId w:val="17"/>
  </w:num>
  <w:num w:numId="41">
    <w:abstractNumId w:val="45"/>
  </w:num>
  <w:num w:numId="42">
    <w:abstractNumId w:val="37"/>
  </w:num>
  <w:num w:numId="43">
    <w:abstractNumId w:val="1"/>
  </w:num>
  <w:num w:numId="44">
    <w:abstractNumId w:val="21"/>
  </w:num>
  <w:num w:numId="45">
    <w:abstractNumId w:val="48"/>
  </w:num>
  <w:num w:numId="46">
    <w:abstractNumId w:val="7"/>
  </w:num>
  <w:num w:numId="47">
    <w:abstractNumId w:val="2"/>
  </w:num>
  <w:num w:numId="48">
    <w:abstractNumId w:val="31"/>
  </w:num>
  <w:num w:numId="49">
    <w:abstractNumId w:val="42"/>
  </w:num>
  <w:num w:numId="50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A8"/>
    <w:rsid w:val="00001058"/>
    <w:rsid w:val="00002877"/>
    <w:rsid w:val="00002AB6"/>
    <w:rsid w:val="00003F9D"/>
    <w:rsid w:val="00007CC1"/>
    <w:rsid w:val="00011A3C"/>
    <w:rsid w:val="000126FA"/>
    <w:rsid w:val="00013ABB"/>
    <w:rsid w:val="0001417E"/>
    <w:rsid w:val="00015915"/>
    <w:rsid w:val="0001767C"/>
    <w:rsid w:val="0002356D"/>
    <w:rsid w:val="0002519B"/>
    <w:rsid w:val="000262A6"/>
    <w:rsid w:val="000275AB"/>
    <w:rsid w:val="00027965"/>
    <w:rsid w:val="00027A9F"/>
    <w:rsid w:val="00027BBD"/>
    <w:rsid w:val="00027ED6"/>
    <w:rsid w:val="000345AF"/>
    <w:rsid w:val="00045753"/>
    <w:rsid w:val="00046518"/>
    <w:rsid w:val="00054E09"/>
    <w:rsid w:val="00055A88"/>
    <w:rsid w:val="000562CA"/>
    <w:rsid w:val="0006216B"/>
    <w:rsid w:val="0006454F"/>
    <w:rsid w:val="0006540F"/>
    <w:rsid w:val="00065516"/>
    <w:rsid w:val="0006583D"/>
    <w:rsid w:val="00065B71"/>
    <w:rsid w:val="00067AE9"/>
    <w:rsid w:val="00070050"/>
    <w:rsid w:val="0007114A"/>
    <w:rsid w:val="00072E01"/>
    <w:rsid w:val="00073D14"/>
    <w:rsid w:val="00073D63"/>
    <w:rsid w:val="00075500"/>
    <w:rsid w:val="00084A78"/>
    <w:rsid w:val="0008541D"/>
    <w:rsid w:val="000934D2"/>
    <w:rsid w:val="00096E49"/>
    <w:rsid w:val="000A27A4"/>
    <w:rsid w:val="000A3B10"/>
    <w:rsid w:val="000A4FC5"/>
    <w:rsid w:val="000A5CE2"/>
    <w:rsid w:val="000A6DF2"/>
    <w:rsid w:val="000B00B6"/>
    <w:rsid w:val="000B29C1"/>
    <w:rsid w:val="000B739C"/>
    <w:rsid w:val="000C5B04"/>
    <w:rsid w:val="000C6938"/>
    <w:rsid w:val="000C7A03"/>
    <w:rsid w:val="000D0609"/>
    <w:rsid w:val="000D1314"/>
    <w:rsid w:val="000D1779"/>
    <w:rsid w:val="000D5E58"/>
    <w:rsid w:val="000D7FA3"/>
    <w:rsid w:val="000E463A"/>
    <w:rsid w:val="000E4892"/>
    <w:rsid w:val="000F07CF"/>
    <w:rsid w:val="000F132C"/>
    <w:rsid w:val="000F2FED"/>
    <w:rsid w:val="000F4573"/>
    <w:rsid w:val="000F7A22"/>
    <w:rsid w:val="00100509"/>
    <w:rsid w:val="00104423"/>
    <w:rsid w:val="0010543F"/>
    <w:rsid w:val="001118AA"/>
    <w:rsid w:val="001126F4"/>
    <w:rsid w:val="00114F34"/>
    <w:rsid w:val="00122634"/>
    <w:rsid w:val="00123E5E"/>
    <w:rsid w:val="00124D03"/>
    <w:rsid w:val="0013234D"/>
    <w:rsid w:val="0013394C"/>
    <w:rsid w:val="00133E48"/>
    <w:rsid w:val="00134E6D"/>
    <w:rsid w:val="00135A6D"/>
    <w:rsid w:val="0013645F"/>
    <w:rsid w:val="00152A09"/>
    <w:rsid w:val="001531C7"/>
    <w:rsid w:val="00157DB9"/>
    <w:rsid w:val="00163591"/>
    <w:rsid w:val="001653FC"/>
    <w:rsid w:val="00165E47"/>
    <w:rsid w:val="001705A8"/>
    <w:rsid w:val="00170ED7"/>
    <w:rsid w:val="001741A6"/>
    <w:rsid w:val="00180951"/>
    <w:rsid w:val="00180C9B"/>
    <w:rsid w:val="00181533"/>
    <w:rsid w:val="00181E91"/>
    <w:rsid w:val="00181F2F"/>
    <w:rsid w:val="00184C89"/>
    <w:rsid w:val="00186016"/>
    <w:rsid w:val="00193459"/>
    <w:rsid w:val="00193F26"/>
    <w:rsid w:val="00196897"/>
    <w:rsid w:val="001A4462"/>
    <w:rsid w:val="001B1267"/>
    <w:rsid w:val="001B62A3"/>
    <w:rsid w:val="001C0DF6"/>
    <w:rsid w:val="001C0ECD"/>
    <w:rsid w:val="001D1840"/>
    <w:rsid w:val="001D5564"/>
    <w:rsid w:val="001E0A6E"/>
    <w:rsid w:val="001E21FF"/>
    <w:rsid w:val="001E3099"/>
    <w:rsid w:val="001E5ECA"/>
    <w:rsid w:val="001E5F2A"/>
    <w:rsid w:val="001E6E82"/>
    <w:rsid w:val="001F372B"/>
    <w:rsid w:val="001F4495"/>
    <w:rsid w:val="001F553F"/>
    <w:rsid w:val="0020180A"/>
    <w:rsid w:val="00201A59"/>
    <w:rsid w:val="00202055"/>
    <w:rsid w:val="00205168"/>
    <w:rsid w:val="00205D64"/>
    <w:rsid w:val="00206A14"/>
    <w:rsid w:val="00207D5B"/>
    <w:rsid w:val="00211F55"/>
    <w:rsid w:val="00213E8B"/>
    <w:rsid w:val="00221170"/>
    <w:rsid w:val="00221F93"/>
    <w:rsid w:val="00227F28"/>
    <w:rsid w:val="00230F14"/>
    <w:rsid w:val="002349ED"/>
    <w:rsid w:val="00235C10"/>
    <w:rsid w:val="00235FE3"/>
    <w:rsid w:val="00243766"/>
    <w:rsid w:val="0024703E"/>
    <w:rsid w:val="002505C7"/>
    <w:rsid w:val="00251374"/>
    <w:rsid w:val="0025316E"/>
    <w:rsid w:val="00255E4D"/>
    <w:rsid w:val="00260DB4"/>
    <w:rsid w:val="002638E3"/>
    <w:rsid w:val="00270D86"/>
    <w:rsid w:val="00271E13"/>
    <w:rsid w:val="00272387"/>
    <w:rsid w:val="00273526"/>
    <w:rsid w:val="002749D9"/>
    <w:rsid w:val="002775EB"/>
    <w:rsid w:val="00285D41"/>
    <w:rsid w:val="00292C00"/>
    <w:rsid w:val="00293B1E"/>
    <w:rsid w:val="002949AE"/>
    <w:rsid w:val="002972ED"/>
    <w:rsid w:val="002A2028"/>
    <w:rsid w:val="002A2AE3"/>
    <w:rsid w:val="002B18CF"/>
    <w:rsid w:val="002B2656"/>
    <w:rsid w:val="002B2ADD"/>
    <w:rsid w:val="002B38B8"/>
    <w:rsid w:val="002B3E68"/>
    <w:rsid w:val="002B4961"/>
    <w:rsid w:val="002C6BD2"/>
    <w:rsid w:val="002D5D15"/>
    <w:rsid w:val="002D5ECA"/>
    <w:rsid w:val="002E6178"/>
    <w:rsid w:val="002E68C4"/>
    <w:rsid w:val="002F0005"/>
    <w:rsid w:val="002F0A4E"/>
    <w:rsid w:val="002F5295"/>
    <w:rsid w:val="002F5884"/>
    <w:rsid w:val="00302C9A"/>
    <w:rsid w:val="00303CF6"/>
    <w:rsid w:val="00307265"/>
    <w:rsid w:val="00311938"/>
    <w:rsid w:val="00314799"/>
    <w:rsid w:val="00316DEE"/>
    <w:rsid w:val="00321034"/>
    <w:rsid w:val="00322516"/>
    <w:rsid w:val="00323798"/>
    <w:rsid w:val="00327C74"/>
    <w:rsid w:val="00333FE4"/>
    <w:rsid w:val="00334C9A"/>
    <w:rsid w:val="00335AEB"/>
    <w:rsid w:val="00337553"/>
    <w:rsid w:val="0034147F"/>
    <w:rsid w:val="00341779"/>
    <w:rsid w:val="0034322F"/>
    <w:rsid w:val="00345916"/>
    <w:rsid w:val="00351F96"/>
    <w:rsid w:val="00360E8A"/>
    <w:rsid w:val="00364D26"/>
    <w:rsid w:val="003728CF"/>
    <w:rsid w:val="00383D44"/>
    <w:rsid w:val="00384E04"/>
    <w:rsid w:val="003860D4"/>
    <w:rsid w:val="00386AE4"/>
    <w:rsid w:val="003951ED"/>
    <w:rsid w:val="003959A8"/>
    <w:rsid w:val="0039671A"/>
    <w:rsid w:val="00397A7A"/>
    <w:rsid w:val="003A06DE"/>
    <w:rsid w:val="003A174D"/>
    <w:rsid w:val="003A6A35"/>
    <w:rsid w:val="003B1391"/>
    <w:rsid w:val="003B58CD"/>
    <w:rsid w:val="003B7AEF"/>
    <w:rsid w:val="003C08EF"/>
    <w:rsid w:val="003C2941"/>
    <w:rsid w:val="003D19EC"/>
    <w:rsid w:val="003D20F6"/>
    <w:rsid w:val="003D32B2"/>
    <w:rsid w:val="003D71C6"/>
    <w:rsid w:val="003E2D08"/>
    <w:rsid w:val="003E6062"/>
    <w:rsid w:val="003E719E"/>
    <w:rsid w:val="003F4B74"/>
    <w:rsid w:val="003F7AE8"/>
    <w:rsid w:val="004009E2"/>
    <w:rsid w:val="00405179"/>
    <w:rsid w:val="00406C8E"/>
    <w:rsid w:val="004127B7"/>
    <w:rsid w:val="00413A34"/>
    <w:rsid w:val="00416762"/>
    <w:rsid w:val="004178F0"/>
    <w:rsid w:val="00423525"/>
    <w:rsid w:val="004254B2"/>
    <w:rsid w:val="00433ABB"/>
    <w:rsid w:val="00434741"/>
    <w:rsid w:val="00437298"/>
    <w:rsid w:val="00443C12"/>
    <w:rsid w:val="00445553"/>
    <w:rsid w:val="00446131"/>
    <w:rsid w:val="00447385"/>
    <w:rsid w:val="00452B5E"/>
    <w:rsid w:val="004540C6"/>
    <w:rsid w:val="00460303"/>
    <w:rsid w:val="00460FAB"/>
    <w:rsid w:val="00465001"/>
    <w:rsid w:val="004659A4"/>
    <w:rsid w:val="004667EC"/>
    <w:rsid w:val="0047061A"/>
    <w:rsid w:val="00470DDB"/>
    <w:rsid w:val="004713F4"/>
    <w:rsid w:val="0047297F"/>
    <w:rsid w:val="00474C67"/>
    <w:rsid w:val="00474E3F"/>
    <w:rsid w:val="004806B0"/>
    <w:rsid w:val="00481E87"/>
    <w:rsid w:val="00483196"/>
    <w:rsid w:val="00486D69"/>
    <w:rsid w:val="004900F0"/>
    <w:rsid w:val="00490654"/>
    <w:rsid w:val="00491DF1"/>
    <w:rsid w:val="00493438"/>
    <w:rsid w:val="00493D7B"/>
    <w:rsid w:val="004A6505"/>
    <w:rsid w:val="004B0707"/>
    <w:rsid w:val="004B1AEF"/>
    <w:rsid w:val="004B65F2"/>
    <w:rsid w:val="004C456A"/>
    <w:rsid w:val="004C610C"/>
    <w:rsid w:val="004D0EC5"/>
    <w:rsid w:val="004D1A50"/>
    <w:rsid w:val="004D435B"/>
    <w:rsid w:val="004E7D38"/>
    <w:rsid w:val="004F010D"/>
    <w:rsid w:val="004F1EB2"/>
    <w:rsid w:val="004F26BF"/>
    <w:rsid w:val="004F62D8"/>
    <w:rsid w:val="004F6E0B"/>
    <w:rsid w:val="005039F7"/>
    <w:rsid w:val="00504829"/>
    <w:rsid w:val="0050501C"/>
    <w:rsid w:val="00507C34"/>
    <w:rsid w:val="00510922"/>
    <w:rsid w:val="00512EAD"/>
    <w:rsid w:val="0051441A"/>
    <w:rsid w:val="00515C75"/>
    <w:rsid w:val="00520A88"/>
    <w:rsid w:val="00522194"/>
    <w:rsid w:val="0052444E"/>
    <w:rsid w:val="00534ED6"/>
    <w:rsid w:val="005404A6"/>
    <w:rsid w:val="00541B1C"/>
    <w:rsid w:val="00547DCF"/>
    <w:rsid w:val="005525A8"/>
    <w:rsid w:val="005558C7"/>
    <w:rsid w:val="00560725"/>
    <w:rsid w:val="0056156B"/>
    <w:rsid w:val="00564DF5"/>
    <w:rsid w:val="00584394"/>
    <w:rsid w:val="00585D3C"/>
    <w:rsid w:val="00591A1E"/>
    <w:rsid w:val="00594B92"/>
    <w:rsid w:val="00595C0A"/>
    <w:rsid w:val="005A23CD"/>
    <w:rsid w:val="005A48B5"/>
    <w:rsid w:val="005A7E26"/>
    <w:rsid w:val="005B3492"/>
    <w:rsid w:val="005B50E2"/>
    <w:rsid w:val="005B56B5"/>
    <w:rsid w:val="005B7DF9"/>
    <w:rsid w:val="005C06FA"/>
    <w:rsid w:val="005C132E"/>
    <w:rsid w:val="005C218B"/>
    <w:rsid w:val="005C5D99"/>
    <w:rsid w:val="005C7F2E"/>
    <w:rsid w:val="005D1854"/>
    <w:rsid w:val="005D4D8E"/>
    <w:rsid w:val="005D7BF9"/>
    <w:rsid w:val="005D7DE9"/>
    <w:rsid w:val="005E23AF"/>
    <w:rsid w:val="005E3851"/>
    <w:rsid w:val="005E6BB4"/>
    <w:rsid w:val="005E7095"/>
    <w:rsid w:val="005F1B05"/>
    <w:rsid w:val="005F1E24"/>
    <w:rsid w:val="00600EDE"/>
    <w:rsid w:val="00601637"/>
    <w:rsid w:val="006042A9"/>
    <w:rsid w:val="00606660"/>
    <w:rsid w:val="00621791"/>
    <w:rsid w:val="0062729F"/>
    <w:rsid w:val="00627D98"/>
    <w:rsid w:val="0063088A"/>
    <w:rsid w:val="006367D9"/>
    <w:rsid w:val="00637A2E"/>
    <w:rsid w:val="00641AA7"/>
    <w:rsid w:val="00642636"/>
    <w:rsid w:val="006455F9"/>
    <w:rsid w:val="0064575E"/>
    <w:rsid w:val="00645BD3"/>
    <w:rsid w:val="00656E86"/>
    <w:rsid w:val="00664597"/>
    <w:rsid w:val="00664A67"/>
    <w:rsid w:val="00665846"/>
    <w:rsid w:val="00665E1B"/>
    <w:rsid w:val="00667686"/>
    <w:rsid w:val="00667889"/>
    <w:rsid w:val="00672C08"/>
    <w:rsid w:val="006830F9"/>
    <w:rsid w:val="00686AB1"/>
    <w:rsid w:val="0069672D"/>
    <w:rsid w:val="006A0335"/>
    <w:rsid w:val="006A16D0"/>
    <w:rsid w:val="006A57D1"/>
    <w:rsid w:val="006A65AE"/>
    <w:rsid w:val="006B5916"/>
    <w:rsid w:val="006B7E41"/>
    <w:rsid w:val="006C0962"/>
    <w:rsid w:val="006C0A7D"/>
    <w:rsid w:val="006C11C1"/>
    <w:rsid w:val="006C294A"/>
    <w:rsid w:val="006C3523"/>
    <w:rsid w:val="006C5138"/>
    <w:rsid w:val="006C7947"/>
    <w:rsid w:val="006C7E23"/>
    <w:rsid w:val="006D1C71"/>
    <w:rsid w:val="006D46AD"/>
    <w:rsid w:val="006D7476"/>
    <w:rsid w:val="006E1FB5"/>
    <w:rsid w:val="006E281E"/>
    <w:rsid w:val="006E52BA"/>
    <w:rsid w:val="006F3805"/>
    <w:rsid w:val="006F46BC"/>
    <w:rsid w:val="006F674A"/>
    <w:rsid w:val="007101FF"/>
    <w:rsid w:val="00711228"/>
    <w:rsid w:val="007119DB"/>
    <w:rsid w:val="0071688B"/>
    <w:rsid w:val="00717E53"/>
    <w:rsid w:val="0072216A"/>
    <w:rsid w:val="00725304"/>
    <w:rsid w:val="00726569"/>
    <w:rsid w:val="007268AD"/>
    <w:rsid w:val="00727AD6"/>
    <w:rsid w:val="00730DDE"/>
    <w:rsid w:val="0073760D"/>
    <w:rsid w:val="007378D9"/>
    <w:rsid w:val="0074226B"/>
    <w:rsid w:val="00742AC1"/>
    <w:rsid w:val="00743E12"/>
    <w:rsid w:val="00745BA0"/>
    <w:rsid w:val="0074790A"/>
    <w:rsid w:val="00747BDE"/>
    <w:rsid w:val="00750D03"/>
    <w:rsid w:val="00754556"/>
    <w:rsid w:val="00755B60"/>
    <w:rsid w:val="00760D8C"/>
    <w:rsid w:val="007667D8"/>
    <w:rsid w:val="00766CFC"/>
    <w:rsid w:val="007671D8"/>
    <w:rsid w:val="00770511"/>
    <w:rsid w:val="00770F86"/>
    <w:rsid w:val="00773A87"/>
    <w:rsid w:val="00780EB8"/>
    <w:rsid w:val="007818E2"/>
    <w:rsid w:val="007828D7"/>
    <w:rsid w:val="00783000"/>
    <w:rsid w:val="00784C56"/>
    <w:rsid w:val="00785A09"/>
    <w:rsid w:val="00787F9F"/>
    <w:rsid w:val="00794DA1"/>
    <w:rsid w:val="00797E5F"/>
    <w:rsid w:val="007A05FC"/>
    <w:rsid w:val="007A4D8E"/>
    <w:rsid w:val="007C1A4C"/>
    <w:rsid w:val="007C217F"/>
    <w:rsid w:val="007D14EC"/>
    <w:rsid w:val="007D2BC7"/>
    <w:rsid w:val="007D2E4A"/>
    <w:rsid w:val="007D6B83"/>
    <w:rsid w:val="007E0845"/>
    <w:rsid w:val="007E110B"/>
    <w:rsid w:val="007E39D3"/>
    <w:rsid w:val="007E4028"/>
    <w:rsid w:val="007E71CA"/>
    <w:rsid w:val="007E7945"/>
    <w:rsid w:val="007F0087"/>
    <w:rsid w:val="007F11E6"/>
    <w:rsid w:val="007F264C"/>
    <w:rsid w:val="007F5208"/>
    <w:rsid w:val="007F5F42"/>
    <w:rsid w:val="007F6D50"/>
    <w:rsid w:val="008029D2"/>
    <w:rsid w:val="0080369F"/>
    <w:rsid w:val="008041FB"/>
    <w:rsid w:val="0080664D"/>
    <w:rsid w:val="00811C42"/>
    <w:rsid w:val="008124CD"/>
    <w:rsid w:val="0082168B"/>
    <w:rsid w:val="00821F50"/>
    <w:rsid w:val="00822087"/>
    <w:rsid w:val="00825445"/>
    <w:rsid w:val="00825E9D"/>
    <w:rsid w:val="0082703D"/>
    <w:rsid w:val="008274DE"/>
    <w:rsid w:val="008349CA"/>
    <w:rsid w:val="00836426"/>
    <w:rsid w:val="008366A9"/>
    <w:rsid w:val="008400F2"/>
    <w:rsid w:val="0084048E"/>
    <w:rsid w:val="00841DA8"/>
    <w:rsid w:val="00847ADA"/>
    <w:rsid w:val="008528C2"/>
    <w:rsid w:val="008540AD"/>
    <w:rsid w:val="00856FF6"/>
    <w:rsid w:val="00861E75"/>
    <w:rsid w:val="0086685B"/>
    <w:rsid w:val="00867469"/>
    <w:rsid w:val="00871108"/>
    <w:rsid w:val="00877C8C"/>
    <w:rsid w:val="00880BD6"/>
    <w:rsid w:val="0088466A"/>
    <w:rsid w:val="00886152"/>
    <w:rsid w:val="00886465"/>
    <w:rsid w:val="00886477"/>
    <w:rsid w:val="0089165B"/>
    <w:rsid w:val="00896DA8"/>
    <w:rsid w:val="008A203F"/>
    <w:rsid w:val="008A563C"/>
    <w:rsid w:val="008A7053"/>
    <w:rsid w:val="008B2ABD"/>
    <w:rsid w:val="008C4BAE"/>
    <w:rsid w:val="008C7508"/>
    <w:rsid w:val="008D1E13"/>
    <w:rsid w:val="008D63CC"/>
    <w:rsid w:val="008D79BB"/>
    <w:rsid w:val="008E11C1"/>
    <w:rsid w:val="008E1819"/>
    <w:rsid w:val="008E3E6C"/>
    <w:rsid w:val="008F444C"/>
    <w:rsid w:val="008F4A50"/>
    <w:rsid w:val="00902731"/>
    <w:rsid w:val="00904204"/>
    <w:rsid w:val="00905140"/>
    <w:rsid w:val="0090514A"/>
    <w:rsid w:val="00905993"/>
    <w:rsid w:val="009061AF"/>
    <w:rsid w:val="0091265A"/>
    <w:rsid w:val="009210FB"/>
    <w:rsid w:val="00924EC6"/>
    <w:rsid w:val="0092711A"/>
    <w:rsid w:val="009273C7"/>
    <w:rsid w:val="00930A2E"/>
    <w:rsid w:val="009331BC"/>
    <w:rsid w:val="00935E1F"/>
    <w:rsid w:val="00941105"/>
    <w:rsid w:val="00944B3B"/>
    <w:rsid w:val="009570FE"/>
    <w:rsid w:val="00957E37"/>
    <w:rsid w:val="009603C8"/>
    <w:rsid w:val="0096164E"/>
    <w:rsid w:val="00965185"/>
    <w:rsid w:val="0096578D"/>
    <w:rsid w:val="00967198"/>
    <w:rsid w:val="0096743F"/>
    <w:rsid w:val="0096783E"/>
    <w:rsid w:val="00967BEE"/>
    <w:rsid w:val="009724E3"/>
    <w:rsid w:val="00973462"/>
    <w:rsid w:val="00973519"/>
    <w:rsid w:val="00973ABA"/>
    <w:rsid w:val="009746D8"/>
    <w:rsid w:val="009750E8"/>
    <w:rsid w:val="009771A1"/>
    <w:rsid w:val="00977F07"/>
    <w:rsid w:val="0098141E"/>
    <w:rsid w:val="0098163A"/>
    <w:rsid w:val="00982B35"/>
    <w:rsid w:val="00983DD7"/>
    <w:rsid w:val="00990A9D"/>
    <w:rsid w:val="00996CE2"/>
    <w:rsid w:val="00997EBA"/>
    <w:rsid w:val="009A42A0"/>
    <w:rsid w:val="009A45A8"/>
    <w:rsid w:val="009B0115"/>
    <w:rsid w:val="009B25CC"/>
    <w:rsid w:val="009B5D3A"/>
    <w:rsid w:val="009B645D"/>
    <w:rsid w:val="009B652A"/>
    <w:rsid w:val="009B6D45"/>
    <w:rsid w:val="009C1A53"/>
    <w:rsid w:val="009C2536"/>
    <w:rsid w:val="009C2BBE"/>
    <w:rsid w:val="009D2AA6"/>
    <w:rsid w:val="009D2AD9"/>
    <w:rsid w:val="009D379C"/>
    <w:rsid w:val="009D4916"/>
    <w:rsid w:val="009E07ED"/>
    <w:rsid w:val="009E5045"/>
    <w:rsid w:val="009F0903"/>
    <w:rsid w:val="009F728C"/>
    <w:rsid w:val="00A03A90"/>
    <w:rsid w:val="00A1156D"/>
    <w:rsid w:val="00A17A45"/>
    <w:rsid w:val="00A17B68"/>
    <w:rsid w:val="00A2585B"/>
    <w:rsid w:val="00A26091"/>
    <w:rsid w:val="00A3307D"/>
    <w:rsid w:val="00A37EB6"/>
    <w:rsid w:val="00A40346"/>
    <w:rsid w:val="00A424C7"/>
    <w:rsid w:val="00A43202"/>
    <w:rsid w:val="00A46D68"/>
    <w:rsid w:val="00A46F86"/>
    <w:rsid w:val="00A47C63"/>
    <w:rsid w:val="00A47ED0"/>
    <w:rsid w:val="00A52E8D"/>
    <w:rsid w:val="00A6160D"/>
    <w:rsid w:val="00A618E9"/>
    <w:rsid w:val="00A62631"/>
    <w:rsid w:val="00A626C9"/>
    <w:rsid w:val="00A641A4"/>
    <w:rsid w:val="00A65A57"/>
    <w:rsid w:val="00A678A3"/>
    <w:rsid w:val="00A72FF5"/>
    <w:rsid w:val="00A7682A"/>
    <w:rsid w:val="00A8013F"/>
    <w:rsid w:val="00A80647"/>
    <w:rsid w:val="00A82F43"/>
    <w:rsid w:val="00A83965"/>
    <w:rsid w:val="00A84431"/>
    <w:rsid w:val="00A90C4D"/>
    <w:rsid w:val="00A91032"/>
    <w:rsid w:val="00A942C0"/>
    <w:rsid w:val="00AA1053"/>
    <w:rsid w:val="00AA3408"/>
    <w:rsid w:val="00AA3F66"/>
    <w:rsid w:val="00AA5C2A"/>
    <w:rsid w:val="00AA7C85"/>
    <w:rsid w:val="00AB2B76"/>
    <w:rsid w:val="00AB45F2"/>
    <w:rsid w:val="00AB4C5A"/>
    <w:rsid w:val="00AD1CD7"/>
    <w:rsid w:val="00AD7487"/>
    <w:rsid w:val="00AD7EF9"/>
    <w:rsid w:val="00AE2A93"/>
    <w:rsid w:val="00AE4FA6"/>
    <w:rsid w:val="00AF1FF6"/>
    <w:rsid w:val="00AF7CF6"/>
    <w:rsid w:val="00B026FA"/>
    <w:rsid w:val="00B05403"/>
    <w:rsid w:val="00B05692"/>
    <w:rsid w:val="00B11155"/>
    <w:rsid w:val="00B12F9B"/>
    <w:rsid w:val="00B144C2"/>
    <w:rsid w:val="00B20168"/>
    <w:rsid w:val="00B24E05"/>
    <w:rsid w:val="00B27010"/>
    <w:rsid w:val="00B309CF"/>
    <w:rsid w:val="00B31198"/>
    <w:rsid w:val="00B325FD"/>
    <w:rsid w:val="00B34DF8"/>
    <w:rsid w:val="00B358B9"/>
    <w:rsid w:val="00B44675"/>
    <w:rsid w:val="00B4587C"/>
    <w:rsid w:val="00B4753A"/>
    <w:rsid w:val="00B51D1D"/>
    <w:rsid w:val="00B5363F"/>
    <w:rsid w:val="00B538E2"/>
    <w:rsid w:val="00B61F32"/>
    <w:rsid w:val="00B66027"/>
    <w:rsid w:val="00B70387"/>
    <w:rsid w:val="00B724D2"/>
    <w:rsid w:val="00B72BE1"/>
    <w:rsid w:val="00B7737E"/>
    <w:rsid w:val="00B7767D"/>
    <w:rsid w:val="00B833B2"/>
    <w:rsid w:val="00B8479A"/>
    <w:rsid w:val="00B85FCE"/>
    <w:rsid w:val="00B86E40"/>
    <w:rsid w:val="00B928EF"/>
    <w:rsid w:val="00B9356E"/>
    <w:rsid w:val="00B95012"/>
    <w:rsid w:val="00B96B33"/>
    <w:rsid w:val="00B978B3"/>
    <w:rsid w:val="00BA2E24"/>
    <w:rsid w:val="00BB605A"/>
    <w:rsid w:val="00BC1F72"/>
    <w:rsid w:val="00BC6338"/>
    <w:rsid w:val="00BC64B3"/>
    <w:rsid w:val="00BC7D26"/>
    <w:rsid w:val="00BD1174"/>
    <w:rsid w:val="00BD200C"/>
    <w:rsid w:val="00BD69E8"/>
    <w:rsid w:val="00BD7F79"/>
    <w:rsid w:val="00BE3F6C"/>
    <w:rsid w:val="00BE6B90"/>
    <w:rsid w:val="00BF1234"/>
    <w:rsid w:val="00BF46CA"/>
    <w:rsid w:val="00C0155D"/>
    <w:rsid w:val="00C029F3"/>
    <w:rsid w:val="00C11B2B"/>
    <w:rsid w:val="00C12AC0"/>
    <w:rsid w:val="00C217D3"/>
    <w:rsid w:val="00C23A1C"/>
    <w:rsid w:val="00C27F47"/>
    <w:rsid w:val="00C30218"/>
    <w:rsid w:val="00C32AE2"/>
    <w:rsid w:val="00C40B8C"/>
    <w:rsid w:val="00C4296F"/>
    <w:rsid w:val="00C56021"/>
    <w:rsid w:val="00C60328"/>
    <w:rsid w:val="00C613FB"/>
    <w:rsid w:val="00C644C3"/>
    <w:rsid w:val="00C64E76"/>
    <w:rsid w:val="00C705CD"/>
    <w:rsid w:val="00C72B50"/>
    <w:rsid w:val="00C73019"/>
    <w:rsid w:val="00C73427"/>
    <w:rsid w:val="00C80E97"/>
    <w:rsid w:val="00C84A52"/>
    <w:rsid w:val="00CA2280"/>
    <w:rsid w:val="00CA3088"/>
    <w:rsid w:val="00CA5763"/>
    <w:rsid w:val="00CA6E1F"/>
    <w:rsid w:val="00CB2E8C"/>
    <w:rsid w:val="00CB2F8D"/>
    <w:rsid w:val="00CB4F7B"/>
    <w:rsid w:val="00CB5BC4"/>
    <w:rsid w:val="00CB7BC8"/>
    <w:rsid w:val="00CC28AD"/>
    <w:rsid w:val="00CC2DE1"/>
    <w:rsid w:val="00CC364E"/>
    <w:rsid w:val="00CC61A4"/>
    <w:rsid w:val="00CD07EE"/>
    <w:rsid w:val="00CD5B84"/>
    <w:rsid w:val="00CE6D61"/>
    <w:rsid w:val="00CF2793"/>
    <w:rsid w:val="00CF2A02"/>
    <w:rsid w:val="00CF72EE"/>
    <w:rsid w:val="00D04328"/>
    <w:rsid w:val="00D05047"/>
    <w:rsid w:val="00D05121"/>
    <w:rsid w:val="00D15572"/>
    <w:rsid w:val="00D1731A"/>
    <w:rsid w:val="00D20BCD"/>
    <w:rsid w:val="00D21C12"/>
    <w:rsid w:val="00D26268"/>
    <w:rsid w:val="00D26C3D"/>
    <w:rsid w:val="00D3034D"/>
    <w:rsid w:val="00D3045C"/>
    <w:rsid w:val="00D349CF"/>
    <w:rsid w:val="00D35D62"/>
    <w:rsid w:val="00D4378B"/>
    <w:rsid w:val="00D44B06"/>
    <w:rsid w:val="00D45566"/>
    <w:rsid w:val="00D46FDE"/>
    <w:rsid w:val="00D506D8"/>
    <w:rsid w:val="00D51C86"/>
    <w:rsid w:val="00D51F8A"/>
    <w:rsid w:val="00D52360"/>
    <w:rsid w:val="00D5433C"/>
    <w:rsid w:val="00D61181"/>
    <w:rsid w:val="00D6277E"/>
    <w:rsid w:val="00D62BAA"/>
    <w:rsid w:val="00D64D69"/>
    <w:rsid w:val="00D76967"/>
    <w:rsid w:val="00D85833"/>
    <w:rsid w:val="00D875BE"/>
    <w:rsid w:val="00D9622E"/>
    <w:rsid w:val="00DA1678"/>
    <w:rsid w:val="00DA2DF7"/>
    <w:rsid w:val="00DA46C2"/>
    <w:rsid w:val="00DA6941"/>
    <w:rsid w:val="00DB06CF"/>
    <w:rsid w:val="00DB1DB7"/>
    <w:rsid w:val="00DB3920"/>
    <w:rsid w:val="00DB4E1E"/>
    <w:rsid w:val="00DC3A42"/>
    <w:rsid w:val="00DC4180"/>
    <w:rsid w:val="00DC45AC"/>
    <w:rsid w:val="00DC492D"/>
    <w:rsid w:val="00DC7758"/>
    <w:rsid w:val="00DD38B6"/>
    <w:rsid w:val="00DD5FB7"/>
    <w:rsid w:val="00DD6153"/>
    <w:rsid w:val="00DD641C"/>
    <w:rsid w:val="00DE273E"/>
    <w:rsid w:val="00DE4BF8"/>
    <w:rsid w:val="00DE5705"/>
    <w:rsid w:val="00DE5BAB"/>
    <w:rsid w:val="00DE66F7"/>
    <w:rsid w:val="00DE7D70"/>
    <w:rsid w:val="00DF0CF6"/>
    <w:rsid w:val="00DF1075"/>
    <w:rsid w:val="00DF19A1"/>
    <w:rsid w:val="00DF34A0"/>
    <w:rsid w:val="00E0207C"/>
    <w:rsid w:val="00E025FA"/>
    <w:rsid w:val="00E04512"/>
    <w:rsid w:val="00E10A9B"/>
    <w:rsid w:val="00E10B85"/>
    <w:rsid w:val="00E11ACD"/>
    <w:rsid w:val="00E128C1"/>
    <w:rsid w:val="00E1589F"/>
    <w:rsid w:val="00E17170"/>
    <w:rsid w:val="00E209F7"/>
    <w:rsid w:val="00E21917"/>
    <w:rsid w:val="00E233B3"/>
    <w:rsid w:val="00E23C9B"/>
    <w:rsid w:val="00E26183"/>
    <w:rsid w:val="00E32D68"/>
    <w:rsid w:val="00E33246"/>
    <w:rsid w:val="00E43B05"/>
    <w:rsid w:val="00E43E72"/>
    <w:rsid w:val="00E44276"/>
    <w:rsid w:val="00E54B7A"/>
    <w:rsid w:val="00E60473"/>
    <w:rsid w:val="00E6228F"/>
    <w:rsid w:val="00E63708"/>
    <w:rsid w:val="00E65AB4"/>
    <w:rsid w:val="00E6677B"/>
    <w:rsid w:val="00E669DA"/>
    <w:rsid w:val="00E70025"/>
    <w:rsid w:val="00E721C5"/>
    <w:rsid w:val="00E84230"/>
    <w:rsid w:val="00E852D2"/>
    <w:rsid w:val="00E85F1E"/>
    <w:rsid w:val="00E864F7"/>
    <w:rsid w:val="00E87E44"/>
    <w:rsid w:val="00E92BA5"/>
    <w:rsid w:val="00EA14D7"/>
    <w:rsid w:val="00EA14DA"/>
    <w:rsid w:val="00EA2569"/>
    <w:rsid w:val="00EA308A"/>
    <w:rsid w:val="00EA35C8"/>
    <w:rsid w:val="00EA3DCF"/>
    <w:rsid w:val="00EA79C6"/>
    <w:rsid w:val="00EB3BFA"/>
    <w:rsid w:val="00EB3D11"/>
    <w:rsid w:val="00EB73CA"/>
    <w:rsid w:val="00EC36DB"/>
    <w:rsid w:val="00ED2031"/>
    <w:rsid w:val="00ED20FD"/>
    <w:rsid w:val="00ED2B9D"/>
    <w:rsid w:val="00ED526C"/>
    <w:rsid w:val="00EE1036"/>
    <w:rsid w:val="00EE1BDB"/>
    <w:rsid w:val="00EE37ED"/>
    <w:rsid w:val="00EE442E"/>
    <w:rsid w:val="00EE6901"/>
    <w:rsid w:val="00EE6DEA"/>
    <w:rsid w:val="00EE7738"/>
    <w:rsid w:val="00EF0A64"/>
    <w:rsid w:val="00EF46EB"/>
    <w:rsid w:val="00F00649"/>
    <w:rsid w:val="00F0140A"/>
    <w:rsid w:val="00F02C99"/>
    <w:rsid w:val="00F02DAB"/>
    <w:rsid w:val="00F03E63"/>
    <w:rsid w:val="00F05872"/>
    <w:rsid w:val="00F06A41"/>
    <w:rsid w:val="00F108B0"/>
    <w:rsid w:val="00F223C9"/>
    <w:rsid w:val="00F226D0"/>
    <w:rsid w:val="00F22C48"/>
    <w:rsid w:val="00F24DA6"/>
    <w:rsid w:val="00F2567F"/>
    <w:rsid w:val="00F310FD"/>
    <w:rsid w:val="00F33A91"/>
    <w:rsid w:val="00F34435"/>
    <w:rsid w:val="00F3711E"/>
    <w:rsid w:val="00F443EC"/>
    <w:rsid w:val="00F470AC"/>
    <w:rsid w:val="00F47A8A"/>
    <w:rsid w:val="00F542D1"/>
    <w:rsid w:val="00F6368B"/>
    <w:rsid w:val="00F63CB9"/>
    <w:rsid w:val="00F730EB"/>
    <w:rsid w:val="00F76FC9"/>
    <w:rsid w:val="00F94BBE"/>
    <w:rsid w:val="00F959FA"/>
    <w:rsid w:val="00F95F4E"/>
    <w:rsid w:val="00F97A4B"/>
    <w:rsid w:val="00FA1334"/>
    <w:rsid w:val="00FA360A"/>
    <w:rsid w:val="00FA61DE"/>
    <w:rsid w:val="00FA774B"/>
    <w:rsid w:val="00FB4B47"/>
    <w:rsid w:val="00FC2332"/>
    <w:rsid w:val="00FC6151"/>
    <w:rsid w:val="00FD678F"/>
    <w:rsid w:val="00FF0863"/>
    <w:rsid w:val="00FF2704"/>
    <w:rsid w:val="00FF4FB8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3120E9-E419-4FEE-AAD5-86C8EB95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ormal"/>
    <w:qFormat/>
    <w:pPr>
      <w:widowControl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aliases w:val="heading 2,HD2"/>
    <w:basedOn w:val="a0"/>
    <w:next w:val="a0"/>
    <w:link w:val="2Char"/>
    <w:qFormat/>
    <w:pPr>
      <w:keepNext/>
      <w:keepLines/>
      <w:pageBreakBefore/>
      <w:pBdr>
        <w:top w:val="single" w:sz="30" w:space="4" w:color="auto"/>
      </w:pBdr>
      <w:ind w:left="0"/>
      <w:outlineLvl w:val="1"/>
    </w:pPr>
    <w:rPr>
      <w:b/>
      <w:sz w:val="28"/>
    </w:rPr>
  </w:style>
  <w:style w:type="paragraph" w:styleId="3">
    <w:name w:val="heading 3"/>
    <w:aliases w:val="heading 3"/>
    <w:basedOn w:val="a0"/>
    <w:next w:val="a0"/>
    <w:link w:val="3Char"/>
    <w:qFormat/>
    <w:pPr>
      <w:keepNext/>
      <w:keepLines/>
      <w:ind w:left="0"/>
      <w:outlineLvl w:val="2"/>
    </w:pPr>
    <w:rPr>
      <w:b/>
      <w:sz w:val="24"/>
    </w:rPr>
  </w:style>
  <w:style w:type="paragraph" w:styleId="4">
    <w:name w:val="heading 4"/>
    <w:aliases w:val="heading 4"/>
    <w:basedOn w:val="a0"/>
    <w:next w:val="a0"/>
    <w:link w:val="4Char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,?y?????,?y???????¨¬?¡§|?,?y????????¡§???¡ì|?,?y???,????,?y?????¡§¡é?,?y?????¨¢?,?y????×?,?y????¡Á?,?y????,bt"/>
    <w:basedOn w:val="a"/>
    <w:link w:val="Char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30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/>
      <w:sz w:val="20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/>
      <w:color w:val="0000FF"/>
      <w:sz w:val="20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uiPriority w:val="39"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paragraph" w:customStyle="1" w:styleId="HelpNote">
    <w:name w:val="Help Note"/>
    <w:basedOn w:val="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00FF00" w:fill="auto"/>
      <w:spacing w:before="120" w:after="120"/>
      <w:ind w:left="1260" w:right="5040" w:hanging="1260"/>
    </w:pPr>
    <w:rPr>
      <w:vanish/>
    </w:r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character" w:styleId="ab">
    <w:name w:val="page number"/>
    <w:rPr>
      <w:sz w:val="20"/>
    </w:r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styleId="21">
    <w:name w:val="Body Text 2"/>
    <w:basedOn w:val="a"/>
    <w:pPr>
      <w:autoSpaceDE/>
      <w:autoSpaceDN/>
      <w:adjustRightInd/>
      <w:jc w:val="both"/>
      <w:textAlignment w:val="auto"/>
    </w:pPr>
    <w:rPr>
      <w:rFonts w:ascii="Times New Roman" w:hAnsi="Times New Roman"/>
      <w:kern w:val="2"/>
      <w:sz w:val="24"/>
      <w:szCs w:val="24"/>
    </w:rPr>
  </w:style>
  <w:style w:type="paragraph" w:styleId="31">
    <w:name w:val="Body Text Indent 3"/>
    <w:basedOn w:val="a"/>
    <w:pPr>
      <w:autoSpaceDE/>
      <w:autoSpaceDN/>
      <w:adjustRightInd/>
      <w:ind w:left="360"/>
      <w:jc w:val="both"/>
      <w:textAlignment w:val="auto"/>
    </w:pPr>
    <w:rPr>
      <w:rFonts w:ascii="Times New Roman" w:hAnsi="Times New Roman"/>
      <w:kern w:val="2"/>
      <w:sz w:val="24"/>
      <w:szCs w:val="24"/>
    </w:rPr>
  </w:style>
  <w:style w:type="paragraph" w:styleId="ae">
    <w:name w:val="Body Text Indent"/>
    <w:basedOn w:val="a"/>
    <w:pPr>
      <w:autoSpaceDE/>
      <w:autoSpaceDN/>
      <w:adjustRightInd/>
      <w:ind w:left="420"/>
      <w:jc w:val="both"/>
      <w:textAlignment w:val="auto"/>
    </w:pPr>
    <w:rPr>
      <w:rFonts w:ascii="Times New Roman" w:hAnsi="Times New Roman"/>
      <w:i/>
      <w:iCs/>
      <w:kern w:val="2"/>
      <w:sz w:val="21"/>
      <w:szCs w:val="24"/>
      <w:u w:val="single"/>
    </w:rPr>
  </w:style>
  <w:style w:type="character" w:styleId="af">
    <w:name w:val="annotation reference"/>
    <w:semiHidden/>
    <w:rsid w:val="00E17170"/>
    <w:rPr>
      <w:sz w:val="21"/>
      <w:szCs w:val="21"/>
    </w:rPr>
  </w:style>
  <w:style w:type="paragraph" w:styleId="af0">
    <w:name w:val="annotation text"/>
    <w:basedOn w:val="a"/>
    <w:semiHidden/>
    <w:rsid w:val="00E17170"/>
  </w:style>
  <w:style w:type="paragraph" w:styleId="af1">
    <w:name w:val="annotation subject"/>
    <w:basedOn w:val="af0"/>
    <w:next w:val="af0"/>
    <w:semiHidden/>
    <w:rsid w:val="00E17170"/>
    <w:rPr>
      <w:b/>
      <w:bCs/>
    </w:rPr>
  </w:style>
  <w:style w:type="paragraph" w:styleId="af2">
    <w:name w:val="Balloon Text"/>
    <w:basedOn w:val="a"/>
    <w:semiHidden/>
    <w:rsid w:val="00E17170"/>
    <w:rPr>
      <w:sz w:val="18"/>
      <w:szCs w:val="18"/>
    </w:rPr>
  </w:style>
  <w:style w:type="paragraph" w:customStyle="1" w:styleId="11">
    <w:name w:val="正文文本1"/>
    <w:basedOn w:val="a"/>
    <w:rsid w:val="00213E8B"/>
    <w:pPr>
      <w:spacing w:before="120"/>
      <w:ind w:left="2500"/>
      <w:jc w:val="both"/>
      <w:textAlignment w:val="auto"/>
    </w:pPr>
    <w:rPr>
      <w:kern w:val="2"/>
      <w:sz w:val="21"/>
    </w:rPr>
  </w:style>
  <w:style w:type="paragraph" w:customStyle="1" w:styleId="QH">
    <w:name w:val="QH封面项目名称"/>
    <w:basedOn w:val="a"/>
    <w:autoRedefine/>
    <w:rsid w:val="00754556"/>
    <w:pPr>
      <w:widowControl/>
      <w:autoSpaceDE/>
      <w:autoSpaceDN/>
    </w:pPr>
    <w:rPr>
      <w:b/>
      <w:bCs/>
      <w:color w:val="0000FF"/>
      <w:sz w:val="48"/>
      <w:szCs w:val="36"/>
    </w:rPr>
  </w:style>
  <w:style w:type="paragraph" w:customStyle="1" w:styleId="QH0">
    <w:name w:val="QH封面文档名称"/>
    <w:basedOn w:val="a"/>
    <w:next w:val="QH1"/>
    <w:autoRedefine/>
    <w:rsid w:val="00754556"/>
    <w:pPr>
      <w:widowControl/>
      <w:autoSpaceDE/>
      <w:autoSpaceDN/>
    </w:pPr>
    <w:rPr>
      <w:b/>
      <w:bCs/>
      <w:color w:val="0000FF"/>
      <w:sz w:val="48"/>
      <w:szCs w:val="36"/>
    </w:rPr>
  </w:style>
  <w:style w:type="paragraph" w:customStyle="1" w:styleId="QH1">
    <w:name w:val="QH封面文档子名称"/>
    <w:basedOn w:val="QH0"/>
    <w:next w:val="a"/>
    <w:autoRedefine/>
    <w:rsid w:val="00754556"/>
    <w:pPr>
      <w:ind w:leftChars="450" w:left="900"/>
    </w:pPr>
    <w:rPr>
      <w:sz w:val="36"/>
    </w:rPr>
  </w:style>
  <w:style w:type="table" w:styleId="af3">
    <w:name w:val="Table Grid"/>
    <w:basedOn w:val="a3"/>
    <w:rsid w:val="006C51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正文文本 Char"/>
    <w:aliases w:val="正文文字 Char,body text Char,?y????? Char,?y???????¨¬?¡§|? Char,?y????????¡§???¡ì|? Char,?y??? Char,???? Char,?y?????¡§¡é? Char,?y?????¨¢? Char,?y????×? Char,?y????¡Á? Char,?y???? Char,bt Char"/>
    <w:link w:val="a0"/>
    <w:rsid w:val="00186016"/>
    <w:rPr>
      <w:rFonts w:ascii="Book Antiqua" w:hAnsi="Book Antiqua"/>
    </w:rPr>
  </w:style>
  <w:style w:type="character" w:customStyle="1" w:styleId="3Char">
    <w:name w:val="标题 3 Char"/>
    <w:aliases w:val="heading 3 Char"/>
    <w:link w:val="3"/>
    <w:rsid w:val="00534ED6"/>
    <w:rPr>
      <w:rFonts w:ascii="Book Antiqua" w:hAnsi="Book Antiqua"/>
      <w:b/>
      <w:sz w:val="24"/>
    </w:rPr>
  </w:style>
  <w:style w:type="character" w:customStyle="1" w:styleId="4Char">
    <w:name w:val="标题 4 Char"/>
    <w:aliases w:val="heading 4 Char"/>
    <w:link w:val="4"/>
    <w:rsid w:val="00534ED6"/>
    <w:rPr>
      <w:rFonts w:ascii="Book Antiqua" w:hAnsi="Book Antiqua"/>
      <w:b/>
    </w:rPr>
  </w:style>
  <w:style w:type="character" w:customStyle="1" w:styleId="2Char">
    <w:name w:val="标题 2 Char"/>
    <w:aliases w:val="heading 2 Char,HD2 Char"/>
    <w:link w:val="2"/>
    <w:rsid w:val="00747BDE"/>
    <w:rPr>
      <w:rFonts w:ascii="Book Antiqua" w:hAnsi="Book Antiqua"/>
      <w:b/>
      <w:sz w:val="28"/>
    </w:rPr>
  </w:style>
  <w:style w:type="character" w:styleId="HTML">
    <w:name w:val="HTML Code"/>
    <w:uiPriority w:val="99"/>
    <w:unhideWhenUsed/>
    <w:rsid w:val="00747BDE"/>
    <w:rPr>
      <w:rFonts w:ascii="宋体" w:eastAsia="宋体" w:hAnsi="宋体" w:cs="宋体"/>
      <w:sz w:val="24"/>
      <w:szCs w:val="24"/>
    </w:rPr>
  </w:style>
  <w:style w:type="paragraph" w:styleId="af4">
    <w:name w:val="Normal (Web)"/>
    <w:basedOn w:val="a"/>
    <w:uiPriority w:val="99"/>
    <w:unhideWhenUsed/>
    <w:rsid w:val="009746D8"/>
    <w:pPr>
      <w:widowControl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sz w:val="24"/>
      <w:szCs w:val="24"/>
    </w:rPr>
  </w:style>
  <w:style w:type="character" w:styleId="af5">
    <w:name w:val="Strong"/>
    <w:uiPriority w:val="22"/>
    <w:qFormat/>
    <w:rsid w:val="00084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CD7B4-D09C-4F01-8D0C-03299F6BB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16</Pages>
  <Words>413</Words>
  <Characters>2356</Characters>
  <Application>Microsoft Office Word</Application>
  <DocSecurity>0</DocSecurity>
  <Lines>19</Lines>
  <Paragraphs>5</Paragraphs>
  <ScaleCrop>false</ScaleCrop>
  <Company>Hand</Company>
  <LinksUpToDate>false</LinksUpToDate>
  <CharactersWithSpaces>2764</CharactersWithSpaces>
  <SharedDoc>false</SharedDoc>
  <HLinks>
    <vt:vector size="66" baseType="variant">
      <vt:variant>
        <vt:i4>1835065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_Toc322298135</vt:lpwstr>
      </vt:variant>
      <vt:variant>
        <vt:i4>1835065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_Toc322298134</vt:lpwstr>
      </vt:variant>
      <vt:variant>
        <vt:i4>1835065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_Toc322298133</vt:lpwstr>
      </vt:variant>
      <vt:variant>
        <vt:i4>1835065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_Toc322298132</vt:lpwstr>
      </vt:variant>
      <vt:variant>
        <vt:i4>1835065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_Toc322298131</vt:lpwstr>
      </vt:variant>
      <vt:variant>
        <vt:i4>1835065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_Toc322298130</vt:lpwstr>
      </vt:variant>
      <vt:variant>
        <vt:i4>1900601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_Toc322298129</vt:lpwstr>
      </vt:variant>
      <vt:variant>
        <vt:i4>1900601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_Toc322298128</vt:lpwstr>
      </vt:variant>
      <vt:variant>
        <vt:i4>1900601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_Toc322298127</vt:lpwstr>
      </vt:variant>
      <vt:variant>
        <vt:i4>1900601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_Toc322298126</vt:lpwstr>
      </vt:variant>
      <vt:variant>
        <vt:i4>1900601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_Toc322298125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上线支持策略</dc:title>
  <dc:subject>上线策略</dc:subject>
  <dc:creator>Hand顾问</dc:creator>
  <dc:description>Copyright © 2009-2-11, Hand Co.,Ltd.</dc:description>
  <cp:lastModifiedBy>Kejian Wu</cp:lastModifiedBy>
  <cp:revision>11</cp:revision>
  <cp:lastPrinted>2000-03-29T02:33:00Z</cp:lastPrinted>
  <dcterms:created xsi:type="dcterms:W3CDTF">2014-03-19T02:41:00Z</dcterms:created>
  <dcterms:modified xsi:type="dcterms:W3CDTF">2015-10-21T01:20:00Z</dcterms:modified>
</cp:coreProperties>
</file>