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D3A71" w14:textId="77777777" w:rsidR="000708B2" w:rsidRPr="00DB769A" w:rsidRDefault="00000000">
      <w:pPr>
        <w:pStyle w:val="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三</w:t>
      </w:r>
      <w:proofErr w:type="gramStart"/>
      <w:r w:rsidRPr="00DB769A">
        <w:rPr>
          <w:rFonts w:ascii="宋体" w:eastAsia="宋体" w:hAnsi="宋体"/>
          <w:lang w:eastAsia="zh-CN"/>
        </w:rPr>
        <w:t>创赛团队</w:t>
      </w:r>
      <w:proofErr w:type="gramEnd"/>
      <w:r w:rsidRPr="00DB769A">
        <w:rPr>
          <w:rFonts w:ascii="宋体" w:eastAsia="宋体" w:hAnsi="宋体"/>
          <w:lang w:eastAsia="zh-CN"/>
        </w:rPr>
        <w:t>指导大纲</w:t>
      </w:r>
    </w:p>
    <w:p w14:paraId="3687772B" w14:textId="77777777" w:rsidR="00DB769A" w:rsidRPr="00DB769A" w:rsidRDefault="00DB769A" w:rsidP="00DB769A">
      <w:pPr>
        <w:pStyle w:val="21"/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项目背景与目的</w:t>
      </w:r>
    </w:p>
    <w:p w14:paraId="05F36B6A" w14:textId="0DC5D746" w:rsidR="00DB769A" w:rsidRPr="00DB769A" w:rsidRDefault="00DB769A" w:rsidP="00DB769A">
      <w:pPr>
        <w:pStyle w:val="21"/>
        <w:numPr>
          <w:ilvl w:val="0"/>
          <w:numId w:val="10"/>
        </w:numPr>
        <w:rPr>
          <w:rFonts w:ascii="宋体" w:eastAsia="宋体" w:hAnsi="宋体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项目背景：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我们团队深耕校园电子商务领域，致力于为学生提供便捷的校园生活服务，涵盖多个垂直业务方向。目前，团队的核心业务包括二手书交易、自行车维修与销售、校园电话卡销售</w:t>
      </w:r>
      <w:r w:rsidR="00F52B11">
        <w:rPr>
          <w:rFonts w:ascii="宋体" w:eastAsia="宋体" w:hAnsi="宋体" w:hint="eastAsia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、公众号运营</w:t>
      </w:r>
      <w:r w:rsidR="00D8431B">
        <w:rPr>
          <w:rFonts w:ascii="宋体" w:eastAsia="宋体" w:hAnsi="宋体" w:hint="eastAsia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；。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等，经过持续运营与优化，</w:t>
      </w:r>
      <w:proofErr w:type="gramStart"/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主业务</w:t>
      </w:r>
      <w:proofErr w:type="gramEnd"/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在本学期已实现超过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highlight w:val="black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五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万元的营业额。此外，我们还拓展了包括家教服务、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highlight w:val="black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红蜻蜓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代跑、</w:t>
      </w:r>
      <w:proofErr w:type="gramStart"/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highlight w:val="black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网课</w:t>
      </w:r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代</w:t>
      </w:r>
      <w:proofErr w:type="gramEnd"/>
      <w:r w:rsidR="00F52B11" w:rsidRPr="00F52B11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刷、打印服务、四级耳机与实验服销售、手机维修等多项副业服务。</w:t>
      </w: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为了进一步拓展</w:t>
      </w:r>
      <w:r w:rsidR="00F52B11" w:rsidRPr="00F52B11">
        <w:rPr>
          <w:rFonts w:ascii="宋体" w:eastAsia="宋体" w:hAnsi="宋体" w:hint="eastAsia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其他</w:t>
      </w: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业务领域，我们计划在校园电子商务的基础上，开发出多个新业务方向，并将其作为</w:t>
      </w:r>
      <w:proofErr w:type="gramStart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三创赛的</w:t>
      </w:r>
      <w:proofErr w:type="gramEnd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highlight w:val="lightGray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项目内容。通过这种模式，我们不仅能够探索更多创新机会，还能增强团队整体的实践能力。</w:t>
      </w:r>
    </w:p>
    <w:p w14:paraId="666C7D39" w14:textId="77777777" w:rsidR="00DB769A" w:rsidRPr="00DB769A" w:rsidRDefault="00DB769A" w:rsidP="00DB769A">
      <w:pPr>
        <w:pStyle w:val="21"/>
        <w:numPr>
          <w:ilvl w:val="0"/>
          <w:numId w:val="10"/>
        </w:numPr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主要目的：</w:t>
      </w:r>
    </w:p>
    <w:p w14:paraId="6B0CEAFE" w14:textId="77777777" w:rsidR="00DB769A" w:rsidRPr="00DB769A" w:rsidRDefault="00DB769A" w:rsidP="00DB769A">
      <w:pPr>
        <w:pStyle w:val="21"/>
        <w:numPr>
          <w:ilvl w:val="1"/>
          <w:numId w:val="10"/>
        </w:numPr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人才培养：通过让新招的成员自主选择感兴趣的项目，结合</w:t>
      </w:r>
      <w:proofErr w:type="gramStart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三创赛的</w:t>
      </w:r>
      <w:proofErr w:type="gramEnd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框架，我们希望为新成员提供一个系统化、实战化的学习和成长平台。</w:t>
      </w:r>
    </w:p>
    <w:p w14:paraId="699FF2B4" w14:textId="77777777" w:rsidR="00DB769A" w:rsidRPr="00DB769A" w:rsidRDefault="00DB769A" w:rsidP="00DB769A">
      <w:pPr>
        <w:pStyle w:val="21"/>
        <w:numPr>
          <w:ilvl w:val="1"/>
          <w:numId w:val="10"/>
        </w:numPr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项目孵化：我们核心团队将担任指导员，从项目策划、市场调研、商业模式设计到产品开发和推广等各个环节，提供全面的指导，帮助新成员完成整个</w:t>
      </w:r>
      <w:proofErr w:type="gramStart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三创赛的</w:t>
      </w:r>
      <w:proofErr w:type="gramEnd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流程，使每个项目在比赛中脱颖而出。</w:t>
      </w:r>
    </w:p>
    <w:p w14:paraId="382EDAE7" w14:textId="77777777" w:rsidR="00DB769A" w:rsidRPr="00DB769A" w:rsidRDefault="00DB769A" w:rsidP="00DB769A">
      <w:pPr>
        <w:pStyle w:val="21"/>
        <w:numPr>
          <w:ilvl w:val="1"/>
          <w:numId w:val="10"/>
        </w:numPr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业务拓展：这些项目不仅是</w:t>
      </w:r>
      <w:proofErr w:type="gramStart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三创赛的</w:t>
      </w:r>
      <w:proofErr w:type="gramEnd"/>
      <w:r w:rsidRPr="00DB769A">
        <w:rPr>
          <w:rFonts w:ascii="宋体" w:eastAsia="宋体" w:hAnsi="宋体"/>
          <w:b w:val="0"/>
          <w:color w:val="000000" w:themeColor="text1"/>
          <w:sz w:val="21"/>
          <w:szCs w:val="2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参赛内容，也会作为团队未来业务拓展的储备资源。通过这样的项目实践，我们希望发掘更多创新商业模式，并借助比赛反馈进一步优化和落地。</w:t>
      </w:r>
    </w:p>
    <w:p w14:paraId="49B8067A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2. 指导团队架构</w:t>
      </w:r>
    </w:p>
    <w:p w14:paraId="33DD54A8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核心成员：作为团队的指导员和核心支持，负责监督和提供指导。</w:t>
      </w:r>
    </w:p>
    <w:p w14:paraId="4D057ECE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学生参赛团队：按比赛要求进行分组，分配不同的任务和角色。</w:t>
      </w:r>
    </w:p>
    <w:p w14:paraId="66DE9381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沟通渠道：建立</w:t>
      </w:r>
      <w:proofErr w:type="gramStart"/>
      <w:r w:rsidRPr="00DB769A">
        <w:rPr>
          <w:rFonts w:ascii="宋体" w:eastAsia="宋体" w:hAnsi="宋体"/>
          <w:lang w:eastAsia="zh-CN"/>
        </w:rPr>
        <w:t>微信群</w:t>
      </w:r>
      <w:proofErr w:type="gramEnd"/>
      <w:r w:rsidRPr="00DB769A">
        <w:rPr>
          <w:rFonts w:ascii="宋体" w:eastAsia="宋体" w:hAnsi="宋体"/>
          <w:lang w:eastAsia="zh-CN"/>
        </w:rPr>
        <w:t>、会议制度，保持定期沟通，确保指导员与参赛团队信息同步。</w:t>
      </w:r>
    </w:p>
    <w:p w14:paraId="03CDA092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3. 大赛准备阶段</w:t>
      </w:r>
    </w:p>
    <w:p w14:paraId="0295B950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项目选题：指导团队根据市场调研、技术可行性等确定项目方向。选题原则应是创新性、市场需求和可行性。</w:t>
      </w:r>
    </w:p>
    <w:p w14:paraId="44F2F559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调研分析：教授基本的调研方法（问卷设计、访谈等），鼓励团队进行市场和技术调研。</w:t>
      </w:r>
    </w:p>
    <w:p w14:paraId="37BB3585" w14:textId="79E04994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lastRenderedPageBreak/>
        <w:t>• 方案初稿：根据选题和调研结果，指导团队形</w:t>
      </w:r>
      <w:r w:rsidR="00D8431B">
        <w:rPr>
          <w:rFonts w:ascii="宋体" w:eastAsia="宋体" w:hAnsi="宋体" w:hint="eastAsia"/>
          <w:lang w:eastAsia="zh-CN"/>
        </w:rPr>
        <w:t>+</w:t>
      </w:r>
      <w:proofErr w:type="gramStart"/>
      <w:r w:rsidRPr="00DB769A">
        <w:rPr>
          <w:rFonts w:ascii="宋体" w:eastAsia="宋体" w:hAnsi="宋体"/>
          <w:lang w:eastAsia="zh-CN"/>
        </w:rPr>
        <w:t>成初步</w:t>
      </w:r>
      <w:proofErr w:type="gramEnd"/>
      <w:r w:rsidRPr="00DB769A">
        <w:rPr>
          <w:rFonts w:ascii="宋体" w:eastAsia="宋体" w:hAnsi="宋体"/>
          <w:lang w:eastAsia="zh-CN"/>
        </w:rPr>
        <w:t>的项目方案，包括产品定位、技术方案、市场策略等。</w:t>
      </w:r>
    </w:p>
    <w:p w14:paraId="24010629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4. 项目执行阶段</w:t>
      </w:r>
    </w:p>
    <w:p w14:paraId="56561A60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商业计划书：分模块指导团队完成商业计划书，内容包括市场分析、产品设计、运营模式、财务分析等。</w:t>
      </w:r>
    </w:p>
    <w:p w14:paraId="403EB9A7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技术开发与测试：帮助团队明确开发流程，分配任务，定期检查开发进度，并组织测试确保项目稳定性和可用性。</w:t>
      </w:r>
    </w:p>
    <w:p w14:paraId="41652145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市场推广策略：引导团队策划推广方案，设计宣传资料，如海报、演示视频等，增强项目的市场吸引力。</w:t>
      </w:r>
    </w:p>
    <w:p w14:paraId="5FBA3998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 xml:space="preserve">5. </w:t>
      </w:r>
      <w:proofErr w:type="gramStart"/>
      <w:r w:rsidRPr="00DB769A">
        <w:rPr>
          <w:rFonts w:ascii="宋体" w:eastAsia="宋体" w:hAnsi="宋体"/>
          <w:lang w:eastAsia="zh-CN"/>
        </w:rPr>
        <w:t>模拟路</w:t>
      </w:r>
      <w:proofErr w:type="gramEnd"/>
      <w:r w:rsidRPr="00DB769A">
        <w:rPr>
          <w:rFonts w:ascii="宋体" w:eastAsia="宋体" w:hAnsi="宋体"/>
          <w:lang w:eastAsia="zh-CN"/>
        </w:rPr>
        <w:t>演与反馈</w:t>
      </w:r>
    </w:p>
    <w:p w14:paraId="06405AC8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项目汇报与答辩：进行</w:t>
      </w:r>
      <w:proofErr w:type="gramStart"/>
      <w:r w:rsidRPr="00DB769A">
        <w:rPr>
          <w:rFonts w:ascii="宋体" w:eastAsia="宋体" w:hAnsi="宋体"/>
          <w:lang w:eastAsia="zh-CN"/>
        </w:rPr>
        <w:t>模拟路</w:t>
      </w:r>
      <w:proofErr w:type="gramEnd"/>
      <w:r w:rsidRPr="00DB769A">
        <w:rPr>
          <w:rFonts w:ascii="宋体" w:eastAsia="宋体" w:hAnsi="宋体"/>
          <w:lang w:eastAsia="zh-CN"/>
        </w:rPr>
        <w:t>演，训练团队的演讲能力、答辩技巧和应变能力。</w:t>
      </w:r>
    </w:p>
    <w:p w14:paraId="6DE766F9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反馈优化：指导团队根据模拟结果进行改进，并提供相应的优化意见，包括路</w:t>
      </w:r>
      <w:proofErr w:type="gramStart"/>
      <w:r w:rsidRPr="00DB769A">
        <w:rPr>
          <w:rFonts w:ascii="宋体" w:eastAsia="宋体" w:hAnsi="宋体"/>
          <w:lang w:eastAsia="zh-CN"/>
        </w:rPr>
        <w:t>演展示</w:t>
      </w:r>
      <w:proofErr w:type="gramEnd"/>
      <w:r w:rsidRPr="00DB769A">
        <w:rPr>
          <w:rFonts w:ascii="宋体" w:eastAsia="宋体" w:hAnsi="宋体"/>
          <w:lang w:eastAsia="zh-CN"/>
        </w:rPr>
        <w:t>和内容完善等。</w:t>
      </w:r>
    </w:p>
    <w:p w14:paraId="616640C3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6. 赛前准备</w:t>
      </w:r>
    </w:p>
    <w:p w14:paraId="2ACF5EAB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正式汇报材料：帮助团队整理项目材料，包括演示文稿、项目说明书、团队介绍等。</w:t>
      </w:r>
    </w:p>
    <w:p w14:paraId="706F9A30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心理辅导：缓解团队紧张情绪，提高自信心，确保每位成员在比赛时能够发挥最佳状态。</w:t>
      </w:r>
    </w:p>
    <w:p w14:paraId="047B1C00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7. 赛后总结</w:t>
      </w:r>
    </w:p>
    <w:p w14:paraId="01EDE985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项目复盘：赛后进行项目总结，回顾比赛过程中的优点和不足，总结经验教训。</w:t>
      </w:r>
    </w:p>
    <w:p w14:paraId="1F244BAA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未来规划：探讨项目的后续发展方向，并对团队成员的成长提供建议和指导。</w:t>
      </w:r>
    </w:p>
    <w:p w14:paraId="4E778303" w14:textId="77777777" w:rsidR="000708B2" w:rsidRPr="00DB769A" w:rsidRDefault="00000000">
      <w:pPr>
        <w:pStyle w:val="21"/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辅助支持</w:t>
      </w:r>
    </w:p>
    <w:p w14:paraId="59E9FB28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资源对接：提供相关的学习资源、行业联系等，为团队项目提供更多支持。</w:t>
      </w:r>
    </w:p>
    <w:p w14:paraId="00550B0C" w14:textId="77777777" w:rsidR="000708B2" w:rsidRPr="00DB769A" w:rsidRDefault="00000000">
      <w:pPr>
        <w:rPr>
          <w:rFonts w:ascii="宋体" w:eastAsia="宋体" w:hAnsi="宋体"/>
          <w:lang w:eastAsia="zh-CN"/>
        </w:rPr>
      </w:pPr>
      <w:r w:rsidRPr="00DB769A">
        <w:rPr>
          <w:rFonts w:ascii="宋体" w:eastAsia="宋体" w:hAnsi="宋体"/>
          <w:lang w:eastAsia="zh-CN"/>
        </w:rPr>
        <w:t>• 经验分享：邀请往届获奖者或优秀项目团队分享经验，为参赛团队提供参考。</w:t>
      </w:r>
    </w:p>
    <w:p>
      <w:pPr>
        <w:pStyle w:val="21"/>
      </w:pPr>
      <w:r>
        <w:t>强化项目背景</w:t>
      </w:r>
    </w:p>
    <w:p>
      <w:r>
        <w:t>增加市场数据支持：提供数据来说明校园电子商务领域的潜力，例如市场规模、消费习惯分析。</w:t>
      </w:r>
    </w:p>
    <w:p>
      <w:r>
        <w:t>突出创新性：强调已有业务和即将开发业务的新颖之处，比如独特的服务模式或技术。</w:t>
      </w:r>
    </w:p>
    <w:p>
      <w:pPr>
        <w:pStyle w:val="21"/>
      </w:pPr>
      <w:r>
        <w:t>细化指导流程</w:t>
      </w:r>
    </w:p>
    <w:p>
      <w:r>
        <w:t>任务分解表：将任务细分到每周或每阶段，明确每个小组和成员的具体职责。</w:t>
      </w:r>
    </w:p>
    <w:p>
      <w:r>
        <w:t>监督与反馈机制：规定指导员和团队的沟通频率和形式，比如每周的进度检查会议。</w:t>
      </w:r>
    </w:p>
    <w:p>
      <w:pPr>
        <w:pStyle w:val="21"/>
      </w:pPr>
      <w:r>
        <w:t>补充案例学习</w:t>
      </w:r>
    </w:p>
    <w:p>
      <w:r>
        <w:t>在调研阶段和方案设计阶段，加入对成功案例的分析，例如其他团队如何在校园市场中突破创新。</w:t>
      </w:r>
    </w:p>
    <w:p>
      <w:pPr>
        <w:pStyle w:val="21"/>
      </w:pPr>
      <w:r>
        <w:t>丰富评估与优化</w:t>
      </w:r>
    </w:p>
    <w:p>
      <w:r>
        <w:t>在“模拟路演与反馈”部分，增加具体的评分标准，比如创新性、商业价值、技术可行性等维度的细分。</w:t>
      </w:r>
    </w:p>
    <w:p>
      <w:pPr>
        <w:pStyle w:val="21"/>
      </w:pPr>
      <w:r>
        <w:t>增强赛后应用</w:t>
      </w:r>
    </w:p>
    <w:p>
      <w:r>
        <w:t>在“赛后总结”部分，规划一个具体的落地机制，将比赛中的项目转化为可持续的业务或产品。</w:t>
      </w:r>
    </w:p>
    <w:p>
      <w:pPr>
        <w:pStyle w:val="21"/>
      </w:pPr>
      <w:r>
        <w:t>时间规划模板</w:t>
      </w:r>
    </w:p>
    <w:p>
      <w:r>
        <w:t>具体的时间规划模板如下：</w:t>
      </w:r>
    </w:p>
    <w:p>
      <w:r>
        <w:t>| 阶段              | 时间节点       | 任务内容                                  | 负责人     |</w:t>
      </w:r>
    </w:p>
    <w:p>
      <w:r>
        <w:t>|-------------------|---------------|-----------------------------------------|-----------|</w:t>
      </w:r>
    </w:p>
    <w:p>
      <w:r>
        <w:t>| **准备阶段**       | 1-2 周        | 市场调研、初步选题                        | 全体       |</w:t>
      </w:r>
    </w:p>
    <w:p>
      <w:r>
        <w:t>| **方案设计阶段**   | 3-4 周        | 完成商业计划初稿，进行反馈与优化           | 指导员、团队|</w:t>
      </w:r>
    </w:p>
    <w:p>
      <w:r>
        <w:t>| **执行阶段**       | 5-8 周        | 技术开发与测试、推广策略制定              | 技术组、营销组|</w:t>
      </w:r>
    </w:p>
    <w:p>
      <w:r>
        <w:t>| **模拟路演**       | 9 周          | 完成演讲训练与材料准备                    | 全体       |</w:t>
      </w:r>
    </w:p>
    <w:p>
      <w:r>
        <w:t>| **赛前准备**       | 10 周         | 整理正式材料，心理辅导                   | 指导员     |</w:t>
      </w:r>
    </w:p>
    <w:p>
      <w:r>
        <w:t>| **赛后总结**       | 比赛结束后一周 | 项目复盘与未来规划                       | 全体       |</w:t>
      </w:r>
    </w:p>
    <w:sectPr w:rsidR="000708B2" w:rsidRPr="00DB76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536E76"/>
    <w:multiLevelType w:val="multilevel"/>
    <w:tmpl w:val="FDD2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78331">
    <w:abstractNumId w:val="8"/>
  </w:num>
  <w:num w:numId="2" w16cid:durableId="941185827">
    <w:abstractNumId w:val="6"/>
  </w:num>
  <w:num w:numId="3" w16cid:durableId="776291968">
    <w:abstractNumId w:val="5"/>
  </w:num>
  <w:num w:numId="4" w16cid:durableId="1731416223">
    <w:abstractNumId w:val="4"/>
  </w:num>
  <w:num w:numId="5" w16cid:durableId="1491016691">
    <w:abstractNumId w:val="7"/>
  </w:num>
  <w:num w:numId="6" w16cid:durableId="1301495858">
    <w:abstractNumId w:val="3"/>
  </w:num>
  <w:num w:numId="7" w16cid:durableId="1944917297">
    <w:abstractNumId w:val="2"/>
  </w:num>
  <w:num w:numId="8" w16cid:durableId="67308726">
    <w:abstractNumId w:val="1"/>
  </w:num>
  <w:num w:numId="9" w16cid:durableId="1160118688">
    <w:abstractNumId w:val="0"/>
  </w:num>
  <w:num w:numId="10" w16cid:durableId="1592622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8B2"/>
    <w:rsid w:val="0015074B"/>
    <w:rsid w:val="0029639D"/>
    <w:rsid w:val="002F7A44"/>
    <w:rsid w:val="00326F90"/>
    <w:rsid w:val="003452FA"/>
    <w:rsid w:val="00424E58"/>
    <w:rsid w:val="0045792D"/>
    <w:rsid w:val="00AA1D8D"/>
    <w:rsid w:val="00B47730"/>
    <w:rsid w:val="00CB0664"/>
    <w:rsid w:val="00D8431B"/>
    <w:rsid w:val="00DB769A"/>
    <w:rsid w:val="00F52B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100C6"/>
  <w14:defaultImageDpi w14:val="300"/>
  <w15:docId w15:val="{E9343C41-8AC0-491C-B68E-6E0C630D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有康 周</cp:lastModifiedBy>
  <cp:revision>5</cp:revision>
  <dcterms:created xsi:type="dcterms:W3CDTF">2024-11-05T10:52:00Z</dcterms:created>
  <dcterms:modified xsi:type="dcterms:W3CDTF">2024-11-05T16:59:00Z</dcterms:modified>
  <cp:category/>
</cp:coreProperties>
</file>