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834" w:type="dxa"/>
        <w:tblInd w:w="1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0"/>
        <w:gridCol w:w="975"/>
        <w:gridCol w:w="98"/>
        <w:gridCol w:w="2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5840" w:type="dxa"/>
          </w:tcPr>
          <w:p>
            <w:pPr>
              <w:pStyle w:val="6"/>
              <w:spacing w:before="2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Use Case Name: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Buyers find houses</w:t>
            </w:r>
          </w:p>
        </w:tc>
        <w:tc>
          <w:tcPr>
            <w:tcW w:w="975" w:type="dxa"/>
          </w:tcPr>
          <w:p>
            <w:pPr>
              <w:pStyle w:val="6"/>
              <w:spacing w:before="20"/>
              <w:ind w:left="110"/>
              <w:rPr>
                <w:i/>
                <w:sz w:val="20"/>
              </w:rPr>
            </w:pPr>
            <w:r>
              <w:rPr>
                <w:sz w:val="20"/>
              </w:rPr>
              <w:t xml:space="preserve">ID: </w:t>
            </w:r>
            <w:r>
              <w:rPr>
                <w:i/>
                <w:sz w:val="20"/>
                <w:u w:val="single"/>
              </w:rPr>
              <w:t>_ _</w:t>
            </w:r>
          </w:p>
        </w:tc>
        <w:tc>
          <w:tcPr>
            <w:tcW w:w="3019" w:type="dxa"/>
            <w:gridSpan w:val="2"/>
          </w:tcPr>
          <w:p>
            <w:pPr>
              <w:pStyle w:val="6"/>
              <w:spacing w:before="11"/>
              <w:rPr>
                <w:sz w:val="20"/>
              </w:rPr>
            </w:pPr>
            <w:r>
              <w:rPr>
                <w:sz w:val="20"/>
              </w:rPr>
              <w:t>Importance Level: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834" w:type="dxa"/>
            <w:gridSpan w:val="4"/>
          </w:tcPr>
          <w:p>
            <w:pPr>
              <w:pStyle w:val="6"/>
              <w:spacing w:before="2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Primary Actor: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Buyers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9834" w:type="dxa"/>
            <w:gridSpan w:val="4"/>
          </w:tcPr>
          <w:p>
            <w:pPr>
              <w:pStyle w:val="6"/>
              <w:spacing w:before="0" w:line="222" w:lineRule="exact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Short Description: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Buyers seek AERI</w:t>
            </w:r>
            <w:r>
              <w:rPr>
                <w:rFonts w:hint="default" w:eastAsia="宋体"/>
                <w:sz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lang w:val="en-US" w:eastAsia="zh-CN"/>
              </w:rPr>
              <w:t>s advice to find house.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Trigger: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Buyers want to buy house, bud don</w:t>
            </w:r>
            <w:r>
              <w:rPr>
                <w:rFonts w:hint="default" w:eastAsia="宋体"/>
                <w:sz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lang w:val="en-US" w:eastAsia="zh-CN"/>
              </w:rPr>
              <w:t>t have a specific one.</w:t>
            </w:r>
          </w:p>
          <w:p>
            <w:pPr>
              <w:pStyle w:val="6"/>
              <w:spacing w:before="116"/>
              <w:rPr>
                <w:sz w:val="20"/>
              </w:rPr>
            </w:pPr>
            <w:r>
              <w:rPr>
                <w:sz w:val="20"/>
              </w:rPr>
              <w:t>Type: External / Temporal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1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sz w:val="20"/>
              </w:rPr>
              <w:t>Pre-Conditions: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</w:t>
            </w:r>
          </w:p>
          <w:p>
            <w:pPr>
              <w:pStyle w:val="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There are enough house available in the database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7" w:hRule="atLeast"/>
        </w:trPr>
        <w:tc>
          <w:tcPr>
            <w:tcW w:w="6913" w:type="dxa"/>
            <w:gridSpan w:val="3"/>
          </w:tcPr>
          <w:p>
            <w:pPr>
              <w:pStyle w:val="6"/>
              <w:spacing w:before="102"/>
              <w:rPr>
                <w:sz w:val="20"/>
              </w:rPr>
            </w:pPr>
            <w:r>
              <w:rPr>
                <w:sz w:val="20"/>
              </w:rPr>
              <w:t>Normal Course:</w:t>
            </w:r>
          </w:p>
          <w:p>
            <w:pPr>
              <w:pStyle w:val="6"/>
              <w:spacing w:before="10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1.0 Buyers enter requirements for AREI to help find house</w:t>
            </w:r>
          </w:p>
          <w:p>
            <w:pPr>
              <w:pStyle w:val="6"/>
              <w:spacing w:before="10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1.1 Buyer complete an information form                          →</w:t>
            </w:r>
          </w:p>
          <w:p>
            <w:pPr>
              <w:pStyle w:val="6"/>
              <w:spacing w:before="10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1.2 Buyer enters information form into database             →</w:t>
            </w:r>
          </w:p>
          <w:p>
            <w:pPr>
              <w:pStyle w:val="6"/>
              <w:spacing w:before="10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1.3 AERI uses information to search in the database       →</w:t>
            </w:r>
          </w:p>
          <w:p>
            <w:pPr>
              <w:pStyle w:val="6"/>
              <w:spacing w:before="10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1.4 Database shows results of required houses                 ⬅</w:t>
            </w:r>
          </w:p>
          <w:p>
            <w:pPr>
              <w:pStyle w:val="6"/>
              <w:spacing w:before="10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1.5 Results are printed and used by agents                       ⬅</w:t>
            </w:r>
          </w:p>
        </w:tc>
        <w:tc>
          <w:tcPr>
            <w:tcW w:w="2921" w:type="dxa"/>
          </w:tcPr>
          <w:p>
            <w:pPr>
              <w:pStyle w:val="6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>Information for Steps</w:t>
            </w:r>
          </w:p>
          <w:p>
            <w:pPr>
              <w:pStyle w:val="6"/>
              <w:spacing w:before="102"/>
              <w:ind w:left="103"/>
              <w:rPr>
                <w:sz w:val="20"/>
              </w:rPr>
            </w:pPr>
          </w:p>
          <w:p>
            <w:pPr>
              <w:pStyle w:val="6"/>
              <w:spacing w:before="102"/>
              <w:ind w:left="103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Buyer information</w:t>
            </w:r>
          </w:p>
          <w:p>
            <w:pPr>
              <w:pStyle w:val="6"/>
              <w:spacing w:before="102"/>
              <w:ind w:left="10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Information into database</w:t>
            </w:r>
          </w:p>
          <w:p>
            <w:pPr>
              <w:pStyle w:val="6"/>
              <w:spacing w:before="102"/>
              <w:ind w:left="103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Search house</w:t>
            </w:r>
          </w:p>
          <w:p>
            <w:pPr>
              <w:pStyle w:val="6"/>
              <w:spacing w:before="102"/>
              <w:ind w:left="103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Show results of house</w:t>
            </w:r>
          </w:p>
          <w:p>
            <w:pPr>
              <w:pStyle w:val="6"/>
              <w:spacing w:before="102"/>
              <w:ind w:left="10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Results printed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9" w:hRule="atLeast"/>
        </w:trPr>
        <w:tc>
          <w:tcPr>
            <w:tcW w:w="6913" w:type="dxa"/>
            <w:gridSpan w:val="3"/>
          </w:tcPr>
          <w:p>
            <w:pPr>
              <w:pStyle w:val="6"/>
              <w:spacing w:before="105"/>
              <w:rPr>
                <w:sz w:val="20"/>
              </w:rPr>
            </w:pPr>
            <w:r>
              <w:rPr>
                <w:sz w:val="20"/>
              </w:rPr>
              <w:t>Alternate Course:</w:t>
            </w:r>
          </w:p>
          <w:p>
            <w:pPr>
              <w:pStyle w:val="6"/>
              <w:numPr>
                <w:numId w:val="0"/>
              </w:numPr>
              <w:spacing w:before="105"/>
              <w:ind w:right="0" w:rightChars="0"/>
              <w:rPr>
                <w:rFonts w:hint="default" w:eastAsia="宋体"/>
                <w:sz w:val="20"/>
                <w:lang w:val="en-US" w:eastAsia="zh-CN"/>
              </w:rPr>
            </w:pPr>
          </w:p>
        </w:tc>
        <w:tc>
          <w:tcPr>
            <w:tcW w:w="2921" w:type="dxa"/>
          </w:tcPr>
          <w:p>
            <w:pPr>
              <w:pStyle w:val="6"/>
              <w:spacing w:before="105"/>
              <w:ind w:left="103"/>
              <w:rPr>
                <w:sz w:val="20"/>
              </w:rPr>
            </w:pPr>
            <w:r>
              <w:rPr>
                <w:sz w:val="20"/>
              </w:rPr>
              <w:t>Information for Steps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1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sz w:val="20"/>
              </w:rPr>
            </w:pPr>
            <w:r>
              <w:rPr>
                <w:sz w:val="20"/>
              </w:rPr>
              <w:t>Post-Conditions: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Results are printed and used by agents to give advice to buyers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Buyers</w:t>
            </w:r>
            <w:r>
              <w:rPr>
                <w:rFonts w:hint="default" w:eastAsia="宋体"/>
                <w:sz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requirements are recorded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sz w:val="20"/>
              </w:rPr>
            </w:pPr>
            <w:r>
              <w:rPr>
                <w:sz w:val="20"/>
              </w:rPr>
              <w:t>Exceptions:</w:t>
            </w:r>
          </w:p>
          <w:p>
            <w:pPr>
              <w:pStyle w:val="6"/>
              <w:numPr>
                <w:ilvl w:val="0"/>
                <w:numId w:val="2"/>
              </w:numPr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No results are found(occurs at step 4)</w:t>
            </w:r>
          </w:p>
          <w:p>
            <w:pPr>
              <w:pStyle w:val="6"/>
              <w:numPr>
                <w:numId w:val="0"/>
              </w:numPr>
              <w:ind w:right="0" w:rightChars="0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     Shows </w:t>
            </w:r>
            <w:r>
              <w:rPr>
                <w:rFonts w:hint="default" w:eastAsia="宋体"/>
                <w:sz w:val="20"/>
                <w:lang w:val="en-US" w:eastAsia="zh-CN"/>
              </w:rPr>
              <w:t>“</w:t>
            </w:r>
            <w:r>
              <w:rPr>
                <w:rFonts w:hint="eastAsia" w:eastAsia="宋体"/>
                <w:sz w:val="20"/>
                <w:lang w:val="en-US" w:eastAsia="zh-CN"/>
              </w:rPr>
              <w:t>no results</w:t>
            </w:r>
            <w:r>
              <w:rPr>
                <w:rFonts w:hint="default" w:eastAsia="宋体"/>
                <w:sz w:val="20"/>
                <w:lang w:val="en-US" w:eastAsia="zh-CN"/>
              </w:rPr>
              <w:t>”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on page</w:t>
            </w:r>
          </w:p>
          <w:p>
            <w:pPr>
              <w:pStyle w:val="6"/>
              <w:numPr>
                <w:numId w:val="0"/>
              </w:numPr>
              <w:ind w:right="0" w:rightChars="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     Ask buyers to enter new information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720" w:right="1120" w:bottom="280" w:left="1060" w:header="720" w:footer="720" w:gutter="0"/>
        </w:sectPr>
      </w:pPr>
    </w:p>
    <w:tbl>
      <w:tblPr>
        <w:tblStyle w:val="2"/>
        <w:tblW w:w="9834" w:type="dxa"/>
        <w:tblInd w:w="1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1"/>
        <w:gridCol w:w="516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1" w:hRule="atLeast"/>
        </w:trPr>
        <w:tc>
          <w:tcPr>
            <w:tcW w:w="4671" w:type="dxa"/>
          </w:tcPr>
          <w:p>
            <w:pPr>
              <w:pStyle w:val="6"/>
              <w:spacing w:before="0" w:line="219" w:lineRule="exact"/>
              <w:rPr>
                <w:sz w:val="20"/>
              </w:rPr>
            </w:pPr>
            <w:r>
              <w:rPr>
                <w:sz w:val="20"/>
              </w:rPr>
              <w:t>Major Inputs:</w:t>
            </w:r>
          </w:p>
          <w:p>
            <w:pPr>
              <w:pStyle w:val="6"/>
              <w:tabs>
                <w:tab w:val="left" w:pos="3192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Source</w:t>
            </w:r>
          </w:p>
          <w:p>
            <w:pPr>
              <w:pStyle w:val="6"/>
              <w:spacing w:before="102"/>
              <w:ind w:left="10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Buyer information                               Buyer</w:t>
            </w:r>
          </w:p>
          <w:p>
            <w:pPr>
              <w:pStyle w:val="6"/>
              <w:spacing w:before="102"/>
              <w:ind w:left="10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Information into database                    Buyer</w:t>
            </w:r>
          </w:p>
          <w:p>
            <w:pPr>
              <w:pStyle w:val="6"/>
              <w:spacing w:before="102"/>
              <w:ind w:left="10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Search house                                       AREI</w:t>
            </w:r>
          </w:p>
          <w:p>
            <w:pPr>
              <w:pStyle w:val="6"/>
              <w:tabs>
                <w:tab w:val="left" w:pos="3192"/>
              </w:tabs>
              <w:spacing w:before="115"/>
              <w:rPr>
                <w:sz w:val="20"/>
              </w:rPr>
            </w:pPr>
          </w:p>
        </w:tc>
        <w:tc>
          <w:tcPr>
            <w:tcW w:w="5163" w:type="dxa"/>
          </w:tcPr>
          <w:p>
            <w:pPr>
              <w:pStyle w:val="6"/>
              <w:spacing w:before="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Major Outputs:</w:t>
            </w:r>
          </w:p>
          <w:p>
            <w:pPr>
              <w:pStyle w:val="6"/>
              <w:tabs>
                <w:tab w:val="left" w:pos="3043"/>
              </w:tabs>
              <w:spacing w:before="115"/>
              <w:ind w:left="110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Destination</w:t>
            </w:r>
          </w:p>
          <w:p>
            <w:pPr>
              <w:pStyle w:val="6"/>
              <w:spacing w:before="102"/>
              <w:ind w:left="10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Show results of house                           Database</w:t>
            </w:r>
          </w:p>
          <w:p>
            <w:pPr>
              <w:pStyle w:val="6"/>
              <w:tabs>
                <w:tab w:val="left" w:pos="3043"/>
              </w:tabs>
              <w:spacing w:before="115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Results printed                                      AREI</w:t>
            </w:r>
            <w:bookmarkStart w:id="0" w:name="_GoBack"/>
            <w:bookmarkEnd w:id="0"/>
          </w:p>
        </w:tc>
      </w:tr>
    </w:tbl>
    <w:p/>
    <w:sectPr>
      <w:pgSz w:w="12240" w:h="15840"/>
      <w:pgMar w:top="720" w:right="1120" w:bottom="280" w:left="10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216D1"/>
    <w:multiLevelType w:val="singleLevel"/>
    <w:tmpl w:val="8F6216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7561B0"/>
    <w:multiLevelType w:val="singleLevel"/>
    <w:tmpl w:val="F97561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D6B13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en-US"/>
    </w:rPr>
  </w:style>
  <w:style w:type="paragraph" w:customStyle="1" w:styleId="6">
    <w:name w:val="Table Paragraph"/>
    <w:basedOn w:val="1"/>
    <w:qFormat/>
    <w:uiPriority w:val="1"/>
    <w:pPr>
      <w:spacing w:before="111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2019-10-12T21:36:00Z</dcterms:created>
  <dc:creator>Gessells, Thomas</dc:creator>
  <cp:lastModifiedBy>86185</cp:lastModifiedBy>
  <dcterms:modified xsi:type="dcterms:W3CDTF">2019-10-12T22:18:52Z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2019-10-12T00:00:00Z</vt:filetime>
  </property>
  <property fmtid="{D5CDD505-2E9C-101B-9397-08002B2CF9AE}" pid="5" name="KSOProductBuildVer">
    <vt:lpwstr>2052-11.1.0.9098</vt:lpwstr>
  </property>
</Properties>
</file>