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小鱼</w:t>
      </w:r>
      <w:r>
        <w:rPr>
          <w:rFonts w:hint="eastAsia"/>
          <w:lang w:val="en-US" w:eastAsia="zh-CN"/>
        </w:rPr>
        <w:t>钩织说明</w:t>
      </w:r>
    </w:p>
    <w:p w14:paraId="03329B62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25079E63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2875280</wp:posOffset>
            </wp:positionH>
            <wp:positionV relativeFrom="paragraph">
              <wp:posOffset>167005</wp:posOffset>
            </wp:positionV>
            <wp:extent cx="2451735" cy="1861820"/>
            <wp:effectExtent l="0" t="0" r="571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3E8159C7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辫子针</w:t>
      </w:r>
      <w:r>
        <w:rPr>
          <w:rFonts w:hint="eastAsia"/>
          <w:sz w:val="24"/>
          <w:szCs w:val="32"/>
        </w:rPr>
        <w:t>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5222D6F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5B632F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62B5AC6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E43ECDF">
      <w:pPr>
        <w:rPr>
          <w:rFonts w:hint="eastAsia"/>
          <w:sz w:val="24"/>
          <w:szCs w:val="32"/>
          <w:lang w:val="en-US" w:eastAsia="zh-CN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7C87610F">
      <w:pPr>
        <w:rPr>
          <w:rFonts w:hint="eastAsia"/>
          <w:sz w:val="24"/>
          <w:szCs w:val="32"/>
          <w:lang w:val="en-US" w:eastAsia="zh-CN"/>
        </w:rPr>
      </w:pPr>
    </w:p>
    <w:p w14:paraId="0F228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小鱼</w:t>
      </w:r>
      <w:r>
        <w:rPr>
          <w:rFonts w:hint="eastAsia"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</w:t>
      </w:r>
    </w:p>
    <w:p w14:paraId="2B1EA73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R1:6X</w:t>
      </w:r>
      <w:r>
        <w:rPr>
          <w:rFonts w:hint="eastAsia"/>
          <w:sz w:val="24"/>
          <w:szCs w:val="32"/>
          <w:lang w:val="en-US" w:eastAsia="zh-CN"/>
        </w:rPr>
        <w:t xml:space="preserve">   （白色）</w:t>
      </w:r>
    </w:p>
    <w:p w14:paraId="1E26FDD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</w:p>
    <w:p w14:paraId="1A3EB99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104C5B8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R2:6V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B6B122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</w:t>
      </w:r>
    </w:p>
    <w:p w14:paraId="1703579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R3:6(X,V)</w:t>
      </w:r>
    </w:p>
    <w:p w14:paraId="0C863F2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41FE3BB">
      <w:pPr>
        <w:rPr>
          <w:rFonts w:hint="eastAsia"/>
          <w:sz w:val="24"/>
          <w:szCs w:val="32"/>
        </w:rPr>
      </w:pPr>
    </w:p>
    <w:p w14:paraId="1B73B58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R4:18X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0BD19F1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0BD553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</w:t>
      </w:r>
    </w:p>
    <w:p w14:paraId="30A7BE8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R5:换线</w:t>
      </w:r>
      <w:r>
        <w:rPr>
          <w:rFonts w:hint="eastAsia"/>
          <w:sz w:val="24"/>
          <w:szCs w:val="32"/>
          <w:lang w:val="en-US" w:eastAsia="zh-CN"/>
        </w:rPr>
        <w:t>紫色</w:t>
      </w:r>
      <w:r>
        <w:rPr>
          <w:rFonts w:hint="eastAsia"/>
          <w:sz w:val="24"/>
          <w:szCs w:val="32"/>
        </w:rPr>
        <w:t>6(2X,V)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289252D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换线紫色，2个短针+1个短针加针，作为一组花样，钩6组，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</w:t>
      </w:r>
    </w:p>
    <w:p w14:paraId="1D66433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R6~R9:24X</w:t>
      </w:r>
    </w:p>
    <w:p w14:paraId="3A73FBC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6288E3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R10:6(2X.A)</w:t>
      </w: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0F3AB8C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第十圈：</w:t>
      </w:r>
      <w:r>
        <w:rPr>
          <w:rFonts w:hint="eastAsia"/>
          <w:sz w:val="24"/>
          <w:szCs w:val="32"/>
          <w:lang w:val="en-US" w:eastAsia="zh-CN"/>
        </w:rPr>
        <w:t>2个短针+1个短针减针，作为一组花样，钩6组，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7771F2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65A92A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R11:18X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04C0D6E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6E22EA5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R12:6(X,A)</w:t>
      </w:r>
    </w:p>
    <w:p w14:paraId="2E9FF97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7ACF7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R13:4(X.A)</w:t>
      </w:r>
    </w:p>
    <w:p w14:paraId="5A7B975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1个短针+1个短针减针，作为一组花样，钩4组，一边钩织，一边塞棉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615919D">
      <w:pPr>
        <w:rPr>
          <w:rFonts w:hint="eastAsia"/>
          <w:sz w:val="24"/>
          <w:szCs w:val="32"/>
        </w:rPr>
      </w:pPr>
    </w:p>
    <w:p w14:paraId="49078BE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R14:对折钩4X</w:t>
      </w:r>
    </w:p>
    <w:p w14:paraId="4136E91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将织物对折钩4个短针，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90F487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R15:4FV</w:t>
      </w:r>
    </w:p>
    <w:p w14:paraId="470FE1AE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钩4个长针加针，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与本圈第一针引拔后断线，留5cm线，将线头藏在主体里。</w:t>
      </w:r>
    </w:p>
    <w:p w14:paraId="1106483D">
      <w:pPr>
        <w:rPr>
          <w:rFonts w:hint="eastAsia"/>
          <w:sz w:val="24"/>
          <w:szCs w:val="32"/>
        </w:rPr>
      </w:pPr>
    </w:p>
    <w:p w14:paraId="1D0B2389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背鳍:</w:t>
      </w:r>
    </w:p>
    <w:p w14:paraId="71010C8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在R5和R6之间顶部入针V,TV,3FV,TV,X</w:t>
      </w:r>
    </w:p>
    <w:p w14:paraId="6034406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在第五至六圈之间，钩针入主体，带线钩织1针短针加针+1针中长针加针+3针长针加针+1针中长针加针+1针短针，然后断线藏线剪断。</w:t>
      </w:r>
    </w:p>
    <w:p w14:paraId="455ABFB0">
      <w:pPr>
        <w:rPr>
          <w:rFonts w:hint="default"/>
          <w:sz w:val="24"/>
          <w:szCs w:val="32"/>
          <w:lang w:val="en-US" w:eastAsia="zh-CN"/>
        </w:rPr>
      </w:pPr>
    </w:p>
    <w:p w14:paraId="5F0AC03F">
      <w:pPr>
        <w:rPr>
          <w:rFonts w:hint="default"/>
          <w:sz w:val="24"/>
          <w:szCs w:val="32"/>
          <w:lang w:val="en-US" w:eastAsia="zh-CN"/>
        </w:rPr>
      </w:pPr>
    </w:p>
    <w:p w14:paraId="509DE5A9">
      <w:pPr>
        <w:rPr>
          <w:rFonts w:hint="default"/>
          <w:b/>
          <w:bCs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腹鳍*2</w:t>
      </w:r>
    </w:p>
    <w:p w14:paraId="1B86B30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在R7和R8之间入针:V.TV.X</w:t>
      </w:r>
    </w:p>
    <w:p w14:paraId="336CC7F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在第七至八圈之间，小鱼的左右2边，各自入针主体钩1针短针加针+1针中长针加针+1针短针，然后断线藏线剪断。</w:t>
      </w:r>
    </w:p>
    <w:p w14:paraId="18C43277">
      <w:pPr>
        <w:rPr>
          <w:rFonts w:hint="default"/>
          <w:sz w:val="24"/>
          <w:szCs w:val="32"/>
          <w:lang w:val="en-US" w:eastAsia="zh-CN"/>
        </w:rPr>
      </w:pPr>
    </w:p>
    <w:p w14:paraId="3F14DBEF">
      <w:pPr>
        <w:rPr>
          <w:rFonts w:hint="eastAsia"/>
          <w:sz w:val="24"/>
          <w:szCs w:val="32"/>
          <w:lang w:val="en-US" w:eastAsia="zh-CN"/>
        </w:rPr>
      </w:pPr>
    </w:p>
    <w:p w14:paraId="276AE63F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侧鳍</w:t>
      </w:r>
    </w:p>
    <w:p w14:paraId="30463DF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R6入针(3ch,3F,Ch)引拔</w:t>
      </w:r>
    </w:p>
    <w:p w14:paraId="16F061A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在第六圈，小鱼的下方，入针主体钩3个辫子针+3个长针+1针引拔针，然后断线藏线剪断。</w:t>
      </w:r>
    </w:p>
    <w:p w14:paraId="37E36426">
      <w:pPr>
        <w:rPr>
          <w:rFonts w:hint="eastAsia"/>
          <w:sz w:val="24"/>
          <w:szCs w:val="32"/>
        </w:rPr>
      </w:pPr>
    </w:p>
    <w:p w14:paraId="450829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眼睛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第3-4行之间，侧鳍上方一行入针缝合，占1个针目</w:t>
      </w:r>
    </w:p>
    <w:p w14:paraId="6365F1E2">
      <w:pPr>
        <w:rPr>
          <w:rFonts w:hint="eastAsia"/>
          <w:sz w:val="24"/>
          <w:szCs w:val="32"/>
          <w:lang w:val="en-US" w:eastAsia="zh-CN"/>
        </w:rPr>
      </w:pPr>
    </w:p>
    <w:p w14:paraId="7AD78ED5">
      <w:pPr>
        <w:rPr>
          <w:rFonts w:hint="eastAsia"/>
          <w:sz w:val="24"/>
          <w:szCs w:val="32"/>
          <w:lang w:val="en-US" w:eastAsia="zh-CN"/>
        </w:rPr>
      </w:pPr>
    </w:p>
    <w:p w14:paraId="57FF074F">
      <w:pPr>
        <w:rPr>
          <w:rFonts w:hint="eastAsia"/>
          <w:sz w:val="24"/>
          <w:szCs w:val="32"/>
          <w:lang w:val="en-US" w:eastAsia="zh-CN"/>
        </w:rPr>
      </w:pPr>
    </w:p>
    <w:p w14:paraId="04AF55A3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7D4880EB">
      <w:pPr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2087E"/>
    <w:rsid w:val="0D735465"/>
    <w:rsid w:val="0E100F06"/>
    <w:rsid w:val="1443604E"/>
    <w:rsid w:val="1C910111"/>
    <w:rsid w:val="2E563A8E"/>
    <w:rsid w:val="3442156A"/>
    <w:rsid w:val="39226139"/>
    <w:rsid w:val="39434266"/>
    <w:rsid w:val="4CD117ED"/>
    <w:rsid w:val="608D71B1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702</Words>
  <Characters>857</Characters>
  <Lines>0</Lines>
  <Paragraphs>0</Paragraphs>
  <TotalTime>0</TotalTime>
  <ScaleCrop>false</ScaleCrop>
  <LinksUpToDate>false</LinksUpToDate>
  <CharactersWithSpaces>1039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2026-01-23T01:56:16Z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