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AA3" w14:textId="658E45DC" w:rsidR="00226726" w:rsidRPr="009F775E" w:rsidRDefault="005C7644" w:rsidP="009F775E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蒙特卡洛</w:t>
      </w:r>
      <w:r w:rsidR="001547A7">
        <w:rPr>
          <w:rFonts w:hint="eastAsia"/>
          <w:sz w:val="40"/>
          <w:szCs w:val="40"/>
        </w:rPr>
        <w:t>算法</w:t>
      </w:r>
      <w:r w:rsidR="009F775E" w:rsidRPr="009F775E">
        <w:rPr>
          <w:rFonts w:hint="eastAsia"/>
          <w:sz w:val="40"/>
          <w:szCs w:val="40"/>
        </w:rPr>
        <w:t>实验报告</w:t>
      </w:r>
    </w:p>
    <w:p w14:paraId="52D0C92E" w14:textId="4135C85A" w:rsidR="009F775E" w:rsidRPr="003813BF" w:rsidRDefault="00205453" w:rsidP="006F0629"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 w:rsidR="004847F4">
        <w:rPr>
          <w:rFonts w:hint="eastAsia"/>
          <w:sz w:val="24"/>
          <w:szCs w:val="28"/>
        </w:rPr>
        <w:t>周雨扬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  <w:r w:rsidR="004847F4">
        <w:rPr>
          <w:rFonts w:hint="eastAsia"/>
          <w:sz w:val="24"/>
          <w:szCs w:val="28"/>
        </w:rPr>
        <w:t xml:space="preserve"> </w:t>
      </w:r>
      <w:r w:rsidR="004847F4">
        <w:rPr>
          <w:sz w:val="24"/>
          <w:szCs w:val="28"/>
        </w:rPr>
        <w:t>200013061</w:t>
      </w:r>
    </w:p>
    <w:p w14:paraId="5C7C94A9" w14:textId="4383A450" w:rsidR="009F775E" w:rsidRDefault="009F775E" w:rsidP="009F775E">
      <w:pPr>
        <w:pStyle w:val="2"/>
      </w:pPr>
      <w:r>
        <w:rPr>
          <w:rFonts w:hint="eastAsia"/>
        </w:rPr>
        <w:t>一、实验要求</w:t>
      </w:r>
    </w:p>
    <w:p w14:paraId="09456FB4" w14:textId="1346C303" w:rsidR="00875DAE" w:rsidRDefault="00875DAE" w:rsidP="00875DAE">
      <w:pPr>
        <w:jc w:val="left"/>
      </w:pPr>
      <w:r>
        <w:rPr>
          <w:rFonts w:hint="eastAsia"/>
        </w:rPr>
        <w:t>（1）阅读《</w:t>
      </w:r>
      <w:r w:rsidRPr="00025F31">
        <w:rPr>
          <w:rFonts w:hint="eastAsia"/>
        </w:rPr>
        <w:t>基于</w:t>
      </w:r>
      <w:r w:rsidR="00720F36">
        <w:rPr>
          <w:rFonts w:hint="eastAsia"/>
        </w:rPr>
        <w:t>蒙特卡洛</w:t>
      </w:r>
      <w:r w:rsidRPr="00025F31">
        <w:rPr>
          <w:rFonts w:hint="eastAsia"/>
        </w:rPr>
        <w:t>的路径规划</w:t>
      </w:r>
      <w:r w:rsidRPr="00025F31">
        <w:t>-实验指导书</w:t>
      </w:r>
      <w:r>
        <w:rPr>
          <w:rFonts w:hint="eastAsia"/>
        </w:rPr>
        <w:t>》，尝试运行并理解</w:t>
      </w:r>
      <w:r w:rsidR="00720F36">
        <w:rPr>
          <w:rFonts w:hint="eastAsia"/>
        </w:rPr>
        <w:t>蒙特卡洛</w:t>
      </w:r>
      <w:r>
        <w:rPr>
          <w:rFonts w:hint="eastAsia"/>
        </w:rPr>
        <w:t>算法在冰湖路径规划问题上的示例代码。</w:t>
      </w:r>
    </w:p>
    <w:p w14:paraId="2F32AB11" w14:textId="7CF9F444" w:rsidR="009F775E" w:rsidRDefault="00875DAE" w:rsidP="00875DAE">
      <w:pPr>
        <w:jc w:val="left"/>
      </w:pPr>
      <w:r>
        <w:rPr>
          <w:rFonts w:hint="eastAsia"/>
        </w:rPr>
        <w:t>（2）在示例代码的基础上</w:t>
      </w:r>
      <w:r w:rsidR="00AD0994">
        <w:rPr>
          <w:rFonts w:hint="eastAsia"/>
        </w:rPr>
        <w:t>，尝试在策略评估中使用不同数值的迭代次数，</w:t>
      </w:r>
      <w:r w:rsidR="00B17E57">
        <w:rPr>
          <w:rFonts w:hint="eastAsia"/>
        </w:rPr>
        <w:t>比较</w:t>
      </w:r>
      <w:r w:rsidR="00AD0994">
        <w:rPr>
          <w:rFonts w:hint="eastAsia"/>
        </w:rPr>
        <w:t>策略收敛所需的迭代次数</w:t>
      </w:r>
      <w:r w:rsidR="003D37DF">
        <w:rPr>
          <w:rFonts w:hint="eastAsia"/>
        </w:rPr>
        <w:t>（由于随机性建议多次实验）</w:t>
      </w:r>
      <w:r w:rsidR="00AD0994">
        <w:rPr>
          <w:rFonts w:hint="eastAsia"/>
        </w:rPr>
        <w:t>，分析策略评估的迭代次数对总的算法效率的影响</w:t>
      </w:r>
      <w:r w:rsidR="00237F19">
        <w:rPr>
          <w:rFonts w:hint="eastAsia"/>
        </w:rPr>
        <w:t>。</w:t>
      </w:r>
    </w:p>
    <w:p w14:paraId="6F9541F9" w14:textId="5AD34C9A" w:rsidR="009F492C" w:rsidRDefault="009F492C" w:rsidP="00875DAE">
      <w:pPr>
        <w:jc w:val="left"/>
      </w:pPr>
      <w:r>
        <w:rPr>
          <w:rFonts w:hint="eastAsia"/>
        </w:rPr>
        <w:t>（3）</w:t>
      </w:r>
      <w:r w:rsidR="00A14BAC">
        <w:rPr>
          <w:rFonts w:hint="eastAsia"/>
        </w:rPr>
        <w:t>在示例代码的基础上，尝试</w:t>
      </w:r>
      <w:r w:rsidR="00C93C0E">
        <w:rPr>
          <w:rFonts w:hint="eastAsia"/>
        </w:rPr>
        <w:t>实现不同的e</w:t>
      </w:r>
      <w:r w:rsidR="00C93C0E">
        <w:t>psilon</w:t>
      </w:r>
      <w:r w:rsidR="00C93C0E">
        <w:rPr>
          <w:rFonts w:hint="eastAsia"/>
        </w:rPr>
        <w:t>衰减策略</w:t>
      </w:r>
      <w:r w:rsidR="008270E3">
        <w:rPr>
          <w:rFonts w:hint="eastAsia"/>
        </w:rPr>
        <w:t>，比较</w:t>
      </w:r>
      <w:r w:rsidR="00B17E57">
        <w:rPr>
          <w:rFonts w:hint="eastAsia"/>
        </w:rPr>
        <w:t>策略</w:t>
      </w:r>
      <w:r w:rsidR="008270E3">
        <w:rPr>
          <w:rFonts w:hint="eastAsia"/>
        </w:rPr>
        <w:t>收敛</w:t>
      </w:r>
      <w:r w:rsidR="00B17E57">
        <w:rPr>
          <w:rFonts w:hint="eastAsia"/>
        </w:rPr>
        <w:t>所需的迭代</w:t>
      </w:r>
      <w:r w:rsidR="008270E3">
        <w:rPr>
          <w:rFonts w:hint="eastAsia"/>
        </w:rPr>
        <w:t>次数</w:t>
      </w:r>
      <w:r w:rsidR="00B17E57">
        <w:rPr>
          <w:rFonts w:hint="eastAsia"/>
        </w:rPr>
        <w:t>（由于随机性建议多次实验）</w:t>
      </w:r>
      <w:r w:rsidR="00700CF2">
        <w:rPr>
          <w:rFonts w:hint="eastAsia"/>
        </w:rPr>
        <w:t>，分析不同e</w:t>
      </w:r>
      <w:r w:rsidR="00700CF2">
        <w:t>psilon</w:t>
      </w:r>
      <w:r w:rsidR="00700CF2">
        <w:rPr>
          <w:rFonts w:hint="eastAsia"/>
        </w:rPr>
        <w:t>衰减策略对算法效率的影响</w:t>
      </w:r>
      <w:r w:rsidR="003060AA">
        <w:rPr>
          <w:rFonts w:hint="eastAsia"/>
        </w:rPr>
        <w:t>。</w:t>
      </w:r>
    </w:p>
    <w:p w14:paraId="45AE122B" w14:textId="0A761188" w:rsidR="009F775E" w:rsidRDefault="009F775E" w:rsidP="009F775E">
      <w:pPr>
        <w:pStyle w:val="2"/>
      </w:pPr>
      <w:r>
        <w:rPr>
          <w:rFonts w:hint="eastAsia"/>
        </w:rPr>
        <w:t>二、代码修改思路</w:t>
      </w:r>
    </w:p>
    <w:p w14:paraId="726DAA1D" w14:textId="5E990FC7" w:rsidR="009F775E" w:rsidRDefault="00BE7FAD" w:rsidP="009F775E">
      <w:pPr>
        <w:jc w:val="left"/>
        <w:rPr>
          <w:rFonts w:hint="eastAsia"/>
        </w:rPr>
      </w:pPr>
      <w:r>
        <w:rPr>
          <w:rFonts w:hint="eastAsia"/>
        </w:rPr>
        <w:t xml:space="preserve"> 仅修改了 policy</w:t>
      </w:r>
      <w:r>
        <w:t xml:space="preserve">_iteration_MC </w:t>
      </w:r>
      <w:r>
        <w:rPr>
          <w:rFonts w:hint="eastAsia"/>
        </w:rPr>
        <w:t>函数中 epsilon</w:t>
      </w:r>
      <w:r>
        <w:t xml:space="preserve"> </w:t>
      </w:r>
      <w:r>
        <w:rPr>
          <w:rFonts w:hint="eastAsia"/>
        </w:rPr>
        <w:t>参数的计算方式，用于后续</w:t>
      </w:r>
      <w:r>
        <w:rPr>
          <w:rFonts w:hint="eastAsia"/>
        </w:rPr>
        <w:t>e</w:t>
      </w:r>
      <w:r>
        <w:t>psilon</w:t>
      </w:r>
      <w:r>
        <w:rPr>
          <w:rFonts w:hint="eastAsia"/>
        </w:rPr>
        <w:t>衰减策略</w:t>
      </w:r>
      <w:r>
        <w:rPr>
          <w:rFonts w:hint="eastAsia"/>
        </w:rPr>
        <w:t>的实验</w:t>
      </w:r>
    </w:p>
    <w:p w14:paraId="5736C2DE" w14:textId="77777777" w:rsidR="00D70DFD" w:rsidRDefault="00D70DFD" w:rsidP="009F775E">
      <w:pPr>
        <w:jc w:val="left"/>
      </w:pPr>
    </w:p>
    <w:p w14:paraId="17DA541C" w14:textId="4A3C3792" w:rsidR="009F775E" w:rsidRDefault="009F775E" w:rsidP="009F775E">
      <w:pPr>
        <w:pStyle w:val="2"/>
      </w:pPr>
      <w:r>
        <w:rPr>
          <w:rFonts w:hint="eastAsia"/>
        </w:rPr>
        <w:t>三、实验结果和分析</w:t>
      </w:r>
    </w:p>
    <w:p w14:paraId="6A778A02" w14:textId="50B9E6A4" w:rsidR="002C2931" w:rsidRPr="008178AF" w:rsidRDefault="009F6A05" w:rsidP="002C2931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2C2931">
        <w:rPr>
          <w:rFonts w:hint="eastAsia"/>
          <w:sz w:val="24"/>
          <w:szCs w:val="24"/>
        </w:rPr>
        <w:t>策略评估迭代次数实验</w:t>
      </w:r>
    </w:p>
    <w:p w14:paraId="12F23F8F" w14:textId="2CC4DFB5" w:rsidR="002C2931" w:rsidRDefault="002C2931" w:rsidP="002C2931">
      <w:r>
        <w:t xml:space="preserve">  </w:t>
      </w:r>
      <w:r>
        <w:rPr>
          <w:rFonts w:hint="eastAsia"/>
        </w:rPr>
        <w:t>测试采用原始代码以及原始的</w:t>
      </w:r>
      <w:r>
        <w:rPr>
          <w:rFonts w:hint="eastAsia"/>
        </w:rPr>
        <w:t>e</w:t>
      </w:r>
      <w:r>
        <w:t>psilon</w:t>
      </w:r>
      <w:r>
        <w:rPr>
          <w:rFonts w:hint="eastAsia"/>
        </w:rPr>
        <w:t>衰减策略</w:t>
      </w:r>
      <w:r>
        <w:rPr>
          <w:rFonts w:hint="eastAsia"/>
        </w:rPr>
        <w:t>，设置gamma</w:t>
      </w:r>
      <w:r>
        <w:t xml:space="preserve"> = 0.95</w:t>
      </w:r>
      <w:r>
        <w:rPr>
          <w:rFonts w:hint="eastAsia"/>
        </w:rPr>
        <w:t xml:space="preserve">，重复运行 </w:t>
      </w:r>
      <w:r>
        <w:t xml:space="preserve">5 </w:t>
      </w:r>
      <w:r>
        <w:rPr>
          <w:rFonts w:hint="eastAsia"/>
        </w:rPr>
        <w:t>次取结果的平均值。结果如下：</w:t>
      </w:r>
    </w:p>
    <w:p w14:paraId="003A2915" w14:textId="62ACCA02" w:rsidR="002C2931" w:rsidRPr="002C2931" w:rsidRDefault="002C2931" w:rsidP="002C293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观察发现，成功率与策略迭代次数总体会随着策略评估迭代次数的增加而增加。这是因为</w:t>
      </w:r>
    </w:p>
    <w:p w14:paraId="6381FE5A" w14:textId="322C63D2" w:rsidR="009F6A05" w:rsidRDefault="002C2931" w:rsidP="0043468B">
      <w:r>
        <w:rPr>
          <w:rFonts w:hint="eastAsia"/>
        </w:rPr>
        <w:t>策略评估迭代次数</w:t>
      </w:r>
      <w:r>
        <w:rPr>
          <w:rFonts w:hint="eastAsia"/>
        </w:rPr>
        <w:t>越多，得到的策略估值也就越稳定，因此能够以更少的轮数收敛到更好的结果。</w:t>
      </w:r>
    </w:p>
    <w:p w14:paraId="13B8BAA4" w14:textId="1BA3377F" w:rsidR="002C2931" w:rsidRPr="002C2931" w:rsidRDefault="002C2931" w:rsidP="0043468B">
      <w:pPr>
        <w:rPr>
          <w:rFonts w:hint="eastAsia"/>
        </w:rPr>
      </w:pPr>
      <w:r>
        <w:t xml:space="preserve">  </w:t>
      </w:r>
      <w:r>
        <w:rPr>
          <w:rFonts w:hint="eastAsia"/>
        </w:rPr>
        <w:t>但是我们也观察到</w:t>
      </w:r>
      <w:r>
        <w:t xml:space="preserve"> 1000~5000 </w:t>
      </w:r>
      <w:r>
        <w:rPr>
          <w:rFonts w:hint="eastAsia"/>
        </w:rPr>
        <w:t>内，成功率增长其实较为缓慢。这可能与 epsilon</w:t>
      </w:r>
      <w:r>
        <w:t xml:space="preserve"> </w:t>
      </w:r>
      <w:r>
        <w:rPr>
          <w:rFonts w:hint="eastAsia"/>
        </w:rPr>
        <w:t xml:space="preserve">衰减策略有关。观察发现在 </w:t>
      </w:r>
      <w:r>
        <w:t xml:space="preserve">epsilon </w:t>
      </w:r>
      <w:r>
        <w:rPr>
          <w:rFonts w:hint="eastAsia"/>
        </w:rPr>
        <w:t>较大的时候策略已经完成了收敛，因此导致收敛得到的策略实际在评估时候还没有足够的准确性，仍然有较大的噪声。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4"/>
        <w:gridCol w:w="2054"/>
        <w:gridCol w:w="2054"/>
        <w:gridCol w:w="2054"/>
      </w:tblGrid>
      <w:tr w:rsidR="009F6A05" w14:paraId="19C067ED" w14:textId="7CDC86F9" w:rsidTr="009F6A05">
        <w:tc>
          <w:tcPr>
            <w:tcW w:w="2134" w:type="dxa"/>
          </w:tcPr>
          <w:p w14:paraId="29E7ED24" w14:textId="7D469F37" w:rsidR="009F6A05" w:rsidRDefault="009F6A05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策略评估迭代次数</w:t>
            </w:r>
          </w:p>
        </w:tc>
        <w:tc>
          <w:tcPr>
            <w:tcW w:w="2054" w:type="dxa"/>
          </w:tcPr>
          <w:p w14:paraId="418155AB" w14:textId="5340C44F" w:rsidR="009F6A05" w:rsidRDefault="009F6A05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策略迭代次数</w:t>
            </w:r>
          </w:p>
        </w:tc>
        <w:tc>
          <w:tcPr>
            <w:tcW w:w="2054" w:type="dxa"/>
          </w:tcPr>
          <w:p w14:paraId="03649A60" w14:textId="5BB57B81" w:rsidR="009F6A05" w:rsidRDefault="009F6A05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2054" w:type="dxa"/>
          </w:tcPr>
          <w:p w14:paraId="3332F54B" w14:textId="3463730A" w:rsidR="009F6A05" w:rsidRDefault="009F6A05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成功率</w:t>
            </w:r>
          </w:p>
        </w:tc>
      </w:tr>
      <w:tr w:rsidR="009F6A05" w14:paraId="5953657B" w14:textId="44F91B62" w:rsidTr="009F6A05">
        <w:tc>
          <w:tcPr>
            <w:tcW w:w="2134" w:type="dxa"/>
          </w:tcPr>
          <w:p w14:paraId="055FAAAB" w14:textId="31E23A84" w:rsidR="009F6A05" w:rsidRDefault="009F6A05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054" w:type="dxa"/>
          </w:tcPr>
          <w:p w14:paraId="4223251B" w14:textId="79D2086D" w:rsidR="009F6A05" w:rsidRDefault="00B33C45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8.2</w:t>
            </w:r>
          </w:p>
        </w:tc>
        <w:tc>
          <w:tcPr>
            <w:tcW w:w="2054" w:type="dxa"/>
          </w:tcPr>
          <w:p w14:paraId="4CA5503B" w14:textId="319CF302" w:rsidR="009F6A05" w:rsidRDefault="00B33C45" w:rsidP="0043468B">
            <w:pPr>
              <w:rPr>
                <w:rFonts w:hint="eastAsia"/>
              </w:rPr>
            </w:pPr>
            <w:r>
              <w:t>7.02</w:t>
            </w:r>
          </w:p>
        </w:tc>
        <w:tc>
          <w:tcPr>
            <w:tcW w:w="2054" w:type="dxa"/>
          </w:tcPr>
          <w:p w14:paraId="239C4FFA" w14:textId="73101B76" w:rsidR="009F6A05" w:rsidRDefault="00B33C45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.424</w:t>
            </w:r>
          </w:p>
        </w:tc>
      </w:tr>
      <w:tr w:rsidR="009F6A05" w14:paraId="7057A510" w14:textId="3EB4E756" w:rsidTr="009F6A05">
        <w:tc>
          <w:tcPr>
            <w:tcW w:w="2134" w:type="dxa"/>
          </w:tcPr>
          <w:p w14:paraId="6F69165E" w14:textId="22414E3C" w:rsidR="009F6A05" w:rsidRDefault="00E806C8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54" w:type="dxa"/>
          </w:tcPr>
          <w:p w14:paraId="2D8C0990" w14:textId="45CEC541" w:rsidR="009F6A05" w:rsidRDefault="00371DE1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1.4</w:t>
            </w:r>
          </w:p>
        </w:tc>
        <w:tc>
          <w:tcPr>
            <w:tcW w:w="2054" w:type="dxa"/>
          </w:tcPr>
          <w:p w14:paraId="16D20CCF" w14:textId="58112204" w:rsidR="009F6A05" w:rsidRDefault="00371DE1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.15</w:t>
            </w:r>
          </w:p>
        </w:tc>
        <w:tc>
          <w:tcPr>
            <w:tcW w:w="2054" w:type="dxa"/>
          </w:tcPr>
          <w:p w14:paraId="3D1BACF4" w14:textId="6F738105" w:rsidR="009F6A05" w:rsidRDefault="007C6FBF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71DE1">
              <w:t>616</w:t>
            </w:r>
          </w:p>
        </w:tc>
      </w:tr>
      <w:tr w:rsidR="009F6A05" w14:paraId="1CFA0D0F" w14:textId="69C6D6E4" w:rsidTr="009F6A05">
        <w:tc>
          <w:tcPr>
            <w:tcW w:w="2134" w:type="dxa"/>
          </w:tcPr>
          <w:p w14:paraId="6D644927" w14:textId="55E3F07E" w:rsidR="009F6A05" w:rsidRDefault="00A322E9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054" w:type="dxa"/>
          </w:tcPr>
          <w:p w14:paraId="3B573E33" w14:textId="490A6E64" w:rsidR="009F6A05" w:rsidRDefault="003549FB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2054" w:type="dxa"/>
          </w:tcPr>
          <w:p w14:paraId="69148309" w14:textId="731FBFCF" w:rsidR="009F6A05" w:rsidRDefault="003549FB" w:rsidP="0043468B">
            <w:pPr>
              <w:rPr>
                <w:rFonts w:hint="eastAsia"/>
              </w:rPr>
            </w:pPr>
            <w:r>
              <w:t>6.77</w:t>
            </w:r>
          </w:p>
        </w:tc>
        <w:tc>
          <w:tcPr>
            <w:tcW w:w="2054" w:type="dxa"/>
          </w:tcPr>
          <w:p w14:paraId="0C2EE942" w14:textId="38B85560" w:rsidR="009F6A05" w:rsidRDefault="00A322E9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2C548C">
              <w:t>.</w:t>
            </w:r>
            <w:r w:rsidR="003549FB">
              <w:t>571</w:t>
            </w:r>
          </w:p>
        </w:tc>
      </w:tr>
      <w:tr w:rsidR="009F6A05" w14:paraId="3A8718F5" w14:textId="7EB74930" w:rsidTr="009F6A05">
        <w:tc>
          <w:tcPr>
            <w:tcW w:w="2134" w:type="dxa"/>
          </w:tcPr>
          <w:p w14:paraId="3FD3CCD2" w14:textId="748C5A55" w:rsidR="009F6A05" w:rsidRDefault="00374C29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2054" w:type="dxa"/>
          </w:tcPr>
          <w:p w14:paraId="3B655BFF" w14:textId="36270A42" w:rsidR="009F6A05" w:rsidRDefault="00817E77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2054" w:type="dxa"/>
          </w:tcPr>
          <w:p w14:paraId="70048A2A" w14:textId="06810CDE" w:rsidR="009F6A05" w:rsidRDefault="00817E77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.23</w:t>
            </w:r>
          </w:p>
        </w:tc>
        <w:tc>
          <w:tcPr>
            <w:tcW w:w="2054" w:type="dxa"/>
          </w:tcPr>
          <w:p w14:paraId="587FA9D3" w14:textId="67D434F0" w:rsidR="009F6A05" w:rsidRDefault="00374C29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7E77">
              <w:t>554</w:t>
            </w:r>
          </w:p>
        </w:tc>
      </w:tr>
      <w:tr w:rsidR="00565C2F" w14:paraId="5D51C91E" w14:textId="77777777" w:rsidTr="009F6A05">
        <w:tc>
          <w:tcPr>
            <w:tcW w:w="2134" w:type="dxa"/>
          </w:tcPr>
          <w:p w14:paraId="47D76370" w14:textId="11384278" w:rsidR="00565C2F" w:rsidRDefault="00565C2F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54" w:type="dxa"/>
          </w:tcPr>
          <w:p w14:paraId="2D0E9BB3" w14:textId="5048BECF" w:rsidR="00565C2F" w:rsidRDefault="004A3ECB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2054" w:type="dxa"/>
          </w:tcPr>
          <w:p w14:paraId="2477FDF7" w14:textId="4B18FD45" w:rsidR="00565C2F" w:rsidRDefault="004A3ECB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1.23</w:t>
            </w:r>
          </w:p>
        </w:tc>
        <w:tc>
          <w:tcPr>
            <w:tcW w:w="2054" w:type="dxa"/>
          </w:tcPr>
          <w:p w14:paraId="2A56C1B3" w14:textId="2C18E24E" w:rsidR="00565C2F" w:rsidRDefault="00565C2F" w:rsidP="004346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A3ECB">
              <w:t>666</w:t>
            </w:r>
          </w:p>
        </w:tc>
      </w:tr>
    </w:tbl>
    <w:p w14:paraId="6659D115" w14:textId="78DA231D" w:rsidR="009F6A05" w:rsidRDefault="009F6A05" w:rsidP="0043468B">
      <w:pPr>
        <w:rPr>
          <w:rFonts w:hint="eastAsia"/>
        </w:rPr>
      </w:pPr>
    </w:p>
    <w:p w14:paraId="3D7F86BC" w14:textId="5892260E" w:rsidR="002C2931" w:rsidRPr="008178AF" w:rsidRDefault="002C2931" w:rsidP="002C2931">
      <w:pPr>
        <w:pStyle w:val="3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>
        <w:rPr>
          <w:rFonts w:hint="eastAsia"/>
          <w:sz w:val="24"/>
          <w:szCs w:val="24"/>
        </w:rPr>
        <w:t>psilon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衰减策略</w:t>
      </w:r>
      <w:r>
        <w:rPr>
          <w:rFonts w:hint="eastAsia"/>
          <w:sz w:val="24"/>
          <w:szCs w:val="24"/>
        </w:rPr>
        <w:t>实验</w:t>
      </w:r>
    </w:p>
    <w:p w14:paraId="72FEB543" w14:textId="77777777" w:rsidR="00C93AB3" w:rsidRDefault="002C2931" w:rsidP="002C2931">
      <w:r>
        <w:t xml:space="preserve">  </w:t>
      </w:r>
      <w:r>
        <w:rPr>
          <w:rFonts w:hint="eastAsia"/>
        </w:rPr>
        <w:t>测试采用原始代码，设置系数 gamma</w:t>
      </w:r>
      <w:r>
        <w:t xml:space="preserve"> = 0.95</w:t>
      </w:r>
      <w:r>
        <w:rPr>
          <w:rFonts w:hint="eastAsia"/>
        </w:rPr>
        <w:t>，</w:t>
      </w:r>
      <w:r>
        <w:rPr>
          <w:rFonts w:hint="eastAsia"/>
        </w:rPr>
        <w:t xml:space="preserve">策略评估迭代次数 </w:t>
      </w:r>
      <w:r>
        <w:t>5000</w:t>
      </w:r>
      <w:r>
        <w:rPr>
          <w:rFonts w:hint="eastAsia"/>
        </w:rPr>
        <w:t>，</w:t>
      </w:r>
      <w:r>
        <w:rPr>
          <w:rFonts w:hint="eastAsia"/>
        </w:rPr>
        <w:t xml:space="preserve">重复运行 </w:t>
      </w:r>
      <w:r>
        <w:t xml:space="preserve">5 </w:t>
      </w:r>
      <w:r>
        <w:rPr>
          <w:rFonts w:hint="eastAsia"/>
        </w:rPr>
        <w:t>次取结果的平均值。</w:t>
      </w:r>
    </w:p>
    <w:p w14:paraId="2A05D29A" w14:textId="77777777" w:rsidR="00C93AB3" w:rsidRDefault="00C93AB3" w:rsidP="00C93AB3">
      <w:pPr>
        <w:ind w:firstLineChars="100" w:firstLine="210"/>
      </w:pPr>
      <w:r>
        <w:rPr>
          <w:rFonts w:hint="eastAsia"/>
        </w:rPr>
        <w:t>除了原始策略外，其余衰减策略如下：</w:t>
      </w:r>
    </w:p>
    <w:p w14:paraId="6060AEF7" w14:textId="2BE7A12C" w:rsidR="002C2931" w:rsidRDefault="00C93AB3" w:rsidP="00C93AB3">
      <w:pPr>
        <w:ind w:firstLineChars="100" w:firstLine="210"/>
      </w:pPr>
      <w:r>
        <w:rPr>
          <w:rFonts w:hint="eastAsia"/>
        </w:rPr>
        <w:t>策略A： 将原始策略中 eps</w:t>
      </w:r>
      <w:r w:rsidR="00F45EF0">
        <w:rPr>
          <w:rFonts w:hint="eastAsia"/>
        </w:rPr>
        <w:t>ilon</w:t>
      </w:r>
      <w:r>
        <w:t xml:space="preserve"> </w:t>
      </w:r>
      <w:r>
        <w:rPr>
          <w:rFonts w:hint="eastAsia"/>
        </w:rPr>
        <w:t>的计算替换为</w:t>
      </w:r>
      <w:r w:rsidR="00F45EF0">
        <w:rPr>
          <w:rFonts w:hint="eastAsia"/>
        </w:rPr>
        <w:t>如下计算方式：</w:t>
      </w:r>
    </w:p>
    <w:p w14:paraId="6C2A786D" w14:textId="596C20DC" w:rsidR="00F45EF0" w:rsidRDefault="00F45EF0" w:rsidP="00C93AB3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E</w:t>
      </w:r>
      <w:r>
        <w:rPr>
          <w:rFonts w:hint="eastAsia"/>
        </w:rPr>
        <w:t>psilon</w:t>
      </w:r>
      <w:r>
        <w:t xml:space="preserve"> = </w:t>
      </w:r>
      <w:r>
        <w:rPr>
          <w:rFonts w:hint="eastAsia"/>
        </w:rPr>
        <w:t>m</w:t>
      </w:r>
      <w:r>
        <w:t xml:space="preserve">in(eps0, eps0 / (1 + decay * epsilon) / </w:t>
      </w:r>
      <w:r w:rsidR="002300D4">
        <w:t>(</w:t>
      </w:r>
      <w:r>
        <w:t>threshold</w:t>
      </w:r>
      <w:r w:rsidR="002300D4">
        <w:t xml:space="preserve"> ** 0.5)</w:t>
      </w:r>
      <w:r>
        <w:t>)</w:t>
      </w:r>
    </w:p>
    <w:p w14:paraId="51D9E373" w14:textId="706D1354" w:rsidR="00F45EF0" w:rsidRDefault="00F45EF0" w:rsidP="00C93AB3">
      <w:pPr>
        <w:ind w:firstLineChars="100" w:firstLine="210"/>
      </w:pPr>
      <w:r>
        <w:rPr>
          <w:rFonts w:hint="eastAsia"/>
        </w:rPr>
        <w:t xml:space="preserve">这里 </w:t>
      </w:r>
      <w:r>
        <w:t>threshold = num_episodes / (nS * nA * log(nS) * 25)</w:t>
      </w:r>
      <w:r>
        <w:rPr>
          <w:rFonts w:hint="eastAsia"/>
        </w:rPr>
        <w:t xml:space="preserve">，除数处大致为保证每一个状态至少能够被访问到 </w:t>
      </w:r>
      <w:r>
        <w:t xml:space="preserve">25 </w:t>
      </w:r>
      <w:r>
        <w:rPr>
          <w:rFonts w:hint="eastAsia"/>
        </w:rPr>
        <w:t xml:space="preserve">次的期望访问次数。如果仿真数较多，在保证每一个 </w:t>
      </w:r>
      <w:r>
        <w:t xml:space="preserve">(s,a) </w:t>
      </w:r>
      <w:r>
        <w:rPr>
          <w:rFonts w:hint="eastAsia"/>
        </w:rPr>
        <w:t xml:space="preserve">对访问次数充足的前提下，我们便可以降低 </w:t>
      </w:r>
      <w:r>
        <w:t xml:space="preserve">epsilon </w:t>
      </w:r>
      <w:r>
        <w:rPr>
          <w:rFonts w:hint="eastAsia"/>
        </w:rPr>
        <w:t>来提升策略评估采样的准确性。</w:t>
      </w:r>
    </w:p>
    <w:p w14:paraId="7E137A4A" w14:textId="6910E8F8" w:rsidR="002C2931" w:rsidRPr="002C2931" w:rsidRDefault="002C2931" w:rsidP="002C293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观察发现，</w:t>
      </w:r>
      <w:r w:rsidR="00BE7FAD">
        <w:rPr>
          <w:rFonts w:hint="eastAsia"/>
        </w:rPr>
        <w:t>修改策略后我们在没有显著增加策略迭代次数的同时，能够取得较为明显更好的结果。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560"/>
        <w:gridCol w:w="1417"/>
        <w:gridCol w:w="1355"/>
      </w:tblGrid>
      <w:tr w:rsidR="00F45EF0" w14:paraId="759346DD" w14:textId="77777777" w:rsidTr="00F45EF0">
        <w:tc>
          <w:tcPr>
            <w:tcW w:w="1980" w:type="dxa"/>
          </w:tcPr>
          <w:p w14:paraId="4C4767D0" w14:textId="63C7A774" w:rsidR="00F45EF0" w:rsidRDefault="00F45EF0" w:rsidP="00477BE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psilon</w:t>
            </w:r>
            <w:r>
              <w:t xml:space="preserve"> </w:t>
            </w:r>
            <w:r>
              <w:rPr>
                <w:rFonts w:hint="eastAsia"/>
              </w:rPr>
              <w:t>衰减策略</w:t>
            </w:r>
          </w:p>
        </w:tc>
        <w:tc>
          <w:tcPr>
            <w:tcW w:w="1984" w:type="dxa"/>
          </w:tcPr>
          <w:p w14:paraId="5B343910" w14:textId="70A9EB48" w:rsidR="00F45EF0" w:rsidRDefault="00F45EF0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策略评估迭代次数</w:t>
            </w:r>
          </w:p>
        </w:tc>
        <w:tc>
          <w:tcPr>
            <w:tcW w:w="1560" w:type="dxa"/>
          </w:tcPr>
          <w:p w14:paraId="6A666503" w14:textId="6BA2AF84" w:rsidR="00F45EF0" w:rsidRDefault="00F45EF0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策略迭代次数</w:t>
            </w:r>
          </w:p>
        </w:tc>
        <w:tc>
          <w:tcPr>
            <w:tcW w:w="1417" w:type="dxa"/>
          </w:tcPr>
          <w:p w14:paraId="753E04BF" w14:textId="77777777" w:rsidR="00F45EF0" w:rsidRDefault="00F45EF0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1355" w:type="dxa"/>
          </w:tcPr>
          <w:p w14:paraId="6748F95D" w14:textId="77777777" w:rsidR="00F45EF0" w:rsidRDefault="00F45EF0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成功率</w:t>
            </w:r>
          </w:p>
        </w:tc>
      </w:tr>
      <w:tr w:rsidR="002300D4" w14:paraId="255B2ED7" w14:textId="77777777" w:rsidTr="00F45EF0">
        <w:tc>
          <w:tcPr>
            <w:tcW w:w="1980" w:type="dxa"/>
          </w:tcPr>
          <w:p w14:paraId="2E128393" w14:textId="081E8BF1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原始策略</w:t>
            </w:r>
          </w:p>
        </w:tc>
        <w:tc>
          <w:tcPr>
            <w:tcW w:w="1984" w:type="dxa"/>
          </w:tcPr>
          <w:p w14:paraId="64EE7307" w14:textId="1F83C964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560" w:type="dxa"/>
          </w:tcPr>
          <w:p w14:paraId="174E5879" w14:textId="15A9BF9E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1417" w:type="dxa"/>
          </w:tcPr>
          <w:p w14:paraId="33A4EB08" w14:textId="333CD68E" w:rsidR="002300D4" w:rsidRDefault="002300D4" w:rsidP="002300D4">
            <w:pPr>
              <w:rPr>
                <w:rFonts w:hint="eastAsia"/>
              </w:rPr>
            </w:pPr>
            <w:r>
              <w:t>6.77</w:t>
            </w:r>
          </w:p>
        </w:tc>
        <w:tc>
          <w:tcPr>
            <w:tcW w:w="1355" w:type="dxa"/>
          </w:tcPr>
          <w:p w14:paraId="58D959E9" w14:textId="56AC8473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.571</w:t>
            </w:r>
          </w:p>
        </w:tc>
      </w:tr>
      <w:tr w:rsidR="002300D4" w14:paraId="418A1923" w14:textId="77777777" w:rsidTr="00F45EF0">
        <w:tc>
          <w:tcPr>
            <w:tcW w:w="1980" w:type="dxa"/>
          </w:tcPr>
          <w:p w14:paraId="3620B6DD" w14:textId="57F6C08B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原始策略</w:t>
            </w:r>
          </w:p>
        </w:tc>
        <w:tc>
          <w:tcPr>
            <w:tcW w:w="1984" w:type="dxa"/>
          </w:tcPr>
          <w:p w14:paraId="17E6C935" w14:textId="53FAD9DA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560" w:type="dxa"/>
          </w:tcPr>
          <w:p w14:paraId="2013FE13" w14:textId="48619BB4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417" w:type="dxa"/>
          </w:tcPr>
          <w:p w14:paraId="3A06E4D0" w14:textId="6D2189E2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.23</w:t>
            </w:r>
          </w:p>
        </w:tc>
        <w:tc>
          <w:tcPr>
            <w:tcW w:w="1355" w:type="dxa"/>
          </w:tcPr>
          <w:p w14:paraId="3584C519" w14:textId="18C9164B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.554</w:t>
            </w:r>
          </w:p>
        </w:tc>
      </w:tr>
      <w:tr w:rsidR="00F45EF0" w14:paraId="11FB8973" w14:textId="77777777" w:rsidTr="00F45EF0">
        <w:tc>
          <w:tcPr>
            <w:tcW w:w="1980" w:type="dxa"/>
          </w:tcPr>
          <w:p w14:paraId="69F3315F" w14:textId="06635E04" w:rsidR="00F45EF0" w:rsidRDefault="00F45EF0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策略A</w:t>
            </w:r>
          </w:p>
        </w:tc>
        <w:tc>
          <w:tcPr>
            <w:tcW w:w="1984" w:type="dxa"/>
          </w:tcPr>
          <w:p w14:paraId="1E7F8948" w14:textId="6C15EF95" w:rsidR="00F45EF0" w:rsidRDefault="002300D4" w:rsidP="00477BE5">
            <w:pPr>
              <w:rPr>
                <w:rFonts w:hint="eastAsia"/>
              </w:rPr>
            </w:pPr>
            <w:r>
              <w:t>2</w:t>
            </w:r>
            <w:r w:rsidR="00F45EF0">
              <w:t>000</w:t>
            </w:r>
          </w:p>
        </w:tc>
        <w:tc>
          <w:tcPr>
            <w:tcW w:w="1560" w:type="dxa"/>
          </w:tcPr>
          <w:p w14:paraId="31BA0BAA" w14:textId="22E7849C" w:rsidR="00F45EF0" w:rsidRDefault="002300D4" w:rsidP="00477BE5">
            <w:pPr>
              <w:rPr>
                <w:rFonts w:hint="eastAsia"/>
              </w:rPr>
            </w:pPr>
            <w:r>
              <w:t>14.2</w:t>
            </w:r>
          </w:p>
        </w:tc>
        <w:tc>
          <w:tcPr>
            <w:tcW w:w="1417" w:type="dxa"/>
          </w:tcPr>
          <w:p w14:paraId="495E3FCA" w14:textId="409F8ED5" w:rsidR="00F45EF0" w:rsidRDefault="002300D4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.01</w:t>
            </w:r>
          </w:p>
        </w:tc>
        <w:tc>
          <w:tcPr>
            <w:tcW w:w="1355" w:type="dxa"/>
          </w:tcPr>
          <w:p w14:paraId="3FC209B7" w14:textId="26A654B2" w:rsidR="00F45EF0" w:rsidRDefault="00F45EF0" w:rsidP="00477B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2300D4">
              <w:t>.654</w:t>
            </w:r>
          </w:p>
        </w:tc>
      </w:tr>
      <w:tr w:rsidR="002300D4" w14:paraId="2F4E7F21" w14:textId="77777777" w:rsidTr="00F45EF0">
        <w:tc>
          <w:tcPr>
            <w:tcW w:w="1980" w:type="dxa"/>
          </w:tcPr>
          <w:p w14:paraId="79D4BDB1" w14:textId="761DB2CC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策略A</w:t>
            </w:r>
          </w:p>
        </w:tc>
        <w:tc>
          <w:tcPr>
            <w:tcW w:w="1984" w:type="dxa"/>
          </w:tcPr>
          <w:p w14:paraId="4379F062" w14:textId="20B316D2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560" w:type="dxa"/>
          </w:tcPr>
          <w:p w14:paraId="717E22FD" w14:textId="56697643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417" w:type="dxa"/>
          </w:tcPr>
          <w:p w14:paraId="0F112F23" w14:textId="18F13BD3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.54</w:t>
            </w:r>
          </w:p>
        </w:tc>
        <w:tc>
          <w:tcPr>
            <w:tcW w:w="1355" w:type="dxa"/>
          </w:tcPr>
          <w:p w14:paraId="214A027F" w14:textId="40C6C6BD" w:rsidR="002300D4" w:rsidRDefault="002300D4" w:rsidP="002300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.627</w:t>
            </w:r>
          </w:p>
        </w:tc>
      </w:tr>
    </w:tbl>
    <w:p w14:paraId="3E31B1F5" w14:textId="77777777" w:rsidR="002C2931" w:rsidRDefault="002C2931" w:rsidP="002C2931">
      <w:pPr>
        <w:rPr>
          <w:rFonts w:hint="eastAsia"/>
        </w:rPr>
      </w:pPr>
    </w:p>
    <w:p w14:paraId="78A0E42C" w14:textId="77777777" w:rsidR="00D70DFD" w:rsidRPr="0043468B" w:rsidRDefault="00D70DFD" w:rsidP="0043468B"/>
    <w:sectPr w:rsidR="00D70DFD" w:rsidRPr="0043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4E37" w14:textId="77777777" w:rsidR="00C853BF" w:rsidRDefault="00C853BF" w:rsidP="00875DAE">
      <w:r>
        <w:separator/>
      </w:r>
    </w:p>
  </w:endnote>
  <w:endnote w:type="continuationSeparator" w:id="0">
    <w:p w14:paraId="7BC14868" w14:textId="77777777" w:rsidR="00C853BF" w:rsidRDefault="00C853BF" w:rsidP="0087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22AE" w14:textId="77777777" w:rsidR="00C853BF" w:rsidRDefault="00C853BF" w:rsidP="00875DAE">
      <w:r>
        <w:separator/>
      </w:r>
    </w:p>
  </w:footnote>
  <w:footnote w:type="continuationSeparator" w:id="0">
    <w:p w14:paraId="78B59DD2" w14:textId="77777777" w:rsidR="00C853BF" w:rsidRDefault="00C853BF" w:rsidP="00875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D"/>
    <w:rsid w:val="000C025E"/>
    <w:rsid w:val="001311A0"/>
    <w:rsid w:val="001547A7"/>
    <w:rsid w:val="00205453"/>
    <w:rsid w:val="00226726"/>
    <w:rsid w:val="002300D4"/>
    <w:rsid w:val="00237F19"/>
    <w:rsid w:val="0024562B"/>
    <w:rsid w:val="00297F16"/>
    <w:rsid w:val="002C2931"/>
    <w:rsid w:val="002C548C"/>
    <w:rsid w:val="003060AA"/>
    <w:rsid w:val="00320834"/>
    <w:rsid w:val="00342407"/>
    <w:rsid w:val="00350F2D"/>
    <w:rsid w:val="003549FB"/>
    <w:rsid w:val="00371DE1"/>
    <w:rsid w:val="00374C29"/>
    <w:rsid w:val="003813BF"/>
    <w:rsid w:val="003D37DF"/>
    <w:rsid w:val="00417A9B"/>
    <w:rsid w:val="0043468B"/>
    <w:rsid w:val="004847F4"/>
    <w:rsid w:val="004A3ECB"/>
    <w:rsid w:val="00565C2F"/>
    <w:rsid w:val="00575A77"/>
    <w:rsid w:val="005C7644"/>
    <w:rsid w:val="005D3100"/>
    <w:rsid w:val="006F0629"/>
    <w:rsid w:val="00700CF2"/>
    <w:rsid w:val="00720F36"/>
    <w:rsid w:val="007C6FBF"/>
    <w:rsid w:val="00817E77"/>
    <w:rsid w:val="008270E3"/>
    <w:rsid w:val="00872B82"/>
    <w:rsid w:val="00875DAE"/>
    <w:rsid w:val="008C218C"/>
    <w:rsid w:val="00923288"/>
    <w:rsid w:val="00926BCD"/>
    <w:rsid w:val="009A6D3A"/>
    <w:rsid w:val="009F492C"/>
    <w:rsid w:val="009F6A05"/>
    <w:rsid w:val="009F775E"/>
    <w:rsid w:val="00A14BAC"/>
    <w:rsid w:val="00A322E9"/>
    <w:rsid w:val="00A4534B"/>
    <w:rsid w:val="00AD0994"/>
    <w:rsid w:val="00B17E57"/>
    <w:rsid w:val="00B26A43"/>
    <w:rsid w:val="00B33C45"/>
    <w:rsid w:val="00B7638F"/>
    <w:rsid w:val="00BE7FAD"/>
    <w:rsid w:val="00C02FBF"/>
    <w:rsid w:val="00C853BF"/>
    <w:rsid w:val="00C93AB3"/>
    <w:rsid w:val="00C93C0E"/>
    <w:rsid w:val="00D3646D"/>
    <w:rsid w:val="00D70DFD"/>
    <w:rsid w:val="00DA04E9"/>
    <w:rsid w:val="00DF62B2"/>
    <w:rsid w:val="00DF773C"/>
    <w:rsid w:val="00E806C8"/>
    <w:rsid w:val="00F03E12"/>
    <w:rsid w:val="00F13949"/>
    <w:rsid w:val="00F45EF0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E58D1"/>
  <w15:chartTrackingRefBased/>
  <w15:docId w15:val="{97B41768-0F2C-4BB3-8617-5D5A7D2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7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29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7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75D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5D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5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5DAE"/>
    <w:rPr>
      <w:sz w:val="18"/>
      <w:szCs w:val="18"/>
    </w:rPr>
  </w:style>
  <w:style w:type="table" w:styleId="a9">
    <w:name w:val="Table Grid"/>
    <w:basedOn w:val="a1"/>
    <w:uiPriority w:val="39"/>
    <w:rsid w:val="009F6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C29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云龙 鲁</dc:creator>
  <cp:keywords/>
  <dc:description/>
  <cp:lastModifiedBy>Yuyang Zhou</cp:lastModifiedBy>
  <cp:revision>61</cp:revision>
  <dcterms:created xsi:type="dcterms:W3CDTF">2023-09-19T07:40:00Z</dcterms:created>
  <dcterms:modified xsi:type="dcterms:W3CDTF">2023-10-09T05:57:00Z</dcterms:modified>
</cp:coreProperties>
</file>