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5D5377" w:rsidRDefault="005D5377">
      <w:pPr>
        <w:jc w:val="left"/>
        <w:rPr>
          <w:rFonts w:ascii="宋体" w:hAnsi="宋体" w:cs="宋体"/>
          <w:sz w:val="24"/>
          <w:szCs w:val="24"/>
        </w:rPr>
      </w:pPr>
    </w:p>
    <w:tbl>
      <w:tblPr>
        <w:tblpPr w:leftFromText="180" w:rightFromText="180" w:vertAnchor="text" w:horzAnchor="page" w:tblpX="902" w:tblpY="299"/>
        <w:tblOverlap w:val="never"/>
        <w:tblW w:w="1015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1509"/>
        <w:gridCol w:w="2148"/>
        <w:gridCol w:w="1308"/>
        <w:gridCol w:w="3296"/>
      </w:tblGrid>
      <w:tr w:rsidR="005D5377">
        <w:trPr>
          <w:trHeight w:val="346"/>
        </w:trPr>
        <w:tc>
          <w:tcPr>
            <w:tcW w:w="10152" w:type="dxa"/>
            <w:gridSpan w:val="5"/>
            <w:tcBorders>
              <w:bottom w:val="single" w:sz="4" w:space="0" w:color="auto"/>
            </w:tcBorders>
            <w:shd w:val="clear" w:color="auto" w:fill="D8D8D8" w:themeFill="background1" w:themeFillShade="D8"/>
            <w:vAlign w:val="center"/>
          </w:tcPr>
          <w:p w:rsidR="005D5377" w:rsidRDefault="003A696B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澳门国际机场</w:t>
            </w:r>
          </w:p>
        </w:tc>
      </w:tr>
      <w:tr w:rsidR="005D5377">
        <w:trPr>
          <w:trHeight w:val="386"/>
        </w:trPr>
        <w:tc>
          <w:tcPr>
            <w:tcW w:w="1891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D5377" w:rsidRDefault="003A696B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D5377" w:rsidRDefault="003A696B">
            <w:pPr>
              <w:widowControl/>
              <w:jc w:val="center"/>
              <w:rPr>
                <w:rFonts w:asciiTheme="majorEastAsia" w:eastAsiaTheme="majorEastAsia" w:hAnsiTheme="majorEastAsia" w:cstheme="majorEastAsia"/>
                <w:color w:val="000000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0"/>
              </w:rPr>
              <w:t>国家</w:t>
            </w:r>
            <w:r>
              <w:rPr>
                <w:rFonts w:asciiTheme="majorEastAsia" w:eastAsiaTheme="majorEastAsia" w:hAnsiTheme="majorEastAsia" w:cstheme="majorEastAsia" w:hint="eastAsia"/>
                <w:kern w:val="0"/>
              </w:rPr>
              <w:t>/</w:t>
            </w:r>
            <w:r>
              <w:rPr>
                <w:rFonts w:asciiTheme="majorEastAsia" w:eastAsiaTheme="majorEastAsia" w:hAnsiTheme="majorEastAsia" w:cstheme="majorEastAsia" w:hint="eastAsia"/>
                <w:kern w:val="0"/>
              </w:rPr>
              <w:t>地区</w:t>
            </w:r>
          </w:p>
        </w:tc>
        <w:tc>
          <w:tcPr>
            <w:tcW w:w="2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D5377" w:rsidRDefault="003A696B">
            <w:pPr>
              <w:widowControl/>
              <w:jc w:val="left"/>
              <w:rPr>
                <w:rFonts w:asciiTheme="majorEastAsia" w:eastAsiaTheme="majorEastAsia" w:hAnsiTheme="majorEastAsia" w:cstheme="majorEastAsia"/>
                <w:color w:val="000000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theme="majorEastAsia" w:hint="eastAsia"/>
                <w:color w:val="000000"/>
                <w:sz w:val="24"/>
                <w:szCs w:val="24"/>
              </w:rPr>
              <w:t>中国</w:t>
            </w:r>
            <w:r>
              <w:rPr>
                <w:rFonts w:asciiTheme="majorEastAsia" w:eastAsiaTheme="majorEastAsia" w:hAnsiTheme="majorEastAsia" w:cstheme="majorEastAsia" w:hint="eastAsia"/>
                <w:color w:val="000000"/>
                <w:sz w:val="24"/>
                <w:szCs w:val="24"/>
              </w:rPr>
              <w:t>/</w:t>
            </w:r>
            <w:r>
              <w:rPr>
                <w:rFonts w:asciiTheme="majorEastAsia" w:eastAsiaTheme="majorEastAsia" w:hAnsiTheme="majorEastAsia" w:cstheme="majorEastAsia" w:hint="eastAsia"/>
                <w:color w:val="000000"/>
                <w:sz w:val="24"/>
                <w:szCs w:val="24"/>
              </w:rPr>
              <w:t>澳门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D5377" w:rsidRDefault="003A696B">
            <w:pPr>
              <w:widowControl/>
              <w:jc w:val="center"/>
              <w:rPr>
                <w:rFonts w:asciiTheme="majorEastAsia" w:eastAsiaTheme="majorEastAsia" w:hAnsiTheme="majorEastAsia" w:cstheme="majorEastAsia"/>
                <w:color w:val="000000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theme="majorEastAsia" w:hint="eastAsia"/>
                <w:color w:val="000000"/>
                <w:sz w:val="24"/>
                <w:szCs w:val="24"/>
              </w:rPr>
              <w:t>四字代码</w:t>
            </w:r>
          </w:p>
        </w:tc>
        <w:tc>
          <w:tcPr>
            <w:tcW w:w="3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5D5377" w:rsidRDefault="003A696B"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V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MMC</w:t>
            </w:r>
            <w:bookmarkStart w:id="0" w:name="_GoBack"/>
            <w:bookmarkEnd w:id="0"/>
          </w:p>
        </w:tc>
      </w:tr>
      <w:tr w:rsidR="003A696B">
        <w:trPr>
          <w:trHeight w:val="386"/>
        </w:trPr>
        <w:tc>
          <w:tcPr>
            <w:tcW w:w="1891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A696B" w:rsidRDefault="003A696B" w:rsidP="003A696B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A696B" w:rsidRDefault="003A696B" w:rsidP="003A696B">
            <w:pPr>
              <w:widowControl/>
              <w:jc w:val="center"/>
              <w:rPr>
                <w:rFonts w:asciiTheme="majorEastAsia" w:eastAsiaTheme="majorEastAsia" w:hAnsiTheme="majorEastAsia" w:cstheme="majorEastAsia"/>
                <w:kern w:val="0"/>
              </w:rPr>
            </w:pPr>
          </w:p>
        </w:tc>
        <w:tc>
          <w:tcPr>
            <w:tcW w:w="2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A696B" w:rsidRDefault="003A696B" w:rsidP="003A696B">
            <w:pPr>
              <w:widowControl/>
              <w:jc w:val="left"/>
              <w:rPr>
                <w:rFonts w:asciiTheme="majorEastAsia" w:eastAsiaTheme="majorEastAsia" w:hAnsiTheme="majorEastAsia" w:cstheme="majorEastAsia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A696B" w:rsidRDefault="003A696B" w:rsidP="003A696B">
            <w:pPr>
              <w:widowControl/>
              <w:jc w:val="center"/>
              <w:rPr>
                <w:rFonts w:asciiTheme="majorEastAsia" w:eastAsiaTheme="majorEastAsia" w:hAnsiTheme="majorEastAsia" w:cstheme="majorEastAsia"/>
                <w:color w:val="000000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0"/>
              </w:rPr>
              <w:t>三字代码</w:t>
            </w:r>
          </w:p>
        </w:tc>
        <w:tc>
          <w:tcPr>
            <w:tcW w:w="3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3A696B" w:rsidRDefault="003A696B" w:rsidP="003A696B"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MFM</w:t>
            </w:r>
          </w:p>
        </w:tc>
      </w:tr>
      <w:tr w:rsidR="003A696B">
        <w:trPr>
          <w:trHeight w:val="386"/>
        </w:trPr>
        <w:tc>
          <w:tcPr>
            <w:tcW w:w="1891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A696B" w:rsidRDefault="003A696B" w:rsidP="003A696B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A696B" w:rsidRDefault="003A696B" w:rsidP="003A696B">
            <w:pPr>
              <w:widowControl/>
              <w:jc w:val="center"/>
              <w:rPr>
                <w:rFonts w:asciiTheme="majorEastAsia" w:eastAsiaTheme="majorEastAsia" w:hAnsiTheme="majorEastAsia" w:cstheme="majorEastAsia"/>
                <w:kern w:val="0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0"/>
              </w:rPr>
              <w:t>通用语言</w:t>
            </w:r>
          </w:p>
        </w:tc>
        <w:tc>
          <w:tcPr>
            <w:tcW w:w="2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A696B" w:rsidRDefault="003A696B" w:rsidP="003A696B">
            <w:pPr>
              <w:widowControl/>
              <w:jc w:val="left"/>
              <w:rPr>
                <w:rFonts w:asciiTheme="majorEastAsia" w:eastAsiaTheme="majorEastAsia" w:hAnsiTheme="majorEastAsia" w:cstheme="majorEastAsia"/>
                <w:color w:val="000000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theme="majorEastAsia" w:hint="eastAsia"/>
                <w:color w:val="000000"/>
                <w:sz w:val="24"/>
                <w:szCs w:val="24"/>
              </w:rPr>
              <w:t>中文、英语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A696B" w:rsidRDefault="003A696B" w:rsidP="003A696B">
            <w:pPr>
              <w:widowControl/>
              <w:jc w:val="center"/>
              <w:rPr>
                <w:rFonts w:asciiTheme="majorEastAsia" w:eastAsiaTheme="majorEastAsia" w:hAnsiTheme="majorEastAsia" w:cstheme="majorEastAsia"/>
                <w:kern w:val="0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0"/>
              </w:rPr>
              <w:t>货币/汇率</w:t>
            </w:r>
          </w:p>
        </w:tc>
        <w:tc>
          <w:tcPr>
            <w:tcW w:w="3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3A696B" w:rsidRDefault="003A696B" w:rsidP="003A696B"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澳门币/1:1.17</w:t>
            </w:r>
          </w:p>
        </w:tc>
      </w:tr>
      <w:tr w:rsidR="003A696B">
        <w:trPr>
          <w:trHeight w:val="386"/>
        </w:trPr>
        <w:tc>
          <w:tcPr>
            <w:tcW w:w="1891" w:type="dxa"/>
            <w:vMerge/>
            <w:tcBorders>
              <w:top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3A696B" w:rsidRDefault="003A696B" w:rsidP="003A696B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3A696B" w:rsidRDefault="003A696B" w:rsidP="003A696B">
            <w:pPr>
              <w:widowControl/>
              <w:jc w:val="center"/>
              <w:rPr>
                <w:rFonts w:asciiTheme="majorEastAsia" w:eastAsiaTheme="majorEastAsia" w:hAnsiTheme="majorEastAsia" w:cstheme="majorEastAsia"/>
                <w:kern w:val="0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0"/>
              </w:rPr>
              <w:t>时令时差</w:t>
            </w:r>
          </w:p>
        </w:tc>
        <w:tc>
          <w:tcPr>
            <w:tcW w:w="6752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000000"/>
            </w:tcBorders>
            <w:shd w:val="clear" w:color="auto" w:fill="auto"/>
            <w:vAlign w:val="center"/>
          </w:tcPr>
          <w:p w:rsidR="003A696B" w:rsidRDefault="003A696B" w:rsidP="003A696B"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UTC/GMT+08:00</w:t>
            </w:r>
          </w:p>
        </w:tc>
      </w:tr>
      <w:tr w:rsidR="003A696B">
        <w:trPr>
          <w:trHeight w:val="315"/>
        </w:trPr>
        <w:tc>
          <w:tcPr>
            <w:tcW w:w="10152" w:type="dxa"/>
            <w:gridSpan w:val="5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3A696B" w:rsidRDefault="003A696B" w:rsidP="003A696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3A696B">
        <w:trPr>
          <w:trHeight w:val="315"/>
        </w:trPr>
        <w:tc>
          <w:tcPr>
            <w:tcW w:w="1891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A696B" w:rsidRDefault="003A696B" w:rsidP="003A696B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 w:rsidR="003A696B" w:rsidRDefault="003A696B" w:rsidP="003A696B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A696B" w:rsidRDefault="003A696B" w:rsidP="003A696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3456" w:type="dxa"/>
            <w:gridSpan w:val="2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A696B" w:rsidRDefault="003A696B" w:rsidP="003A696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296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3A696B" w:rsidRDefault="003A696B" w:rsidP="003A696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 w:rsidR="003A696B">
        <w:trPr>
          <w:trHeight w:val="315"/>
        </w:trPr>
        <w:tc>
          <w:tcPr>
            <w:tcW w:w="1891" w:type="dxa"/>
            <w:vMerge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A696B" w:rsidRDefault="003A696B" w:rsidP="003A696B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A696B" w:rsidRDefault="003A696B" w:rsidP="003A696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A320</w:t>
            </w:r>
          </w:p>
        </w:tc>
        <w:tc>
          <w:tcPr>
            <w:tcW w:w="3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A696B" w:rsidRDefault="003A696B" w:rsidP="003A696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3A696B" w:rsidRDefault="003A696B" w:rsidP="003A696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:rsidR="003A696B">
        <w:trPr>
          <w:trHeight w:val="315"/>
        </w:trPr>
        <w:tc>
          <w:tcPr>
            <w:tcW w:w="1891" w:type="dxa"/>
            <w:vMerge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3A696B" w:rsidRDefault="003A696B" w:rsidP="003A696B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3A696B" w:rsidRDefault="003A696B" w:rsidP="003A696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A321</w:t>
            </w:r>
          </w:p>
        </w:tc>
        <w:tc>
          <w:tcPr>
            <w:tcW w:w="3456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3A696B" w:rsidRDefault="003A696B" w:rsidP="003A696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296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3A696B" w:rsidRDefault="003A696B" w:rsidP="003A696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:rsidR="003A696B">
        <w:trPr>
          <w:trHeight w:val="345"/>
        </w:trPr>
        <w:tc>
          <w:tcPr>
            <w:tcW w:w="10152" w:type="dxa"/>
            <w:gridSpan w:val="5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3A696B" w:rsidRDefault="003A696B" w:rsidP="003A696B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3A696B">
        <w:trPr>
          <w:trHeight w:val="345"/>
        </w:trPr>
        <w:tc>
          <w:tcPr>
            <w:tcW w:w="1891" w:type="dxa"/>
            <w:vMerge w:val="restart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3A696B" w:rsidRDefault="003A696B" w:rsidP="003A696B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3A696B" w:rsidRDefault="003A696B" w:rsidP="003A696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148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3A696B" w:rsidRDefault="003A696B" w:rsidP="003A696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1308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3A696B" w:rsidRDefault="003A696B" w:rsidP="003A696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296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3A696B" w:rsidRDefault="003A696B" w:rsidP="003A696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 w:rsidR="003A696B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3A696B" w:rsidRDefault="003A696B" w:rsidP="003A696B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3A696B" w:rsidRDefault="003A696B" w:rsidP="003A696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148" w:type="dxa"/>
            <w:shd w:val="clear" w:color="auto" w:fill="auto"/>
            <w:vAlign w:val="center"/>
          </w:tcPr>
          <w:p w:rsidR="003A696B" w:rsidRDefault="003A696B" w:rsidP="003A696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3A696B" w:rsidRDefault="003A696B" w:rsidP="003A696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 w:rsidR="003A696B" w:rsidRDefault="003A696B" w:rsidP="003A696B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求援东航/澳门航</w:t>
            </w:r>
          </w:p>
        </w:tc>
      </w:tr>
      <w:tr w:rsidR="003A696B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3A696B" w:rsidRDefault="003A696B" w:rsidP="003A696B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3A696B" w:rsidRDefault="003A696B" w:rsidP="003A696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 w:rsidR="003A696B" w:rsidRDefault="003A696B" w:rsidP="003A696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3A696B" w:rsidRDefault="003A696B" w:rsidP="003A696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 w:rsidR="003A696B" w:rsidRDefault="003A696B" w:rsidP="003A696B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求援东航/春秋/澳门航</w:t>
            </w:r>
          </w:p>
        </w:tc>
      </w:tr>
      <w:tr w:rsidR="003A696B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3A696B" w:rsidRDefault="003A696B" w:rsidP="003A696B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3A696B" w:rsidRDefault="003A696B" w:rsidP="003A696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 w:rsidR="003A696B" w:rsidRDefault="003A696B" w:rsidP="003A696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3A696B" w:rsidRDefault="003A696B" w:rsidP="003A696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 w:rsidR="003A696B" w:rsidRDefault="003A696B" w:rsidP="003A696B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求援东航/澳门航</w:t>
            </w:r>
          </w:p>
        </w:tc>
      </w:tr>
      <w:tr w:rsidR="003A696B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3A696B" w:rsidRDefault="003A696B" w:rsidP="003A696B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3A696B" w:rsidRDefault="003A696B" w:rsidP="003A696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148" w:type="dxa"/>
            <w:shd w:val="clear" w:color="auto" w:fill="auto"/>
            <w:vAlign w:val="center"/>
          </w:tcPr>
          <w:p w:rsidR="003A696B" w:rsidRDefault="003A696B" w:rsidP="003A696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3A696B" w:rsidRDefault="003A696B" w:rsidP="003A696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 w:rsidR="003A696B" w:rsidRDefault="003A696B" w:rsidP="003A696B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求援澳门航空</w:t>
            </w:r>
          </w:p>
        </w:tc>
      </w:tr>
      <w:tr w:rsidR="003A696B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3A696B" w:rsidRDefault="003A696B" w:rsidP="003A696B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3A696B" w:rsidRDefault="003A696B" w:rsidP="003A696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148" w:type="dxa"/>
            <w:shd w:val="clear" w:color="auto" w:fill="auto"/>
            <w:vAlign w:val="center"/>
          </w:tcPr>
          <w:p w:rsidR="003A696B" w:rsidRDefault="003A696B" w:rsidP="003A696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3A696B" w:rsidRDefault="003A696B" w:rsidP="003A696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 w:rsidR="003A696B" w:rsidRDefault="003A696B" w:rsidP="003A696B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视情求援当地/珠海</w:t>
            </w:r>
          </w:p>
        </w:tc>
      </w:tr>
      <w:tr w:rsidR="003A696B">
        <w:trPr>
          <w:trHeight w:val="352"/>
        </w:trPr>
        <w:tc>
          <w:tcPr>
            <w:tcW w:w="1891" w:type="dxa"/>
            <w:vMerge/>
            <w:shd w:val="clear" w:color="auto" w:fill="auto"/>
            <w:vAlign w:val="center"/>
          </w:tcPr>
          <w:p w:rsidR="003A696B" w:rsidRDefault="003A696B" w:rsidP="003A696B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3A696B" w:rsidRDefault="003A696B" w:rsidP="003A696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氧气瓶</w:t>
            </w:r>
          </w:p>
        </w:tc>
        <w:tc>
          <w:tcPr>
            <w:tcW w:w="2148" w:type="dxa"/>
            <w:shd w:val="clear" w:color="auto" w:fill="auto"/>
            <w:vAlign w:val="center"/>
          </w:tcPr>
          <w:p w:rsidR="003A696B" w:rsidRDefault="003A696B" w:rsidP="003A696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3A696B" w:rsidRDefault="003A696B" w:rsidP="003A696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 w:rsidR="003A696B" w:rsidRDefault="003A696B" w:rsidP="003A696B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视情求援当地</w:t>
            </w:r>
          </w:p>
        </w:tc>
      </w:tr>
      <w:tr w:rsidR="003A696B">
        <w:trPr>
          <w:trHeight w:val="345"/>
        </w:trPr>
        <w:tc>
          <w:tcPr>
            <w:tcW w:w="1891" w:type="dxa"/>
            <w:vMerge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3A696B" w:rsidRDefault="003A696B" w:rsidP="003A696B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3A696B" w:rsidRDefault="003A696B" w:rsidP="003A696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148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3A696B" w:rsidRDefault="003A696B" w:rsidP="003A696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308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3A696B" w:rsidRDefault="003A696B" w:rsidP="003A696B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3A696B" w:rsidRDefault="003A696B" w:rsidP="003A696B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视情求援当地/珠海</w:t>
            </w:r>
          </w:p>
        </w:tc>
      </w:tr>
      <w:tr w:rsidR="003A696B">
        <w:trPr>
          <w:trHeight w:val="345"/>
        </w:trPr>
        <w:tc>
          <w:tcPr>
            <w:tcW w:w="10152" w:type="dxa"/>
            <w:gridSpan w:val="5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3A696B" w:rsidRDefault="003A696B" w:rsidP="003A696B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3A696B">
        <w:trPr>
          <w:trHeight w:val="315"/>
        </w:trPr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3A696B" w:rsidRDefault="003A696B" w:rsidP="003A696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657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3A696B" w:rsidRDefault="003A696B" w:rsidP="003A696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1308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3A696B" w:rsidRDefault="003A696B" w:rsidP="003A696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求援方式</w:t>
            </w:r>
          </w:p>
        </w:tc>
        <w:tc>
          <w:tcPr>
            <w:tcW w:w="3296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3A696B" w:rsidRDefault="003A696B" w:rsidP="003A696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 w:rsidR="003A696B">
        <w:trPr>
          <w:trHeight w:val="315"/>
        </w:trPr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3A696B" w:rsidRDefault="003A696B" w:rsidP="003A696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东航</w:t>
            </w:r>
          </w:p>
        </w:tc>
        <w:tc>
          <w:tcPr>
            <w:tcW w:w="3657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3A696B" w:rsidRDefault="003A696B" w:rsidP="003A696B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东航配备320系列机轮</w:t>
            </w:r>
          </w:p>
        </w:tc>
        <w:tc>
          <w:tcPr>
            <w:tcW w:w="1308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3A696B" w:rsidRDefault="003A696B" w:rsidP="003A696B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互援</w:t>
            </w:r>
          </w:p>
        </w:tc>
        <w:tc>
          <w:tcPr>
            <w:tcW w:w="3296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3A696B" w:rsidRDefault="003A696B" w:rsidP="003A696B"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东航上海总部：021-22379771/79772/79773</w:t>
            </w:r>
          </w:p>
          <w:p w:rsidR="003A696B" w:rsidRDefault="003A696B" w:rsidP="003A696B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邮箱：</w:t>
            </w:r>
            <w:hyperlink r:id="rId8" w:history="1">
              <w:r>
                <w:rPr>
                  <w:rFonts w:ascii="宋体" w:hAnsi="宋体" w:cs="宋体" w:hint="eastAsia"/>
                  <w:color w:val="000000"/>
                  <w:sz w:val="24"/>
                  <w:szCs w:val="24"/>
                </w:rPr>
                <w:t>aog-desk@ceair.com</w:t>
              </w:r>
            </w:hyperlink>
          </w:p>
        </w:tc>
      </w:tr>
      <w:tr w:rsidR="003A696B">
        <w:trPr>
          <w:trHeight w:val="315"/>
        </w:trPr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3A696B" w:rsidRDefault="003A696B" w:rsidP="003A696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春秋</w:t>
            </w:r>
          </w:p>
        </w:tc>
        <w:tc>
          <w:tcPr>
            <w:tcW w:w="3657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3A696B" w:rsidRDefault="003A696B" w:rsidP="003A696B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 w:rsidR="003A696B" w:rsidRDefault="003A696B" w:rsidP="003A696B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春秋澳门配备A320主轮</w:t>
            </w:r>
          </w:p>
          <w:p w:rsidR="003A696B" w:rsidRDefault="003A696B" w:rsidP="003A696B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3A696B" w:rsidRDefault="003A696B" w:rsidP="003A696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互援</w:t>
            </w:r>
          </w:p>
        </w:tc>
        <w:tc>
          <w:tcPr>
            <w:tcW w:w="3296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3A696B" w:rsidRDefault="003A696B" w:rsidP="003A696B"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春秋上海总部：021-22352781</w:t>
            </w:r>
          </w:p>
          <w:p w:rsidR="003A696B" w:rsidRDefault="003A696B" w:rsidP="003A696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邮箱：aog@ch.com</w:t>
            </w:r>
          </w:p>
        </w:tc>
      </w:tr>
      <w:tr w:rsidR="003A696B">
        <w:trPr>
          <w:trHeight w:val="2172"/>
        </w:trPr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3A696B" w:rsidRDefault="003A696B" w:rsidP="003A696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澳门航空</w:t>
            </w:r>
          </w:p>
        </w:tc>
        <w:tc>
          <w:tcPr>
            <w:tcW w:w="3657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3A696B" w:rsidRDefault="003A696B" w:rsidP="003A696B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机型：A319/A320/A321</w:t>
            </w:r>
          </w:p>
          <w:p w:rsidR="003A696B" w:rsidRDefault="003A696B" w:rsidP="003A696B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发动机型号：V2500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br/>
              <w:t>APU型号：APS 3200</w:t>
            </w:r>
          </w:p>
          <w:p w:rsidR="003A696B" w:rsidRDefault="003A696B" w:rsidP="003A696B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:rsidR="003A696B" w:rsidRDefault="003A696B" w:rsidP="003A696B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澳门航空总部，配有A319/A320/A321系列资源</w:t>
            </w:r>
          </w:p>
          <w:p w:rsidR="003A696B" w:rsidRDefault="003A696B" w:rsidP="003A696B">
            <w:pPr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滑油、液压油牌号与我司均一致</w:t>
            </w:r>
          </w:p>
          <w:p w:rsidR="003A696B" w:rsidRDefault="003A696B" w:rsidP="003A696B">
            <w:pPr>
              <w:jc w:val="center"/>
              <w:rPr>
                <w:rFonts w:ascii="宋体" w:hAnsi="宋体" w:cs="宋体"/>
                <w:b/>
                <w:bCs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FF0000"/>
                <w:kern w:val="0"/>
                <w:sz w:val="24"/>
                <w:szCs w:val="24"/>
              </w:rPr>
              <w:t>澳门航空的外场库房就在道口，仓储单位明捷可以去提货，约15分钟</w:t>
            </w:r>
          </w:p>
          <w:p w:rsidR="003A696B" w:rsidRDefault="003A696B" w:rsidP="003A696B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FF0000"/>
                <w:kern w:val="0"/>
                <w:sz w:val="24"/>
                <w:szCs w:val="24"/>
              </w:rPr>
              <w:t>澳门航与利顿有互援协议</w:t>
            </w:r>
          </w:p>
        </w:tc>
        <w:tc>
          <w:tcPr>
            <w:tcW w:w="1308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3A696B" w:rsidRDefault="003A696B" w:rsidP="003A696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点对点</w:t>
            </w:r>
          </w:p>
        </w:tc>
        <w:tc>
          <w:tcPr>
            <w:tcW w:w="3296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3A696B" w:rsidRDefault="003A696B" w:rsidP="003A696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AOG邮箱：mrshift@airmacau.com.mo</w:t>
            </w:r>
          </w:p>
          <w:p w:rsidR="003A696B" w:rsidRDefault="003A696B" w:rsidP="003A696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电话：+00853-88984021/88984060/66695554</w:t>
            </w:r>
          </w:p>
        </w:tc>
      </w:tr>
      <w:tr w:rsidR="003A696B">
        <w:trPr>
          <w:trHeight w:val="345"/>
        </w:trPr>
        <w:tc>
          <w:tcPr>
            <w:tcW w:w="10152" w:type="dxa"/>
            <w:gridSpan w:val="5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3A696B" w:rsidRDefault="003A696B" w:rsidP="003A696B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3A696B">
        <w:trPr>
          <w:trHeight w:val="435"/>
        </w:trPr>
        <w:tc>
          <w:tcPr>
            <w:tcW w:w="1891" w:type="dxa"/>
            <w:vMerge w:val="restart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3A696B" w:rsidRDefault="003A696B" w:rsidP="003A696B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4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3A696B" w:rsidRDefault="003A696B" w:rsidP="003A696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 xml:space="preserve"> 澳门明捷澳门国际机场地面服务有限公司</w:t>
            </w:r>
          </w:p>
        </w:tc>
      </w:tr>
      <w:tr w:rsidR="003A696B">
        <w:trPr>
          <w:trHeight w:val="445"/>
        </w:trPr>
        <w:tc>
          <w:tcPr>
            <w:tcW w:w="1891" w:type="dxa"/>
            <w:vMerge/>
            <w:shd w:val="clear" w:color="auto" w:fill="auto"/>
            <w:vAlign w:val="center"/>
          </w:tcPr>
          <w:p w:rsidR="003A696B" w:rsidRDefault="003A696B" w:rsidP="003A696B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3A696B" w:rsidRDefault="003A696B" w:rsidP="003A696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 w:rsidR="003A696B" w:rsidRDefault="003A696B" w:rsidP="003A696B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澳门明捷澳门国际机场地面服务有限公司飞机维修部</w:t>
            </w:r>
          </w:p>
        </w:tc>
      </w:tr>
      <w:tr w:rsidR="003A696B">
        <w:trPr>
          <w:trHeight w:val="591"/>
        </w:trPr>
        <w:tc>
          <w:tcPr>
            <w:tcW w:w="1891" w:type="dxa"/>
            <w:vMerge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3A696B" w:rsidRDefault="003A696B" w:rsidP="003A696B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3A696B" w:rsidRDefault="003A696B" w:rsidP="003A696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3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3A696B" w:rsidRDefault="003A696B" w:rsidP="003A696B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+00853-288 61292/ 00853-66988115</w:t>
            </w:r>
          </w:p>
        </w:tc>
      </w:tr>
      <w:tr w:rsidR="003A696B">
        <w:trPr>
          <w:trHeight w:val="345"/>
        </w:trPr>
        <w:tc>
          <w:tcPr>
            <w:tcW w:w="10152" w:type="dxa"/>
            <w:gridSpan w:val="5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3A696B" w:rsidRDefault="003A696B" w:rsidP="003A696B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3A696B">
        <w:trPr>
          <w:trHeight w:val="345"/>
        </w:trPr>
        <w:tc>
          <w:tcPr>
            <w:tcW w:w="1891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:rsidR="003A696B" w:rsidRDefault="003A696B" w:rsidP="003A696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4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:rsidR="003A696B" w:rsidRDefault="003A696B" w:rsidP="003A696B"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 xml:space="preserve"> 澳门营业部00853-63769607 值班手机：15363769607</w:t>
            </w:r>
          </w:p>
        </w:tc>
      </w:tr>
      <w:tr w:rsidR="003A696B">
        <w:trPr>
          <w:trHeight w:val="345"/>
        </w:trPr>
        <w:tc>
          <w:tcPr>
            <w:tcW w:w="10152" w:type="dxa"/>
            <w:gridSpan w:val="5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3A696B" w:rsidRDefault="003A696B" w:rsidP="003A696B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3A696B">
        <w:trPr>
          <w:trHeight w:val="187"/>
        </w:trPr>
        <w:tc>
          <w:tcPr>
            <w:tcW w:w="1891" w:type="dxa"/>
            <w:vMerge w:val="restart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3A696B" w:rsidRDefault="003A696B" w:rsidP="003A696B">
            <w:pPr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3A696B" w:rsidRDefault="003A696B" w:rsidP="003A696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3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3A696B" w:rsidRDefault="003A696B" w:rsidP="003A696B">
            <w:pPr>
              <w:widowControl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上海2.5小时；厦门1小时</w:t>
            </w:r>
          </w:p>
        </w:tc>
      </w:tr>
      <w:tr w:rsidR="003A696B">
        <w:trPr>
          <w:trHeight w:val="187"/>
        </w:trPr>
        <w:tc>
          <w:tcPr>
            <w:tcW w:w="1891" w:type="dxa"/>
            <w:vMerge/>
            <w:shd w:val="clear" w:color="auto" w:fill="auto"/>
            <w:vAlign w:val="center"/>
          </w:tcPr>
          <w:p w:rsidR="003A696B" w:rsidRDefault="003A696B" w:rsidP="003A696B"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3A696B" w:rsidRDefault="003A696B" w:rsidP="003A696B">
            <w:pPr>
              <w:widowControl/>
              <w:jc w:val="center"/>
              <w:textAlignment w:val="center"/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 w:rsidR="003A696B" w:rsidRDefault="003A696B" w:rsidP="003A696B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珠海陆运预计1小时（60KM）；惠州7.5小时；深圳6小时</w:t>
            </w:r>
          </w:p>
        </w:tc>
      </w:tr>
      <w:tr w:rsidR="003A696B">
        <w:trPr>
          <w:trHeight w:val="187"/>
        </w:trPr>
        <w:tc>
          <w:tcPr>
            <w:tcW w:w="1891" w:type="dxa"/>
            <w:vMerge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3A696B" w:rsidRDefault="003A696B" w:rsidP="003A696B"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3A696B" w:rsidRDefault="003A696B" w:rsidP="003A696B">
            <w:pPr>
              <w:widowControl/>
              <w:jc w:val="center"/>
              <w:textAlignment w:val="center"/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3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3A696B" w:rsidRDefault="003A696B" w:rsidP="003A696B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N/A</w:t>
            </w:r>
          </w:p>
        </w:tc>
      </w:tr>
      <w:tr w:rsidR="003A696B">
        <w:trPr>
          <w:trHeight w:val="187"/>
        </w:trPr>
        <w:tc>
          <w:tcPr>
            <w:tcW w:w="10152" w:type="dxa"/>
            <w:gridSpan w:val="5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3A696B" w:rsidRDefault="003A696B" w:rsidP="003A696B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3A696B">
        <w:trPr>
          <w:trHeight w:val="187"/>
        </w:trPr>
        <w:tc>
          <w:tcPr>
            <w:tcW w:w="1891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3A696B" w:rsidRDefault="003A696B" w:rsidP="003A696B">
            <w:pPr>
              <w:widowControl/>
              <w:jc w:val="center"/>
              <w:textAlignment w:val="center"/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4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3A696B" w:rsidRDefault="003A696B" w:rsidP="003A696B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吉祥关务主管：韩强</w:t>
            </w:r>
          </w:p>
          <w:p w:rsidR="003A696B" w:rsidRDefault="003A696B" w:rsidP="003A696B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邮箱：</w:t>
            </w:r>
            <w:r>
              <w:rPr>
                <w:rStyle w:val="ab"/>
                <w:rFonts w:ascii="宋体" w:hAnsi="宋体" w:cs="宋体" w:hint="eastAsia"/>
                <w:sz w:val="24"/>
                <w:szCs w:val="24"/>
              </w:rPr>
              <w:t>hanqiang@juneyaoair.com</w:t>
            </w:r>
          </w:p>
          <w:p w:rsidR="003A696B" w:rsidRDefault="003A696B" w:rsidP="003A696B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电话：13764931937</w:t>
            </w:r>
          </w:p>
          <w:p w:rsidR="003A696B" w:rsidRDefault="003A696B" w:rsidP="003A696B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:rsidR="003A696B" w:rsidRDefault="003A696B" w:rsidP="003A696B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东航进出口负责人：王力荣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br/>
              <w:t>手机：13818919626</w:t>
            </w:r>
          </w:p>
        </w:tc>
      </w:tr>
    </w:tbl>
    <w:p w:rsidR="005D5377" w:rsidRDefault="005D5377">
      <w:pPr>
        <w:rPr>
          <w:rFonts w:ascii="仿宋_GB2312" w:eastAsia="仿宋_GB2312" w:hAnsi="仿宋_GB2312" w:cs="仿宋_GB2312"/>
          <w:bCs/>
          <w:sz w:val="28"/>
          <w:szCs w:val="28"/>
        </w:rPr>
      </w:pPr>
    </w:p>
    <w:sectPr w:rsidR="005D537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567" w:bottom="567" w:left="567" w:header="567" w:footer="227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3A696B">
      <w:r>
        <w:separator/>
      </w:r>
    </w:p>
  </w:endnote>
  <w:endnote w:type="continuationSeparator" w:id="0">
    <w:p w:rsidR="00000000" w:rsidRDefault="003A69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仿宋_GB2312">
    <w:altName w:val="仿宋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5377" w:rsidRDefault="005D537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5377" w:rsidRDefault="003A696B">
    <w:pPr>
      <w:pStyle w:val="a5"/>
      <w:jc w:val="righ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5" o:spid="_x0000_s4097" type="#_x0000_t202" style="position:absolute;left:0;text-align:left;margin-left:92.8pt;margin-top:0;width:2in;height:2in;z-index:251659264;mso-wrap-style:none;mso-position-horizontal:right;mso-position-horizontal-relative:margin;mso-width-relative:page;mso-height-relative:page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M6pebnP&#10;AAAABQEAAA8AAAAAAAAAAQAgAAAAIgAAAGRycy9kb3ducmV2LnhtbFBLAQIUABQAAAAIAIdO4kDi&#10;rLN8twEAAFMDAAAOAAAAAAAAAAEAIAAAAB4BAABkcnMvZTJvRG9jLnhtbFBLBQYAAAAABgAGAFkB&#10;AABHBQAAAAA=&#10;" filled="f" stroked="f">
          <v:textbox style="mso-fit-shape-to-text:t" inset="0,0,0,0">
            <w:txbxContent>
              <w:p w:rsidR="005D5377" w:rsidRDefault="003A696B">
                <w:pPr>
                  <w:snapToGrid w:val="0"/>
                  <w:rPr>
                    <w:sz w:val="18"/>
                  </w:rPr>
                </w:pPr>
                <w:r>
                  <w:rPr>
                    <w:rFonts w:hint="eastAsia"/>
                    <w:sz w:val="18"/>
                  </w:rPr>
                  <w:t>第</w:t>
                </w:r>
                <w:r>
                  <w:rPr>
                    <w:rFonts w:hint="eastAsia"/>
                    <w:sz w:val="18"/>
                  </w:rPr>
                  <w:t xml:space="preserve"> </w:t>
                </w:r>
                <w:r>
                  <w:rPr>
                    <w:rFonts w:hint="eastAsia"/>
                    <w:sz w:val="18"/>
                  </w:rPr>
                  <w:fldChar w:fldCharType="begin"/>
                </w:r>
                <w:r>
                  <w:rPr>
                    <w:rFonts w:hint="eastAsia"/>
                    <w:sz w:val="18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</w:rPr>
                  <w:fldChar w:fldCharType="separate"/>
                </w:r>
                <w:r w:rsidRPr="003A696B">
                  <w:rPr>
                    <w:noProof/>
                  </w:rPr>
                  <w:t>1</w:t>
                </w:r>
                <w:r>
                  <w:rPr>
                    <w:rFonts w:hint="eastAsia"/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</w:t>
                </w:r>
                <w:r>
                  <w:rPr>
                    <w:rFonts w:hint="eastAsia"/>
                    <w:sz w:val="18"/>
                  </w:rPr>
                  <w:t>页</w:t>
                </w:r>
                <w:r>
                  <w:rPr>
                    <w:rFonts w:hint="eastAsia"/>
                    <w:sz w:val="18"/>
                  </w:rPr>
                  <w:t xml:space="preserve"> </w:t>
                </w:r>
                <w:r>
                  <w:rPr>
                    <w:rFonts w:hint="eastAsia"/>
                    <w:sz w:val="18"/>
                  </w:rPr>
                  <w:t>共</w:t>
                </w:r>
                <w:r>
                  <w:rPr>
                    <w:rFonts w:hint="eastAsia"/>
                    <w:sz w:val="18"/>
                  </w:rPr>
                  <w:t xml:space="preserve">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 w:rsidRPr="003A696B">
                  <w:rPr>
                    <w:noProof/>
                    <w:sz w:val="18"/>
                  </w:rPr>
                  <w:t>2</w:t>
                </w:r>
                <w:r>
                  <w:rPr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</w:t>
                </w:r>
                <w:r>
                  <w:rPr>
                    <w:rFonts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5377" w:rsidRDefault="005D537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3A696B">
      <w:r>
        <w:separator/>
      </w:r>
    </w:p>
  </w:footnote>
  <w:footnote w:type="continuationSeparator" w:id="0">
    <w:p w:rsidR="00000000" w:rsidRDefault="003A69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5377" w:rsidRDefault="005D5377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5377" w:rsidRDefault="003A696B">
    <w:pPr>
      <w:pStyle w:val="a6"/>
      <w:pBdr>
        <w:bottom w:val="single" w:sz="4" w:space="1" w:color="auto"/>
      </w:pBdr>
      <w:jc w:val="center"/>
      <w:rPr>
        <w:rFonts w:asciiTheme="majorEastAsia" w:eastAsiaTheme="majorEastAsia" w:hAnsiTheme="majorEastAsia" w:cstheme="majorEastAsia"/>
        <w:b/>
        <w:bCs/>
        <w:sz w:val="44"/>
        <w:szCs w:val="44"/>
      </w:rPr>
    </w:pPr>
    <w:r>
      <w:rPr>
        <w:rFonts w:asciiTheme="majorEastAsia" w:eastAsiaTheme="majorEastAsia" w:hAnsiTheme="majorEastAsia" w:cstheme="majorEastAsia" w:hint="eastAsia"/>
        <w:b/>
        <w:bCs/>
        <w:noProof/>
        <w:sz w:val="44"/>
        <w:szCs w:val="4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Theme="majorEastAsia" w:eastAsiaTheme="majorEastAsia" w:hAnsiTheme="majorEastAsia" w:cstheme="majorEastAsia" w:hint="eastAsia"/>
        <w:b/>
        <w:bCs/>
        <w:sz w:val="44"/>
        <w:szCs w:val="44"/>
      </w:rPr>
      <w:t>外站</w:t>
    </w:r>
    <w:r>
      <w:rPr>
        <w:rFonts w:asciiTheme="majorEastAsia" w:eastAsiaTheme="majorEastAsia" w:hAnsiTheme="majorEastAsia" w:cstheme="majorEastAsia" w:hint="eastAsia"/>
        <w:b/>
        <w:bCs/>
        <w:sz w:val="44"/>
        <w:szCs w:val="44"/>
      </w:rPr>
      <w:t>AOG</w:t>
    </w:r>
    <w:r>
      <w:rPr>
        <w:rFonts w:asciiTheme="majorEastAsia" w:eastAsiaTheme="majorEastAsia" w:hAnsiTheme="majorEastAsia" w:cstheme="majorEastAsia" w:hint="eastAsia"/>
        <w:b/>
        <w:bCs/>
        <w:sz w:val="44"/>
        <w:szCs w:val="44"/>
      </w:rPr>
      <w:t>保障手册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5377" w:rsidRDefault="005D5377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5122"/>
    <o:shapelayout v:ext="edit">
      <o:idmap v:ext="edit" data="3,4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docVars>
    <w:docVar w:name="commondata" w:val="eyJoZGlkIjoiY2JlZjMzM2ExOGQzMzQ2YmRkOWI2MTM0NmYyZDMzMzIifQ=="/>
  </w:docVars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D061E"/>
    <w:rsid w:val="000E49B0"/>
    <w:rsid w:val="00170382"/>
    <w:rsid w:val="00172A27"/>
    <w:rsid w:val="00174C95"/>
    <w:rsid w:val="001952FF"/>
    <w:rsid w:val="001A78E7"/>
    <w:rsid w:val="001C7799"/>
    <w:rsid w:val="0020251C"/>
    <w:rsid w:val="00232CA5"/>
    <w:rsid w:val="00293F71"/>
    <w:rsid w:val="002C3223"/>
    <w:rsid w:val="002D6BFD"/>
    <w:rsid w:val="0036274F"/>
    <w:rsid w:val="00375076"/>
    <w:rsid w:val="00377902"/>
    <w:rsid w:val="00383F42"/>
    <w:rsid w:val="003A696B"/>
    <w:rsid w:val="003B1462"/>
    <w:rsid w:val="003B26A2"/>
    <w:rsid w:val="003C0D36"/>
    <w:rsid w:val="003D3DAB"/>
    <w:rsid w:val="003F4FA0"/>
    <w:rsid w:val="004023B0"/>
    <w:rsid w:val="004119DF"/>
    <w:rsid w:val="00472839"/>
    <w:rsid w:val="00484B34"/>
    <w:rsid w:val="004A07C1"/>
    <w:rsid w:val="004E7B35"/>
    <w:rsid w:val="004F1A04"/>
    <w:rsid w:val="00504D24"/>
    <w:rsid w:val="00512944"/>
    <w:rsid w:val="00512C7E"/>
    <w:rsid w:val="00515AFE"/>
    <w:rsid w:val="00522BE6"/>
    <w:rsid w:val="00535DA4"/>
    <w:rsid w:val="00547494"/>
    <w:rsid w:val="00560D2E"/>
    <w:rsid w:val="0057559D"/>
    <w:rsid w:val="00577A8D"/>
    <w:rsid w:val="005A6225"/>
    <w:rsid w:val="005C2EB3"/>
    <w:rsid w:val="005D5377"/>
    <w:rsid w:val="00616273"/>
    <w:rsid w:val="006417E6"/>
    <w:rsid w:val="006735F2"/>
    <w:rsid w:val="006B2A2D"/>
    <w:rsid w:val="006F7DC0"/>
    <w:rsid w:val="00705474"/>
    <w:rsid w:val="007340FD"/>
    <w:rsid w:val="00737F31"/>
    <w:rsid w:val="00744B3C"/>
    <w:rsid w:val="00747F0D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B70E6"/>
    <w:rsid w:val="008C5C10"/>
    <w:rsid w:val="008E4073"/>
    <w:rsid w:val="00933997"/>
    <w:rsid w:val="0096337C"/>
    <w:rsid w:val="009921BE"/>
    <w:rsid w:val="009A27B9"/>
    <w:rsid w:val="009C0E1C"/>
    <w:rsid w:val="009C1945"/>
    <w:rsid w:val="00A0701A"/>
    <w:rsid w:val="00A403D6"/>
    <w:rsid w:val="00A91872"/>
    <w:rsid w:val="00A96D51"/>
    <w:rsid w:val="00AA1EDF"/>
    <w:rsid w:val="00AF40E4"/>
    <w:rsid w:val="00AF53F3"/>
    <w:rsid w:val="00B258F6"/>
    <w:rsid w:val="00B61ED1"/>
    <w:rsid w:val="00B95276"/>
    <w:rsid w:val="00BA04A8"/>
    <w:rsid w:val="00BA1C38"/>
    <w:rsid w:val="00BD60AA"/>
    <w:rsid w:val="00C0686C"/>
    <w:rsid w:val="00C16534"/>
    <w:rsid w:val="00C20A2D"/>
    <w:rsid w:val="00C43325"/>
    <w:rsid w:val="00C556ED"/>
    <w:rsid w:val="00C57D41"/>
    <w:rsid w:val="00C7071D"/>
    <w:rsid w:val="00C72926"/>
    <w:rsid w:val="00C828FA"/>
    <w:rsid w:val="00C8311D"/>
    <w:rsid w:val="00C96A6E"/>
    <w:rsid w:val="00CA562C"/>
    <w:rsid w:val="00CB1789"/>
    <w:rsid w:val="00CD58DE"/>
    <w:rsid w:val="00CE5DC9"/>
    <w:rsid w:val="00D13AAB"/>
    <w:rsid w:val="00D15150"/>
    <w:rsid w:val="00D413D1"/>
    <w:rsid w:val="00D532FD"/>
    <w:rsid w:val="00D704A2"/>
    <w:rsid w:val="00D769BC"/>
    <w:rsid w:val="00DA7E0A"/>
    <w:rsid w:val="00DB4F15"/>
    <w:rsid w:val="00DB6990"/>
    <w:rsid w:val="00DE0FE3"/>
    <w:rsid w:val="00E007E0"/>
    <w:rsid w:val="00E071E1"/>
    <w:rsid w:val="00E2244C"/>
    <w:rsid w:val="00E42CBA"/>
    <w:rsid w:val="00E559C0"/>
    <w:rsid w:val="00E578F2"/>
    <w:rsid w:val="00E82480"/>
    <w:rsid w:val="00E96EE1"/>
    <w:rsid w:val="00EC3660"/>
    <w:rsid w:val="00ED26AB"/>
    <w:rsid w:val="00ED4DCC"/>
    <w:rsid w:val="00ED7BE4"/>
    <w:rsid w:val="00EE41CC"/>
    <w:rsid w:val="00EF650A"/>
    <w:rsid w:val="00F110E5"/>
    <w:rsid w:val="00F13667"/>
    <w:rsid w:val="00F32497"/>
    <w:rsid w:val="00F422FB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42931A6"/>
    <w:rsid w:val="05D21539"/>
    <w:rsid w:val="05FC265C"/>
    <w:rsid w:val="06BC3690"/>
    <w:rsid w:val="07A3711A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10025FF0"/>
    <w:rsid w:val="10343A84"/>
    <w:rsid w:val="114E4586"/>
    <w:rsid w:val="115E4759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A24608"/>
    <w:rsid w:val="18405D00"/>
    <w:rsid w:val="19057703"/>
    <w:rsid w:val="192149CF"/>
    <w:rsid w:val="1A581543"/>
    <w:rsid w:val="1A745FB3"/>
    <w:rsid w:val="1B3D3635"/>
    <w:rsid w:val="1B5B0B6E"/>
    <w:rsid w:val="1BF13150"/>
    <w:rsid w:val="1C2E2F3C"/>
    <w:rsid w:val="1D2D1547"/>
    <w:rsid w:val="1E0210EA"/>
    <w:rsid w:val="202F60AC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55252F5"/>
    <w:rsid w:val="255460C8"/>
    <w:rsid w:val="25687640"/>
    <w:rsid w:val="25942968"/>
    <w:rsid w:val="26701B6A"/>
    <w:rsid w:val="26AA0C6C"/>
    <w:rsid w:val="26D46657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B767EC9"/>
    <w:rsid w:val="2B811ED8"/>
    <w:rsid w:val="2B9938FC"/>
    <w:rsid w:val="2D095DD0"/>
    <w:rsid w:val="2E03028B"/>
    <w:rsid w:val="2E2E65FE"/>
    <w:rsid w:val="2EA0522C"/>
    <w:rsid w:val="2EDB26E4"/>
    <w:rsid w:val="2F071947"/>
    <w:rsid w:val="32F1449E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EE1021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C825A07"/>
    <w:rsid w:val="3C9C6D44"/>
    <w:rsid w:val="3CD33F10"/>
    <w:rsid w:val="3CFC508D"/>
    <w:rsid w:val="3D41582C"/>
    <w:rsid w:val="3E846238"/>
    <w:rsid w:val="3FEC31D0"/>
    <w:rsid w:val="3FEE2F7F"/>
    <w:rsid w:val="40457D65"/>
    <w:rsid w:val="40682BF3"/>
    <w:rsid w:val="406F39E4"/>
    <w:rsid w:val="411924B4"/>
    <w:rsid w:val="412676D2"/>
    <w:rsid w:val="413761DF"/>
    <w:rsid w:val="4144469D"/>
    <w:rsid w:val="415C44C9"/>
    <w:rsid w:val="42135F6F"/>
    <w:rsid w:val="429C5C97"/>
    <w:rsid w:val="42A0104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C6D7DFE"/>
    <w:rsid w:val="4E681522"/>
    <w:rsid w:val="4FCF633B"/>
    <w:rsid w:val="50002B1C"/>
    <w:rsid w:val="509945FB"/>
    <w:rsid w:val="50C2317A"/>
    <w:rsid w:val="51F00D5D"/>
    <w:rsid w:val="52C32C2F"/>
    <w:rsid w:val="52EA4E20"/>
    <w:rsid w:val="539070BB"/>
    <w:rsid w:val="5436411E"/>
    <w:rsid w:val="54B028AA"/>
    <w:rsid w:val="54EE1263"/>
    <w:rsid w:val="553F0297"/>
    <w:rsid w:val="55B54BF4"/>
    <w:rsid w:val="560107F6"/>
    <w:rsid w:val="57DB6535"/>
    <w:rsid w:val="57F6715F"/>
    <w:rsid w:val="582544FA"/>
    <w:rsid w:val="58416161"/>
    <w:rsid w:val="590356BD"/>
    <w:rsid w:val="59237709"/>
    <w:rsid w:val="593801A3"/>
    <w:rsid w:val="59D33201"/>
    <w:rsid w:val="5AEB394F"/>
    <w:rsid w:val="5BCE405B"/>
    <w:rsid w:val="5C567A85"/>
    <w:rsid w:val="5C57517A"/>
    <w:rsid w:val="5C8E5C36"/>
    <w:rsid w:val="5CBD324D"/>
    <w:rsid w:val="5D7531D0"/>
    <w:rsid w:val="5D9C5B0D"/>
    <w:rsid w:val="5E013462"/>
    <w:rsid w:val="5F3B05C9"/>
    <w:rsid w:val="60235579"/>
    <w:rsid w:val="604A73C7"/>
    <w:rsid w:val="61471CA2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BA22CC"/>
    <w:rsid w:val="66251C04"/>
    <w:rsid w:val="662B7318"/>
    <w:rsid w:val="66A43D27"/>
    <w:rsid w:val="66EC6F91"/>
    <w:rsid w:val="673B7BF9"/>
    <w:rsid w:val="6830179C"/>
    <w:rsid w:val="68C21D27"/>
    <w:rsid w:val="69E7711F"/>
    <w:rsid w:val="6A2D7552"/>
    <w:rsid w:val="6ACE770D"/>
    <w:rsid w:val="6AFC00CF"/>
    <w:rsid w:val="6B5B2538"/>
    <w:rsid w:val="6B72037F"/>
    <w:rsid w:val="6C892A0B"/>
    <w:rsid w:val="6C921546"/>
    <w:rsid w:val="6CF33034"/>
    <w:rsid w:val="6D400B1D"/>
    <w:rsid w:val="6E8933D4"/>
    <w:rsid w:val="6F631323"/>
    <w:rsid w:val="6FA83436"/>
    <w:rsid w:val="712B74CB"/>
    <w:rsid w:val="71B10356"/>
    <w:rsid w:val="71CE25EB"/>
    <w:rsid w:val="7200504A"/>
    <w:rsid w:val="724B2C01"/>
    <w:rsid w:val="72BA63DA"/>
    <w:rsid w:val="72D001C0"/>
    <w:rsid w:val="73120F83"/>
    <w:rsid w:val="737A107B"/>
    <w:rsid w:val="73EC5986"/>
    <w:rsid w:val="740C7D15"/>
    <w:rsid w:val="74E93CAD"/>
    <w:rsid w:val="74EC5994"/>
    <w:rsid w:val="75486E5A"/>
    <w:rsid w:val="755C72FB"/>
    <w:rsid w:val="75606666"/>
    <w:rsid w:val="756E7075"/>
    <w:rsid w:val="75DF2832"/>
    <w:rsid w:val="76591F1A"/>
    <w:rsid w:val="769F1B90"/>
    <w:rsid w:val="76D0771E"/>
    <w:rsid w:val="76F47213"/>
    <w:rsid w:val="77191074"/>
    <w:rsid w:val="7837370E"/>
    <w:rsid w:val="78626210"/>
    <w:rsid w:val="793F6C1D"/>
    <w:rsid w:val="7942758F"/>
    <w:rsid w:val="7A16094D"/>
    <w:rsid w:val="7A476C20"/>
    <w:rsid w:val="7B2C0E24"/>
    <w:rsid w:val="7BCA395B"/>
    <w:rsid w:val="7BD468DB"/>
    <w:rsid w:val="7C09423C"/>
    <w:rsid w:val="7C5321F7"/>
    <w:rsid w:val="7C8F622F"/>
    <w:rsid w:val="7DC23464"/>
    <w:rsid w:val="7E070777"/>
    <w:rsid w:val="7EA1282E"/>
    <w:rsid w:val="7F77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5"/>
    </o:shapelayout>
  </w:shapeDefaults>
  <w:decimalSymbol w:val="."/>
  <w:listSeparator w:val=","/>
  <w14:docId w14:val="09833EDF"/>
  <w15:docId w15:val="{B9C04A8C-C3C1-405A-A7CF-C3F825F14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uiPriority="0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semiHidden="1" w:unhideWhenUsed="1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1"/>
    </w:rPr>
  </w:style>
  <w:style w:type="paragraph" w:styleId="2">
    <w:name w:val="heading 2"/>
    <w:basedOn w:val="a"/>
    <w:next w:val="a"/>
    <w:autoRedefine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link w:val="HTML0"/>
    <w:autoRedefine/>
    <w:uiPriority w:val="99"/>
    <w:unhideWhenUsed/>
    <w:qFormat/>
    <w:rPr>
      <w:rFonts w:ascii="Courier New" w:hAnsi="Courier New" w:cs="Courier New"/>
      <w:sz w:val="20"/>
      <w:szCs w:val="20"/>
    </w:rPr>
  </w:style>
  <w:style w:type="paragraph" w:styleId="a7">
    <w:name w:val="Normal (Web)"/>
    <w:basedOn w:val="a"/>
    <w:autoRedefine/>
    <w:uiPriority w:val="99"/>
    <w:unhideWhenUsed/>
    <w:qFormat/>
    <w:pPr>
      <w:jc w:val="left"/>
    </w:pPr>
    <w:rPr>
      <w:kern w:val="0"/>
      <w:sz w:val="24"/>
    </w:rPr>
  </w:style>
  <w:style w:type="table" w:styleId="a8">
    <w:name w:val="Table Grid"/>
    <w:basedOn w:val="a1"/>
    <w:autoRedefine/>
    <w:uiPriority w:val="99"/>
    <w:unhideWhenUsed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9">
    <w:name w:val="FollowedHyperlink"/>
    <w:basedOn w:val="a0"/>
    <w:autoRedefine/>
    <w:qFormat/>
    <w:rPr>
      <w:color w:val="333333"/>
      <w:u w:val="single"/>
    </w:rPr>
  </w:style>
  <w:style w:type="character" w:styleId="aa">
    <w:name w:val="Emphasis"/>
    <w:basedOn w:val="a0"/>
    <w:autoRedefine/>
    <w:uiPriority w:val="20"/>
    <w:qFormat/>
    <w:rPr>
      <w:i/>
    </w:rPr>
  </w:style>
  <w:style w:type="character" w:styleId="ab">
    <w:name w:val="Hyperlink"/>
    <w:basedOn w:val="a0"/>
    <w:qFormat/>
    <w:rPr>
      <w:color w:val="003366"/>
      <w:u w:val="single"/>
    </w:rPr>
  </w:style>
  <w:style w:type="character" w:customStyle="1" w:styleId="emailstyle19">
    <w:name w:val="emailstyle19"/>
    <w:basedOn w:val="a0"/>
    <w:qFormat/>
    <w:rPr>
      <w:rFonts w:ascii="Arial" w:hAnsi="Arial" w:cs="Arial"/>
      <w:color w:val="auto"/>
    </w:rPr>
  </w:style>
  <w:style w:type="character" w:customStyle="1" w:styleId="BalloonTextChar">
    <w:name w:val="Balloon Text Char"/>
    <w:basedOn w:val="a0"/>
    <w:qFormat/>
    <w:rPr>
      <w:rFonts w:ascii="Tahoma" w:eastAsia="Tahoma" w:hAnsi="Tahoma" w:cs="Tahoma" w:hint="default"/>
    </w:rPr>
  </w:style>
  <w:style w:type="character" w:customStyle="1" w:styleId="emailstyle21">
    <w:name w:val="emailstyle21"/>
    <w:basedOn w:val="a0"/>
    <w:qFormat/>
    <w:rPr>
      <w:rFonts w:ascii="Arial" w:hAnsi="Arial" w:cs="Arial" w:hint="default"/>
      <w:color w:val="1F497D"/>
    </w:rPr>
  </w:style>
  <w:style w:type="character" w:customStyle="1" w:styleId="emailstyle20">
    <w:name w:val="emailstyle20"/>
    <w:basedOn w:val="a0"/>
    <w:qFormat/>
    <w:rPr>
      <w:rFonts w:ascii="Arial" w:hAnsi="Arial" w:cs="Arial" w:hint="default"/>
      <w:color w:val="1F497D"/>
    </w:rPr>
  </w:style>
  <w:style w:type="paragraph" w:customStyle="1" w:styleId="p0">
    <w:name w:val="p0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">
    <w:name w:val="列出段落1"/>
    <w:basedOn w:val="a"/>
    <w:qFormat/>
    <w:pPr>
      <w:tabs>
        <w:tab w:val="left" w:pos="11475"/>
        <w:tab w:val="left" w:pos="12560"/>
      </w:tabs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kern w:val="2"/>
      <w:sz w:val="18"/>
      <w:szCs w:val="18"/>
    </w:r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Courier New" w:hAnsi="Courier New" w:cs="Courier New"/>
      <w:kern w:val="2"/>
    </w:rPr>
  </w:style>
  <w:style w:type="character" w:customStyle="1" w:styleId="apple-converted-space">
    <w:name w:val="apple-converted-space"/>
    <w:basedOn w:val="a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og-desk@ceair.com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9698746-B34F-40D0-8C03-7B75879754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160</Words>
  <Characters>913</Characters>
  <Application>Microsoft Office Word</Application>
  <DocSecurity>0</DocSecurity>
  <Lines>7</Lines>
  <Paragraphs>2</Paragraphs>
  <ScaleCrop>false</ScaleCrop>
  <Company>http://www.deepbbs.org</Company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2015/1/27</dc:title>
  <dc:creator>wangyong</dc:creator>
  <cp:lastModifiedBy>石宏鹏</cp:lastModifiedBy>
  <cp:revision>73</cp:revision>
  <cp:lastPrinted>2018-11-28T01:29:00Z</cp:lastPrinted>
  <dcterms:created xsi:type="dcterms:W3CDTF">2016-03-26T00:52:00Z</dcterms:created>
  <dcterms:modified xsi:type="dcterms:W3CDTF">2024-08-01T05:23:00Z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A19FA22F25B742AB958311CCCD3BAAB8_12</vt:lpwstr>
  </property>
</Properties>
</file>