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6F60835"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616"/>
        <w:gridCol w:w="692"/>
        <w:gridCol w:w="3296"/>
      </w:tblGrid>
      <w:tr w14:paraId="555758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A0D97B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廊曼国际机场</w:t>
            </w:r>
          </w:p>
        </w:tc>
      </w:tr>
      <w:tr w14:paraId="0E0248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AA4E4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A4D3C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0AE52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泰国/曼谷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B576E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E6B8DCF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VTBD</w:t>
            </w:r>
          </w:p>
        </w:tc>
      </w:tr>
      <w:tr w14:paraId="56EBED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9E0A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EBA75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80869"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69F072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CC1ED1B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DMK</w:t>
            </w:r>
          </w:p>
        </w:tc>
      </w:tr>
      <w:tr w14:paraId="2CC1EC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B4FD1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CD1F9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7FA0A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泰语、英语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970EA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7702998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泰铢/1:4.50</w:t>
            </w:r>
          </w:p>
        </w:tc>
      </w:tr>
      <w:tr w14:paraId="5E79E1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1C103A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05401A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6570B66F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UTC/GMT+07:00</w:t>
            </w:r>
          </w:p>
        </w:tc>
      </w:tr>
      <w:tr w14:paraId="5DDD81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1DF03C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C5D9E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FA37F5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2A4A627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665D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FA57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E0A283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67C759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1A3A0E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ACA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980A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B71A07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4BC2F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89F4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026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B3FF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38D567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BEEDBA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3E7BD4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CD25C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A96822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16E67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CA588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A17AE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18A522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70B524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CC9265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31F80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028692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14:paraId="35F6A17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4190F97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求援南航廊曼/东航曼谷</w:t>
            </w:r>
          </w:p>
        </w:tc>
      </w:tr>
      <w:tr w14:paraId="3B17D3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9B202D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7FA14F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7BAF1F6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14:paraId="6D0C326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3106C7B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求援南航廊曼/春秋曼谷/东航曼谷</w:t>
            </w:r>
          </w:p>
        </w:tc>
      </w:tr>
      <w:tr w14:paraId="30DCDC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F65FC3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E75C3B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072E34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14:paraId="4389ED5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5D832C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求援南航廊曼/东航曼谷</w:t>
            </w:r>
          </w:p>
        </w:tc>
      </w:tr>
      <w:tr w14:paraId="07A4E0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566C96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585350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A5B3B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14:paraId="13FAAFB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434878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求援泰航，或春秋/东航曼谷</w:t>
            </w:r>
          </w:p>
        </w:tc>
      </w:tr>
      <w:tr w14:paraId="620A9A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D3C1DB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9EAF02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05CF721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14:paraId="206B93F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41A8649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求援泰航，或春秋/东航曼谷</w:t>
            </w:r>
          </w:p>
        </w:tc>
      </w:tr>
      <w:tr w14:paraId="25F262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029C8B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5909C6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21BEC2B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14:paraId="103020A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0BF034A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502BCD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D8E7D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555322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8544E6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金属胶带</w:t>
            </w:r>
            <w:r>
              <w:rPr>
                <w:rFonts w:ascii="宋体" w:hAnsi="宋体" w:cs="宋体"/>
                <w:sz w:val="24"/>
                <w:szCs w:val="24"/>
              </w:rPr>
              <w:t>425#2INCH</w:t>
            </w:r>
          </w:p>
        </w:tc>
        <w:tc>
          <w:tcPr>
            <w:tcW w:w="130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165261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4BF30D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与我司配备的工卡一同存放，直接联系驻外机务自取</w:t>
            </w:r>
          </w:p>
        </w:tc>
      </w:tr>
      <w:tr w14:paraId="408224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D20F8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61FDC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1CDC32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882AE3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FF9BC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680E5E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2C8C3C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B2EB274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南航廊曼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C6D55FA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南航廊曼配备前轮、320主轮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674D65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5B10F6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联系电话：020-86138428/86138730   13924136820 （南航总部）</w:t>
            </w:r>
          </w:p>
          <w:p w14:paraId="020430F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邮箱：aogcsn@csair.com</w:t>
            </w:r>
          </w:p>
        </w:tc>
      </w:tr>
      <w:tr w14:paraId="219BC2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F37ED78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春秋曼谷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3B722A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春秋曼谷配备320主轮和滑油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5C4ED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F74FF7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电话：021-22352781</w:t>
            </w:r>
          </w:p>
          <w:p w14:paraId="6A2300F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邮件：aog@ch.com</w:t>
            </w:r>
          </w:p>
        </w:tc>
      </w:tr>
      <w:tr w14:paraId="081A9C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363DED4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东航曼谷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A491F3D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东航曼谷配备320、321机轮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B2C48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8F1C97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 w14:paraId="083CB4A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64B028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BB21EF4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泰航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3ABD34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泰航清迈配备少量320航材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F8E77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552B71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24小时AOG值班电话：0066-21345629/5642/5643 </w:t>
            </w:r>
          </w:p>
          <w:p w14:paraId="1F95AF0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邮箱：aogdesk@thaiairways.com</w:t>
            </w:r>
          </w:p>
        </w:tc>
      </w:tr>
      <w:tr w14:paraId="695F31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95B387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泰航曼谷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5CC0A9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泰航曼谷主基地，配备少量320、大量787航材</w:t>
            </w:r>
          </w:p>
          <w:p w14:paraId="3D94356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泰航也是KLM的客户，在素万那普机场有KLM航材库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B6231C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5696FB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24小时AOG值班电话：0066-21345629/5642/5643 </w:t>
            </w:r>
          </w:p>
          <w:p w14:paraId="11FFF28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邮箱：aogdesk@thaiairways.com</w:t>
            </w:r>
          </w:p>
        </w:tc>
      </w:tr>
      <w:tr w14:paraId="1CA91C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EF18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亚航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061790D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亚航在曼谷廊曼有滑油，亚航的库房在内场42号桥位。求援时通过ADE求援，有微信群Juneyao - ADE - TAA DMK，AOG情况下在互援微信群找Beer，并且可以确认对方是否可以直接帮我们送到桥位，我们费用和ADE结算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C3110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通过ADE求援</w:t>
            </w:r>
            <w:bookmarkStart w:id="0" w:name="_GoBack"/>
            <w:bookmarkEnd w:id="0"/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9C33044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instrText xml:space="preserve"> HYPERLINK "mailto:ongsoonyee@airasia.com"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ongsoonyee@airasia.com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ADE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  <w:p w14:paraId="19CC75DA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instrText xml:space="preserve"> HYPERLINK "mailto:yapshenglin@airasia.com(ADE)"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yapshenglin@airasia.com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(ADE)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fldChar w:fldCharType="end"/>
            </w:r>
          </w:p>
          <w:p w14:paraId="7E3FD075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limchoonheng@airasia.com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ADE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  <w:p w14:paraId="44CE083E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instrText xml:space="preserve"> HYPERLINK "mailto:taa_eng_managers@airasia.com"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taa_eng_managers@airasia.com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 w14:paraId="2F2BD34A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taa_puchasing@airasia.com</w:t>
            </w:r>
          </w:p>
          <w:p w14:paraId="313E5A2E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taa_moc@airasia.com</w:t>
            </w:r>
          </w:p>
        </w:tc>
      </w:tr>
      <w:tr w14:paraId="79B832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B718B98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利盟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324AA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为我司提供泰国当地的报关、运输服务</w:t>
            </w:r>
          </w:p>
          <w:p w14:paraId="5E66513D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向利盟提出运输申请，利盟会负责联系泰国当地物流执行操作，但仅限于非控制区内的运输，目前反馈其无法安排机场控制区内的运输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0EB523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AAC5A5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吉祥对口人员：Steven.Wang</w:t>
            </w:r>
            <w:r>
              <w:rPr>
                <w:rFonts w:hint="eastAsia" w:ascii="宋体" w:hAnsi="宋体" w:cs="宋体"/>
                <w:sz w:val="24"/>
                <w:szCs w:val="24"/>
              </w:rPr>
              <w:t>（中国人）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TEL: (+86) 21-5116-7388*855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FAX: 21-5116-7399/98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AOG HOT LINE:(+86) 137-6177-0468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（中国大陆号码）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Email: pvg.avi@leader-mutual.com.cn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Website: www.Leader-Mutual.com</w:t>
            </w:r>
          </w:p>
        </w:tc>
      </w:tr>
      <w:tr w14:paraId="18AC0E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C9450F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66497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D518FB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84C77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61D172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75BC20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476EF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B8EF0B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72FF6E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56A918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D7C777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64B9B6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19A3B4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57F800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B6006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386E7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CF8184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 泰国营业部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电话：0066-839868232</w:t>
            </w:r>
          </w:p>
        </w:tc>
      </w:tr>
      <w:tr w14:paraId="12A7FE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945396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F026F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E34B641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E8FBD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15DEE7A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上海飞廊曼4.5小时左右（春秋每日有一班浦东-廊曼，在我司航班落地之后才起飞）</w:t>
            </w:r>
          </w:p>
        </w:tc>
      </w:tr>
      <w:tr w14:paraId="3DB2E1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F1C8867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7913CEE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8B6B7E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曼谷陆运1小时（40KM）</w:t>
            </w:r>
          </w:p>
        </w:tc>
      </w:tr>
      <w:tr w14:paraId="1E4D23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51488CE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914CB58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B6D355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495179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03F18C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AA2DF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FE57C63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AF25391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目前向泰国的各站点运输航材，已确认泰航可作为在泰国当地的清关申报主体，但所有航材都必须先空运至曼谷，在曼谷完成清关后（清关的相关实际操作由利盟完成），再从曼谷陆运至各站点，具体流程如下：</w:t>
            </w:r>
          </w:p>
          <w:p w14:paraId="7490E668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航材完成打包后，通知关务姜翼飞协调航材出口事宜，并向泰航提供的联系方式（具体联系方式详见1月19日16：49陈鹭转发给AOG公邮的邮件，且该信息已告知姜翼飞）；</w:t>
            </w:r>
          </w:p>
          <w:p w14:paraId="460CC9F9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需与MCC或营业部确认普吉当地接收人信息，并告知姜翼飞；姜翼飞通知利盟将航材在曼谷清关后，运输至普吉；</w:t>
            </w:r>
          </w:p>
          <w:p w14:paraId="0E82688A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拆下件安排利盟提货并通知曹沁协调进口，返回上海</w:t>
            </w:r>
          </w:p>
          <w:p w14:paraId="71B852D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0F7FFE8C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D2124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B142CB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B142CB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819DA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CBF3E0"/>
    <w:multiLevelType w:val="singleLevel"/>
    <w:tmpl w:val="68CBF3E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7E7589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157D1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0B1003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7B70E7"/>
    <w:rsid w:val="06BC3690"/>
    <w:rsid w:val="078C418A"/>
    <w:rsid w:val="078D3BF2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B42774"/>
    <w:rsid w:val="0B1C2E44"/>
    <w:rsid w:val="0B21714A"/>
    <w:rsid w:val="0C525AB4"/>
    <w:rsid w:val="0C5A3414"/>
    <w:rsid w:val="0CAA6DB0"/>
    <w:rsid w:val="0CC82ADC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005763"/>
    <w:rsid w:val="130716A4"/>
    <w:rsid w:val="136271A7"/>
    <w:rsid w:val="1363402F"/>
    <w:rsid w:val="13C90AFD"/>
    <w:rsid w:val="13E33C6B"/>
    <w:rsid w:val="1445072A"/>
    <w:rsid w:val="14720613"/>
    <w:rsid w:val="1490052F"/>
    <w:rsid w:val="14A87BB3"/>
    <w:rsid w:val="15662B86"/>
    <w:rsid w:val="156A2C4E"/>
    <w:rsid w:val="157C54A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7C9257A"/>
    <w:rsid w:val="18405D00"/>
    <w:rsid w:val="19057703"/>
    <w:rsid w:val="192149CF"/>
    <w:rsid w:val="19A43475"/>
    <w:rsid w:val="1A581543"/>
    <w:rsid w:val="1A745FB3"/>
    <w:rsid w:val="1AE90A39"/>
    <w:rsid w:val="1B3D3635"/>
    <w:rsid w:val="1B5B0B6E"/>
    <w:rsid w:val="1BF13150"/>
    <w:rsid w:val="1C2E2F3C"/>
    <w:rsid w:val="1D2D1547"/>
    <w:rsid w:val="1E0210EA"/>
    <w:rsid w:val="1FE57F6D"/>
    <w:rsid w:val="202F60AC"/>
    <w:rsid w:val="203669A7"/>
    <w:rsid w:val="20F70559"/>
    <w:rsid w:val="2104506C"/>
    <w:rsid w:val="210B349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AA0C6C"/>
    <w:rsid w:val="26D46657"/>
    <w:rsid w:val="27594AC8"/>
    <w:rsid w:val="276D1047"/>
    <w:rsid w:val="27A3766E"/>
    <w:rsid w:val="27C621F9"/>
    <w:rsid w:val="27DD0D8F"/>
    <w:rsid w:val="287D586A"/>
    <w:rsid w:val="29141726"/>
    <w:rsid w:val="291B2A9A"/>
    <w:rsid w:val="294B3062"/>
    <w:rsid w:val="297F5EFD"/>
    <w:rsid w:val="29A71294"/>
    <w:rsid w:val="29BD3914"/>
    <w:rsid w:val="2B767EC9"/>
    <w:rsid w:val="2B811ED8"/>
    <w:rsid w:val="2B9938FC"/>
    <w:rsid w:val="2D095DD0"/>
    <w:rsid w:val="2D941ABC"/>
    <w:rsid w:val="2E03028B"/>
    <w:rsid w:val="2E2E65FE"/>
    <w:rsid w:val="2EA0522C"/>
    <w:rsid w:val="2EDB26E4"/>
    <w:rsid w:val="2F071947"/>
    <w:rsid w:val="322935F3"/>
    <w:rsid w:val="323F5124"/>
    <w:rsid w:val="32F1449E"/>
    <w:rsid w:val="33562DDF"/>
    <w:rsid w:val="335772ED"/>
    <w:rsid w:val="33CC5127"/>
    <w:rsid w:val="33DA4013"/>
    <w:rsid w:val="346914E5"/>
    <w:rsid w:val="347E3BD2"/>
    <w:rsid w:val="34DF224D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9EB63C9"/>
    <w:rsid w:val="39F20158"/>
    <w:rsid w:val="3A0D748E"/>
    <w:rsid w:val="3A6C7728"/>
    <w:rsid w:val="3A7455F4"/>
    <w:rsid w:val="3B261DC1"/>
    <w:rsid w:val="3B3F1068"/>
    <w:rsid w:val="3C825A07"/>
    <w:rsid w:val="3C9C6D44"/>
    <w:rsid w:val="3CD33F10"/>
    <w:rsid w:val="3CFC508D"/>
    <w:rsid w:val="3D41582C"/>
    <w:rsid w:val="3E846238"/>
    <w:rsid w:val="3FEC31D0"/>
    <w:rsid w:val="3FEE2F7F"/>
    <w:rsid w:val="400F4F0B"/>
    <w:rsid w:val="40457D65"/>
    <w:rsid w:val="40682BF3"/>
    <w:rsid w:val="406F39E4"/>
    <w:rsid w:val="411924B4"/>
    <w:rsid w:val="412676D2"/>
    <w:rsid w:val="413761DF"/>
    <w:rsid w:val="4144469D"/>
    <w:rsid w:val="415C44C9"/>
    <w:rsid w:val="41CE283C"/>
    <w:rsid w:val="42135F6F"/>
    <w:rsid w:val="429C5C97"/>
    <w:rsid w:val="42A01047"/>
    <w:rsid w:val="43A16190"/>
    <w:rsid w:val="44D209C9"/>
    <w:rsid w:val="44E262C1"/>
    <w:rsid w:val="451350F9"/>
    <w:rsid w:val="451D7311"/>
    <w:rsid w:val="452E455B"/>
    <w:rsid w:val="455C62FF"/>
    <w:rsid w:val="45AB1174"/>
    <w:rsid w:val="45B4248A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BC24CE"/>
    <w:rsid w:val="4E681522"/>
    <w:rsid w:val="4FCF633B"/>
    <w:rsid w:val="50002B1C"/>
    <w:rsid w:val="509945FB"/>
    <w:rsid w:val="50C2317A"/>
    <w:rsid w:val="52C32C2F"/>
    <w:rsid w:val="52EA4E20"/>
    <w:rsid w:val="536F5F3F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427D2"/>
    <w:rsid w:val="593801A3"/>
    <w:rsid w:val="59A52B81"/>
    <w:rsid w:val="59D33201"/>
    <w:rsid w:val="5AEB394F"/>
    <w:rsid w:val="5BCE405B"/>
    <w:rsid w:val="5C57517A"/>
    <w:rsid w:val="5C8E5C36"/>
    <w:rsid w:val="5CBD324D"/>
    <w:rsid w:val="5D7531D0"/>
    <w:rsid w:val="5D9C5B0D"/>
    <w:rsid w:val="5E013462"/>
    <w:rsid w:val="5F3B05C9"/>
    <w:rsid w:val="60235579"/>
    <w:rsid w:val="604A73C7"/>
    <w:rsid w:val="607D5A58"/>
    <w:rsid w:val="60CB0208"/>
    <w:rsid w:val="61471CA2"/>
    <w:rsid w:val="61D40024"/>
    <w:rsid w:val="61EC6AE5"/>
    <w:rsid w:val="61FF3DE9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B94E09"/>
    <w:rsid w:val="69E7711F"/>
    <w:rsid w:val="6A2D7552"/>
    <w:rsid w:val="6ACE770D"/>
    <w:rsid w:val="6AFC00CF"/>
    <w:rsid w:val="6B5B2538"/>
    <w:rsid w:val="6B72037F"/>
    <w:rsid w:val="6C892A0B"/>
    <w:rsid w:val="6C921546"/>
    <w:rsid w:val="6CF33034"/>
    <w:rsid w:val="6D400B1D"/>
    <w:rsid w:val="6E6B69DB"/>
    <w:rsid w:val="6E8933D4"/>
    <w:rsid w:val="6F631323"/>
    <w:rsid w:val="6F9A05E7"/>
    <w:rsid w:val="6FA83436"/>
    <w:rsid w:val="712B74CB"/>
    <w:rsid w:val="716B24DE"/>
    <w:rsid w:val="71B10356"/>
    <w:rsid w:val="71CE25EB"/>
    <w:rsid w:val="7200504A"/>
    <w:rsid w:val="724B2C01"/>
    <w:rsid w:val="72BA63DA"/>
    <w:rsid w:val="72D001C0"/>
    <w:rsid w:val="73120F83"/>
    <w:rsid w:val="737A107B"/>
    <w:rsid w:val="73CB267E"/>
    <w:rsid w:val="73EC5986"/>
    <w:rsid w:val="740C7D15"/>
    <w:rsid w:val="746E04BB"/>
    <w:rsid w:val="74E93CAD"/>
    <w:rsid w:val="74EC5994"/>
    <w:rsid w:val="75486E5A"/>
    <w:rsid w:val="755C72FB"/>
    <w:rsid w:val="756E7075"/>
    <w:rsid w:val="75DF2832"/>
    <w:rsid w:val="75EC0025"/>
    <w:rsid w:val="76591F1A"/>
    <w:rsid w:val="766126D8"/>
    <w:rsid w:val="76F47213"/>
    <w:rsid w:val="77191074"/>
    <w:rsid w:val="7837370E"/>
    <w:rsid w:val="78626210"/>
    <w:rsid w:val="793F6C1D"/>
    <w:rsid w:val="7942758F"/>
    <w:rsid w:val="7A476C20"/>
    <w:rsid w:val="7A894822"/>
    <w:rsid w:val="7AEB0855"/>
    <w:rsid w:val="7B2C0E24"/>
    <w:rsid w:val="7B816F3E"/>
    <w:rsid w:val="7BCA395B"/>
    <w:rsid w:val="7BD468DB"/>
    <w:rsid w:val="7C09423C"/>
    <w:rsid w:val="7C5321F7"/>
    <w:rsid w:val="7C8F622F"/>
    <w:rsid w:val="7DC23464"/>
    <w:rsid w:val="7E056311"/>
    <w:rsid w:val="7E070777"/>
    <w:rsid w:val="7EA1282E"/>
    <w:rsid w:val="7EE950FE"/>
    <w:rsid w:val="7F772262"/>
    <w:rsid w:val="7F89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913</Words>
  <Characters>1544</Characters>
  <Lines>11</Lines>
  <Paragraphs>3</Paragraphs>
  <TotalTime>0</TotalTime>
  <ScaleCrop>false</ScaleCrop>
  <LinksUpToDate>false</LinksUpToDate>
  <CharactersWithSpaces>1566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2024-11-20T05:47:14Z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578ADA4FE8BB44BAA005872BBAD60454_12</vt:lpwstr>
  </property>
</Properties>
</file>