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2"/>
        <w:tblpPr w:leftFromText="180" w:rightFromText="180" w:vertAnchor="text" w:horzAnchor="page" w:tblpX="903" w:tblpY="276"/>
        <w:tblOverlap w:val="never"/>
        <w:tblW w:w="15228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  <w:gridCol w:w="507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 w:val="0"/>
                <w:color w:val="000000" w:themeColor="text1"/>
                <w:kern w:val="0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张家界荷花国际</w:t>
            </w: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湖南/张家界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DYG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南航/长沙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南航/长沙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南航/长沙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/长沙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/长沙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108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南航张家界配有320系列机轮及少量资源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南航总部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AOG电话：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10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64537139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instrText xml:space="preserve"> HYPERLINK "mailto:aogoffice@airchina.com"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aogoffice@airchina.com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fldChar w:fldCharType="end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52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长沙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详见长沙预案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 xml:space="preserve">湖南省张家界市荷花国际机场机务维修站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 xml:space="preserve">湖南省张家界市荷花国际机场机务维修站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0744-8238312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负责人龚权19973909006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张家界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营业部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手机：15029965950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3337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上海空运预计2.5小时；长沙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空运预计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1小时；西安1小时；武汉1.5小时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长沙陆运预计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5小时（360KM）；郑州10小时；武汉6小时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076" w:type="dxa"/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8870C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50730F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3842E6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374CAE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6C0F10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AF1197A"/>
    <w:rsid w:val="4B0E0FB1"/>
    <w:rsid w:val="4B6323E0"/>
    <w:rsid w:val="4C1655A2"/>
    <w:rsid w:val="4C235542"/>
    <w:rsid w:val="4C3C600D"/>
    <w:rsid w:val="4D044AC6"/>
    <w:rsid w:val="4E681522"/>
    <w:rsid w:val="4FCF633B"/>
    <w:rsid w:val="4FF25AB5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C30A19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2F5AA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unhideWhenUsed/>
    <w:qFormat/>
    <w:uiPriority w:val="1"/>
  </w:style>
  <w:style w:type="table" w:default="1" w:styleId="12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character" w:styleId="9">
    <w:name w:val="FollowedHyperlink"/>
    <w:basedOn w:val="8"/>
    <w:qFormat/>
    <w:uiPriority w:val="0"/>
    <w:rPr>
      <w:color w:val="333333"/>
      <w:u w:val="single"/>
    </w:rPr>
  </w:style>
  <w:style w:type="character" w:styleId="10">
    <w:name w:val="Emphasis"/>
    <w:basedOn w:val="8"/>
    <w:qFormat/>
    <w:uiPriority w:val="20"/>
    <w:rPr>
      <w:i/>
    </w:rPr>
  </w:style>
  <w:style w:type="character" w:styleId="11">
    <w:name w:val="Hyperlink"/>
    <w:basedOn w:val="8"/>
    <w:qFormat/>
    <w:uiPriority w:val="0"/>
    <w:rPr>
      <w:color w:val="003366"/>
      <w:u w:val="single"/>
    </w:rPr>
  </w:style>
  <w:style w:type="table" w:styleId="13">
    <w:name w:val="Table Grid"/>
    <w:basedOn w:val="12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emailstyle19"/>
    <w:basedOn w:val="8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8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8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8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8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8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8"/>
    <w:qFormat/>
    <w:uiPriority w:val="0"/>
  </w:style>
  <w:style w:type="table" w:customStyle="1" w:styleId="23">
    <w:name w:val="网格型1"/>
    <w:basedOn w:val="12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22</TotalTime>
  <ScaleCrop>false</ScaleCrop>
  <LinksUpToDate>false</LinksUpToDate>
  <CharactersWithSpaces>756</CharactersWithSpaces>
  <Application>WPS Office_10.8.0.6470_F1E327BC-269C-435d-A152-05C5408002CA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huangshunfei</cp:lastModifiedBy>
  <cp:lastPrinted>2018-11-28T01:29:00Z</cp:lastPrinted>
  <dcterms:modified xsi:type="dcterms:W3CDTF">2023-03-29T07:04:56Z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2052-10.8.0.6470</vt:lpwstr>
  </property>
</Properties>
</file>