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灵犀演示 · 季度汇报 (DOCX 样本)</w:t>
      </w:r>
    </w:p>
    <w:p>
      <w:r>
        <w:t>Q1 2026 季度汇报关键业绩</w:t>
      </w:r>
    </w:p>
    <w:p>
      <w:r>
        <w:t>一、营收概况</w:t>
        <w:br/>
        <w:t>Q1 营收达成率 108%，同比增长 23%。新增企业客户 14 家，流失 3 家。</w:t>
        <w:br/>
        <w:t>AI 产品线贡献占比从 28% 提升至 41%，成为第一大营收支柱。</w:t>
      </w:r>
    </w:p>
    <w:p>
      <w:r>
        <w:t>二、海外市场</w:t>
        <w:br/>
        <w:t>海外市场初步开拓，东南亚 3 个 POC 客户进入商务谈判阶段。</w:t>
      </w:r>
    </w:p>
    <w:p>
      <w:r>
        <w:t>三、产品里程碑</w:t>
        <w:br/>
        <w:t>- AI 顾问引导闭环上线</w:t>
        <w:br/>
        <w:t>- HTML 预览可控生成</w:t>
        <w:br/>
        <w:t>- 多格式输出（PPTX / PDF / DOCX / HTML）</w:t>
      </w:r>
    </w:p>
    <w:p>
      <w:r>
        <w:t>四、团队扩张</w:t>
        <w:br/>
        <w:t>团队从 12 人扩张到 18 人，新引入 2 名高级 AI 工程师。</w:t>
      </w:r>
    </w:p>
    <w:p>
      <w:r>
        <w:t>五、风险与挑战</w:t>
        <w:br/>
        <w:t>- LLM Wiki 整理在大文件（&gt;50M）下处理慢或失败</w:t>
        <w:br/>
        <w:t>- React Native 桌面端（macOS/Win）生态不成熟，组件库选型踩坑</w:t>
        <w:br/>
        <w:t>- PPTX 模板 → HTML 转换保真度不足（版式/字体丢失）</w:t>
      </w:r>
    </w:p>
    <w:p>
      <w:pPr>
        <w:pStyle w:val="Heading2"/>
      </w:pPr>
      <w:r>
        <w:t>关键数据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Q4 2025</w:t>
            </w:r>
          </w:p>
        </w:tc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</w:tr>
      <w:tr>
        <w:tc>
          <w:tcPr>
            <w:tcW w:type="dxa" w:w="2160"/>
          </w:tcPr>
          <w:p>
            <w:r>
              <w:t>营收达成率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108%</w:t>
            </w:r>
          </w:p>
        </w:tc>
        <w:tc>
          <w:tcPr>
            <w:tcW w:type="dxa" w:w="2160"/>
          </w:tcPr>
          <w:p>
            <w:r>
              <w:t>+13pp</w:t>
            </w:r>
          </w:p>
        </w:tc>
      </w:tr>
      <w:tr>
        <w:tc>
          <w:tcPr>
            <w:tcW w:type="dxa" w:w="2160"/>
          </w:tcPr>
          <w:p>
            <w:r>
              <w:t>同比增长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  <w:tr>
        <w:tc>
          <w:tcPr>
            <w:tcW w:type="dxa" w:w="2160"/>
          </w:tcPr>
          <w:p>
            <w:r>
              <w:t>新增客户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+75%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