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E5BA" w14:textId="0DC9F2C4" w:rsidR="00BC72C8" w:rsidRPr="00DD5C44" w:rsidRDefault="00CA3368" w:rsidP="00CA3368">
      <w:pPr>
        <w:jc w:val="center"/>
        <w:rPr>
          <w:rFonts w:ascii="宋体" w:eastAsia="宋体" w:hAnsi="宋体"/>
          <w:b/>
          <w:bCs/>
          <w:sz w:val="32"/>
          <w:szCs w:val="32"/>
        </w:rPr>
      </w:pPr>
      <w:r w:rsidRPr="00DD5C44">
        <w:rPr>
          <w:rFonts w:ascii="宋体" w:eastAsia="宋体" w:hAnsi="宋体" w:hint="eastAsia"/>
          <w:b/>
          <w:bCs/>
          <w:sz w:val="32"/>
          <w:szCs w:val="32"/>
        </w:rPr>
        <w:t>燃气蒸汽联合循环烟气</w:t>
      </w:r>
      <w:r w:rsidRPr="00DD5C44">
        <w:rPr>
          <w:rFonts w:ascii="宋体" w:eastAsia="宋体" w:hAnsi="宋体"/>
          <w:b/>
          <w:bCs/>
          <w:sz w:val="32"/>
          <w:szCs w:val="32"/>
        </w:rPr>
        <w:t>CO2</w:t>
      </w:r>
      <w:r w:rsidRPr="00DD5C44">
        <w:rPr>
          <w:rFonts w:ascii="宋体" w:eastAsia="宋体" w:hAnsi="宋体" w:hint="eastAsia"/>
          <w:b/>
          <w:bCs/>
          <w:sz w:val="32"/>
          <w:szCs w:val="32"/>
        </w:rPr>
        <w:t>膜分离过程的余热优化与集成</w:t>
      </w:r>
    </w:p>
    <w:p w14:paraId="1DFED4AF" w14:textId="11C63DC6" w:rsidR="00BC72C8" w:rsidRPr="00DD5C44" w:rsidRDefault="00FB4E15" w:rsidP="00D2721D">
      <w:pPr>
        <w:pStyle w:val="a4"/>
        <w:numPr>
          <w:ilvl w:val="0"/>
          <w:numId w:val="15"/>
        </w:numPr>
        <w:jc w:val="center"/>
        <w:rPr>
          <w:rFonts w:ascii="宋体" w:eastAsia="宋体" w:hAnsi="宋体"/>
          <w:b/>
          <w:bCs/>
          <w:sz w:val="30"/>
          <w:szCs w:val="30"/>
        </w:rPr>
      </w:pPr>
      <w:r w:rsidRPr="00DD5C44">
        <w:rPr>
          <w:rFonts w:ascii="宋体" w:eastAsia="宋体" w:hAnsi="宋体" w:cs="微软雅黑" w:hint="eastAsia"/>
          <w:b/>
          <w:bCs/>
          <w:sz w:val="30"/>
          <w:szCs w:val="30"/>
        </w:rPr>
        <w:t>绪论</w:t>
      </w:r>
    </w:p>
    <w:p w14:paraId="05556059" w14:textId="07ABF74B" w:rsidR="00FB4E15" w:rsidRPr="00DD5C44" w:rsidRDefault="00FB4E15" w:rsidP="00F417B7">
      <w:pPr>
        <w:pStyle w:val="a4"/>
        <w:numPr>
          <w:ilvl w:val="0"/>
          <w:numId w:val="4"/>
        </w:numPr>
        <w:rPr>
          <w:rFonts w:ascii="宋体" w:eastAsia="宋体" w:hAnsi="宋体"/>
          <w:b/>
          <w:bCs/>
          <w:sz w:val="28"/>
          <w:szCs w:val="28"/>
        </w:rPr>
      </w:pPr>
      <w:r w:rsidRPr="00DD5C44">
        <w:rPr>
          <w:rFonts w:ascii="宋体" w:eastAsia="宋体" w:hAnsi="宋体" w:hint="eastAsia"/>
          <w:b/>
          <w:bCs/>
          <w:sz w:val="28"/>
          <w:szCs w:val="28"/>
        </w:rPr>
        <w:t>引言</w:t>
      </w:r>
    </w:p>
    <w:p w14:paraId="276F8C6D" w14:textId="0D6CEAE6" w:rsidR="00FB4E15" w:rsidRPr="00B57A30" w:rsidRDefault="00FB4E15" w:rsidP="00BC72C8">
      <w:pPr>
        <w:pStyle w:val="a4"/>
        <w:numPr>
          <w:ilvl w:val="0"/>
          <w:numId w:val="4"/>
        </w:numPr>
        <w:rPr>
          <w:rFonts w:ascii="宋体" w:eastAsia="宋体" w:hAnsi="宋体" w:hint="eastAsia"/>
          <w:b/>
          <w:bCs/>
          <w:sz w:val="28"/>
          <w:szCs w:val="28"/>
        </w:rPr>
      </w:pPr>
      <w:r w:rsidRPr="00DD5C44">
        <w:rPr>
          <w:rFonts w:ascii="宋体" w:eastAsia="宋体" w:hAnsi="宋体" w:hint="eastAsia"/>
          <w:b/>
          <w:bCs/>
          <w:sz w:val="28"/>
          <w:szCs w:val="28"/>
        </w:rPr>
        <w:t>研究背景</w:t>
      </w:r>
    </w:p>
    <w:p w14:paraId="7761FCD8" w14:textId="6A86521A" w:rsidR="00BC72C8" w:rsidRPr="008973F7" w:rsidRDefault="00BC72C8" w:rsidP="008973F7">
      <w:pPr>
        <w:ind w:firstLine="420"/>
        <w:rPr>
          <w:rFonts w:ascii="宋体" w:eastAsia="宋体" w:hAnsi="宋体" w:cs="微软雅黑" w:hint="eastAsia"/>
        </w:rPr>
      </w:pPr>
      <w:r w:rsidRPr="00DD5C44">
        <w:rPr>
          <w:rFonts w:ascii="宋体" w:eastAsia="宋体" w:hAnsi="宋体" w:cs="微软雅黑" w:hint="eastAsia"/>
        </w:rPr>
        <w:t>随着全球气候变暖问题的日益严峻，减少温室气体排放已成为全球共识。燃气蒸汽联合循环</w:t>
      </w:r>
      <m:oMath>
        <m:d>
          <m:dPr>
            <m:begChr m:val="（"/>
            <m:endChr m:val="）"/>
            <m:ctrlPr>
              <w:rPr>
                <w:rFonts w:ascii="Cambria Math" w:eastAsia="宋体" w:hAnsi="Cambria Math" w:cs="微软雅黑"/>
              </w:rPr>
            </m:ctrlPr>
          </m:dPr>
          <m:e>
            <m:r>
              <m:rPr>
                <m:sty m:val="p"/>
              </m:rPr>
              <w:rPr>
                <w:rFonts w:ascii="Cambria Math" w:eastAsia="宋体" w:hAnsi="Cambria Math"/>
              </w:rPr>
              <m:t>Combined Cycle Gas Turbine, CCGT</m:t>
            </m:r>
          </m:e>
        </m:d>
      </m:oMath>
      <w:r w:rsidRPr="00DD5C44">
        <w:rPr>
          <w:rFonts w:ascii="宋体" w:eastAsia="宋体" w:hAnsi="宋体" w:cs="微软雅黑" w:hint="eastAsia"/>
        </w:rPr>
        <w:t>电厂作为一种高效、清洁的能源转换方式，在电力生产中占据重要地位。然而，</w:t>
      </w:r>
      <m:oMath>
        <m:r>
          <w:rPr>
            <w:rFonts w:ascii="Cambria Math" w:eastAsia="宋体" w:hAnsi="Cambria Math"/>
          </w:rPr>
          <m:t>CCGT</m:t>
        </m:r>
      </m:oMath>
      <w:r w:rsidRPr="00DD5C44">
        <w:rPr>
          <w:rFonts w:ascii="宋体" w:eastAsia="宋体" w:hAnsi="宋体" w:cs="微软雅黑" w:hint="eastAsia"/>
        </w:rPr>
        <w:t>电厂排放的烟气中含有大量的</w:t>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2</m:t>
            </m:r>
          </m:sub>
        </m:sSub>
      </m:oMath>
      <w:r w:rsidRPr="00DD5C44">
        <w:rPr>
          <w:rFonts w:ascii="宋体" w:eastAsia="宋体" w:hAnsi="宋体" w:cs="微软雅黑" w:hint="eastAsia"/>
        </w:rPr>
        <w:t>，对环境造成负面影响。因此，对</w:t>
      </w:r>
      <w:r w:rsidRPr="00DD5C44">
        <w:rPr>
          <w:rFonts w:ascii="宋体" w:eastAsia="宋体" w:hAnsi="宋体"/>
        </w:rPr>
        <w:t>CCGT</w:t>
      </w:r>
      <w:r w:rsidRPr="00DD5C44">
        <w:rPr>
          <w:rFonts w:ascii="宋体" w:eastAsia="宋体" w:hAnsi="宋体" w:cs="微软雅黑" w:hint="eastAsia"/>
        </w:rPr>
        <w:t>电厂烟气进行</w:t>
      </w:r>
      <w:r w:rsidRPr="00DD5C44">
        <w:rPr>
          <w:rFonts w:ascii="宋体" w:eastAsia="宋体" w:hAnsi="宋体"/>
        </w:rPr>
        <w:t>CO2</w:t>
      </w:r>
      <w:r w:rsidRPr="00DD5C44">
        <w:rPr>
          <w:rFonts w:ascii="宋体" w:eastAsia="宋体" w:hAnsi="宋体" w:cs="微软雅黑" w:hint="eastAsia"/>
        </w:rPr>
        <w:t>捕集具有重要的环保意义和经济价值。</w:t>
      </w:r>
    </w:p>
    <w:p w14:paraId="4F06496B" w14:textId="06007043" w:rsidR="00BC72C8" w:rsidRPr="00DD5C44" w:rsidRDefault="00BC72C8" w:rsidP="00B57A30">
      <w:pPr>
        <w:ind w:firstLine="420"/>
        <w:rPr>
          <w:rFonts w:ascii="宋体" w:eastAsia="宋体" w:hAnsi="宋体" w:hint="eastAsia"/>
        </w:rPr>
      </w:pPr>
      <w:r w:rsidRPr="00DD5C44">
        <w:rPr>
          <w:rFonts w:ascii="宋体" w:eastAsia="宋体" w:hAnsi="宋体" w:cs="微软雅黑" w:hint="eastAsia"/>
        </w:rPr>
        <w:t>膜分离技术因其能耗低、占地面积小、操作简单等优点，被认为是具有发展前景的</w:t>
      </w:r>
      <w:r w:rsidRPr="00DD5C44">
        <w:rPr>
          <w:rFonts w:ascii="宋体" w:eastAsia="宋体" w:hAnsi="宋体"/>
        </w:rPr>
        <w:t>CO2</w:t>
      </w:r>
      <w:r w:rsidRPr="00DD5C44">
        <w:rPr>
          <w:rFonts w:ascii="宋体" w:eastAsia="宋体" w:hAnsi="宋体" w:cs="微软雅黑" w:hint="eastAsia"/>
        </w:rPr>
        <w:t>捕集技术之一</w:t>
      </w:r>
      <w:r w:rsidRPr="00DD5C44">
        <w:rPr>
          <w:rFonts w:ascii="宋体" w:eastAsia="宋体" w:hAnsi="宋体"/>
        </w:rPr>
        <w:t>[^2]</w:t>
      </w:r>
      <w:r w:rsidRPr="00DD5C44">
        <w:rPr>
          <w:rFonts w:ascii="宋体" w:eastAsia="宋体" w:hAnsi="宋体" w:cs="微软雅黑" w:hint="eastAsia"/>
        </w:rPr>
        <w:t>。然而，传统的膜分离过程通常需要消耗额外的能量，例如压缩烟气、维持膜两侧的压力差等，这会降低</w:t>
      </w:r>
      <w:r w:rsidRPr="00DD5C44">
        <w:rPr>
          <w:rFonts w:ascii="宋体" w:eastAsia="宋体" w:hAnsi="宋体"/>
        </w:rPr>
        <w:t>CCGT</w:t>
      </w:r>
      <w:r w:rsidRPr="00DD5C44">
        <w:rPr>
          <w:rFonts w:ascii="宋体" w:eastAsia="宋体" w:hAnsi="宋体" w:cs="微软雅黑" w:hint="eastAsia"/>
        </w:rPr>
        <w:t>电厂的整体效率。因此，如何降低膜分离过程的能耗，提高</w:t>
      </w:r>
      <w:r w:rsidRPr="00DD5C44">
        <w:rPr>
          <w:rFonts w:ascii="宋体" w:eastAsia="宋体" w:hAnsi="宋体"/>
        </w:rPr>
        <w:t>CO2</w:t>
      </w:r>
      <w:r w:rsidRPr="00DD5C44">
        <w:rPr>
          <w:rFonts w:ascii="宋体" w:eastAsia="宋体" w:hAnsi="宋体" w:cs="微软雅黑" w:hint="eastAsia"/>
        </w:rPr>
        <w:t>捕集的经济性，是当前研究的热点问题。</w:t>
      </w:r>
    </w:p>
    <w:p w14:paraId="3F3B6F94" w14:textId="77777777" w:rsidR="00BC72C8" w:rsidRPr="00DD5C44" w:rsidRDefault="00BC72C8" w:rsidP="00B57A30">
      <w:pPr>
        <w:ind w:firstLine="420"/>
        <w:rPr>
          <w:rFonts w:ascii="宋体" w:eastAsia="宋体" w:hAnsi="宋体"/>
        </w:rPr>
      </w:pPr>
      <w:r w:rsidRPr="00DD5C44">
        <w:rPr>
          <w:rFonts w:ascii="宋体" w:eastAsia="宋体" w:hAnsi="宋体"/>
        </w:rPr>
        <w:t>CCGT</w:t>
      </w:r>
      <w:r w:rsidRPr="00DD5C44">
        <w:rPr>
          <w:rFonts w:ascii="宋体" w:eastAsia="宋体" w:hAnsi="宋体" w:cs="微软雅黑" w:hint="eastAsia"/>
        </w:rPr>
        <w:t>电厂烟气中含有大量的余热，若能将这部分余热有效利用起来，用于膜分离过程的能量需求，将大大降低</w:t>
      </w:r>
      <w:r w:rsidRPr="00DD5C44">
        <w:rPr>
          <w:rFonts w:ascii="宋体" w:eastAsia="宋体" w:hAnsi="宋体"/>
        </w:rPr>
        <w:t>CO2</w:t>
      </w:r>
      <w:r w:rsidRPr="00DD5C44">
        <w:rPr>
          <w:rFonts w:ascii="宋体" w:eastAsia="宋体" w:hAnsi="宋体" w:cs="微软雅黑" w:hint="eastAsia"/>
        </w:rPr>
        <w:t>捕集的能耗和成本。因此，本课题旨在研究</w:t>
      </w:r>
      <w:r w:rsidRPr="00DD5C44">
        <w:rPr>
          <w:rFonts w:ascii="宋体" w:eastAsia="宋体" w:hAnsi="宋体"/>
        </w:rPr>
        <w:t>CCGT</w:t>
      </w:r>
      <w:r w:rsidRPr="00DD5C44">
        <w:rPr>
          <w:rFonts w:ascii="宋体" w:eastAsia="宋体" w:hAnsi="宋体" w:cs="微软雅黑" w:hint="eastAsia"/>
        </w:rPr>
        <w:t>电厂烟气</w:t>
      </w:r>
      <w:r w:rsidRPr="00DD5C44">
        <w:rPr>
          <w:rFonts w:ascii="宋体" w:eastAsia="宋体" w:hAnsi="宋体"/>
        </w:rPr>
        <w:t>CO2</w:t>
      </w:r>
      <w:r w:rsidRPr="00DD5C44">
        <w:rPr>
          <w:rFonts w:ascii="宋体" w:eastAsia="宋体" w:hAnsi="宋体" w:cs="微软雅黑" w:hint="eastAsia"/>
        </w:rPr>
        <w:t>膜分离过程的余热优化与集成，探索最佳的余热利用方案，为</w:t>
      </w:r>
      <w:r w:rsidRPr="00DD5C44">
        <w:rPr>
          <w:rFonts w:ascii="宋体" w:eastAsia="宋体" w:hAnsi="宋体"/>
        </w:rPr>
        <w:t>CCGT</w:t>
      </w:r>
      <w:r w:rsidRPr="00DD5C44">
        <w:rPr>
          <w:rFonts w:ascii="宋体" w:eastAsia="宋体" w:hAnsi="宋体" w:cs="微软雅黑" w:hint="eastAsia"/>
        </w:rPr>
        <w:t>电厂的低碳化发展提供技术支持。</w:t>
      </w:r>
    </w:p>
    <w:p w14:paraId="66345535" w14:textId="77777777" w:rsidR="00BC72C8" w:rsidRPr="00DD5C44" w:rsidRDefault="00BC72C8" w:rsidP="00BC72C8">
      <w:pPr>
        <w:rPr>
          <w:rFonts w:ascii="宋体" w:eastAsia="宋体" w:hAnsi="宋体"/>
        </w:rPr>
      </w:pPr>
    </w:p>
    <w:p w14:paraId="00B5C74C" w14:textId="6459B6D0" w:rsidR="00BC72C8" w:rsidRPr="00DD5C44" w:rsidRDefault="00BC72C8" w:rsidP="00D2721D">
      <w:pPr>
        <w:pStyle w:val="a4"/>
        <w:numPr>
          <w:ilvl w:val="0"/>
          <w:numId w:val="4"/>
        </w:numPr>
        <w:rPr>
          <w:rFonts w:ascii="宋体" w:eastAsia="宋体" w:hAnsi="宋体" w:cs="微软雅黑" w:hint="eastAsia"/>
          <w:b/>
          <w:bCs/>
          <w:sz w:val="28"/>
          <w:szCs w:val="28"/>
        </w:rPr>
      </w:pPr>
      <w:r w:rsidRPr="00DD5C44">
        <w:rPr>
          <w:rFonts w:ascii="宋体" w:eastAsia="宋体" w:hAnsi="宋体" w:cs="微软雅黑" w:hint="eastAsia"/>
          <w:b/>
          <w:bCs/>
          <w:sz w:val="28"/>
          <w:szCs w:val="28"/>
        </w:rPr>
        <w:t>国内外研究现状</w:t>
      </w:r>
    </w:p>
    <w:p w14:paraId="58AB5772" w14:textId="77777777" w:rsidR="00BC72C8" w:rsidRPr="00DD5C44" w:rsidRDefault="00BC72C8" w:rsidP="00BC72C8">
      <w:pPr>
        <w:rPr>
          <w:rFonts w:ascii="宋体" w:eastAsia="宋体" w:hAnsi="宋体"/>
        </w:rPr>
      </w:pPr>
    </w:p>
    <w:p w14:paraId="6D2A1D22" w14:textId="3E0891C0" w:rsidR="00BC72C8" w:rsidRPr="00DD5C44" w:rsidRDefault="00BC72C8" w:rsidP="008973F7">
      <w:pPr>
        <w:ind w:firstLine="420"/>
        <w:rPr>
          <w:rFonts w:ascii="宋体" w:eastAsia="宋体" w:hAnsi="宋体" w:hint="eastAsia"/>
        </w:rPr>
      </w:pPr>
      <w:r w:rsidRPr="00DD5C44">
        <w:rPr>
          <w:rFonts w:ascii="宋体" w:eastAsia="宋体" w:hAnsi="宋体" w:cs="微软雅黑" w:hint="eastAsia"/>
        </w:rPr>
        <w:t>目前，国内外对</w:t>
      </w:r>
      <w:r w:rsidRPr="00DD5C44">
        <w:rPr>
          <w:rFonts w:ascii="宋体" w:eastAsia="宋体" w:hAnsi="宋体"/>
        </w:rPr>
        <w:t>CO2</w:t>
      </w:r>
      <w:r w:rsidRPr="00DD5C44">
        <w:rPr>
          <w:rFonts w:ascii="宋体" w:eastAsia="宋体" w:hAnsi="宋体" w:cs="微软雅黑" w:hint="eastAsia"/>
        </w:rPr>
        <w:t>膜分离技术的研究已较为深入，主要集中在膜材料的开发、膜分离过程的模拟与优化等方面</w:t>
      </w:r>
      <w:r w:rsidRPr="00DD5C44">
        <w:rPr>
          <w:rFonts w:ascii="宋体" w:eastAsia="宋体" w:hAnsi="宋体"/>
        </w:rPr>
        <w:t>[^4]</w:t>
      </w:r>
      <w:r w:rsidRPr="00DD5C44">
        <w:rPr>
          <w:rFonts w:ascii="宋体" w:eastAsia="宋体" w:hAnsi="宋体" w:cs="微软雅黑" w:hint="eastAsia"/>
        </w:rPr>
        <w:t>。在膜材料方面，研究人员致力于开发具有高</w:t>
      </w:r>
      <w:r w:rsidRPr="00DD5C44">
        <w:rPr>
          <w:rFonts w:ascii="宋体" w:eastAsia="宋体" w:hAnsi="宋体"/>
        </w:rPr>
        <w:t>CO2</w:t>
      </w:r>
      <w:r w:rsidRPr="00DD5C44">
        <w:rPr>
          <w:rFonts w:ascii="宋体" w:eastAsia="宋体" w:hAnsi="宋体" w:cs="微软雅黑" w:hint="eastAsia"/>
        </w:rPr>
        <w:t>渗透率和选择性的新型膜材料，例如聚合物膜、无机膜、混合基质膜等。在膜分离过程的模拟与优化方面，研究人员通过建立数学模型，对膜分离过程的各种操作参数进行优化，以降低能耗和成本。</w:t>
      </w:r>
    </w:p>
    <w:p w14:paraId="11540F9C" w14:textId="69CC5893" w:rsidR="00BC72C8" w:rsidRPr="00DD5C44" w:rsidRDefault="00BC72C8" w:rsidP="008973F7">
      <w:pPr>
        <w:ind w:firstLine="420"/>
        <w:rPr>
          <w:rFonts w:ascii="宋体" w:eastAsia="宋体" w:hAnsi="宋体" w:hint="eastAsia"/>
        </w:rPr>
      </w:pPr>
      <w:r w:rsidRPr="00DD5C44">
        <w:rPr>
          <w:rFonts w:ascii="宋体" w:eastAsia="宋体" w:hAnsi="宋体" w:cs="微软雅黑" w:hint="eastAsia"/>
        </w:rPr>
        <w:t>同时，针对燃煤电厂烟气</w:t>
      </w:r>
      <w:r w:rsidRPr="00DD5C44">
        <w:rPr>
          <w:rFonts w:ascii="宋体" w:eastAsia="宋体" w:hAnsi="宋体"/>
        </w:rPr>
        <w:t>CO2</w:t>
      </w:r>
      <w:r w:rsidRPr="00DD5C44">
        <w:rPr>
          <w:rFonts w:ascii="宋体" w:eastAsia="宋体" w:hAnsi="宋体" w:cs="微软雅黑" w:hint="eastAsia"/>
        </w:rPr>
        <w:t>捕集的膜分离过程研究较多</w:t>
      </w:r>
      <w:r w:rsidRPr="00DD5C44">
        <w:rPr>
          <w:rFonts w:ascii="宋体" w:eastAsia="宋体" w:hAnsi="宋体"/>
        </w:rPr>
        <w:t>[^3, ^5]</w:t>
      </w:r>
      <w:r w:rsidRPr="00DD5C44">
        <w:rPr>
          <w:rFonts w:ascii="宋体" w:eastAsia="宋体" w:hAnsi="宋体" w:cs="微软雅黑" w:hint="eastAsia"/>
        </w:rPr>
        <w:t>，但针对</w:t>
      </w:r>
      <w:r w:rsidRPr="00DD5C44">
        <w:rPr>
          <w:rFonts w:ascii="宋体" w:eastAsia="宋体" w:hAnsi="宋体"/>
        </w:rPr>
        <w:t>CCGT</w:t>
      </w:r>
      <w:r w:rsidRPr="00DD5C44">
        <w:rPr>
          <w:rFonts w:ascii="宋体" w:eastAsia="宋体" w:hAnsi="宋体" w:cs="微软雅黑" w:hint="eastAsia"/>
        </w:rPr>
        <w:t>电厂烟气</w:t>
      </w:r>
      <w:r w:rsidRPr="00DD5C44">
        <w:rPr>
          <w:rFonts w:ascii="宋体" w:eastAsia="宋体" w:hAnsi="宋体"/>
        </w:rPr>
        <w:t>CO2</w:t>
      </w:r>
      <w:r w:rsidRPr="00DD5C44">
        <w:rPr>
          <w:rFonts w:ascii="宋体" w:eastAsia="宋体" w:hAnsi="宋体" w:cs="微软雅黑" w:hint="eastAsia"/>
        </w:rPr>
        <w:t>膜分离过程的余热优化与集成研究相对较少。现有研究主要集中在以下几个方面：</w:t>
      </w:r>
    </w:p>
    <w:p w14:paraId="309407CF" w14:textId="5F6EF9D5" w:rsidR="001C2431" w:rsidRPr="00DD5C44" w:rsidRDefault="001C2431" w:rsidP="008973F7">
      <w:pPr>
        <w:ind w:firstLine="420"/>
        <w:rPr>
          <w:rFonts w:ascii="宋体" w:eastAsia="宋体" w:hAnsi="宋体" w:hint="eastAsia"/>
        </w:rPr>
      </w:pPr>
      <w:r w:rsidRPr="00DD5C44">
        <w:rPr>
          <w:rFonts w:ascii="宋体" w:eastAsia="宋体" w:hAnsi="宋体" w:cs="微软雅黑" w:hint="eastAsia"/>
        </w:rPr>
        <w:t>针对联合循环燃气轮机（</w:t>
      </w:r>
      <w:r w:rsidRPr="00DD5C44">
        <w:rPr>
          <w:rFonts w:ascii="宋体" w:eastAsia="宋体" w:hAnsi="宋体"/>
        </w:rPr>
        <w:t>CCGT</w:t>
      </w:r>
      <w:r w:rsidRPr="00DD5C44">
        <w:rPr>
          <w:rFonts w:ascii="宋体" w:eastAsia="宋体" w:hAnsi="宋体" w:cs="微软雅黑" w:hint="eastAsia"/>
        </w:rPr>
        <w:t>）电厂烟气</w:t>
      </w:r>
      <w:r w:rsidRPr="00DD5C44">
        <w:rPr>
          <w:rFonts w:ascii="宋体" w:eastAsia="宋体" w:hAnsi="宋体"/>
        </w:rPr>
        <w:t>CO2</w:t>
      </w:r>
      <w:r w:rsidRPr="00DD5C44">
        <w:rPr>
          <w:rFonts w:ascii="宋体" w:eastAsia="宋体" w:hAnsi="宋体" w:cs="微软雅黑" w:hint="eastAsia"/>
        </w:rPr>
        <w:t>捕集的膜分离过程，余热优化与集成已成为降低能耗、提高效率的关键研究方向。主要的研究方向集中在膜分离过程与燃气轮机联合循环的集成、余热驱动的膜分离过程以及膜分离过程自身的能量优化，三者相互关联，共同致力于实现低碳发电的目标。</w:t>
      </w:r>
    </w:p>
    <w:p w14:paraId="6EE7F904" w14:textId="77777777" w:rsidR="00E45333" w:rsidRPr="00DD5C44" w:rsidRDefault="001C2431" w:rsidP="00E45333">
      <w:pPr>
        <w:pStyle w:val="a4"/>
        <w:numPr>
          <w:ilvl w:val="0"/>
          <w:numId w:val="13"/>
        </w:numPr>
        <w:rPr>
          <w:rFonts w:ascii="宋体" w:eastAsia="宋体" w:hAnsi="宋体" w:cs="微软雅黑"/>
          <w:b/>
          <w:bCs/>
          <w:sz w:val="28"/>
          <w:szCs w:val="28"/>
        </w:rPr>
      </w:pPr>
      <w:r w:rsidRPr="00DD5C44">
        <w:rPr>
          <w:rFonts w:ascii="宋体" w:eastAsia="宋体" w:hAnsi="宋体" w:cs="微软雅黑" w:hint="eastAsia"/>
          <w:b/>
          <w:bCs/>
          <w:sz w:val="28"/>
          <w:szCs w:val="28"/>
        </w:rPr>
        <w:t>膜分离过程与燃气轮机联合循环的集成</w:t>
      </w:r>
    </w:p>
    <w:p w14:paraId="39FC6505" w14:textId="74691CCA" w:rsidR="001C2431" w:rsidRPr="00DD5C44" w:rsidRDefault="008973F7" w:rsidP="008973F7">
      <w:pPr>
        <w:ind w:firstLine="420"/>
        <w:rPr>
          <w:rFonts w:ascii="宋体" w:eastAsia="宋体" w:hAnsi="宋体"/>
        </w:rPr>
      </w:pPr>
      <w:r w:rsidRPr="008973F7">
        <w:rPr>
          <w:rFonts w:ascii="宋体" w:eastAsia="宋体" w:hAnsi="宋体" w:cs="微软雅黑" w:hint="eastAsia"/>
        </w:rPr>
        <w:t>膜分离过程与燃气轮机联合循环的集成</w:t>
      </w:r>
      <w:r w:rsidR="001C2431" w:rsidRPr="00DD5C44">
        <w:rPr>
          <w:rFonts w:ascii="宋体" w:eastAsia="宋体" w:hAnsi="宋体" w:cs="微软雅黑" w:hint="eastAsia"/>
        </w:rPr>
        <w:t>研究旨在通过优化膜分离系统与</w:t>
      </w:r>
      <w:r w:rsidR="001C2431" w:rsidRPr="00DD5C44">
        <w:rPr>
          <w:rFonts w:ascii="宋体" w:eastAsia="宋体" w:hAnsi="宋体"/>
        </w:rPr>
        <w:t>CCGT</w:t>
      </w:r>
      <w:r w:rsidR="001C2431" w:rsidRPr="00DD5C44">
        <w:rPr>
          <w:rFonts w:ascii="宋体" w:eastAsia="宋体" w:hAnsi="宋体" w:cs="微软雅黑" w:hint="eastAsia"/>
        </w:rPr>
        <w:t>电厂的耦合方式，实现能源利用效率的最大化。具体研究方向包括流程集成优化，控制系统集成，多目标优化以及经济性分析。流程集成优化需要研究膜分离单元在</w:t>
      </w:r>
      <w:r w:rsidR="001C2431" w:rsidRPr="00DD5C44">
        <w:rPr>
          <w:rFonts w:ascii="宋体" w:eastAsia="宋体" w:hAnsi="宋体"/>
        </w:rPr>
        <w:t>CCGT</w:t>
      </w:r>
      <w:r w:rsidR="001C2431" w:rsidRPr="00DD5C44">
        <w:rPr>
          <w:rFonts w:ascii="宋体" w:eastAsia="宋体" w:hAnsi="宋体" w:cs="微软雅黑" w:hint="eastAsia"/>
        </w:rPr>
        <w:t>循环中的最佳布置位置，例如，将膜分离器置于燃气轮机排气之后、余热锅炉之前，或者余热锅炉内部。不同的布置方式会影响烟气的温度、压力和组分，进而影响膜分离效果。通过流程模拟软件，例如</w:t>
      </w:r>
      <w:r w:rsidR="001C2431" w:rsidRPr="00DD5C44">
        <w:rPr>
          <w:rFonts w:ascii="宋体" w:eastAsia="宋体" w:hAnsi="宋体"/>
        </w:rPr>
        <w:t>Aspen Plus</w:t>
      </w:r>
      <w:r w:rsidR="001C2431" w:rsidRPr="00DD5C44">
        <w:rPr>
          <w:rFonts w:ascii="宋体" w:eastAsia="宋体" w:hAnsi="宋体" w:cs="微软雅黑" w:hint="eastAsia"/>
        </w:rPr>
        <w:t>或</w:t>
      </w:r>
      <w:r w:rsidR="001C2431" w:rsidRPr="00DD5C44">
        <w:rPr>
          <w:rFonts w:ascii="宋体" w:eastAsia="宋体" w:hAnsi="宋体"/>
        </w:rPr>
        <w:t>HYSYS</w:t>
      </w:r>
      <w:r w:rsidR="001C2431" w:rsidRPr="00DD5C44">
        <w:rPr>
          <w:rFonts w:ascii="宋体" w:eastAsia="宋体" w:hAnsi="宋体" w:cs="微软雅黑" w:hint="eastAsia"/>
        </w:rPr>
        <w:t>，对不同集成方案进行详细的能量和质量平衡计算，评估其对</w:t>
      </w:r>
      <w:r w:rsidR="001C2431" w:rsidRPr="00DD5C44">
        <w:rPr>
          <w:rFonts w:ascii="宋体" w:eastAsia="宋体" w:hAnsi="宋体"/>
        </w:rPr>
        <w:t>CCGT</w:t>
      </w:r>
      <w:r w:rsidR="001C2431" w:rsidRPr="00DD5C44">
        <w:rPr>
          <w:rFonts w:ascii="宋体" w:eastAsia="宋体" w:hAnsi="宋体" w:cs="微软雅黑" w:hint="eastAsia"/>
        </w:rPr>
        <w:t>循环效率的影响至关重要。控制系统集成则需开发集成控制策略，协调燃气轮机运行参数与膜分离系统操作参数，例如，根据电网负荷需求调整燃气轮机出力时，同步优化膜分离系统的进气流量、压力等，确保</w:t>
      </w:r>
      <w:r w:rsidR="001C2431" w:rsidRPr="00DD5C44">
        <w:rPr>
          <w:rFonts w:ascii="宋体" w:eastAsia="宋体" w:hAnsi="宋体"/>
        </w:rPr>
        <w:t>CO2</w:t>
      </w:r>
      <w:r w:rsidR="001C2431" w:rsidRPr="00DD5C44">
        <w:rPr>
          <w:rFonts w:ascii="宋体" w:eastAsia="宋体" w:hAnsi="宋体" w:cs="微软雅黑" w:hint="eastAsia"/>
        </w:rPr>
        <w:t>捕集效率和</w:t>
      </w:r>
      <w:r w:rsidR="001C2431" w:rsidRPr="00DD5C44">
        <w:rPr>
          <w:rFonts w:ascii="宋体" w:eastAsia="宋体" w:hAnsi="宋体"/>
        </w:rPr>
        <w:t>CCGT</w:t>
      </w:r>
      <w:r w:rsidR="001C2431" w:rsidRPr="00DD5C44">
        <w:rPr>
          <w:rFonts w:ascii="宋体" w:eastAsia="宋体" w:hAnsi="宋体" w:cs="微软雅黑" w:hint="eastAsia"/>
        </w:rPr>
        <w:t>电厂运行的稳定性。此外，还需要采用多目标优化算法，综合考虑</w:t>
      </w:r>
      <w:r w:rsidR="001C2431" w:rsidRPr="00DD5C44">
        <w:rPr>
          <w:rFonts w:ascii="宋体" w:eastAsia="宋体" w:hAnsi="宋体"/>
        </w:rPr>
        <w:t>CCGT</w:t>
      </w:r>
      <w:r w:rsidR="001C2431" w:rsidRPr="00DD5C44">
        <w:rPr>
          <w:rFonts w:ascii="宋体" w:eastAsia="宋体" w:hAnsi="宋体" w:cs="微软雅黑" w:hint="eastAsia"/>
        </w:rPr>
        <w:t>电</w:t>
      </w:r>
      <w:r w:rsidR="001C2431" w:rsidRPr="00DD5C44">
        <w:rPr>
          <w:rFonts w:ascii="宋体" w:eastAsia="宋体" w:hAnsi="宋体" w:cs="微软雅黑" w:hint="eastAsia"/>
        </w:rPr>
        <w:lastRenderedPageBreak/>
        <w:t>厂的发电效率、</w:t>
      </w:r>
      <w:r w:rsidR="001C2431" w:rsidRPr="00DD5C44">
        <w:rPr>
          <w:rFonts w:ascii="宋体" w:eastAsia="宋体" w:hAnsi="宋体"/>
        </w:rPr>
        <w:t>CO2</w:t>
      </w:r>
      <w:r w:rsidR="001C2431" w:rsidRPr="00DD5C44">
        <w:rPr>
          <w:rFonts w:ascii="宋体" w:eastAsia="宋体" w:hAnsi="宋体" w:cs="微软雅黑" w:hint="eastAsia"/>
        </w:rPr>
        <w:t>捕集率、运行成本等多个目标，寻找最佳的集成方案和操作参数。最后，需要对比不同集成方案的投资成本、运行成本和收益，评估其经济可行性，例如，考虑碳排放交易带来的收益。</w:t>
      </w:r>
    </w:p>
    <w:p w14:paraId="22BC3BF9" w14:textId="77777777" w:rsidR="001C2431" w:rsidRPr="00DD5C44" w:rsidRDefault="001C2431" w:rsidP="001C2431">
      <w:pPr>
        <w:rPr>
          <w:rFonts w:ascii="宋体" w:eastAsia="宋体" w:hAnsi="宋体"/>
        </w:rPr>
      </w:pPr>
    </w:p>
    <w:p w14:paraId="0FCD0B57" w14:textId="77777777" w:rsidR="00E45333" w:rsidRPr="00DD5C44" w:rsidRDefault="001C2431" w:rsidP="00E45333">
      <w:pPr>
        <w:pStyle w:val="a4"/>
        <w:numPr>
          <w:ilvl w:val="0"/>
          <w:numId w:val="13"/>
        </w:numPr>
        <w:rPr>
          <w:rFonts w:ascii="宋体" w:eastAsia="宋体" w:hAnsi="宋体" w:cs="微软雅黑"/>
          <w:b/>
          <w:bCs/>
          <w:sz w:val="28"/>
          <w:szCs w:val="28"/>
        </w:rPr>
      </w:pPr>
      <w:r w:rsidRPr="00DD5C44">
        <w:rPr>
          <w:rFonts w:ascii="宋体" w:eastAsia="宋体" w:hAnsi="宋体" w:cs="微软雅黑" w:hint="eastAsia"/>
          <w:b/>
          <w:bCs/>
          <w:sz w:val="28"/>
          <w:szCs w:val="28"/>
        </w:rPr>
        <w:t>余热驱动的膜分离过程</w:t>
      </w:r>
    </w:p>
    <w:p w14:paraId="2A557A0D" w14:textId="5101E5A5" w:rsidR="001C2431" w:rsidRPr="00DD5C44" w:rsidRDefault="008973F7" w:rsidP="008973F7">
      <w:pPr>
        <w:ind w:firstLine="420"/>
        <w:rPr>
          <w:rFonts w:ascii="宋体" w:eastAsia="宋体" w:hAnsi="宋体"/>
        </w:rPr>
      </w:pPr>
      <w:r w:rsidRPr="008973F7">
        <w:rPr>
          <w:rFonts w:ascii="宋体" w:eastAsia="宋体" w:hAnsi="宋体" w:cs="微软雅黑" w:hint="eastAsia"/>
        </w:rPr>
        <w:t>余热驱动的膜分离过程</w:t>
      </w:r>
      <w:r w:rsidR="001C2431" w:rsidRPr="00DD5C44">
        <w:rPr>
          <w:rFonts w:ascii="宋体" w:eastAsia="宋体" w:hAnsi="宋体" w:cs="微软雅黑" w:hint="eastAsia"/>
        </w:rPr>
        <w:t>研究重点在于开发利用</w:t>
      </w:r>
      <w:r w:rsidR="001C2431" w:rsidRPr="00DD5C44">
        <w:rPr>
          <w:rFonts w:ascii="宋体" w:eastAsia="宋体" w:hAnsi="宋体"/>
        </w:rPr>
        <w:t>CCGT</w:t>
      </w:r>
      <w:r w:rsidR="001C2431" w:rsidRPr="00DD5C44">
        <w:rPr>
          <w:rFonts w:ascii="宋体" w:eastAsia="宋体" w:hAnsi="宋体" w:cs="微软雅黑" w:hint="eastAsia"/>
        </w:rPr>
        <w:t>电厂排放烟气中的低品位余热，替代传统的电驱动压缩机等高能耗单元，从而显著降低膜分离过程的能耗。具体研究方向包括热驱动吸附</w:t>
      </w:r>
      <w:r w:rsidR="001C2431" w:rsidRPr="00DD5C44">
        <w:rPr>
          <w:rFonts w:ascii="宋体" w:eastAsia="宋体" w:hAnsi="宋体"/>
        </w:rPr>
        <w:t>-</w:t>
      </w:r>
      <w:r w:rsidR="001C2431" w:rsidRPr="00DD5C44">
        <w:rPr>
          <w:rFonts w:ascii="宋体" w:eastAsia="宋体" w:hAnsi="宋体" w:cs="微软雅黑" w:hint="eastAsia"/>
        </w:rPr>
        <w:t>解吸过程（</w:t>
      </w:r>
      <w:r w:rsidR="001C2431" w:rsidRPr="00DD5C44">
        <w:rPr>
          <w:rFonts w:ascii="宋体" w:eastAsia="宋体" w:hAnsi="宋体"/>
        </w:rPr>
        <w:t>Temperature Swing Adsorption, TSA</w:t>
      </w:r>
      <w:r w:rsidR="001C2431" w:rsidRPr="00DD5C44">
        <w:rPr>
          <w:rFonts w:ascii="宋体" w:eastAsia="宋体" w:hAnsi="宋体" w:cs="微软雅黑" w:hint="eastAsia"/>
        </w:rPr>
        <w:t>）、膜蒸馏（</w:t>
      </w:r>
      <w:r w:rsidR="001C2431" w:rsidRPr="00DD5C44">
        <w:rPr>
          <w:rFonts w:ascii="宋体" w:eastAsia="宋体" w:hAnsi="宋体"/>
        </w:rPr>
        <w:t>Membrane Distillation, MD</w:t>
      </w:r>
      <w:r w:rsidR="001C2431" w:rsidRPr="00DD5C44">
        <w:rPr>
          <w:rFonts w:ascii="宋体" w:eastAsia="宋体" w:hAnsi="宋体" w:cs="微软雅黑" w:hint="eastAsia"/>
        </w:rPr>
        <w:t>）、</w:t>
      </w:r>
      <w:proofErr w:type="gramStart"/>
      <w:r w:rsidR="001C2431" w:rsidRPr="00DD5C44">
        <w:rPr>
          <w:rFonts w:ascii="宋体" w:eastAsia="宋体" w:hAnsi="宋体" w:cs="微软雅黑" w:hint="eastAsia"/>
        </w:rPr>
        <w:t>有机朗肯</w:t>
      </w:r>
      <w:proofErr w:type="gramEnd"/>
      <w:r w:rsidR="001C2431" w:rsidRPr="00DD5C44">
        <w:rPr>
          <w:rFonts w:ascii="宋体" w:eastAsia="宋体" w:hAnsi="宋体" w:cs="微软雅黑" w:hint="eastAsia"/>
        </w:rPr>
        <w:t>循环（</w:t>
      </w:r>
      <w:r w:rsidR="001C2431" w:rsidRPr="00DD5C44">
        <w:rPr>
          <w:rFonts w:ascii="宋体" w:eastAsia="宋体" w:hAnsi="宋体"/>
        </w:rPr>
        <w:t>Organic Rankine Cycle, ORC</w:t>
      </w:r>
      <w:r w:rsidR="001C2431" w:rsidRPr="00DD5C44">
        <w:rPr>
          <w:rFonts w:ascii="宋体" w:eastAsia="宋体" w:hAnsi="宋体" w:cs="微软雅黑" w:hint="eastAsia"/>
        </w:rPr>
        <w:t>）以及热集成。在</w:t>
      </w:r>
      <w:r w:rsidR="001C2431" w:rsidRPr="00DD5C44">
        <w:rPr>
          <w:rFonts w:ascii="宋体" w:eastAsia="宋体" w:hAnsi="宋体"/>
        </w:rPr>
        <w:t>TSA</w:t>
      </w:r>
      <w:r w:rsidR="001C2431" w:rsidRPr="00DD5C44">
        <w:rPr>
          <w:rFonts w:ascii="宋体" w:eastAsia="宋体" w:hAnsi="宋体" w:cs="微软雅黑" w:hint="eastAsia"/>
        </w:rPr>
        <w:t>方面，探索将烟气余热作为</w:t>
      </w:r>
      <w:r w:rsidR="001C2431" w:rsidRPr="00DD5C44">
        <w:rPr>
          <w:rFonts w:ascii="宋体" w:eastAsia="宋体" w:hAnsi="宋体"/>
        </w:rPr>
        <w:t>TSA</w:t>
      </w:r>
      <w:r w:rsidR="001C2431" w:rsidRPr="00DD5C44">
        <w:rPr>
          <w:rFonts w:ascii="宋体" w:eastAsia="宋体" w:hAnsi="宋体" w:cs="微软雅黑" w:hint="eastAsia"/>
        </w:rPr>
        <w:t>过程的解吸热源，用于</w:t>
      </w:r>
      <w:r w:rsidR="001C2431" w:rsidRPr="00DD5C44">
        <w:rPr>
          <w:rFonts w:ascii="宋体" w:eastAsia="宋体" w:hAnsi="宋体"/>
        </w:rPr>
        <w:t>CO2</w:t>
      </w:r>
      <w:r w:rsidR="001C2431" w:rsidRPr="00DD5C44">
        <w:rPr>
          <w:rFonts w:ascii="宋体" w:eastAsia="宋体" w:hAnsi="宋体" w:cs="微软雅黑" w:hint="eastAsia"/>
        </w:rPr>
        <w:t>的吸附和解吸，需要研究合适的吸附剂材料、优化</w:t>
      </w:r>
      <w:r w:rsidR="001C2431" w:rsidRPr="00DD5C44">
        <w:rPr>
          <w:rFonts w:ascii="宋体" w:eastAsia="宋体" w:hAnsi="宋体"/>
        </w:rPr>
        <w:t>TSA</w:t>
      </w:r>
      <w:r w:rsidR="001C2431" w:rsidRPr="00DD5C44">
        <w:rPr>
          <w:rFonts w:ascii="宋体" w:eastAsia="宋体" w:hAnsi="宋体" w:cs="微软雅黑" w:hint="eastAsia"/>
        </w:rPr>
        <w:t>循环流程和操作参数，例如吸附温度、解吸温度、循环时间等，以实现高效的</w:t>
      </w:r>
      <w:r w:rsidR="001C2431" w:rsidRPr="00DD5C44">
        <w:rPr>
          <w:rFonts w:ascii="宋体" w:eastAsia="宋体" w:hAnsi="宋体"/>
        </w:rPr>
        <w:t>CO2</w:t>
      </w:r>
      <w:r w:rsidR="001C2431" w:rsidRPr="00DD5C44">
        <w:rPr>
          <w:rFonts w:ascii="宋体" w:eastAsia="宋体" w:hAnsi="宋体" w:cs="微软雅黑" w:hint="eastAsia"/>
        </w:rPr>
        <w:t>捕集。对于</w:t>
      </w:r>
      <w:r w:rsidR="001C2431" w:rsidRPr="00DD5C44">
        <w:rPr>
          <w:rFonts w:ascii="宋体" w:eastAsia="宋体" w:hAnsi="宋体"/>
        </w:rPr>
        <w:t>MD</w:t>
      </w:r>
      <w:r w:rsidR="001C2431" w:rsidRPr="00DD5C44">
        <w:rPr>
          <w:rFonts w:ascii="宋体" w:eastAsia="宋体" w:hAnsi="宋体" w:cs="微软雅黑" w:hint="eastAsia"/>
        </w:rPr>
        <w:t>技术，研究将烟气余热用于</w:t>
      </w:r>
      <w:r w:rsidR="001C2431" w:rsidRPr="00DD5C44">
        <w:rPr>
          <w:rFonts w:ascii="宋体" w:eastAsia="宋体" w:hAnsi="宋体"/>
        </w:rPr>
        <w:t>MD</w:t>
      </w:r>
      <w:r w:rsidR="001C2431" w:rsidRPr="00DD5C44">
        <w:rPr>
          <w:rFonts w:ascii="宋体" w:eastAsia="宋体" w:hAnsi="宋体" w:cs="微软雅黑" w:hint="eastAsia"/>
        </w:rPr>
        <w:t>过程，分离</w:t>
      </w:r>
      <w:r w:rsidR="001C2431" w:rsidRPr="00DD5C44">
        <w:rPr>
          <w:rFonts w:ascii="宋体" w:eastAsia="宋体" w:hAnsi="宋体"/>
        </w:rPr>
        <w:t>CO2</w:t>
      </w:r>
      <w:r w:rsidR="001C2431" w:rsidRPr="00DD5C44">
        <w:rPr>
          <w:rFonts w:ascii="宋体" w:eastAsia="宋体" w:hAnsi="宋体" w:cs="微软雅黑" w:hint="eastAsia"/>
        </w:rPr>
        <w:t>。</w:t>
      </w:r>
      <w:r w:rsidR="001C2431" w:rsidRPr="00DD5C44">
        <w:rPr>
          <w:rFonts w:ascii="宋体" w:eastAsia="宋体" w:hAnsi="宋体"/>
        </w:rPr>
        <w:t>MD</w:t>
      </w:r>
      <w:r w:rsidR="001C2431" w:rsidRPr="00DD5C44">
        <w:rPr>
          <w:rFonts w:ascii="宋体" w:eastAsia="宋体" w:hAnsi="宋体" w:cs="微软雅黑" w:hint="eastAsia"/>
        </w:rPr>
        <w:t>是一种利用疏水性膜两侧蒸汽压差驱动传质的分离技术，理论上可利用较低品位的热源。需要研究合适的膜材料、优化</w:t>
      </w:r>
      <w:r w:rsidR="001C2431" w:rsidRPr="00DD5C44">
        <w:rPr>
          <w:rFonts w:ascii="宋体" w:eastAsia="宋体" w:hAnsi="宋体"/>
        </w:rPr>
        <w:t>MD</w:t>
      </w:r>
      <w:r w:rsidR="001C2431" w:rsidRPr="00DD5C44">
        <w:rPr>
          <w:rFonts w:ascii="宋体" w:eastAsia="宋体" w:hAnsi="宋体" w:cs="微软雅黑" w:hint="eastAsia"/>
        </w:rPr>
        <w:t>流程和操作参数，评估其</w:t>
      </w:r>
      <w:r w:rsidR="001C2431" w:rsidRPr="00DD5C44">
        <w:rPr>
          <w:rFonts w:ascii="宋体" w:eastAsia="宋体" w:hAnsi="宋体"/>
        </w:rPr>
        <w:t>CO2</w:t>
      </w:r>
      <w:r w:rsidR="001C2431" w:rsidRPr="00DD5C44">
        <w:rPr>
          <w:rFonts w:ascii="宋体" w:eastAsia="宋体" w:hAnsi="宋体" w:cs="微软雅黑" w:hint="eastAsia"/>
        </w:rPr>
        <w:t>捕集效率和能耗。</w:t>
      </w:r>
      <w:r w:rsidR="001C2431" w:rsidRPr="00DD5C44">
        <w:rPr>
          <w:rFonts w:ascii="宋体" w:eastAsia="宋体" w:hAnsi="宋体"/>
        </w:rPr>
        <w:t>ORC</w:t>
      </w:r>
      <w:r w:rsidR="001C2431" w:rsidRPr="00DD5C44">
        <w:rPr>
          <w:rFonts w:ascii="宋体" w:eastAsia="宋体" w:hAnsi="宋体" w:cs="微软雅黑" w:hint="eastAsia"/>
        </w:rPr>
        <w:t>技术则研究利用</w:t>
      </w:r>
      <w:r w:rsidR="001C2431" w:rsidRPr="00DD5C44">
        <w:rPr>
          <w:rFonts w:ascii="宋体" w:eastAsia="宋体" w:hAnsi="宋体"/>
        </w:rPr>
        <w:t>ORC</w:t>
      </w:r>
      <w:r w:rsidR="001C2431" w:rsidRPr="00DD5C44">
        <w:rPr>
          <w:rFonts w:ascii="宋体" w:eastAsia="宋体" w:hAnsi="宋体" w:cs="微软雅黑" w:hint="eastAsia"/>
        </w:rPr>
        <w:t>技术将烟气余热转化为电能，为膜分离过程提供电力。选择合适的工质、优化</w:t>
      </w:r>
      <w:r w:rsidR="001C2431" w:rsidRPr="00DD5C44">
        <w:rPr>
          <w:rFonts w:ascii="宋体" w:eastAsia="宋体" w:hAnsi="宋体"/>
        </w:rPr>
        <w:t>ORC</w:t>
      </w:r>
      <w:r w:rsidR="001C2431" w:rsidRPr="00DD5C44">
        <w:rPr>
          <w:rFonts w:ascii="宋体" w:eastAsia="宋体" w:hAnsi="宋体" w:cs="微软雅黑" w:hint="eastAsia"/>
        </w:rPr>
        <w:t>循环流程和操作参数，评估其能量转换效率和经济性是关键。最后，运用夹点技术，对整个系统进行热集成，更大限度地利用余热，减少外部热源的需求，是提高系统整体效率的重要手段。</w:t>
      </w:r>
    </w:p>
    <w:p w14:paraId="2C382036" w14:textId="77777777" w:rsidR="001C2431" w:rsidRPr="00DD5C44" w:rsidRDefault="001C2431" w:rsidP="001C2431">
      <w:pPr>
        <w:rPr>
          <w:rFonts w:ascii="宋体" w:eastAsia="宋体" w:hAnsi="宋体"/>
        </w:rPr>
      </w:pPr>
    </w:p>
    <w:p w14:paraId="425AF166" w14:textId="77777777" w:rsidR="00E45333" w:rsidRPr="00DD5C44" w:rsidRDefault="001C2431" w:rsidP="00E45333">
      <w:pPr>
        <w:pStyle w:val="a4"/>
        <w:numPr>
          <w:ilvl w:val="0"/>
          <w:numId w:val="13"/>
        </w:numPr>
        <w:rPr>
          <w:rFonts w:ascii="宋体" w:eastAsia="宋体" w:hAnsi="宋体" w:cs="微软雅黑"/>
          <w:b/>
          <w:bCs/>
          <w:sz w:val="28"/>
          <w:szCs w:val="28"/>
        </w:rPr>
      </w:pPr>
      <w:r w:rsidRPr="00DD5C44">
        <w:rPr>
          <w:rFonts w:ascii="宋体" w:eastAsia="宋体" w:hAnsi="宋体" w:cs="微软雅黑" w:hint="eastAsia"/>
          <w:b/>
          <w:bCs/>
          <w:sz w:val="28"/>
          <w:szCs w:val="28"/>
        </w:rPr>
        <w:t>膜分离过程的能量优化</w:t>
      </w:r>
    </w:p>
    <w:p w14:paraId="00388925" w14:textId="7C5B4CAC" w:rsidR="001C2431" w:rsidRPr="00DD5C44" w:rsidRDefault="008973F7" w:rsidP="008973F7">
      <w:pPr>
        <w:ind w:firstLine="420"/>
        <w:rPr>
          <w:rFonts w:ascii="宋体" w:eastAsia="宋体" w:hAnsi="宋体"/>
        </w:rPr>
      </w:pPr>
      <w:r w:rsidRPr="008973F7">
        <w:rPr>
          <w:rFonts w:ascii="宋体" w:eastAsia="宋体" w:hAnsi="宋体" w:cs="微软雅黑" w:hint="eastAsia"/>
        </w:rPr>
        <w:t>膜分离过程的能量优化</w:t>
      </w:r>
      <w:r w:rsidR="001C2431" w:rsidRPr="00DD5C44">
        <w:rPr>
          <w:rFonts w:ascii="宋体" w:eastAsia="宋体" w:hAnsi="宋体" w:cs="微软雅黑" w:hint="eastAsia"/>
        </w:rPr>
        <w:t>研究着重于通过优化膜分离过程自身的设计和操作参数，降低能量消耗，提升分离效率。具体研究方向包括多级膜分离流程优化、错流与错流</w:t>
      </w:r>
      <w:r w:rsidR="001C2431" w:rsidRPr="00DD5C44">
        <w:rPr>
          <w:rFonts w:ascii="宋体" w:eastAsia="宋体" w:hAnsi="宋体"/>
        </w:rPr>
        <w:t>-</w:t>
      </w:r>
      <w:r w:rsidR="001C2431" w:rsidRPr="00DD5C44">
        <w:rPr>
          <w:rFonts w:ascii="宋体" w:eastAsia="宋体" w:hAnsi="宋体" w:cs="微软雅黑" w:hint="eastAsia"/>
        </w:rPr>
        <w:t>逆流组合流程优化、操作参数优化、</w:t>
      </w:r>
      <w:proofErr w:type="gramStart"/>
      <w:r w:rsidR="001C2431" w:rsidRPr="00DD5C44">
        <w:rPr>
          <w:rFonts w:ascii="宋体" w:eastAsia="宋体" w:hAnsi="宋体" w:cs="微软雅黑" w:hint="eastAsia"/>
        </w:rPr>
        <w:t>渗透侧抽真空</w:t>
      </w:r>
      <w:proofErr w:type="gramEnd"/>
      <w:r w:rsidR="001C2431" w:rsidRPr="00DD5C44">
        <w:rPr>
          <w:rFonts w:ascii="宋体" w:eastAsia="宋体" w:hAnsi="宋体" w:cs="微软雅黑" w:hint="eastAsia"/>
        </w:rPr>
        <w:t>以及膜材料选择。通过研究采用多级膜分离流程，例如二级、三级甚至更多级，以提高</w:t>
      </w:r>
      <w:r w:rsidR="001C2431" w:rsidRPr="00DD5C44">
        <w:rPr>
          <w:rFonts w:ascii="宋体" w:eastAsia="宋体" w:hAnsi="宋体"/>
        </w:rPr>
        <w:t>CO2</w:t>
      </w:r>
      <w:r w:rsidR="001C2431" w:rsidRPr="00DD5C44">
        <w:rPr>
          <w:rFonts w:ascii="宋体" w:eastAsia="宋体" w:hAnsi="宋体" w:cs="微软雅黑" w:hint="eastAsia"/>
        </w:rPr>
        <w:t>捕集率和纯度。需要优化每一级膜的面积、操作压力和膜材料，实现整体能耗最低。需要对比不同流程的优缺点，例如错流、错流</w:t>
      </w:r>
      <w:r w:rsidR="001C2431" w:rsidRPr="00DD5C44">
        <w:rPr>
          <w:rFonts w:ascii="宋体" w:eastAsia="宋体" w:hAnsi="宋体"/>
        </w:rPr>
        <w:t>-</w:t>
      </w:r>
      <w:r w:rsidR="001C2431" w:rsidRPr="00DD5C44">
        <w:rPr>
          <w:rFonts w:ascii="宋体" w:eastAsia="宋体" w:hAnsi="宋体" w:cs="微软雅黑" w:hint="eastAsia"/>
        </w:rPr>
        <w:t>逆流组合等，找到最适合烟气组分和分离目标的流程。操作压力、温度、进气流量等参数对膜分离性能的影响需要深入研究。可以利用优化算法，例如遗传算法、粒子群算法等，寻找最佳的操作参数组合，在满足</w:t>
      </w:r>
      <w:r w:rsidR="001C2431" w:rsidRPr="00DD5C44">
        <w:rPr>
          <w:rFonts w:ascii="宋体" w:eastAsia="宋体" w:hAnsi="宋体"/>
        </w:rPr>
        <w:t>CO2</w:t>
      </w:r>
      <w:r w:rsidR="001C2431" w:rsidRPr="00DD5C44">
        <w:rPr>
          <w:rFonts w:ascii="宋体" w:eastAsia="宋体" w:hAnsi="宋体" w:cs="微软雅黑" w:hint="eastAsia"/>
        </w:rPr>
        <w:t>捕集目标的前提下，实现能耗最低。研究在</w:t>
      </w:r>
      <w:proofErr w:type="gramStart"/>
      <w:r w:rsidR="001C2431" w:rsidRPr="00DD5C44">
        <w:rPr>
          <w:rFonts w:ascii="宋体" w:eastAsia="宋体" w:hAnsi="宋体" w:cs="微软雅黑" w:hint="eastAsia"/>
        </w:rPr>
        <w:t>膜渗透侧抽真空</w:t>
      </w:r>
      <w:proofErr w:type="gramEnd"/>
      <w:r w:rsidR="001C2431" w:rsidRPr="00DD5C44">
        <w:rPr>
          <w:rFonts w:ascii="宋体" w:eastAsia="宋体" w:hAnsi="宋体" w:cs="微软雅黑" w:hint="eastAsia"/>
        </w:rPr>
        <w:t>对分离效果的影响，降低渗透侧压力，增大膜两侧的压力差，提高分离效率，但同时也需要考虑抽真空带来的能耗增加。最后，针对特定的烟气组分和分离目标，选择具有最佳</w:t>
      </w:r>
      <w:r w:rsidR="001C2431" w:rsidRPr="00DD5C44">
        <w:rPr>
          <w:rFonts w:ascii="宋体" w:eastAsia="宋体" w:hAnsi="宋体"/>
        </w:rPr>
        <w:t>CO2</w:t>
      </w:r>
      <w:r w:rsidR="001C2431" w:rsidRPr="00DD5C44">
        <w:rPr>
          <w:rFonts w:ascii="宋体" w:eastAsia="宋体" w:hAnsi="宋体" w:cs="微软雅黑" w:hint="eastAsia"/>
        </w:rPr>
        <w:t>渗透率和选择性的膜材料，是提升膜分离效率的基础。</w:t>
      </w:r>
    </w:p>
    <w:p w14:paraId="13F1F589" w14:textId="77777777" w:rsidR="001C2431" w:rsidRPr="00DD5C44" w:rsidRDefault="001C2431" w:rsidP="001C2431">
      <w:pPr>
        <w:rPr>
          <w:rFonts w:ascii="宋体" w:eastAsia="宋体" w:hAnsi="宋体"/>
        </w:rPr>
      </w:pPr>
    </w:p>
    <w:p w14:paraId="446538E0" w14:textId="5C1D3861" w:rsidR="00D2721D" w:rsidRPr="00DD5C44" w:rsidRDefault="00FB4E15" w:rsidP="00F417B7">
      <w:pPr>
        <w:pStyle w:val="a4"/>
        <w:numPr>
          <w:ilvl w:val="0"/>
          <w:numId w:val="4"/>
        </w:numPr>
        <w:rPr>
          <w:rFonts w:ascii="宋体" w:eastAsia="宋体" w:hAnsi="宋体" w:cs="微软雅黑"/>
          <w:b/>
          <w:bCs/>
          <w:sz w:val="28"/>
          <w:szCs w:val="28"/>
        </w:rPr>
      </w:pPr>
      <w:r w:rsidRPr="00DD5C44">
        <w:rPr>
          <w:rFonts w:ascii="宋体" w:eastAsia="宋体" w:hAnsi="宋体" w:cs="微软雅黑" w:hint="eastAsia"/>
          <w:b/>
          <w:bCs/>
          <w:sz w:val="28"/>
          <w:szCs w:val="28"/>
        </w:rPr>
        <w:t>本文结构</w:t>
      </w:r>
    </w:p>
    <w:p w14:paraId="1DD3A993" w14:textId="1C3CEF80" w:rsidR="00BC72C8" w:rsidRPr="00DD5C44" w:rsidRDefault="00D2721D" w:rsidP="00D2721D">
      <w:pPr>
        <w:rPr>
          <w:rFonts w:ascii="宋体" w:eastAsia="宋体" w:hAnsi="宋体" w:cs="微软雅黑" w:hint="eastAsia"/>
          <w:b/>
          <w:bCs/>
          <w:sz w:val="28"/>
          <w:szCs w:val="28"/>
        </w:rPr>
      </w:pPr>
      <w:r w:rsidRPr="00DD5C44">
        <w:rPr>
          <w:rFonts w:ascii="宋体" w:eastAsia="宋体" w:hAnsi="宋体" w:cs="微软雅黑"/>
          <w:b/>
          <w:bCs/>
          <w:sz w:val="28"/>
          <w:szCs w:val="28"/>
        </w:rPr>
        <w:br w:type="page"/>
      </w:r>
    </w:p>
    <w:p w14:paraId="7A43C2BE" w14:textId="77777777" w:rsidR="00F570FB" w:rsidRPr="00DD5C44" w:rsidRDefault="00F570FB" w:rsidP="001C2431">
      <w:pPr>
        <w:rPr>
          <w:rFonts w:ascii="宋体" w:eastAsia="宋体" w:hAnsi="宋体"/>
        </w:rPr>
      </w:pPr>
    </w:p>
    <w:p w14:paraId="1492EF7B" w14:textId="681A4A19" w:rsidR="00BC72C8" w:rsidRPr="00DD5C44" w:rsidRDefault="00FB4E15" w:rsidP="00D2721D">
      <w:pPr>
        <w:pStyle w:val="a4"/>
        <w:numPr>
          <w:ilvl w:val="0"/>
          <w:numId w:val="15"/>
        </w:numPr>
        <w:jc w:val="center"/>
        <w:rPr>
          <w:rFonts w:ascii="宋体" w:eastAsia="宋体" w:hAnsi="宋体"/>
          <w:b/>
          <w:bCs/>
          <w:sz w:val="32"/>
          <w:szCs w:val="32"/>
        </w:rPr>
      </w:pPr>
      <w:r w:rsidRPr="00DD5C44">
        <w:rPr>
          <w:rFonts w:ascii="宋体" w:eastAsia="宋体" w:hAnsi="宋体" w:cs="微软雅黑"/>
          <w:b/>
          <w:bCs/>
          <w:sz w:val="32"/>
          <w:szCs w:val="32"/>
        </w:rPr>
        <w:t>CCGT</w:t>
      </w:r>
      <w:r w:rsidRPr="00DD5C44">
        <w:rPr>
          <w:rFonts w:ascii="宋体" w:eastAsia="宋体" w:hAnsi="宋体" w:cs="微软雅黑" w:hint="eastAsia"/>
          <w:b/>
          <w:bCs/>
          <w:sz w:val="32"/>
          <w:szCs w:val="32"/>
        </w:rPr>
        <w:t>电厂烟气</w:t>
      </w:r>
      <w:r w:rsidRPr="00DD5C44">
        <w:rPr>
          <w:rFonts w:ascii="宋体" w:eastAsia="宋体" w:hAnsi="宋体" w:cs="微软雅黑"/>
          <w:b/>
          <w:bCs/>
          <w:sz w:val="32"/>
          <w:szCs w:val="32"/>
        </w:rPr>
        <w:t>CO2</w:t>
      </w:r>
      <w:r w:rsidRPr="00DD5C44">
        <w:rPr>
          <w:rFonts w:ascii="宋体" w:eastAsia="宋体" w:hAnsi="宋体" w:cs="微软雅黑" w:hint="eastAsia"/>
          <w:b/>
          <w:bCs/>
          <w:sz w:val="32"/>
          <w:szCs w:val="32"/>
        </w:rPr>
        <w:t>膜分离过程的余热优化与集成</w:t>
      </w:r>
    </w:p>
    <w:p w14:paraId="63FA1048" w14:textId="77777777" w:rsidR="00BC72C8" w:rsidRPr="00DD5C44" w:rsidRDefault="00BC72C8" w:rsidP="00BC72C8">
      <w:pPr>
        <w:rPr>
          <w:rFonts w:ascii="宋体" w:eastAsia="宋体" w:hAnsi="宋体"/>
        </w:rPr>
      </w:pPr>
    </w:p>
    <w:p w14:paraId="053E0B7D" w14:textId="3B250B24" w:rsidR="00BC72C8" w:rsidRPr="00DD5C44" w:rsidRDefault="00FB4E15" w:rsidP="00D2721D">
      <w:pPr>
        <w:pStyle w:val="a4"/>
        <w:numPr>
          <w:ilvl w:val="0"/>
          <w:numId w:val="16"/>
        </w:numPr>
        <w:rPr>
          <w:rFonts w:ascii="宋体" w:eastAsia="宋体" w:hAnsi="宋体" w:cs="微软雅黑" w:hint="eastAsia"/>
          <w:b/>
          <w:bCs/>
          <w:sz w:val="28"/>
          <w:szCs w:val="28"/>
        </w:rPr>
      </w:pPr>
      <w:r w:rsidRPr="00DD5C44">
        <w:rPr>
          <w:rFonts w:ascii="宋体" w:eastAsia="宋体" w:hAnsi="宋体" w:cs="微软雅黑" w:hint="eastAsia"/>
          <w:b/>
          <w:bCs/>
          <w:sz w:val="28"/>
          <w:szCs w:val="28"/>
        </w:rPr>
        <w:t>引言</w:t>
      </w:r>
    </w:p>
    <w:p w14:paraId="384B76CE" w14:textId="673CC44A" w:rsidR="00BC72C8" w:rsidRPr="00DD5C44" w:rsidRDefault="00BC72C8" w:rsidP="00D2721D">
      <w:pPr>
        <w:pStyle w:val="a4"/>
        <w:numPr>
          <w:ilvl w:val="0"/>
          <w:numId w:val="16"/>
        </w:numPr>
        <w:rPr>
          <w:rFonts w:ascii="宋体" w:eastAsia="宋体" w:hAnsi="宋体" w:cs="微软雅黑"/>
          <w:b/>
          <w:bCs/>
          <w:sz w:val="28"/>
          <w:szCs w:val="28"/>
        </w:rPr>
      </w:pPr>
      <w:r w:rsidRPr="00DD5C44">
        <w:rPr>
          <w:rFonts w:ascii="宋体" w:eastAsia="宋体" w:hAnsi="宋体"/>
          <w:b/>
          <w:bCs/>
          <w:sz w:val="28"/>
          <w:szCs w:val="28"/>
        </w:rPr>
        <w:t>CCGT</w:t>
      </w:r>
      <w:r w:rsidRPr="00DD5C44">
        <w:rPr>
          <w:rFonts w:ascii="宋体" w:eastAsia="宋体" w:hAnsi="宋体" w:cs="微软雅黑" w:hint="eastAsia"/>
          <w:b/>
          <w:bCs/>
          <w:sz w:val="28"/>
          <w:szCs w:val="28"/>
        </w:rPr>
        <w:t>电厂烟气特性分析</w:t>
      </w:r>
    </w:p>
    <w:p w14:paraId="42197FBF"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对联合循环燃气轮机（</w:t>
      </w:r>
      <w:r w:rsidRPr="00DD5C44">
        <w:rPr>
          <w:rFonts w:ascii="宋体" w:eastAsia="宋体" w:hAnsi="宋体"/>
        </w:rPr>
        <w:t>CCGT</w:t>
      </w:r>
      <w:r w:rsidRPr="00DD5C44">
        <w:rPr>
          <w:rFonts w:ascii="宋体" w:eastAsia="宋体" w:hAnsi="宋体" w:cs="微软雅黑" w:hint="eastAsia"/>
        </w:rPr>
        <w:t>）电厂烟气特性进行深入分析，是膜分离过程设计不可或缺的基础环节。烟气组分构成、温度、压力、湿度以及其他杂质等关键参数，直接</w:t>
      </w:r>
      <w:proofErr w:type="gramStart"/>
      <w:r w:rsidRPr="00DD5C44">
        <w:rPr>
          <w:rFonts w:ascii="宋体" w:eastAsia="宋体" w:hAnsi="宋体" w:cs="微软雅黑" w:hint="eastAsia"/>
        </w:rPr>
        <w:t>影响着膜分离</w:t>
      </w:r>
      <w:proofErr w:type="gramEnd"/>
      <w:r w:rsidRPr="00DD5C44">
        <w:rPr>
          <w:rFonts w:ascii="宋体" w:eastAsia="宋体" w:hAnsi="宋体" w:cs="微软雅黑" w:hint="eastAsia"/>
        </w:rPr>
        <w:t>的效率、稳定性和经济性。准确掌握这些特性，方能为膜材料选择、流程设计、操作参数优化以及控制策略制定提供坚实依据。</w:t>
      </w:r>
    </w:p>
    <w:p w14:paraId="6746A417" w14:textId="77777777" w:rsidR="001C2431" w:rsidRPr="00DD5C44" w:rsidRDefault="001C2431" w:rsidP="001C2431">
      <w:pPr>
        <w:rPr>
          <w:rFonts w:ascii="宋体" w:eastAsia="宋体" w:hAnsi="宋体"/>
        </w:rPr>
      </w:pPr>
    </w:p>
    <w:p w14:paraId="1C12012A" w14:textId="77777777" w:rsidR="001C2431" w:rsidRPr="00DD5C44" w:rsidRDefault="001C2431" w:rsidP="008973F7">
      <w:pPr>
        <w:ind w:firstLine="420"/>
        <w:rPr>
          <w:rFonts w:ascii="宋体" w:eastAsia="宋体" w:hAnsi="宋体"/>
        </w:rPr>
      </w:pPr>
      <w:r w:rsidRPr="00DD5C44">
        <w:rPr>
          <w:rFonts w:ascii="宋体" w:eastAsia="宋体" w:hAnsi="宋体"/>
        </w:rPr>
        <w:t>CCGT</w:t>
      </w:r>
      <w:r w:rsidRPr="00DD5C44">
        <w:rPr>
          <w:rFonts w:ascii="宋体" w:eastAsia="宋体" w:hAnsi="宋体" w:cs="微软雅黑" w:hint="eastAsia"/>
        </w:rPr>
        <w:t>电厂烟气的主要成分包括氮气（</w:t>
      </w:r>
      <w:r w:rsidRPr="00DD5C44">
        <w:rPr>
          <w:rFonts w:ascii="宋体" w:eastAsia="宋体" w:hAnsi="宋体"/>
        </w:rPr>
        <w:t>N2</w:t>
      </w:r>
      <w:r w:rsidRPr="00DD5C44">
        <w:rPr>
          <w:rFonts w:ascii="宋体" w:eastAsia="宋体" w:hAnsi="宋体" w:cs="微软雅黑" w:hint="eastAsia"/>
        </w:rPr>
        <w:t>）、二氧化碳（</w:t>
      </w:r>
      <w:r w:rsidRPr="00DD5C44">
        <w:rPr>
          <w:rFonts w:ascii="宋体" w:eastAsia="宋体" w:hAnsi="宋体"/>
        </w:rPr>
        <w:t>CO2</w:t>
      </w:r>
      <w:r w:rsidRPr="00DD5C44">
        <w:rPr>
          <w:rFonts w:ascii="宋体" w:eastAsia="宋体" w:hAnsi="宋体" w:cs="微软雅黑" w:hint="eastAsia"/>
        </w:rPr>
        <w:t>）、水蒸气（</w:t>
      </w:r>
      <w:r w:rsidRPr="00DD5C44">
        <w:rPr>
          <w:rFonts w:ascii="宋体" w:eastAsia="宋体" w:hAnsi="宋体"/>
        </w:rPr>
        <w:t>H2O</w:t>
      </w:r>
      <w:r w:rsidRPr="00DD5C44">
        <w:rPr>
          <w:rFonts w:ascii="宋体" w:eastAsia="宋体" w:hAnsi="宋体" w:cs="微软雅黑" w:hint="eastAsia"/>
        </w:rPr>
        <w:t>）、氧气（</w:t>
      </w:r>
      <w:r w:rsidRPr="00DD5C44">
        <w:rPr>
          <w:rFonts w:ascii="宋体" w:eastAsia="宋体" w:hAnsi="宋体"/>
        </w:rPr>
        <w:t>O2</w:t>
      </w:r>
      <w:r w:rsidRPr="00DD5C44">
        <w:rPr>
          <w:rFonts w:ascii="宋体" w:eastAsia="宋体" w:hAnsi="宋体" w:cs="微软雅黑" w:hint="eastAsia"/>
        </w:rPr>
        <w:t>）等，其中氮气占比最高，通常在</w:t>
      </w:r>
      <w:r w:rsidRPr="00DD5C44">
        <w:rPr>
          <w:rFonts w:ascii="宋体" w:eastAsia="宋体" w:hAnsi="宋体"/>
        </w:rPr>
        <w:t>65-75 vol%</w:t>
      </w:r>
      <w:r w:rsidRPr="00DD5C44">
        <w:rPr>
          <w:rFonts w:ascii="宋体" w:eastAsia="宋体" w:hAnsi="宋体" w:cs="微软雅黑" w:hint="eastAsia"/>
        </w:rPr>
        <w:t>之间。二氧化碳作为膜分离的目标气体，其浓度相对较低，一般在</w:t>
      </w:r>
      <w:r w:rsidRPr="00DD5C44">
        <w:rPr>
          <w:rFonts w:ascii="宋体" w:eastAsia="宋体" w:hAnsi="宋体"/>
        </w:rPr>
        <w:t>3-5 vol%</w:t>
      </w:r>
      <w:r w:rsidRPr="00DD5C44">
        <w:rPr>
          <w:rFonts w:ascii="宋体" w:eastAsia="宋体" w:hAnsi="宋体" w:cs="微软雅黑" w:hint="eastAsia"/>
        </w:rPr>
        <w:t>范围内波动，这是</w:t>
      </w:r>
      <w:r w:rsidRPr="00DD5C44">
        <w:rPr>
          <w:rFonts w:ascii="宋体" w:eastAsia="宋体" w:hAnsi="宋体"/>
        </w:rPr>
        <w:t>CCGT</w:t>
      </w:r>
      <w:r w:rsidRPr="00DD5C44">
        <w:rPr>
          <w:rFonts w:ascii="宋体" w:eastAsia="宋体" w:hAnsi="宋体" w:cs="微软雅黑" w:hint="eastAsia"/>
        </w:rPr>
        <w:t>烟气区别于其他工业烟气的显著特征。较低的</w:t>
      </w:r>
      <w:r w:rsidRPr="00DD5C44">
        <w:rPr>
          <w:rFonts w:ascii="宋体" w:eastAsia="宋体" w:hAnsi="宋体"/>
        </w:rPr>
        <w:t>CO2</w:t>
      </w:r>
      <w:r w:rsidRPr="00DD5C44">
        <w:rPr>
          <w:rFonts w:ascii="宋体" w:eastAsia="宋体" w:hAnsi="宋体" w:cs="微软雅黑" w:hint="eastAsia"/>
        </w:rPr>
        <w:t>浓度意味着膜分离过程的推动力较小，需要选择对</w:t>
      </w:r>
      <w:r w:rsidRPr="00DD5C44">
        <w:rPr>
          <w:rFonts w:ascii="宋体" w:eastAsia="宋体" w:hAnsi="宋体"/>
        </w:rPr>
        <w:t>CO2</w:t>
      </w:r>
      <w:r w:rsidRPr="00DD5C44">
        <w:rPr>
          <w:rFonts w:ascii="宋体" w:eastAsia="宋体" w:hAnsi="宋体" w:cs="微软雅黑" w:hint="eastAsia"/>
        </w:rPr>
        <w:t>具有较高选择性的膜材料，或者采用多级分离流程来提高</w:t>
      </w:r>
      <w:r w:rsidRPr="00DD5C44">
        <w:rPr>
          <w:rFonts w:ascii="宋体" w:eastAsia="宋体" w:hAnsi="宋体"/>
        </w:rPr>
        <w:t>CO2</w:t>
      </w:r>
      <w:r w:rsidRPr="00DD5C44">
        <w:rPr>
          <w:rFonts w:ascii="宋体" w:eastAsia="宋体" w:hAnsi="宋体" w:cs="微软雅黑" w:hint="eastAsia"/>
        </w:rPr>
        <w:t>的捕集率和纯度。此外，烟气中还可能含有微量的二氧化硫（</w:t>
      </w:r>
      <w:r w:rsidRPr="00DD5C44">
        <w:rPr>
          <w:rFonts w:ascii="宋体" w:eastAsia="宋体" w:hAnsi="宋体"/>
        </w:rPr>
        <w:t>SO2</w:t>
      </w:r>
      <w:r w:rsidRPr="00DD5C44">
        <w:rPr>
          <w:rFonts w:ascii="宋体" w:eastAsia="宋体" w:hAnsi="宋体" w:cs="微软雅黑" w:hint="eastAsia"/>
        </w:rPr>
        <w:t>）、氮氧化物（</w:t>
      </w:r>
      <w:r w:rsidRPr="00DD5C44">
        <w:rPr>
          <w:rFonts w:ascii="宋体" w:eastAsia="宋体" w:hAnsi="宋体"/>
        </w:rPr>
        <w:t>NOx</w:t>
      </w:r>
      <w:r w:rsidRPr="00DD5C44">
        <w:rPr>
          <w:rFonts w:ascii="宋体" w:eastAsia="宋体" w:hAnsi="宋体" w:cs="微软雅黑" w:hint="eastAsia"/>
        </w:rPr>
        <w:t>）、粉尘等杂质，这些杂质对膜材料的性能和寿命有不利影响，必须在进入膜分离系统前进行预处理去除。</w:t>
      </w:r>
      <w:r w:rsidRPr="00DD5C44">
        <w:rPr>
          <w:rFonts w:ascii="宋体" w:eastAsia="宋体" w:hAnsi="宋体"/>
        </w:rPr>
        <w:t>CCGT</w:t>
      </w:r>
      <w:r w:rsidRPr="00DD5C44">
        <w:rPr>
          <w:rFonts w:ascii="宋体" w:eastAsia="宋体" w:hAnsi="宋体" w:cs="微软雅黑" w:hint="eastAsia"/>
        </w:rPr>
        <w:t>电厂的运行负荷会动态变化，导致烟气组分产生波动，需要研究烟气组分波动对膜分离过程的影响，设计相应的控制策略，保证膜分离系统的稳定运行。</w:t>
      </w:r>
    </w:p>
    <w:p w14:paraId="79C376EE" w14:textId="77777777" w:rsidR="001C2431" w:rsidRPr="00DD5C44" w:rsidRDefault="001C2431" w:rsidP="001C2431">
      <w:pPr>
        <w:rPr>
          <w:rFonts w:ascii="宋体" w:eastAsia="宋体" w:hAnsi="宋体"/>
        </w:rPr>
      </w:pPr>
    </w:p>
    <w:p w14:paraId="5AB67E06" w14:textId="77777777" w:rsidR="001C2431" w:rsidRPr="00DD5C44" w:rsidRDefault="001C2431" w:rsidP="008973F7">
      <w:pPr>
        <w:ind w:firstLine="420"/>
        <w:rPr>
          <w:rFonts w:ascii="宋体" w:eastAsia="宋体" w:hAnsi="宋体"/>
        </w:rPr>
      </w:pPr>
      <w:r w:rsidRPr="00DD5C44">
        <w:rPr>
          <w:rFonts w:ascii="宋体" w:eastAsia="宋体" w:hAnsi="宋体"/>
        </w:rPr>
        <w:t>CCGT</w:t>
      </w:r>
      <w:r w:rsidRPr="00DD5C44">
        <w:rPr>
          <w:rFonts w:ascii="宋体" w:eastAsia="宋体" w:hAnsi="宋体" w:cs="微软雅黑" w:hint="eastAsia"/>
        </w:rPr>
        <w:t>电厂烟气的温度通常在</w:t>
      </w:r>
      <w:r w:rsidRPr="00DD5C44">
        <w:rPr>
          <w:rFonts w:ascii="宋体" w:eastAsia="宋体" w:hAnsi="宋体"/>
        </w:rPr>
        <w:t>40-150°C</w:t>
      </w:r>
      <w:r w:rsidRPr="00DD5C44">
        <w:rPr>
          <w:rFonts w:ascii="宋体" w:eastAsia="宋体" w:hAnsi="宋体" w:cs="微软雅黑" w:hint="eastAsia"/>
        </w:rPr>
        <w:t>之间，具体数值取决于余热锅炉的设计和运行条件。烟气温度会显著影响膜材料的渗透性能和稳定性。一般来说，升高温度可以提高膜的渗透速率，但过高的温度可能会导致膜材料老化或降解。因此，需要根据膜材料的特性，将烟气温度控制在合适的范围内。可以通过调节余热锅炉的运行参数，或者采用冷却器等设备来精确控制烟气温度。如果烟气温度过低，可以考虑利用部分余热进行预热，以提高膜分离效率。</w:t>
      </w:r>
    </w:p>
    <w:p w14:paraId="260D85DF" w14:textId="77777777" w:rsidR="001C2431" w:rsidRPr="00DD5C44" w:rsidRDefault="001C2431" w:rsidP="001C2431">
      <w:pPr>
        <w:rPr>
          <w:rFonts w:ascii="宋体" w:eastAsia="宋体" w:hAnsi="宋体"/>
        </w:rPr>
      </w:pPr>
    </w:p>
    <w:p w14:paraId="6FD57FBF" w14:textId="77777777" w:rsidR="001C2431" w:rsidRPr="00DD5C44" w:rsidRDefault="001C2431" w:rsidP="008973F7">
      <w:pPr>
        <w:ind w:firstLine="420"/>
        <w:rPr>
          <w:rFonts w:ascii="宋体" w:eastAsia="宋体" w:hAnsi="宋体"/>
        </w:rPr>
      </w:pPr>
      <w:r w:rsidRPr="00DD5C44">
        <w:rPr>
          <w:rFonts w:ascii="宋体" w:eastAsia="宋体" w:hAnsi="宋体"/>
        </w:rPr>
        <w:t>CCGT</w:t>
      </w:r>
      <w:r w:rsidRPr="00DD5C44">
        <w:rPr>
          <w:rFonts w:ascii="宋体" w:eastAsia="宋体" w:hAnsi="宋体" w:cs="微软雅黑" w:hint="eastAsia"/>
        </w:rPr>
        <w:t>电厂烟气的压力通常接近大气压（</w:t>
      </w:r>
      <w:r w:rsidRPr="00DD5C44">
        <w:rPr>
          <w:rFonts w:ascii="宋体" w:eastAsia="宋体" w:hAnsi="宋体"/>
        </w:rPr>
        <w:t>1.013 × 10^5 Pa</w:t>
      </w:r>
      <w:r w:rsidRPr="00DD5C44">
        <w:rPr>
          <w:rFonts w:ascii="宋体" w:eastAsia="宋体" w:hAnsi="宋体" w:cs="微软雅黑" w:hint="eastAsia"/>
        </w:rPr>
        <w:t>），较低的压力意味着</w:t>
      </w:r>
      <w:r w:rsidRPr="00DD5C44">
        <w:rPr>
          <w:rFonts w:ascii="宋体" w:eastAsia="宋体" w:hAnsi="宋体"/>
        </w:rPr>
        <w:t>CO2</w:t>
      </w:r>
      <w:r w:rsidRPr="00DD5C44">
        <w:rPr>
          <w:rFonts w:ascii="宋体" w:eastAsia="宋体" w:hAnsi="宋体" w:cs="微软雅黑" w:hint="eastAsia"/>
        </w:rPr>
        <w:t>的分压较低，会降低膜分离的推动力，增加分离难度和能耗。为了提高膜分离效率，通常需要对烟气进行压缩，提高</w:t>
      </w:r>
      <w:r w:rsidRPr="00DD5C44">
        <w:rPr>
          <w:rFonts w:ascii="宋体" w:eastAsia="宋体" w:hAnsi="宋体"/>
        </w:rPr>
        <w:t>CO2</w:t>
      </w:r>
      <w:r w:rsidRPr="00DD5C44">
        <w:rPr>
          <w:rFonts w:ascii="宋体" w:eastAsia="宋体" w:hAnsi="宋体" w:cs="微软雅黑" w:hint="eastAsia"/>
        </w:rPr>
        <w:t>的分压。但是，压缩过程会消耗能量，增加运行成本。因此，需要在分离效率和能耗之间进行权衡，选择最佳的压缩方案。</w:t>
      </w:r>
    </w:p>
    <w:p w14:paraId="6C92A404" w14:textId="77777777" w:rsidR="001C2431" w:rsidRPr="00DD5C44" w:rsidRDefault="001C2431" w:rsidP="001C2431">
      <w:pPr>
        <w:rPr>
          <w:rFonts w:ascii="宋体" w:eastAsia="宋体" w:hAnsi="宋体"/>
        </w:rPr>
      </w:pPr>
    </w:p>
    <w:p w14:paraId="50AB215E" w14:textId="77777777" w:rsidR="001C2431" w:rsidRPr="00DD5C44" w:rsidRDefault="001C2431" w:rsidP="008973F7">
      <w:pPr>
        <w:ind w:firstLine="420"/>
        <w:rPr>
          <w:rFonts w:ascii="宋体" w:eastAsia="宋体" w:hAnsi="宋体"/>
        </w:rPr>
      </w:pPr>
      <w:r w:rsidRPr="00DD5C44">
        <w:rPr>
          <w:rFonts w:ascii="宋体" w:eastAsia="宋体" w:hAnsi="宋体"/>
        </w:rPr>
        <w:t>CCGT</w:t>
      </w:r>
      <w:r w:rsidRPr="00DD5C44">
        <w:rPr>
          <w:rFonts w:ascii="宋体" w:eastAsia="宋体" w:hAnsi="宋体" w:cs="微软雅黑" w:hint="eastAsia"/>
        </w:rPr>
        <w:t>电厂烟气中含有一定量的水蒸气，尤其是在采用湿法脱硫的情况下。水蒸气可能会对某些膜材料产生不利影响，例如导致膜溶胀或水解。此外，水蒸气还可能会降低</w:t>
      </w:r>
      <w:r w:rsidRPr="00DD5C44">
        <w:rPr>
          <w:rFonts w:ascii="宋体" w:eastAsia="宋体" w:hAnsi="宋体"/>
        </w:rPr>
        <w:t>CO2</w:t>
      </w:r>
      <w:r w:rsidRPr="00DD5C44">
        <w:rPr>
          <w:rFonts w:ascii="宋体" w:eastAsia="宋体" w:hAnsi="宋体" w:cs="微软雅黑" w:hint="eastAsia"/>
        </w:rPr>
        <w:t>的分压，影响分离效率。因此，通常需要在膜分离之前进行脱水预处理，降低烟气中的湿度。常用的脱水方法包括冷凝、吸收等。</w:t>
      </w:r>
    </w:p>
    <w:p w14:paraId="502BECFD" w14:textId="77777777" w:rsidR="001C2431" w:rsidRPr="00DD5C44" w:rsidRDefault="001C2431" w:rsidP="001C2431">
      <w:pPr>
        <w:rPr>
          <w:rFonts w:ascii="宋体" w:eastAsia="宋体" w:hAnsi="宋体"/>
        </w:rPr>
      </w:pPr>
    </w:p>
    <w:p w14:paraId="402F7795"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除了上述主要参数外，烟气中可能存在的其他杂质，如</w:t>
      </w:r>
      <w:r w:rsidRPr="00DD5C44">
        <w:rPr>
          <w:rFonts w:ascii="宋体" w:eastAsia="宋体" w:hAnsi="宋体"/>
        </w:rPr>
        <w:t>SO2</w:t>
      </w:r>
      <w:r w:rsidRPr="00DD5C44">
        <w:rPr>
          <w:rFonts w:ascii="宋体" w:eastAsia="宋体" w:hAnsi="宋体" w:cs="微软雅黑" w:hint="eastAsia"/>
        </w:rPr>
        <w:t>和</w:t>
      </w:r>
      <w:r w:rsidRPr="00DD5C44">
        <w:rPr>
          <w:rFonts w:ascii="宋体" w:eastAsia="宋体" w:hAnsi="宋体"/>
        </w:rPr>
        <w:t>NOx</w:t>
      </w:r>
      <w:r w:rsidRPr="00DD5C44">
        <w:rPr>
          <w:rFonts w:ascii="宋体" w:eastAsia="宋体" w:hAnsi="宋体" w:cs="微软雅黑" w:hint="eastAsia"/>
        </w:rPr>
        <w:t>，即使经过脱硫脱硝处理，烟气中仍然可能残留少量的</w:t>
      </w:r>
      <w:r w:rsidRPr="00DD5C44">
        <w:rPr>
          <w:rFonts w:ascii="宋体" w:eastAsia="宋体" w:hAnsi="宋体"/>
        </w:rPr>
        <w:t>SO2</w:t>
      </w:r>
      <w:r w:rsidRPr="00DD5C44">
        <w:rPr>
          <w:rFonts w:ascii="宋体" w:eastAsia="宋体" w:hAnsi="宋体" w:cs="微软雅黑" w:hint="eastAsia"/>
        </w:rPr>
        <w:t>和</w:t>
      </w:r>
      <w:r w:rsidRPr="00DD5C44">
        <w:rPr>
          <w:rFonts w:ascii="宋体" w:eastAsia="宋体" w:hAnsi="宋体"/>
        </w:rPr>
        <w:t>NOx</w:t>
      </w:r>
      <w:r w:rsidRPr="00DD5C44">
        <w:rPr>
          <w:rFonts w:ascii="宋体" w:eastAsia="宋体" w:hAnsi="宋体" w:cs="微软雅黑" w:hint="eastAsia"/>
        </w:rPr>
        <w:t>。这些酸性气体可能会腐蚀膜材料，降低其使用寿命。因此，需要采用高效的预处理技术，尽可能去除</w:t>
      </w:r>
      <w:r w:rsidRPr="00DD5C44">
        <w:rPr>
          <w:rFonts w:ascii="宋体" w:eastAsia="宋体" w:hAnsi="宋体"/>
        </w:rPr>
        <w:t>SO2</w:t>
      </w:r>
      <w:r w:rsidRPr="00DD5C44">
        <w:rPr>
          <w:rFonts w:ascii="宋体" w:eastAsia="宋体" w:hAnsi="宋体" w:cs="微软雅黑" w:hint="eastAsia"/>
        </w:rPr>
        <w:t>和</w:t>
      </w:r>
      <w:r w:rsidRPr="00DD5C44">
        <w:rPr>
          <w:rFonts w:ascii="宋体" w:eastAsia="宋体" w:hAnsi="宋体"/>
        </w:rPr>
        <w:t>NOx</w:t>
      </w:r>
      <w:r w:rsidRPr="00DD5C44">
        <w:rPr>
          <w:rFonts w:ascii="宋体" w:eastAsia="宋体" w:hAnsi="宋体" w:cs="微软雅黑" w:hint="eastAsia"/>
        </w:rPr>
        <w:t>。烟气中的粉尘会堵塞膜孔，降低膜的渗透性能。因此，需要采用高效的除尘器，去除烟气中的粉尘。针对这些杂质，可以考虑采用以下预处理措施：采用旋风除尘器、静电除尘器或布袋除尘器等设备，去除烟气中的粉尘；采用湿法脱硫、干法脱硫或选择</w:t>
      </w:r>
      <w:r w:rsidRPr="00DD5C44">
        <w:rPr>
          <w:rFonts w:ascii="宋体" w:eastAsia="宋体" w:hAnsi="宋体" w:cs="微软雅黑" w:hint="eastAsia"/>
        </w:rPr>
        <w:lastRenderedPageBreak/>
        <w:t>性催化还原（</w:t>
      </w:r>
      <w:r w:rsidRPr="00DD5C44">
        <w:rPr>
          <w:rFonts w:ascii="宋体" w:eastAsia="宋体" w:hAnsi="宋体"/>
        </w:rPr>
        <w:t>SCR</w:t>
      </w:r>
      <w:r w:rsidRPr="00DD5C44">
        <w:rPr>
          <w:rFonts w:ascii="宋体" w:eastAsia="宋体" w:hAnsi="宋体" w:cs="微软雅黑" w:hint="eastAsia"/>
        </w:rPr>
        <w:t>）等技术，去除烟气中的</w:t>
      </w:r>
      <w:r w:rsidRPr="00DD5C44">
        <w:rPr>
          <w:rFonts w:ascii="宋体" w:eastAsia="宋体" w:hAnsi="宋体"/>
        </w:rPr>
        <w:t>SO2</w:t>
      </w:r>
      <w:r w:rsidRPr="00DD5C44">
        <w:rPr>
          <w:rFonts w:ascii="宋体" w:eastAsia="宋体" w:hAnsi="宋体" w:cs="微软雅黑" w:hint="eastAsia"/>
        </w:rPr>
        <w:t>和</w:t>
      </w:r>
      <w:r w:rsidRPr="00DD5C44">
        <w:rPr>
          <w:rFonts w:ascii="宋体" w:eastAsia="宋体" w:hAnsi="宋体"/>
        </w:rPr>
        <w:t>NOx</w:t>
      </w:r>
      <w:r w:rsidRPr="00DD5C44">
        <w:rPr>
          <w:rFonts w:ascii="宋体" w:eastAsia="宋体" w:hAnsi="宋体" w:cs="微软雅黑" w:hint="eastAsia"/>
        </w:rPr>
        <w:t>；采用冷凝、吸收或吸附等方法，去除烟气中的水蒸气。</w:t>
      </w:r>
    </w:p>
    <w:p w14:paraId="780B6884" w14:textId="77777777" w:rsidR="001C2431" w:rsidRPr="00DD5C44" w:rsidRDefault="001C2431" w:rsidP="001C2431">
      <w:pPr>
        <w:rPr>
          <w:rFonts w:ascii="宋体" w:eastAsia="宋体" w:hAnsi="宋体"/>
        </w:rPr>
      </w:pPr>
    </w:p>
    <w:p w14:paraId="68B5848A"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总之，对</w:t>
      </w:r>
      <w:r w:rsidRPr="00DD5C44">
        <w:rPr>
          <w:rFonts w:ascii="宋体" w:eastAsia="宋体" w:hAnsi="宋体"/>
        </w:rPr>
        <w:t>CCGT</w:t>
      </w:r>
      <w:r w:rsidRPr="00DD5C44">
        <w:rPr>
          <w:rFonts w:ascii="宋体" w:eastAsia="宋体" w:hAnsi="宋体" w:cs="微软雅黑" w:hint="eastAsia"/>
        </w:rPr>
        <w:t>电厂烟气特性进行全面细致的分析，是膜分离过程设计的基础。</w:t>
      </w:r>
      <w:r w:rsidRPr="00DD5C44">
        <w:rPr>
          <w:rFonts w:ascii="宋体" w:eastAsia="宋体" w:hAnsi="宋体"/>
        </w:rPr>
        <w:t xml:space="preserve"> </w:t>
      </w:r>
      <w:r w:rsidRPr="00DD5C44">
        <w:rPr>
          <w:rFonts w:ascii="宋体" w:eastAsia="宋体" w:hAnsi="宋体" w:cs="微软雅黑" w:hint="eastAsia"/>
        </w:rPr>
        <w:t>通过对烟气组分、温度、压力、湿度以及其他杂质的分析，可以确定膜分离过程的最佳操作条件和预处理方案，为实现高效、经济的</w:t>
      </w:r>
      <w:r w:rsidRPr="00DD5C44">
        <w:rPr>
          <w:rFonts w:ascii="宋体" w:eastAsia="宋体" w:hAnsi="宋体"/>
        </w:rPr>
        <w:t>CO2</w:t>
      </w:r>
      <w:r w:rsidRPr="00DD5C44">
        <w:rPr>
          <w:rFonts w:ascii="宋体" w:eastAsia="宋体" w:hAnsi="宋体" w:cs="微软雅黑" w:hint="eastAsia"/>
        </w:rPr>
        <w:t>捕集提供依据。同时，要充分考虑</w:t>
      </w:r>
      <w:r w:rsidRPr="00DD5C44">
        <w:rPr>
          <w:rFonts w:ascii="宋体" w:eastAsia="宋体" w:hAnsi="宋体"/>
        </w:rPr>
        <w:t>CCGT</w:t>
      </w:r>
      <w:r w:rsidRPr="00DD5C44">
        <w:rPr>
          <w:rFonts w:ascii="宋体" w:eastAsia="宋体" w:hAnsi="宋体" w:cs="微软雅黑" w:hint="eastAsia"/>
        </w:rPr>
        <w:t>电厂运行的动态特性，设计鲁棒性强的膜分离系统，保证其在各种工况下都能稳定运行。</w:t>
      </w:r>
    </w:p>
    <w:p w14:paraId="724143BA" w14:textId="77777777" w:rsidR="00F417B7" w:rsidRPr="00DD5C44" w:rsidRDefault="00BC72C8" w:rsidP="00D2721D">
      <w:pPr>
        <w:pStyle w:val="a4"/>
        <w:numPr>
          <w:ilvl w:val="0"/>
          <w:numId w:val="16"/>
        </w:numPr>
        <w:rPr>
          <w:rFonts w:ascii="宋体" w:eastAsia="宋体" w:hAnsi="宋体" w:cs="微软雅黑"/>
          <w:b/>
          <w:bCs/>
          <w:sz w:val="28"/>
          <w:szCs w:val="28"/>
        </w:rPr>
      </w:pPr>
      <w:r w:rsidRPr="00DD5C44">
        <w:rPr>
          <w:rFonts w:ascii="宋体" w:eastAsia="宋体" w:hAnsi="宋体"/>
          <w:b/>
          <w:bCs/>
          <w:sz w:val="28"/>
          <w:szCs w:val="28"/>
        </w:rPr>
        <w:t>CO2</w:t>
      </w:r>
      <w:r w:rsidRPr="00DD5C44">
        <w:rPr>
          <w:rFonts w:ascii="宋体" w:eastAsia="宋体" w:hAnsi="宋体" w:cs="微软雅黑" w:hint="eastAsia"/>
          <w:b/>
          <w:bCs/>
          <w:sz w:val="28"/>
          <w:szCs w:val="28"/>
        </w:rPr>
        <w:t>膜分离过程模拟</w:t>
      </w:r>
    </w:p>
    <w:p w14:paraId="05BD04EE" w14:textId="77777777" w:rsidR="00F417B7" w:rsidRPr="00DD5C44" w:rsidRDefault="00BC72C8" w:rsidP="00F417B7">
      <w:pPr>
        <w:rPr>
          <w:rFonts w:ascii="宋体" w:eastAsia="宋体" w:hAnsi="宋体"/>
        </w:rPr>
      </w:pPr>
      <w:r w:rsidRPr="00DD5C44">
        <w:rPr>
          <w:rFonts w:ascii="宋体" w:eastAsia="宋体" w:hAnsi="宋体"/>
        </w:rPr>
        <w:t xml:space="preserve"> </w:t>
      </w:r>
    </w:p>
    <w:p w14:paraId="16AA9440" w14:textId="6B2857CB" w:rsidR="00BC72C8" w:rsidRPr="00DD5C44" w:rsidRDefault="00BC72C8" w:rsidP="008973F7">
      <w:pPr>
        <w:ind w:firstLine="420"/>
        <w:rPr>
          <w:rFonts w:ascii="宋体" w:eastAsia="宋体" w:hAnsi="宋体" w:cs="微软雅黑"/>
        </w:rPr>
      </w:pPr>
      <w:r w:rsidRPr="00DD5C44">
        <w:rPr>
          <w:rFonts w:ascii="宋体" w:eastAsia="宋体" w:hAnsi="宋体" w:cs="微软雅黑" w:hint="eastAsia"/>
        </w:rPr>
        <w:t>建立</w:t>
      </w:r>
      <w:r w:rsidRPr="00DD5C44">
        <w:rPr>
          <w:rFonts w:ascii="宋体" w:eastAsia="宋体" w:hAnsi="宋体"/>
        </w:rPr>
        <w:t>CO2</w:t>
      </w:r>
      <w:r w:rsidRPr="00DD5C44">
        <w:rPr>
          <w:rFonts w:ascii="宋体" w:eastAsia="宋体" w:hAnsi="宋体" w:cs="微软雅黑" w:hint="eastAsia"/>
        </w:rPr>
        <w:t>膜分离过程的数学模型，并利用</w:t>
      </w:r>
      <w:r w:rsidRPr="00DD5C44">
        <w:rPr>
          <w:rFonts w:ascii="宋体" w:eastAsia="宋体" w:hAnsi="宋体"/>
        </w:rPr>
        <w:t>Aspen HYSYS</w:t>
      </w:r>
      <w:r w:rsidRPr="00DD5C44">
        <w:rPr>
          <w:rFonts w:ascii="宋体" w:eastAsia="宋体" w:hAnsi="宋体" w:cs="微软雅黑" w:hint="eastAsia"/>
        </w:rPr>
        <w:t>等软件进行模拟，分析各种操作参数对分离效果和能耗的影响</w:t>
      </w:r>
      <w:r w:rsidRPr="00DD5C44">
        <w:rPr>
          <w:rFonts w:ascii="宋体" w:eastAsia="宋体" w:hAnsi="宋体"/>
        </w:rPr>
        <w:t>[^3]</w:t>
      </w:r>
      <w:r w:rsidRPr="00DD5C44">
        <w:rPr>
          <w:rFonts w:ascii="宋体" w:eastAsia="宋体" w:hAnsi="宋体" w:cs="微软雅黑" w:hint="eastAsia"/>
        </w:rPr>
        <w:t>。</w:t>
      </w:r>
    </w:p>
    <w:p w14:paraId="2906273B" w14:textId="77777777" w:rsidR="001C2431" w:rsidRPr="00DD5C44" w:rsidRDefault="001C2431" w:rsidP="001C2431">
      <w:pPr>
        <w:rPr>
          <w:rFonts w:ascii="宋体" w:eastAsia="宋体" w:hAnsi="宋体"/>
        </w:rPr>
      </w:pPr>
      <w:r w:rsidRPr="00DD5C44">
        <w:rPr>
          <w:rFonts w:ascii="宋体" w:eastAsia="宋体" w:hAnsi="宋体" w:cs="微软雅黑" w:hint="eastAsia"/>
        </w:rPr>
        <w:t>对</w:t>
      </w:r>
      <w:r w:rsidRPr="00DD5C44">
        <w:rPr>
          <w:rFonts w:ascii="宋体" w:eastAsia="宋体" w:hAnsi="宋体"/>
        </w:rPr>
        <w:t>CO2</w:t>
      </w:r>
      <w:r w:rsidRPr="00DD5C44">
        <w:rPr>
          <w:rFonts w:ascii="宋体" w:eastAsia="宋体" w:hAnsi="宋体" w:cs="微软雅黑" w:hint="eastAsia"/>
        </w:rPr>
        <w:t>膜分离过程进行详细的模拟研究，是深入理解其分离机理、优化操作条件和降低能耗的关键。该研究主要包括建立数学模型和使用</w:t>
      </w:r>
      <w:r w:rsidRPr="00DD5C44">
        <w:rPr>
          <w:rFonts w:ascii="宋体" w:eastAsia="宋体" w:hAnsi="宋体"/>
        </w:rPr>
        <w:t>Aspen HYSYS</w:t>
      </w:r>
      <w:r w:rsidRPr="00DD5C44">
        <w:rPr>
          <w:rFonts w:ascii="宋体" w:eastAsia="宋体" w:hAnsi="宋体" w:cs="微软雅黑" w:hint="eastAsia"/>
        </w:rPr>
        <w:t>等软件进行模拟两个方面，并分析各种操作参数对分离效果和能耗的影响。</w:t>
      </w:r>
    </w:p>
    <w:p w14:paraId="6C1BBCF3" w14:textId="77777777" w:rsidR="001C2431" w:rsidRPr="00DD5C44" w:rsidRDefault="001C2431" w:rsidP="001C2431">
      <w:pPr>
        <w:rPr>
          <w:rFonts w:ascii="宋体" w:eastAsia="宋体" w:hAnsi="宋体"/>
        </w:rPr>
      </w:pPr>
    </w:p>
    <w:p w14:paraId="70954789" w14:textId="6ACD9B9B" w:rsidR="001C2431" w:rsidRPr="008973F7" w:rsidRDefault="001C2431" w:rsidP="001C2431">
      <w:pPr>
        <w:pStyle w:val="a4"/>
        <w:numPr>
          <w:ilvl w:val="0"/>
          <w:numId w:val="19"/>
        </w:numPr>
        <w:rPr>
          <w:rFonts w:ascii="宋体" w:eastAsia="宋体" w:hAnsi="宋体" w:hint="eastAsia"/>
          <w:b/>
          <w:bCs/>
          <w:sz w:val="28"/>
          <w:szCs w:val="28"/>
        </w:rPr>
      </w:pPr>
      <w:r w:rsidRPr="008973F7">
        <w:rPr>
          <w:rFonts w:ascii="宋体" w:eastAsia="宋体" w:hAnsi="宋体" w:cs="微软雅黑" w:hint="eastAsia"/>
          <w:b/>
          <w:bCs/>
          <w:sz w:val="28"/>
          <w:szCs w:val="28"/>
        </w:rPr>
        <w:t>建立</w:t>
      </w:r>
      <w:r w:rsidRPr="008973F7">
        <w:rPr>
          <w:rFonts w:ascii="宋体" w:eastAsia="宋体" w:hAnsi="宋体"/>
          <w:b/>
          <w:bCs/>
          <w:sz w:val="28"/>
          <w:szCs w:val="28"/>
        </w:rPr>
        <w:t>CO2</w:t>
      </w:r>
      <w:r w:rsidRPr="008973F7">
        <w:rPr>
          <w:rFonts w:ascii="宋体" w:eastAsia="宋体" w:hAnsi="宋体" w:cs="微软雅黑" w:hint="eastAsia"/>
          <w:b/>
          <w:bCs/>
          <w:sz w:val="28"/>
          <w:szCs w:val="28"/>
        </w:rPr>
        <w:t>膜分离过程的数学模型</w:t>
      </w:r>
    </w:p>
    <w:p w14:paraId="29E6444A"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建立数学模型是进行膜分离过程模拟的基础，该模型需要准确描述膜分离过程中各组分的传递行为，以及各种操作参数对分离效果的影响。在建立数学模型时，通常需要做一些基本假设，例如：膜是均匀的，</w:t>
      </w:r>
      <w:proofErr w:type="gramStart"/>
      <w:r w:rsidRPr="00DD5C44">
        <w:rPr>
          <w:rFonts w:ascii="宋体" w:eastAsia="宋体" w:hAnsi="宋体" w:cs="微软雅黑" w:hint="eastAsia"/>
        </w:rPr>
        <w:t>且膜的</w:t>
      </w:r>
      <w:proofErr w:type="gramEnd"/>
      <w:r w:rsidRPr="00DD5C44">
        <w:rPr>
          <w:rFonts w:ascii="宋体" w:eastAsia="宋体" w:hAnsi="宋体" w:cs="微软雅黑" w:hint="eastAsia"/>
        </w:rPr>
        <w:t>性能是已知的；膜两侧的流体是完全混合的；膜分离过程是稳态的；气体是理想气体或采用适当的状态方程进行修正。</w:t>
      </w:r>
    </w:p>
    <w:p w14:paraId="01D6858E" w14:textId="77777777" w:rsidR="001C2431" w:rsidRPr="00DD5C44" w:rsidRDefault="001C2431" w:rsidP="001C2431">
      <w:pPr>
        <w:rPr>
          <w:rFonts w:ascii="宋体" w:eastAsia="宋体" w:hAnsi="宋体"/>
        </w:rPr>
      </w:pPr>
    </w:p>
    <w:p w14:paraId="1DCE54AE" w14:textId="77777777" w:rsidR="001C2431" w:rsidRPr="00DD5C44" w:rsidRDefault="001C2431" w:rsidP="001C2431">
      <w:pPr>
        <w:rPr>
          <w:rFonts w:ascii="宋体" w:eastAsia="宋体" w:hAnsi="宋体"/>
        </w:rPr>
      </w:pPr>
      <w:r w:rsidRPr="00DD5C44">
        <w:rPr>
          <w:rFonts w:ascii="宋体" w:eastAsia="宋体" w:hAnsi="宋体" w:cs="微软雅黑" w:hint="eastAsia"/>
        </w:rPr>
        <w:t>根据对膜分离过程描述的精细程度，可以将模型分为集总参数模型和分布参数模型。集总参数模型将整个膜分离过程看作一个黑箱，只考虑进出口的物料平衡和能量平衡。这种模型简单易用，但无法反映膜内部的详细情况。而分布参数模型将膜分离过程看作一个连续的过程，考虑膜内部的浓度、压力和温度分布。这种模型能够更准确地描述膜分离过程，但计算量较大。</w:t>
      </w:r>
    </w:p>
    <w:p w14:paraId="0F93649E" w14:textId="77777777" w:rsidR="001C2431" w:rsidRPr="00DD5C44" w:rsidRDefault="001C2431" w:rsidP="001C2431">
      <w:pPr>
        <w:rPr>
          <w:rFonts w:ascii="宋体" w:eastAsia="宋体" w:hAnsi="宋体"/>
        </w:rPr>
      </w:pPr>
    </w:p>
    <w:p w14:paraId="2487BDDE" w14:textId="77777777" w:rsidR="001C2431" w:rsidRPr="00DD5C44" w:rsidRDefault="001C2431" w:rsidP="001C2431">
      <w:pPr>
        <w:rPr>
          <w:rFonts w:ascii="宋体" w:eastAsia="宋体" w:hAnsi="宋体"/>
        </w:rPr>
      </w:pPr>
      <w:r w:rsidRPr="00DD5C44">
        <w:rPr>
          <w:rFonts w:ascii="宋体" w:eastAsia="宋体" w:hAnsi="宋体" w:cs="微软雅黑" w:hint="eastAsia"/>
        </w:rPr>
        <w:t>膜分离过程的数学模型主要包括物料平衡方程、渗透速率方程、能量平衡方程和状态方程。物料平衡方程描述各组分在膜两侧的传递行为，常用的模型包括溶解扩散模型、阻力模型等。渗透速率方程描述各组分通过膜的速率，渗透速率与膜的性能、操作参数以及组分浓度有关。能量平衡方程描述膜分离过程中的能量传递，需要考虑进出口的能量、热量的产生和消耗等。状态方程描述气体的状态，例如理想气体状态方程、</w:t>
      </w:r>
      <w:r w:rsidRPr="00DD5C44">
        <w:rPr>
          <w:rFonts w:ascii="宋体" w:eastAsia="宋体" w:hAnsi="宋体"/>
        </w:rPr>
        <w:t>Peng-Robinson</w:t>
      </w:r>
      <w:r w:rsidRPr="00DD5C44">
        <w:rPr>
          <w:rFonts w:ascii="宋体" w:eastAsia="宋体" w:hAnsi="宋体" w:cs="微软雅黑" w:hint="eastAsia"/>
        </w:rPr>
        <w:t>方程等。</w:t>
      </w:r>
    </w:p>
    <w:p w14:paraId="068BB788" w14:textId="77777777" w:rsidR="001C2431" w:rsidRPr="00DD5C44" w:rsidRDefault="001C2431" w:rsidP="001C2431">
      <w:pPr>
        <w:rPr>
          <w:rFonts w:ascii="宋体" w:eastAsia="宋体" w:hAnsi="宋体"/>
        </w:rPr>
      </w:pPr>
    </w:p>
    <w:p w14:paraId="390C93A1" w14:textId="77777777" w:rsidR="001C2431" w:rsidRPr="008973F7" w:rsidRDefault="001C2431" w:rsidP="008973F7">
      <w:pPr>
        <w:pStyle w:val="a4"/>
        <w:numPr>
          <w:ilvl w:val="0"/>
          <w:numId w:val="19"/>
        </w:numPr>
        <w:rPr>
          <w:rFonts w:ascii="宋体" w:eastAsia="宋体" w:hAnsi="宋体"/>
          <w:b/>
          <w:bCs/>
          <w:sz w:val="28"/>
          <w:szCs w:val="28"/>
        </w:rPr>
      </w:pPr>
      <w:r w:rsidRPr="008973F7">
        <w:rPr>
          <w:rFonts w:ascii="宋体" w:eastAsia="宋体" w:hAnsi="宋体" w:cs="微软雅黑" w:hint="eastAsia"/>
          <w:b/>
          <w:bCs/>
          <w:sz w:val="28"/>
          <w:szCs w:val="28"/>
        </w:rPr>
        <w:t>利用</w:t>
      </w:r>
      <w:r w:rsidRPr="008973F7">
        <w:rPr>
          <w:rFonts w:ascii="宋体" w:eastAsia="宋体" w:hAnsi="宋体"/>
          <w:b/>
          <w:bCs/>
          <w:sz w:val="28"/>
          <w:szCs w:val="28"/>
        </w:rPr>
        <w:t>Aspen HYSYS</w:t>
      </w:r>
      <w:r w:rsidRPr="008973F7">
        <w:rPr>
          <w:rFonts w:ascii="宋体" w:eastAsia="宋体" w:hAnsi="宋体" w:cs="微软雅黑" w:hint="eastAsia"/>
          <w:b/>
          <w:bCs/>
          <w:sz w:val="28"/>
          <w:szCs w:val="28"/>
        </w:rPr>
        <w:t>等软件进行模拟</w:t>
      </w:r>
    </w:p>
    <w:p w14:paraId="344A0DDA" w14:textId="77777777" w:rsidR="001C2431" w:rsidRPr="00DD5C44" w:rsidRDefault="001C2431" w:rsidP="008973F7">
      <w:pPr>
        <w:ind w:firstLine="420"/>
        <w:rPr>
          <w:rFonts w:ascii="宋体" w:eastAsia="宋体" w:hAnsi="宋体"/>
        </w:rPr>
      </w:pPr>
      <w:r w:rsidRPr="00DD5C44">
        <w:rPr>
          <w:rFonts w:ascii="宋体" w:eastAsia="宋体" w:hAnsi="宋体"/>
        </w:rPr>
        <w:t>Aspen HYSYS</w:t>
      </w:r>
      <w:r w:rsidRPr="00DD5C44">
        <w:rPr>
          <w:rFonts w:ascii="宋体" w:eastAsia="宋体" w:hAnsi="宋体" w:cs="微软雅黑" w:hint="eastAsia"/>
        </w:rPr>
        <w:t>等流程模拟软件</w:t>
      </w:r>
      <w:proofErr w:type="gramStart"/>
      <w:r w:rsidRPr="00DD5C44">
        <w:rPr>
          <w:rFonts w:ascii="宋体" w:eastAsia="宋体" w:hAnsi="宋体" w:cs="微软雅黑" w:hint="eastAsia"/>
        </w:rPr>
        <w:t>提供了膜分离器</w:t>
      </w:r>
      <w:proofErr w:type="gramEnd"/>
      <w:r w:rsidRPr="00DD5C44">
        <w:rPr>
          <w:rFonts w:ascii="宋体" w:eastAsia="宋体" w:hAnsi="宋体" w:cs="微软雅黑" w:hint="eastAsia"/>
        </w:rPr>
        <w:t>的模块，可以直接用于</w:t>
      </w:r>
      <w:r w:rsidRPr="00DD5C44">
        <w:rPr>
          <w:rFonts w:ascii="宋体" w:eastAsia="宋体" w:hAnsi="宋体"/>
        </w:rPr>
        <w:t>CO2</w:t>
      </w:r>
      <w:r w:rsidRPr="00DD5C44">
        <w:rPr>
          <w:rFonts w:ascii="宋体" w:eastAsia="宋体" w:hAnsi="宋体" w:cs="微软雅黑" w:hint="eastAsia"/>
        </w:rPr>
        <w:t>膜分离过程的模拟。首先需要在</w:t>
      </w:r>
      <w:r w:rsidRPr="00DD5C44">
        <w:rPr>
          <w:rFonts w:ascii="宋体" w:eastAsia="宋体" w:hAnsi="宋体"/>
        </w:rPr>
        <w:t>Aspen HYSYS</w:t>
      </w:r>
      <w:r w:rsidRPr="00DD5C44">
        <w:rPr>
          <w:rFonts w:ascii="宋体" w:eastAsia="宋体" w:hAnsi="宋体" w:cs="微软雅黑" w:hint="eastAsia"/>
        </w:rPr>
        <w:t>中构建膜分离流程，包括进料、膜分离器、压缩机、换热器等单元操作。为了准确计算各组分的物性参数，需要选择合适的物性方法，例如</w:t>
      </w:r>
      <w:r w:rsidRPr="00DD5C44">
        <w:rPr>
          <w:rFonts w:ascii="宋体" w:eastAsia="宋体" w:hAnsi="宋体"/>
        </w:rPr>
        <w:t>Peng-Robinson</w:t>
      </w:r>
      <w:r w:rsidRPr="00DD5C44">
        <w:rPr>
          <w:rFonts w:ascii="宋体" w:eastAsia="宋体" w:hAnsi="宋体" w:cs="微软雅黑" w:hint="eastAsia"/>
        </w:rPr>
        <w:t>、</w:t>
      </w:r>
      <w:r w:rsidRPr="00DD5C44">
        <w:rPr>
          <w:rFonts w:ascii="宋体" w:eastAsia="宋体" w:hAnsi="宋体"/>
        </w:rPr>
        <w:t>NRTL</w:t>
      </w:r>
      <w:r w:rsidRPr="00DD5C44">
        <w:rPr>
          <w:rFonts w:ascii="宋体" w:eastAsia="宋体" w:hAnsi="宋体" w:cs="微软雅黑" w:hint="eastAsia"/>
        </w:rPr>
        <w:t>等。在</w:t>
      </w:r>
      <w:r w:rsidRPr="00DD5C44">
        <w:rPr>
          <w:rFonts w:ascii="宋体" w:eastAsia="宋体" w:hAnsi="宋体"/>
        </w:rPr>
        <w:t>Aspen HYSYS</w:t>
      </w:r>
      <w:r w:rsidRPr="00DD5C44">
        <w:rPr>
          <w:rFonts w:ascii="宋体" w:eastAsia="宋体" w:hAnsi="宋体" w:cs="微软雅黑" w:hint="eastAsia"/>
        </w:rPr>
        <w:t>中的膜模型通常需要输入膜的渗透系数、选择性等参数，这些参数可以从实验数据或文献中获得。通过改变各种操作参数，例如进料压力、进料温度、膜面积等，可以分析其对分离效果和能耗的影响。</w:t>
      </w:r>
    </w:p>
    <w:p w14:paraId="18024528" w14:textId="77777777" w:rsidR="001C2431" w:rsidRPr="00DD5C44" w:rsidRDefault="001C2431" w:rsidP="001C2431">
      <w:pPr>
        <w:rPr>
          <w:rFonts w:ascii="宋体" w:eastAsia="宋体" w:hAnsi="宋体"/>
        </w:rPr>
      </w:pPr>
    </w:p>
    <w:p w14:paraId="2A23C4A8" w14:textId="77777777" w:rsidR="001C2431" w:rsidRPr="008973F7" w:rsidRDefault="001C2431" w:rsidP="008973F7">
      <w:pPr>
        <w:pStyle w:val="a4"/>
        <w:numPr>
          <w:ilvl w:val="0"/>
          <w:numId w:val="19"/>
        </w:numPr>
        <w:rPr>
          <w:rFonts w:ascii="宋体" w:eastAsia="宋体" w:hAnsi="宋体"/>
          <w:b/>
          <w:bCs/>
          <w:sz w:val="28"/>
          <w:szCs w:val="28"/>
        </w:rPr>
      </w:pPr>
      <w:r w:rsidRPr="008973F7">
        <w:rPr>
          <w:rFonts w:ascii="宋体" w:eastAsia="宋体" w:hAnsi="宋体" w:cs="微软雅黑" w:hint="eastAsia"/>
          <w:b/>
          <w:bCs/>
          <w:sz w:val="28"/>
          <w:szCs w:val="28"/>
        </w:rPr>
        <w:t>操作参数对分离效果和能耗的影响分析</w:t>
      </w:r>
    </w:p>
    <w:p w14:paraId="556C3D0A"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lastRenderedPageBreak/>
        <w:t>进料压力对</w:t>
      </w:r>
      <w:r w:rsidRPr="00DD5C44">
        <w:rPr>
          <w:rFonts w:ascii="宋体" w:eastAsia="宋体" w:hAnsi="宋体"/>
        </w:rPr>
        <w:t>CO2</w:t>
      </w:r>
      <w:r w:rsidRPr="00DD5C44">
        <w:rPr>
          <w:rFonts w:ascii="宋体" w:eastAsia="宋体" w:hAnsi="宋体" w:cs="微软雅黑" w:hint="eastAsia"/>
        </w:rPr>
        <w:t>膜分离过程具有显著的影响。提高进料压力可以增加膜两侧的压力差，从而提高</w:t>
      </w:r>
      <w:r w:rsidRPr="00DD5C44">
        <w:rPr>
          <w:rFonts w:ascii="宋体" w:eastAsia="宋体" w:hAnsi="宋体"/>
        </w:rPr>
        <w:t>CO2</w:t>
      </w:r>
      <w:r w:rsidRPr="00DD5C44">
        <w:rPr>
          <w:rFonts w:ascii="宋体" w:eastAsia="宋体" w:hAnsi="宋体" w:cs="微软雅黑" w:hint="eastAsia"/>
        </w:rPr>
        <w:t>的渗透速率和分离效率。然而，提高进料压力也会增加压缩机的能耗，并且可能导致膜的性能下降，因此需要进行优化。进料温度同样重要，它对膜的渗透系数和选择性有影响。通常来说，升高温度可以提高渗透系数，但可能会降低选择性，因此需要根据具体的膜材料和操作条件进行调整。</w:t>
      </w:r>
    </w:p>
    <w:p w14:paraId="346E7F1A" w14:textId="77777777" w:rsidR="001C2431" w:rsidRPr="00DD5C44" w:rsidRDefault="001C2431" w:rsidP="001C2431">
      <w:pPr>
        <w:rPr>
          <w:rFonts w:ascii="宋体" w:eastAsia="宋体" w:hAnsi="宋体"/>
        </w:rPr>
      </w:pPr>
    </w:p>
    <w:p w14:paraId="0E0ED374"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膜面积的增加可以提高</w:t>
      </w:r>
      <w:r w:rsidRPr="00DD5C44">
        <w:rPr>
          <w:rFonts w:ascii="宋体" w:eastAsia="宋体" w:hAnsi="宋体"/>
        </w:rPr>
        <w:t>CO2</w:t>
      </w:r>
      <w:r w:rsidRPr="00DD5C44">
        <w:rPr>
          <w:rFonts w:ascii="宋体" w:eastAsia="宋体" w:hAnsi="宋体" w:cs="微软雅黑" w:hint="eastAsia"/>
        </w:rPr>
        <w:t>的捕集量，但同时也会增加投资成本，因此需要根据经济性进行权衡。膜的选择性是影响分离效果的关键因素。选择性越高，</w:t>
      </w:r>
      <w:r w:rsidRPr="00DD5C44">
        <w:rPr>
          <w:rFonts w:ascii="宋体" w:eastAsia="宋体" w:hAnsi="宋体"/>
        </w:rPr>
        <w:t>CO2</w:t>
      </w:r>
      <w:r w:rsidRPr="00DD5C44">
        <w:rPr>
          <w:rFonts w:ascii="宋体" w:eastAsia="宋体" w:hAnsi="宋体" w:cs="微软雅黑" w:hint="eastAsia"/>
        </w:rPr>
        <w:t>的纯度越高。因此，开发高选择性的膜材料是提高膜分离效率的重要方向。流程构型对膜分离系统的性能也有显著影响。简单的单级错流</w:t>
      </w:r>
      <w:proofErr w:type="gramStart"/>
      <w:r w:rsidRPr="00DD5C44">
        <w:rPr>
          <w:rFonts w:ascii="宋体" w:eastAsia="宋体" w:hAnsi="宋体" w:cs="微软雅黑" w:hint="eastAsia"/>
        </w:rPr>
        <w:t>膜过程</w:t>
      </w:r>
      <w:proofErr w:type="gramEnd"/>
      <w:r w:rsidRPr="00DD5C44">
        <w:rPr>
          <w:rFonts w:ascii="宋体" w:eastAsia="宋体" w:hAnsi="宋体"/>
        </w:rPr>
        <w:t>CO2</w:t>
      </w:r>
      <w:r w:rsidRPr="00DD5C44">
        <w:rPr>
          <w:rFonts w:ascii="宋体" w:eastAsia="宋体" w:hAnsi="宋体" w:cs="微软雅黑" w:hint="eastAsia"/>
        </w:rPr>
        <w:t>的回收率较低，而多级或者带有循环的流程构型可以显著提高</w:t>
      </w:r>
      <w:r w:rsidRPr="00DD5C44">
        <w:rPr>
          <w:rFonts w:ascii="宋体" w:eastAsia="宋体" w:hAnsi="宋体"/>
        </w:rPr>
        <w:t>CO2</w:t>
      </w:r>
      <w:r w:rsidRPr="00DD5C44">
        <w:rPr>
          <w:rFonts w:ascii="宋体" w:eastAsia="宋体" w:hAnsi="宋体" w:cs="微软雅黑" w:hint="eastAsia"/>
        </w:rPr>
        <w:t>的回收率，但也会增加流程的复杂性和投资成本。</w:t>
      </w:r>
    </w:p>
    <w:p w14:paraId="69D2B5CC" w14:textId="77777777" w:rsidR="001C2431" w:rsidRPr="00DD5C44" w:rsidRDefault="001C2431" w:rsidP="001C2431">
      <w:pPr>
        <w:rPr>
          <w:rFonts w:ascii="宋体" w:eastAsia="宋体" w:hAnsi="宋体"/>
        </w:rPr>
      </w:pPr>
    </w:p>
    <w:p w14:paraId="539536D7" w14:textId="77777777" w:rsidR="001C2431" w:rsidRPr="008973F7" w:rsidRDefault="001C2431" w:rsidP="008973F7">
      <w:pPr>
        <w:pStyle w:val="a4"/>
        <w:numPr>
          <w:ilvl w:val="0"/>
          <w:numId w:val="19"/>
        </w:numPr>
        <w:rPr>
          <w:rFonts w:ascii="宋体" w:eastAsia="宋体" w:hAnsi="宋体"/>
          <w:b/>
          <w:bCs/>
          <w:sz w:val="28"/>
          <w:szCs w:val="28"/>
        </w:rPr>
      </w:pPr>
      <w:r w:rsidRPr="008973F7">
        <w:rPr>
          <w:rFonts w:ascii="宋体" w:eastAsia="宋体" w:hAnsi="宋体"/>
          <w:b/>
          <w:bCs/>
          <w:sz w:val="28"/>
          <w:szCs w:val="28"/>
        </w:rPr>
        <w:t>CO2</w:t>
      </w:r>
      <w:r w:rsidRPr="008973F7">
        <w:rPr>
          <w:rFonts w:ascii="宋体" w:eastAsia="宋体" w:hAnsi="宋体" w:cs="微软雅黑" w:hint="eastAsia"/>
          <w:b/>
          <w:bCs/>
          <w:sz w:val="28"/>
          <w:szCs w:val="28"/>
        </w:rPr>
        <w:t>膜分离过程模拟的一般步骤</w:t>
      </w:r>
    </w:p>
    <w:p w14:paraId="3CBFD83C" w14:textId="77777777" w:rsidR="001C2431" w:rsidRPr="00DD5C44" w:rsidRDefault="001C2431" w:rsidP="008973F7">
      <w:pPr>
        <w:ind w:firstLine="420"/>
        <w:rPr>
          <w:rFonts w:ascii="宋体" w:eastAsia="宋体" w:hAnsi="宋体"/>
        </w:rPr>
      </w:pPr>
      <w:r w:rsidRPr="00DD5C44">
        <w:rPr>
          <w:rFonts w:ascii="宋体" w:eastAsia="宋体" w:hAnsi="宋体"/>
        </w:rPr>
        <w:t>CO2</w:t>
      </w:r>
      <w:r w:rsidRPr="00DD5C44">
        <w:rPr>
          <w:rFonts w:ascii="宋体" w:eastAsia="宋体" w:hAnsi="宋体" w:cs="微软雅黑" w:hint="eastAsia"/>
        </w:rPr>
        <w:t>膜分离过程的模拟研究一般包括以下步骤：首先，确定模拟目标，明确需要研究的问题，例如</w:t>
      </w:r>
      <w:r w:rsidRPr="00DD5C44">
        <w:rPr>
          <w:rFonts w:ascii="宋体" w:eastAsia="宋体" w:hAnsi="宋体"/>
        </w:rPr>
        <w:t>CO2</w:t>
      </w:r>
      <w:r w:rsidRPr="00DD5C44">
        <w:rPr>
          <w:rFonts w:ascii="宋体" w:eastAsia="宋体" w:hAnsi="宋体" w:cs="微软雅黑" w:hint="eastAsia"/>
        </w:rPr>
        <w:t>捕集率、</w:t>
      </w:r>
      <w:r w:rsidRPr="00DD5C44">
        <w:rPr>
          <w:rFonts w:ascii="宋体" w:eastAsia="宋体" w:hAnsi="宋体"/>
        </w:rPr>
        <w:t>CO2</w:t>
      </w:r>
      <w:r w:rsidRPr="00DD5C44">
        <w:rPr>
          <w:rFonts w:ascii="宋体" w:eastAsia="宋体" w:hAnsi="宋体" w:cs="微软雅黑" w:hint="eastAsia"/>
        </w:rPr>
        <w:t>纯度、能耗等。然后，收集数据，包括膜材料的性能数据、烟气组分数据、操作条件数据等。接着，建立模型，选择合适的数学模型，并使用</w:t>
      </w:r>
      <w:r w:rsidRPr="00DD5C44">
        <w:rPr>
          <w:rFonts w:ascii="宋体" w:eastAsia="宋体" w:hAnsi="宋体"/>
        </w:rPr>
        <w:t>Aspen HYSYS</w:t>
      </w:r>
      <w:r w:rsidRPr="00DD5C44">
        <w:rPr>
          <w:rFonts w:ascii="宋体" w:eastAsia="宋体" w:hAnsi="宋体" w:cs="微软雅黑" w:hint="eastAsia"/>
        </w:rPr>
        <w:t>等软件进行建模。为了保证模拟结果的可靠性，需要进行模型验证，即将模拟结果与实验数据进行比较，验证模型的准确性。然后，通过改变各种操作参数，分析其对分离效果和能耗的影响。最后，根据模拟结果，优化膜分离过程的设计和操作参数，以实现最佳的分离效果和最低的能耗。</w:t>
      </w:r>
    </w:p>
    <w:p w14:paraId="26D74F1D" w14:textId="77777777" w:rsidR="001C2431" w:rsidRPr="00DD5C44" w:rsidRDefault="001C2431" w:rsidP="001C2431">
      <w:pPr>
        <w:rPr>
          <w:rFonts w:ascii="宋体" w:eastAsia="宋体" w:hAnsi="宋体"/>
        </w:rPr>
      </w:pPr>
    </w:p>
    <w:p w14:paraId="2D02D2CB" w14:textId="77777777" w:rsidR="001C2431" w:rsidRPr="00DD5C44" w:rsidRDefault="001C2431" w:rsidP="001C2431">
      <w:pPr>
        <w:rPr>
          <w:rFonts w:ascii="宋体" w:eastAsia="宋体" w:hAnsi="宋体"/>
        </w:rPr>
      </w:pPr>
      <w:r w:rsidRPr="00DD5C44">
        <w:rPr>
          <w:rFonts w:ascii="宋体" w:eastAsia="宋体" w:hAnsi="宋体" w:cs="微软雅黑" w:hint="eastAsia"/>
        </w:rPr>
        <w:t>通过对</w:t>
      </w:r>
      <w:r w:rsidRPr="00DD5C44">
        <w:rPr>
          <w:rFonts w:ascii="宋体" w:eastAsia="宋体" w:hAnsi="宋体"/>
        </w:rPr>
        <w:t>CO2</w:t>
      </w:r>
      <w:r w:rsidRPr="00DD5C44">
        <w:rPr>
          <w:rFonts w:ascii="宋体" w:eastAsia="宋体" w:hAnsi="宋体" w:cs="微软雅黑" w:hint="eastAsia"/>
        </w:rPr>
        <w:t>膜分离过程进行详细的模拟研究，可以为膜分离技术的工程应用提供指导，从而推动</w:t>
      </w:r>
      <w:r w:rsidRPr="00DD5C44">
        <w:rPr>
          <w:rFonts w:ascii="宋体" w:eastAsia="宋体" w:hAnsi="宋体"/>
        </w:rPr>
        <w:t>CO2</w:t>
      </w:r>
      <w:r w:rsidRPr="00DD5C44">
        <w:rPr>
          <w:rFonts w:ascii="宋体" w:eastAsia="宋体" w:hAnsi="宋体" w:cs="微软雅黑" w:hint="eastAsia"/>
        </w:rPr>
        <w:t>捕集技术的进步。</w:t>
      </w:r>
    </w:p>
    <w:p w14:paraId="0E06DC8F" w14:textId="77777777" w:rsidR="00A60285" w:rsidRPr="00DD5C44" w:rsidRDefault="00BC72C8" w:rsidP="00D2721D">
      <w:pPr>
        <w:pStyle w:val="a4"/>
        <w:numPr>
          <w:ilvl w:val="0"/>
          <w:numId w:val="16"/>
        </w:numPr>
        <w:rPr>
          <w:rFonts w:ascii="宋体" w:eastAsia="宋体" w:hAnsi="宋体" w:cs="微软雅黑"/>
          <w:b/>
          <w:bCs/>
          <w:sz w:val="28"/>
          <w:szCs w:val="28"/>
        </w:rPr>
      </w:pPr>
      <w:r w:rsidRPr="00DD5C44">
        <w:rPr>
          <w:rFonts w:ascii="宋体" w:eastAsia="宋体" w:hAnsi="宋体" w:cs="微软雅黑" w:hint="eastAsia"/>
          <w:b/>
          <w:bCs/>
          <w:sz w:val="28"/>
          <w:szCs w:val="28"/>
        </w:rPr>
        <w:t>余热资源评估</w:t>
      </w:r>
    </w:p>
    <w:p w14:paraId="56A10430" w14:textId="59A03BC3" w:rsidR="001C2431" w:rsidRPr="008973F7" w:rsidRDefault="001C2431" w:rsidP="008973F7">
      <w:pPr>
        <w:ind w:firstLine="420"/>
        <w:rPr>
          <w:rFonts w:ascii="宋体" w:eastAsia="宋体" w:hAnsi="宋体" w:hint="eastAsia"/>
        </w:rPr>
      </w:pPr>
      <w:r w:rsidRPr="00DD5C44">
        <w:rPr>
          <w:rFonts w:ascii="宋体" w:eastAsia="宋体" w:hAnsi="宋体" w:cs="微软雅黑" w:hint="eastAsia"/>
        </w:rPr>
        <w:t>为了充分挖掘联合循环燃气轮机（</w:t>
      </w:r>
      <w:r w:rsidRPr="00DD5C44">
        <w:rPr>
          <w:rFonts w:ascii="宋体" w:eastAsia="宋体" w:hAnsi="宋体"/>
        </w:rPr>
        <w:t>CCGT</w:t>
      </w:r>
      <w:r w:rsidRPr="00DD5C44">
        <w:rPr>
          <w:rFonts w:ascii="宋体" w:eastAsia="宋体" w:hAnsi="宋体" w:cs="微软雅黑" w:hint="eastAsia"/>
        </w:rPr>
        <w:t>）电厂烟气中的余热利用潜力，必须对其烟气余热资源进行详细的评估，包括可用量和品质的评估，以此作为确定余热利用方案的基础。</w:t>
      </w:r>
    </w:p>
    <w:p w14:paraId="4DABFE15" w14:textId="73219BE7" w:rsidR="001C2431" w:rsidRPr="008973F7" w:rsidRDefault="001C2431" w:rsidP="008973F7">
      <w:pPr>
        <w:pStyle w:val="a4"/>
        <w:numPr>
          <w:ilvl w:val="0"/>
          <w:numId w:val="20"/>
        </w:numPr>
        <w:rPr>
          <w:rFonts w:ascii="宋体" w:eastAsia="宋体" w:hAnsi="宋体" w:hint="eastAsia"/>
          <w:b/>
          <w:bCs/>
        </w:rPr>
      </w:pPr>
      <w:r w:rsidRPr="008973F7">
        <w:rPr>
          <w:rFonts w:ascii="宋体" w:eastAsia="宋体" w:hAnsi="宋体" w:cs="微软雅黑" w:hint="eastAsia"/>
          <w:b/>
          <w:bCs/>
        </w:rPr>
        <w:t>烟气余热可用量评估</w:t>
      </w:r>
    </w:p>
    <w:p w14:paraId="5A3F4877"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评估烟气余热的可用量首先需要确定</w:t>
      </w:r>
      <w:r w:rsidRPr="00DD5C44">
        <w:rPr>
          <w:rFonts w:ascii="宋体" w:eastAsia="宋体" w:hAnsi="宋体"/>
        </w:rPr>
        <w:t xml:space="preserve"> CCGT </w:t>
      </w:r>
      <w:r w:rsidRPr="00DD5C44">
        <w:rPr>
          <w:rFonts w:ascii="宋体" w:eastAsia="宋体" w:hAnsi="宋体" w:cs="微软雅黑" w:hint="eastAsia"/>
        </w:rPr>
        <w:t>电厂的烟气流量。烟气流量与燃气轮机的功率、燃料类型以及空燃比等因素密切相关。因此，通过实测或计算获得准确的烟气流量数据是进行余热评估的首要步骤。其次，需要测量或模拟计算烟气离开余热锅炉后的温度，该温度是评估余热资源品位的重要指标。通常情况下，烟气温度越高，可利用的余热量越大。同时，确定烟气的平均比热容也至关重要。烟气成分会影响其比热容，因此需要根据实际的烟气组分进行计算或查阅相关资料。在获得上述参数后，可以根据烟气流量、温度和比热容，计算烟气中的可用余热量。可用余热量的计算公式如下：</w:t>
      </w:r>
      <w:r w:rsidRPr="00DD5C44">
        <w:rPr>
          <w:rFonts w:ascii="宋体" w:eastAsia="宋体" w:hAnsi="宋体"/>
        </w:rPr>
        <w:t>Q = m  cp  ΔT</w:t>
      </w:r>
      <w:r w:rsidRPr="00DD5C44">
        <w:rPr>
          <w:rFonts w:ascii="宋体" w:eastAsia="宋体" w:hAnsi="宋体" w:cs="微软雅黑" w:hint="eastAsia"/>
        </w:rPr>
        <w:t>，其中，</w:t>
      </w:r>
      <w:r w:rsidRPr="00DD5C44">
        <w:rPr>
          <w:rFonts w:ascii="宋体" w:eastAsia="宋体" w:hAnsi="宋体"/>
        </w:rPr>
        <w:t>Q</w:t>
      </w:r>
      <w:r w:rsidRPr="00DD5C44">
        <w:rPr>
          <w:rFonts w:ascii="宋体" w:eastAsia="宋体" w:hAnsi="宋体" w:cs="微软雅黑" w:hint="eastAsia"/>
        </w:rPr>
        <w:t>为可用余热量（</w:t>
      </w:r>
      <w:r w:rsidRPr="00DD5C44">
        <w:rPr>
          <w:rFonts w:ascii="宋体" w:eastAsia="宋体" w:hAnsi="宋体"/>
        </w:rPr>
        <w:t>kW</w:t>
      </w:r>
      <w:r w:rsidRPr="00DD5C44">
        <w:rPr>
          <w:rFonts w:ascii="宋体" w:eastAsia="宋体" w:hAnsi="宋体" w:cs="微软雅黑" w:hint="eastAsia"/>
        </w:rPr>
        <w:t>或</w:t>
      </w:r>
      <w:r w:rsidRPr="00DD5C44">
        <w:rPr>
          <w:rFonts w:ascii="宋体" w:eastAsia="宋体" w:hAnsi="宋体"/>
        </w:rPr>
        <w:t>kJ/s</w:t>
      </w:r>
      <w:r w:rsidRPr="00DD5C44">
        <w:rPr>
          <w:rFonts w:ascii="宋体" w:eastAsia="宋体" w:hAnsi="宋体" w:cs="微软雅黑" w:hint="eastAsia"/>
        </w:rPr>
        <w:t>），</w:t>
      </w:r>
      <w:r w:rsidRPr="00DD5C44">
        <w:rPr>
          <w:rFonts w:ascii="宋体" w:eastAsia="宋体" w:hAnsi="宋体"/>
        </w:rPr>
        <w:t>m</w:t>
      </w:r>
      <w:r w:rsidRPr="00DD5C44">
        <w:rPr>
          <w:rFonts w:ascii="宋体" w:eastAsia="宋体" w:hAnsi="宋体" w:cs="微软雅黑" w:hint="eastAsia"/>
        </w:rPr>
        <w:t>为烟气流量（</w:t>
      </w:r>
      <w:r w:rsidRPr="00DD5C44">
        <w:rPr>
          <w:rFonts w:ascii="宋体" w:eastAsia="宋体" w:hAnsi="宋体"/>
        </w:rPr>
        <w:t>kg/s</w:t>
      </w:r>
      <w:r w:rsidRPr="00DD5C44">
        <w:rPr>
          <w:rFonts w:ascii="宋体" w:eastAsia="宋体" w:hAnsi="宋体" w:cs="微软雅黑" w:hint="eastAsia"/>
        </w:rPr>
        <w:t>），</w:t>
      </w:r>
      <w:r w:rsidRPr="00DD5C44">
        <w:rPr>
          <w:rFonts w:ascii="宋体" w:eastAsia="宋体" w:hAnsi="宋体"/>
        </w:rPr>
        <w:t>cp</w:t>
      </w:r>
      <w:r w:rsidRPr="00DD5C44">
        <w:rPr>
          <w:rFonts w:ascii="宋体" w:eastAsia="宋体" w:hAnsi="宋体" w:cs="微软雅黑" w:hint="eastAsia"/>
        </w:rPr>
        <w:t>为烟气平均比热容（</w:t>
      </w:r>
      <w:r w:rsidRPr="00DD5C44">
        <w:rPr>
          <w:rFonts w:ascii="宋体" w:eastAsia="宋体" w:hAnsi="宋体"/>
        </w:rPr>
        <w:t>kJ/(</w:t>
      </w:r>
      <w:proofErr w:type="spellStart"/>
      <w:r w:rsidRPr="00DD5C44">
        <w:rPr>
          <w:rFonts w:ascii="宋体" w:eastAsia="宋体" w:hAnsi="宋体"/>
        </w:rPr>
        <w:t>kg·K</w:t>
      </w:r>
      <w:proofErr w:type="spellEnd"/>
      <w:r w:rsidRPr="00DD5C44">
        <w:rPr>
          <w:rFonts w:ascii="宋体" w:eastAsia="宋体" w:hAnsi="宋体"/>
        </w:rPr>
        <w:t>)</w:t>
      </w:r>
      <w:r w:rsidRPr="00DD5C44">
        <w:rPr>
          <w:rFonts w:ascii="宋体" w:eastAsia="宋体" w:hAnsi="宋体" w:cs="微软雅黑" w:hint="eastAsia"/>
        </w:rPr>
        <w:t>），</w:t>
      </w:r>
      <w:r w:rsidRPr="00DD5C44">
        <w:rPr>
          <w:rFonts w:ascii="宋体" w:eastAsia="宋体" w:hAnsi="宋体" w:hint="eastAsia"/>
        </w:rPr>
        <w:t>Δ</w:t>
      </w:r>
      <w:r w:rsidRPr="00DD5C44">
        <w:rPr>
          <w:rFonts w:ascii="宋体" w:eastAsia="宋体" w:hAnsi="宋体"/>
        </w:rPr>
        <w:t>T</w:t>
      </w:r>
      <w:r w:rsidRPr="00DD5C44">
        <w:rPr>
          <w:rFonts w:ascii="宋体" w:eastAsia="宋体" w:hAnsi="宋体" w:cs="微软雅黑" w:hint="eastAsia"/>
        </w:rPr>
        <w:t>为烟气温度降（</w:t>
      </w:r>
      <w:r w:rsidRPr="00DD5C44">
        <w:rPr>
          <w:rFonts w:ascii="宋体" w:eastAsia="宋体" w:hAnsi="宋体"/>
        </w:rPr>
        <w:t>K</w:t>
      </w:r>
      <w:r w:rsidRPr="00DD5C44">
        <w:rPr>
          <w:rFonts w:ascii="宋体" w:eastAsia="宋体" w:hAnsi="宋体" w:cs="微软雅黑" w:hint="eastAsia"/>
        </w:rPr>
        <w:t>），即烟气进入和离开余热利用装置的温度差。此外，考虑到</w:t>
      </w:r>
      <w:r w:rsidRPr="00DD5C44">
        <w:rPr>
          <w:rFonts w:ascii="宋体" w:eastAsia="宋体" w:hAnsi="宋体"/>
        </w:rPr>
        <w:t xml:space="preserve"> CCGT </w:t>
      </w:r>
      <w:r w:rsidRPr="00DD5C44">
        <w:rPr>
          <w:rFonts w:ascii="宋体" w:eastAsia="宋体" w:hAnsi="宋体" w:cs="微软雅黑" w:hint="eastAsia"/>
        </w:rPr>
        <w:t>电厂的运行负荷会动态变化，因此需要在不同的运行工况下评估烟气余热的可用量。通过分析不同工况下的余热数据，可以更全面地了解余热资源的潜力。</w:t>
      </w:r>
    </w:p>
    <w:p w14:paraId="48CBD918" w14:textId="77777777" w:rsidR="001C2431" w:rsidRPr="00DD5C44" w:rsidRDefault="001C2431" w:rsidP="001C2431">
      <w:pPr>
        <w:rPr>
          <w:rFonts w:ascii="宋体" w:eastAsia="宋体" w:hAnsi="宋体"/>
        </w:rPr>
      </w:pPr>
    </w:p>
    <w:p w14:paraId="4F543BB8" w14:textId="77777777" w:rsidR="001C2431" w:rsidRPr="008973F7" w:rsidRDefault="001C2431" w:rsidP="008973F7">
      <w:pPr>
        <w:pStyle w:val="a4"/>
        <w:numPr>
          <w:ilvl w:val="0"/>
          <w:numId w:val="20"/>
        </w:numPr>
        <w:rPr>
          <w:rFonts w:ascii="宋体" w:eastAsia="宋体" w:hAnsi="宋体"/>
          <w:b/>
          <w:bCs/>
        </w:rPr>
      </w:pPr>
      <w:r w:rsidRPr="008973F7">
        <w:rPr>
          <w:rFonts w:ascii="宋体" w:eastAsia="宋体" w:hAnsi="宋体" w:cs="微软雅黑" w:hint="eastAsia"/>
          <w:b/>
          <w:bCs/>
        </w:rPr>
        <w:t>烟气余热品质评估</w:t>
      </w:r>
    </w:p>
    <w:p w14:paraId="6D83DF0D" w14:textId="77777777" w:rsidR="001C2431" w:rsidRPr="00DD5C44" w:rsidRDefault="001C2431" w:rsidP="001C2431">
      <w:pPr>
        <w:rPr>
          <w:rFonts w:ascii="宋体" w:eastAsia="宋体" w:hAnsi="宋体"/>
        </w:rPr>
      </w:pPr>
    </w:p>
    <w:p w14:paraId="7710F46C"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lastRenderedPageBreak/>
        <w:t>烟气温度是衡量余热品质的重要指标。高温余热可用于发电、供热等高品位利用，而低温余热则适用于预热、干燥等低品位利用。因此，需要根据烟气温度水平，选择合适的余热利用技术。为了更全面地评估余热资源的价值，并指导余热利用系统的优化设计，可以采用㶲分析方法评估烟气余热的品质。㶲是指可以转化为有用功的能量，㶲分析能够更深入地了解余热资源的潜力。此外，烟气中的杂质（如</w:t>
      </w:r>
      <w:r w:rsidRPr="00DD5C44">
        <w:rPr>
          <w:rFonts w:ascii="宋体" w:eastAsia="宋体" w:hAnsi="宋体"/>
        </w:rPr>
        <w:t>SO2</w:t>
      </w:r>
      <w:r w:rsidRPr="00DD5C44">
        <w:rPr>
          <w:rFonts w:ascii="宋体" w:eastAsia="宋体" w:hAnsi="宋体" w:cs="微软雅黑" w:hint="eastAsia"/>
        </w:rPr>
        <w:t>、</w:t>
      </w:r>
      <w:r w:rsidRPr="00DD5C44">
        <w:rPr>
          <w:rFonts w:ascii="宋体" w:eastAsia="宋体" w:hAnsi="宋体"/>
        </w:rPr>
        <w:t>NOx</w:t>
      </w:r>
      <w:r w:rsidRPr="00DD5C44">
        <w:rPr>
          <w:rFonts w:ascii="宋体" w:eastAsia="宋体" w:hAnsi="宋体" w:cs="微软雅黑" w:hint="eastAsia"/>
        </w:rPr>
        <w:t>、粉尘等）会影响余热利用装置的运行和维护。因此，需要对烟气中的杂质含量进行分析，并采取相应的预处理措施，以保证余热利用装置的稳定运行。</w:t>
      </w:r>
    </w:p>
    <w:p w14:paraId="607DD96E" w14:textId="77777777" w:rsidR="001C2431" w:rsidRPr="00DD5C44" w:rsidRDefault="001C2431" w:rsidP="001C2431">
      <w:pPr>
        <w:rPr>
          <w:rFonts w:ascii="宋体" w:eastAsia="宋体" w:hAnsi="宋体"/>
        </w:rPr>
      </w:pPr>
    </w:p>
    <w:p w14:paraId="644D36EF" w14:textId="28C7C4AF" w:rsidR="001C2431" w:rsidRPr="008973F7" w:rsidRDefault="001C2431" w:rsidP="001C2431">
      <w:pPr>
        <w:pStyle w:val="a4"/>
        <w:numPr>
          <w:ilvl w:val="0"/>
          <w:numId w:val="20"/>
        </w:numPr>
        <w:rPr>
          <w:rFonts w:ascii="宋体" w:eastAsia="宋体" w:hAnsi="宋体" w:hint="eastAsia"/>
          <w:b/>
          <w:bCs/>
        </w:rPr>
      </w:pPr>
      <w:r w:rsidRPr="008973F7">
        <w:rPr>
          <w:rFonts w:ascii="宋体" w:eastAsia="宋体" w:hAnsi="宋体" w:cs="微软雅黑" w:hint="eastAsia"/>
          <w:b/>
          <w:bCs/>
        </w:rPr>
        <w:t>余热利用潜力确定</w:t>
      </w:r>
    </w:p>
    <w:p w14:paraId="014156E7"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在确定余热利用潜力时，首先需要根据余热的可用量和品质，确定合适的余热利用方向。常用的余热利用方式包括发电（利用余热驱动蒸汽轮机或</w:t>
      </w:r>
      <w:proofErr w:type="gramStart"/>
      <w:r w:rsidRPr="00DD5C44">
        <w:rPr>
          <w:rFonts w:ascii="宋体" w:eastAsia="宋体" w:hAnsi="宋体" w:cs="微软雅黑" w:hint="eastAsia"/>
        </w:rPr>
        <w:t>有机朗肯</w:t>
      </w:r>
      <w:proofErr w:type="gramEnd"/>
      <w:r w:rsidRPr="00DD5C44">
        <w:rPr>
          <w:rFonts w:ascii="宋体" w:eastAsia="宋体" w:hAnsi="宋体" w:cs="微软雅黑" w:hint="eastAsia"/>
        </w:rPr>
        <w:t>循环（</w:t>
      </w:r>
      <w:r w:rsidRPr="00DD5C44">
        <w:rPr>
          <w:rFonts w:ascii="宋体" w:eastAsia="宋体" w:hAnsi="宋体"/>
        </w:rPr>
        <w:t>ORC</w:t>
      </w:r>
      <w:r w:rsidRPr="00DD5C44">
        <w:rPr>
          <w:rFonts w:ascii="宋体" w:eastAsia="宋体" w:hAnsi="宋体" w:cs="微软雅黑" w:hint="eastAsia"/>
        </w:rPr>
        <w:t>）发电机组发电）、供热（利用余热为工业生产或居民生活提供热能）、制冷（利用余热驱动吸收式制冷机组制冷）以及预热（利用余热预热锅炉给水或空气）。此外，烟气余热回收技术也是一种有效的利用方式，例如，在脱硫塔前加装低温省煤器，可以减少脱硫塔耗水量，使脱硫</w:t>
      </w:r>
      <w:proofErr w:type="gramStart"/>
      <w:r w:rsidRPr="00DD5C44">
        <w:rPr>
          <w:rFonts w:ascii="宋体" w:eastAsia="宋体" w:hAnsi="宋体" w:cs="微软雅黑" w:hint="eastAsia"/>
        </w:rPr>
        <w:t>塔运行</w:t>
      </w:r>
      <w:proofErr w:type="gramEnd"/>
      <w:r w:rsidRPr="00DD5C44">
        <w:rPr>
          <w:rFonts w:ascii="宋体" w:eastAsia="宋体" w:hAnsi="宋体" w:cs="微软雅黑" w:hint="eastAsia"/>
        </w:rPr>
        <w:t>更为稳定。对各种余热利用方案的技术可行性进行分析同样重要，需要考虑余热利用装置的性能、可靠性、运行维护等因素。此外，还需要对各种余热利用方案的经济可行性进行评估，需要考虑投资成本、运行成本和收益等因素。同时，评估余热利用方案的环境效益也必不可少，因为余热利用可以减少化石燃料的消耗，降低污染物排放，具有良好的环境效益。最后，综合考虑技术、经济和环境因素，选择最佳的余热利用方案，并对其进行优化设计。</w:t>
      </w:r>
    </w:p>
    <w:p w14:paraId="42AF9ADC" w14:textId="77777777" w:rsidR="001C2431" w:rsidRPr="00DD5C44" w:rsidRDefault="001C2431" w:rsidP="001C2431">
      <w:pPr>
        <w:rPr>
          <w:rFonts w:ascii="宋体" w:eastAsia="宋体" w:hAnsi="宋体"/>
        </w:rPr>
      </w:pPr>
    </w:p>
    <w:p w14:paraId="65D4B393" w14:textId="77777777" w:rsidR="001C2431" w:rsidRPr="00DD5C44" w:rsidRDefault="001C2431" w:rsidP="001C2431">
      <w:pPr>
        <w:rPr>
          <w:rFonts w:ascii="宋体" w:eastAsia="宋体" w:hAnsi="宋体"/>
        </w:rPr>
      </w:pPr>
      <w:r w:rsidRPr="00DD5C44">
        <w:rPr>
          <w:rFonts w:ascii="宋体" w:eastAsia="宋体" w:hAnsi="宋体" w:cs="微软雅黑" w:hint="eastAsia"/>
        </w:rPr>
        <w:t>通过以上步骤，可以对</w:t>
      </w:r>
      <w:r w:rsidRPr="00DD5C44">
        <w:rPr>
          <w:rFonts w:ascii="宋体" w:eastAsia="宋体" w:hAnsi="宋体"/>
        </w:rPr>
        <w:t xml:space="preserve"> CCGT </w:t>
      </w:r>
      <w:r w:rsidRPr="00DD5C44">
        <w:rPr>
          <w:rFonts w:ascii="宋体" w:eastAsia="宋体" w:hAnsi="宋体" w:cs="微软雅黑" w:hint="eastAsia"/>
        </w:rPr>
        <w:t>电厂烟气中的余热资源进行全面细致的评估，为余热利用项目的实施提供科学依据，从而提高能源利用效率，降低环境污染。</w:t>
      </w:r>
    </w:p>
    <w:p w14:paraId="5877F61A" w14:textId="547886BA" w:rsidR="00A60285" w:rsidRPr="00DD5C44" w:rsidRDefault="00BC72C8" w:rsidP="00D2721D">
      <w:pPr>
        <w:pStyle w:val="a4"/>
        <w:numPr>
          <w:ilvl w:val="0"/>
          <w:numId w:val="16"/>
        </w:numPr>
        <w:rPr>
          <w:rFonts w:ascii="宋体" w:eastAsia="宋体" w:hAnsi="宋体" w:cs="微软雅黑"/>
          <w:b/>
          <w:bCs/>
          <w:sz w:val="28"/>
          <w:szCs w:val="28"/>
        </w:rPr>
      </w:pPr>
      <w:r w:rsidRPr="00DD5C44">
        <w:rPr>
          <w:rFonts w:ascii="宋体" w:eastAsia="宋体" w:hAnsi="宋体" w:cs="微软雅黑" w:hint="eastAsia"/>
          <w:b/>
          <w:bCs/>
          <w:sz w:val="28"/>
          <w:szCs w:val="28"/>
        </w:rPr>
        <w:t>余热利用方案设计</w:t>
      </w:r>
    </w:p>
    <w:p w14:paraId="3234ABCF"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在缺乏直接针对利用余热驱动膜分离过程能量需求的相关研究资料的情况下，基于现有知识和参考资料中关于余热利用的一般概念，可以设计多种余热利用方案以满足膜分离过程的能量需求。</w:t>
      </w:r>
    </w:p>
    <w:p w14:paraId="29B003E2" w14:textId="77777777" w:rsidR="001C2431" w:rsidRPr="00DD5C44" w:rsidRDefault="001C2431" w:rsidP="001C2431">
      <w:pPr>
        <w:rPr>
          <w:rFonts w:ascii="宋体" w:eastAsia="宋体" w:hAnsi="宋体" w:cs="微软雅黑"/>
        </w:rPr>
      </w:pPr>
    </w:p>
    <w:p w14:paraId="6091CD37"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首先，明确膜分离过程的能量需求至关重要。这些需求通常包括压缩功、换热需求和真空泵功（若有）。其中，进料气体的压缩是膜分离过程的主要能量消耗，压缩机负责将进料气体加压</w:t>
      </w:r>
      <w:proofErr w:type="gramStart"/>
      <w:r w:rsidRPr="00DD5C44">
        <w:rPr>
          <w:rFonts w:ascii="宋体" w:eastAsia="宋体" w:hAnsi="宋体" w:cs="微软雅黑" w:hint="eastAsia"/>
        </w:rPr>
        <w:t>到膜能够</w:t>
      </w:r>
      <w:proofErr w:type="gramEnd"/>
      <w:r w:rsidRPr="00DD5C44">
        <w:rPr>
          <w:rFonts w:ascii="宋体" w:eastAsia="宋体" w:hAnsi="宋体" w:cs="微软雅黑" w:hint="eastAsia"/>
        </w:rPr>
        <w:t>有效分离的压力。此外，为了保证膜的性能，可能需要对进料气或膜组件进行加热或冷却，从而产生换热需求。在一些膜分离过程中，渗透</w:t>
      </w:r>
      <w:proofErr w:type="gramStart"/>
      <w:r w:rsidRPr="00DD5C44">
        <w:rPr>
          <w:rFonts w:ascii="宋体" w:eastAsia="宋体" w:hAnsi="宋体" w:cs="微软雅黑" w:hint="eastAsia"/>
        </w:rPr>
        <w:t>侧需要</w:t>
      </w:r>
      <w:proofErr w:type="gramEnd"/>
      <w:r w:rsidRPr="00DD5C44">
        <w:rPr>
          <w:rFonts w:ascii="宋体" w:eastAsia="宋体" w:hAnsi="宋体" w:cs="微软雅黑" w:hint="eastAsia"/>
        </w:rPr>
        <w:t>维持一定的真空度，这需要真空泵的持续工作，从而产生真空泵功。</w:t>
      </w:r>
    </w:p>
    <w:p w14:paraId="547AA832" w14:textId="77777777" w:rsidR="001C2431" w:rsidRPr="00DD5C44" w:rsidRDefault="001C2431" w:rsidP="001C2431">
      <w:pPr>
        <w:rPr>
          <w:rFonts w:ascii="宋体" w:eastAsia="宋体" w:hAnsi="宋体" w:cs="微软雅黑"/>
        </w:rPr>
      </w:pPr>
    </w:p>
    <w:p w14:paraId="0093719E"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基于上述能量需求分析，可以设计多种余热利用方案。第一种方案是余热驱动的吸收式制冷</w:t>
      </w:r>
      <w:r w:rsidRPr="00DD5C44">
        <w:rPr>
          <w:rFonts w:ascii="宋体" w:eastAsia="宋体" w:hAnsi="宋体" w:cs="微软雅黑"/>
        </w:rPr>
        <w:t>/</w:t>
      </w:r>
      <w:r w:rsidRPr="00DD5C44">
        <w:rPr>
          <w:rFonts w:ascii="宋体" w:eastAsia="宋体" w:hAnsi="宋体" w:cs="微软雅黑" w:hint="eastAsia"/>
        </w:rPr>
        <w:t>热泵系统。该方案利用余热驱动吸收式制冷</w:t>
      </w:r>
      <w:r w:rsidRPr="00DD5C44">
        <w:rPr>
          <w:rFonts w:ascii="宋体" w:eastAsia="宋体" w:hAnsi="宋体" w:cs="微软雅黑"/>
        </w:rPr>
        <w:t>/</w:t>
      </w:r>
      <w:r w:rsidRPr="00DD5C44">
        <w:rPr>
          <w:rFonts w:ascii="宋体" w:eastAsia="宋体" w:hAnsi="宋体" w:cs="微软雅黑" w:hint="eastAsia"/>
        </w:rPr>
        <w:t>热泵循环，从而为膜分离过程提供冷却和加热。吸收式制冷循环利用热能驱动制冷剂的循环，实现制冷效果，而热泵则可以将低温热源的热量提升到较高温度，用于加热。如果膜分离过程需要冷却，则利用余热驱动吸收式制冷机，提供冷水或冷风；如果膜分离过程需要加热，则利用余热驱动吸收式热泵，提供热水或热风。这种方案的优点是可以同时满足膜分离过程的制冷和加热需求，从而提高能源利用效率，但缺点是吸收式制冷</w:t>
      </w:r>
      <w:r w:rsidRPr="00DD5C44">
        <w:rPr>
          <w:rFonts w:ascii="宋体" w:eastAsia="宋体" w:hAnsi="宋体" w:cs="微软雅黑"/>
        </w:rPr>
        <w:t>/</w:t>
      </w:r>
      <w:r w:rsidRPr="00DD5C44">
        <w:rPr>
          <w:rFonts w:ascii="宋体" w:eastAsia="宋体" w:hAnsi="宋体" w:cs="微软雅黑" w:hint="eastAsia"/>
        </w:rPr>
        <w:t>热泵系统的投资成本较高，且需要一定的维护。</w:t>
      </w:r>
    </w:p>
    <w:p w14:paraId="337A59A5" w14:textId="77777777" w:rsidR="001C2431" w:rsidRPr="00DD5C44" w:rsidRDefault="001C2431" w:rsidP="001C2431">
      <w:pPr>
        <w:rPr>
          <w:rFonts w:ascii="宋体" w:eastAsia="宋体" w:hAnsi="宋体" w:cs="微软雅黑"/>
        </w:rPr>
      </w:pPr>
    </w:p>
    <w:p w14:paraId="77CDDEF7"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lastRenderedPageBreak/>
        <w:t>第二种方案是余热驱动的蒸汽压缩机。该方案利用余热产生的蒸汽驱动蒸汽透平，蒸汽透平再带动压缩机，实现气体的压缩。该方案主要用于膜分离过程中的进料气体压缩，其优点是可以显著降低电耗，尤其适用于需要高压压缩的膜分离过程，但缺点是系统较为复杂，投资成本较高，且需要高品位的余热。</w:t>
      </w:r>
    </w:p>
    <w:p w14:paraId="2FEF8EC6" w14:textId="77777777" w:rsidR="001C2431" w:rsidRPr="00DD5C44" w:rsidRDefault="001C2431" w:rsidP="001C2431">
      <w:pPr>
        <w:rPr>
          <w:rFonts w:ascii="宋体" w:eastAsia="宋体" w:hAnsi="宋体" w:cs="微软雅黑"/>
        </w:rPr>
      </w:pPr>
    </w:p>
    <w:p w14:paraId="1445067E"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第三种方案是余热换热器直接利用。该方案通过换热器直接将余热传递给需要加热的物流。例如，可以用于预热膜分离过程的进料气体，以提高分离效率，或者加热膜组件，以维持膜的最佳工作温度。这种方案的优点是结构简单，投资成本低，运行维护方便，但缺点是只能用于加热需求，且对余热的温度水平有一定要求。</w:t>
      </w:r>
    </w:p>
    <w:p w14:paraId="3716CAF8" w14:textId="77777777" w:rsidR="001C2431" w:rsidRPr="00DD5C44" w:rsidRDefault="001C2431" w:rsidP="001C2431">
      <w:pPr>
        <w:rPr>
          <w:rFonts w:ascii="宋体" w:eastAsia="宋体" w:hAnsi="宋体" w:cs="微软雅黑"/>
        </w:rPr>
      </w:pPr>
    </w:p>
    <w:p w14:paraId="0075529B"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第四种方案是</w:t>
      </w:r>
      <w:proofErr w:type="gramStart"/>
      <w:r w:rsidRPr="00DD5C44">
        <w:rPr>
          <w:rFonts w:ascii="宋体" w:eastAsia="宋体" w:hAnsi="宋体" w:cs="微软雅黑" w:hint="eastAsia"/>
        </w:rPr>
        <w:t>有机朗肯</w:t>
      </w:r>
      <w:proofErr w:type="gramEnd"/>
      <w:r w:rsidRPr="00DD5C44">
        <w:rPr>
          <w:rFonts w:ascii="宋体" w:eastAsia="宋体" w:hAnsi="宋体" w:cs="微软雅黑" w:hint="eastAsia"/>
        </w:rPr>
        <w:t>循环（</w:t>
      </w:r>
      <w:r w:rsidRPr="00DD5C44">
        <w:rPr>
          <w:rFonts w:ascii="宋体" w:eastAsia="宋体" w:hAnsi="宋体" w:cs="微软雅黑"/>
        </w:rPr>
        <w:t>ORC</w:t>
      </w:r>
      <w:r w:rsidRPr="00DD5C44">
        <w:rPr>
          <w:rFonts w:ascii="宋体" w:eastAsia="宋体" w:hAnsi="宋体" w:cs="微软雅黑" w:hint="eastAsia"/>
        </w:rPr>
        <w:t>）</w:t>
      </w:r>
      <w:r w:rsidRPr="00DD5C44">
        <w:rPr>
          <w:rFonts w:ascii="宋体" w:eastAsia="宋体" w:hAnsi="宋体" w:cs="微软雅黑"/>
        </w:rPr>
        <w:t>+</w:t>
      </w:r>
      <w:r w:rsidRPr="00DD5C44">
        <w:rPr>
          <w:rFonts w:ascii="宋体" w:eastAsia="宋体" w:hAnsi="宋体" w:cs="微软雅黑" w:hint="eastAsia"/>
        </w:rPr>
        <w:t>电驱动压缩机。该方案利用余热驱动</w:t>
      </w:r>
      <w:proofErr w:type="gramStart"/>
      <w:r w:rsidRPr="00DD5C44">
        <w:rPr>
          <w:rFonts w:ascii="宋体" w:eastAsia="宋体" w:hAnsi="宋体" w:cs="微软雅黑" w:hint="eastAsia"/>
        </w:rPr>
        <w:t>有机朗肯</w:t>
      </w:r>
      <w:proofErr w:type="gramEnd"/>
      <w:r w:rsidRPr="00DD5C44">
        <w:rPr>
          <w:rFonts w:ascii="宋体" w:eastAsia="宋体" w:hAnsi="宋体" w:cs="微软雅黑" w:hint="eastAsia"/>
        </w:rPr>
        <w:t>循环发电机组发电，所发的电力驱动压缩机。该方案主要用于膜分离过程中的进料气体压缩，其优点是适用温度范围较广，可以将低品位的余热转化为电力，但缺点是</w:t>
      </w:r>
      <w:r w:rsidRPr="00DD5C44">
        <w:rPr>
          <w:rFonts w:ascii="宋体" w:eastAsia="宋体" w:hAnsi="宋体" w:cs="微软雅黑"/>
        </w:rPr>
        <w:t>ORC</w:t>
      </w:r>
      <w:r w:rsidRPr="00DD5C44">
        <w:rPr>
          <w:rFonts w:ascii="宋体" w:eastAsia="宋体" w:hAnsi="宋体" w:cs="微软雅黑" w:hint="eastAsia"/>
        </w:rPr>
        <w:t>系统的效率相对较低，投资成本较高。</w:t>
      </w:r>
    </w:p>
    <w:p w14:paraId="2FEEB4DD" w14:textId="77777777" w:rsidR="001C2431" w:rsidRPr="00DD5C44" w:rsidRDefault="001C2431" w:rsidP="001C2431">
      <w:pPr>
        <w:rPr>
          <w:rFonts w:ascii="宋体" w:eastAsia="宋体" w:hAnsi="宋体" w:cs="微软雅黑"/>
        </w:rPr>
      </w:pPr>
    </w:p>
    <w:p w14:paraId="739D50BC"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在选择具体的余热利用方案时，需要综合考虑以下因素：余热的可用量和品质、膜分离过程的能量需求、投资成本和运行成本以及环境效益。余热的温度、流量和组分直接影响余热利用装置的性能和效率，</w:t>
      </w:r>
      <w:proofErr w:type="gramStart"/>
      <w:r w:rsidRPr="00DD5C44">
        <w:rPr>
          <w:rFonts w:ascii="宋体" w:eastAsia="宋体" w:hAnsi="宋体" w:cs="微软雅黑" w:hint="eastAsia"/>
        </w:rPr>
        <w:t>而膜分离过程</w:t>
      </w:r>
      <w:proofErr w:type="gramEnd"/>
      <w:r w:rsidRPr="00DD5C44">
        <w:rPr>
          <w:rFonts w:ascii="宋体" w:eastAsia="宋体" w:hAnsi="宋体" w:cs="微软雅黑" w:hint="eastAsia"/>
        </w:rPr>
        <w:t>的加热、冷却和压缩需求决定了可以选择的余热利用方案类型。对各种方案的投资成本和运行成本进行评估，可以帮助选择经济性最佳的方案，而评估各种方案的环境效益则有助于选择对环境影响最小的方案。</w:t>
      </w:r>
    </w:p>
    <w:p w14:paraId="752F2874" w14:textId="77777777" w:rsidR="001C2431" w:rsidRPr="00DD5C44" w:rsidRDefault="001C2431" w:rsidP="001C2431">
      <w:pPr>
        <w:rPr>
          <w:rFonts w:ascii="宋体" w:eastAsia="宋体" w:hAnsi="宋体" w:cs="微软雅黑"/>
        </w:rPr>
      </w:pPr>
    </w:p>
    <w:p w14:paraId="2D2FDECE"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为了实现最佳的余热利用效果，可以遵循以下设计步骤：首先，收集余热源的温度、流量、组分等数据，以及膜分离过程的能量需求数据。然后，根据收集到的数据，设计不同的余热利用方案。接下来，使用流程模拟软件（如</w:t>
      </w:r>
      <w:r w:rsidRPr="00DD5C44">
        <w:rPr>
          <w:rFonts w:ascii="宋体" w:eastAsia="宋体" w:hAnsi="宋体" w:cs="微软雅黑"/>
        </w:rPr>
        <w:t>Aspen HYSYS</w:t>
      </w:r>
      <w:r w:rsidRPr="00DD5C44">
        <w:rPr>
          <w:rFonts w:ascii="宋体" w:eastAsia="宋体" w:hAnsi="宋体" w:cs="微软雅黑" w:hint="eastAsia"/>
        </w:rPr>
        <w:t>）对各种方案进行建模和模拟。然后，对各种方案的投资成本、运行成本和收益进行评估。最后，对各种方案进行优化设计，以实现最佳的经济性和环境效益。通过以上步骤，可以为膜分离过程设计出高效、经济、环保的余热利用方案。</w:t>
      </w:r>
    </w:p>
    <w:p w14:paraId="208357A2" w14:textId="77777777" w:rsidR="001C2431" w:rsidRPr="00DD5C44" w:rsidRDefault="001C2431" w:rsidP="00BC72C8">
      <w:pPr>
        <w:rPr>
          <w:rFonts w:ascii="宋体" w:eastAsia="宋体" w:hAnsi="宋体"/>
        </w:rPr>
      </w:pPr>
    </w:p>
    <w:p w14:paraId="3FCA99E9" w14:textId="77777777" w:rsidR="00F417B7" w:rsidRPr="00DD5C44" w:rsidRDefault="00BC72C8" w:rsidP="00D2721D">
      <w:pPr>
        <w:pStyle w:val="a4"/>
        <w:numPr>
          <w:ilvl w:val="0"/>
          <w:numId w:val="16"/>
        </w:numPr>
        <w:rPr>
          <w:rFonts w:ascii="宋体" w:eastAsia="宋体" w:hAnsi="宋体" w:cs="微软雅黑"/>
          <w:b/>
          <w:bCs/>
          <w:sz w:val="28"/>
          <w:szCs w:val="28"/>
        </w:rPr>
      </w:pPr>
      <w:r w:rsidRPr="00DD5C44">
        <w:rPr>
          <w:rFonts w:ascii="宋体" w:eastAsia="宋体" w:hAnsi="宋体" w:cs="微软雅黑" w:hint="eastAsia"/>
          <w:b/>
          <w:bCs/>
          <w:sz w:val="28"/>
          <w:szCs w:val="28"/>
        </w:rPr>
        <w:t>集成优化</w:t>
      </w:r>
    </w:p>
    <w:p w14:paraId="6017B9FB"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集成优化作为一种系统性的设计方法，旨在将余热利用方案与膜分离过程作为一个整体进行</w:t>
      </w:r>
      <w:proofErr w:type="gramStart"/>
      <w:r w:rsidRPr="00DD5C44">
        <w:rPr>
          <w:rFonts w:ascii="宋体" w:eastAsia="宋体" w:hAnsi="宋体" w:cs="微软雅黑" w:hint="eastAsia"/>
        </w:rPr>
        <w:t>考量</w:t>
      </w:r>
      <w:proofErr w:type="gramEnd"/>
      <w:r w:rsidRPr="00DD5C44">
        <w:rPr>
          <w:rFonts w:ascii="宋体" w:eastAsia="宋体" w:hAnsi="宋体" w:cs="微软雅黑" w:hint="eastAsia"/>
        </w:rPr>
        <w:t>与优化，从而实现最低的能耗和成本目标。这种方法的核心优势在于能够充分考虑两个过程之间的相互影响，从而找到全局最优解，避免了传统方法中分别优化每个过程可能导致的局部最优困境。</w:t>
      </w:r>
    </w:p>
    <w:p w14:paraId="0946C9EC" w14:textId="77777777" w:rsidR="001C2431" w:rsidRPr="00DD5C44" w:rsidRDefault="001C2431" w:rsidP="001C2431">
      <w:pPr>
        <w:rPr>
          <w:rFonts w:ascii="宋体" w:eastAsia="宋体" w:hAnsi="宋体" w:cs="微软雅黑"/>
        </w:rPr>
      </w:pPr>
    </w:p>
    <w:p w14:paraId="7BBD203F"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集成优化实施的首要步骤是建立一个能够全面反映系统特征的集成模型。该模型需要将余热利用方案和膜分离过程的数学模型整合在一起，确保其能够精确描述能量平衡、质量平衡、传热传质过程以及成本计算等关键环节。在模型构建方面，可以灵活选择流程模拟软件（如</w:t>
      </w:r>
      <w:r w:rsidRPr="00DD5C44">
        <w:rPr>
          <w:rFonts w:ascii="宋体" w:eastAsia="宋体" w:hAnsi="宋体" w:cs="微软雅黑"/>
        </w:rPr>
        <w:t xml:space="preserve"> Aspen Plus, Aspen HYSYS</w:t>
      </w:r>
      <w:r w:rsidRPr="00DD5C44">
        <w:rPr>
          <w:rFonts w:ascii="宋体" w:eastAsia="宋体" w:hAnsi="宋体" w:cs="微软雅黑" w:hint="eastAsia"/>
        </w:rPr>
        <w:t>）或数学优化软件（如</w:t>
      </w:r>
      <w:r w:rsidRPr="00DD5C44">
        <w:rPr>
          <w:rFonts w:ascii="宋体" w:eastAsia="宋体" w:hAnsi="宋体" w:cs="微软雅黑"/>
        </w:rPr>
        <w:t xml:space="preserve"> GAMS, MATLAB</w:t>
      </w:r>
      <w:r w:rsidRPr="00DD5C44">
        <w:rPr>
          <w:rFonts w:ascii="宋体" w:eastAsia="宋体" w:hAnsi="宋体" w:cs="微软雅黑" w:hint="eastAsia"/>
        </w:rPr>
        <w:t>）来实现。在确定优化目标时，需要根据具体应用场景进行权衡。常见的优化目标包括最低能耗、最低成本以及最大利润。最低能耗旨在降低整个系统的总能耗，包括压缩机功、换热器热负荷以及其他辅助设备的能耗。最低成本则着眼于降低整个系统的总成本，涵盖投资成本（设备购置、安装等）和运行成本（能源消耗、维护等）。如果膜分离过程的产品具有显著的经济价值，则可以将最大化利润作为优化目</w:t>
      </w:r>
      <w:r w:rsidRPr="00DD5C44">
        <w:rPr>
          <w:rFonts w:ascii="宋体" w:eastAsia="宋体" w:hAnsi="宋体" w:cs="微软雅黑" w:hint="eastAsia"/>
        </w:rPr>
        <w:lastRenderedPageBreak/>
        <w:t>标。在优化策略上，可以采用单目标优化或多目标优化。多目标优化能够同时兼顾多个目标，并寻找</w:t>
      </w:r>
      <w:r w:rsidRPr="00DD5C44">
        <w:rPr>
          <w:rFonts w:ascii="宋体" w:eastAsia="宋体" w:hAnsi="宋体" w:cs="微软雅黑"/>
        </w:rPr>
        <w:t xml:space="preserve"> Pareto </w:t>
      </w:r>
      <w:r w:rsidRPr="00DD5C44">
        <w:rPr>
          <w:rFonts w:ascii="宋体" w:eastAsia="宋体" w:hAnsi="宋体" w:cs="微软雅黑" w:hint="eastAsia"/>
        </w:rPr>
        <w:t>最优解集，为决策者提供更丰富的选择。</w:t>
      </w:r>
    </w:p>
    <w:p w14:paraId="218B15F6" w14:textId="77777777" w:rsidR="001C2431" w:rsidRPr="00DD5C44" w:rsidRDefault="001C2431" w:rsidP="001C2431">
      <w:pPr>
        <w:rPr>
          <w:rFonts w:ascii="宋体" w:eastAsia="宋体" w:hAnsi="宋体" w:cs="微软雅黑"/>
        </w:rPr>
      </w:pPr>
    </w:p>
    <w:p w14:paraId="6FD6489E"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优化变量的选择直接影响优化结果的有效性。优化变量通常包括余热利用方案的参数（如换热器面积、</w:t>
      </w:r>
      <w:r w:rsidRPr="00DD5C44">
        <w:rPr>
          <w:rFonts w:ascii="宋体" w:eastAsia="宋体" w:hAnsi="宋体" w:cs="微软雅黑"/>
        </w:rPr>
        <w:t>ORC</w:t>
      </w:r>
      <w:r w:rsidRPr="00DD5C44">
        <w:rPr>
          <w:rFonts w:ascii="宋体" w:eastAsia="宋体" w:hAnsi="宋体" w:cs="微软雅黑" w:hint="eastAsia"/>
        </w:rPr>
        <w:t>循环的工作参数、吸收式制冷循环的浓度等）、膜分离过程的参数（如操作压力、膜面积、膜材料的选择、流程结构等）以及集成参数（如余热与膜分离过程之间的能量匹配方式、换热器的位置等）。在优化算法的选择方面，需要根据模型的复杂程度和优化目标的数量，选择合适的算法。常用的优化算法包括基于梯度的方法（如序列二次规划</w:t>
      </w:r>
      <w:r w:rsidRPr="00DD5C44">
        <w:rPr>
          <w:rFonts w:ascii="宋体" w:eastAsia="宋体" w:hAnsi="宋体" w:cs="微软雅黑"/>
        </w:rPr>
        <w:t xml:space="preserve"> SQP</w:t>
      </w:r>
      <w:r w:rsidRPr="00DD5C44">
        <w:rPr>
          <w:rFonts w:ascii="宋体" w:eastAsia="宋体" w:hAnsi="宋体" w:cs="微软雅黑" w:hint="eastAsia"/>
        </w:rPr>
        <w:t>，适用于连续可微的模型）、进化算法（如遗传算法</w:t>
      </w:r>
      <w:r w:rsidRPr="00DD5C44">
        <w:rPr>
          <w:rFonts w:ascii="宋体" w:eastAsia="宋体" w:hAnsi="宋体" w:cs="微软雅黑"/>
        </w:rPr>
        <w:t xml:space="preserve"> GA</w:t>
      </w:r>
      <w:r w:rsidRPr="00DD5C44">
        <w:rPr>
          <w:rFonts w:ascii="宋体" w:eastAsia="宋体" w:hAnsi="宋体" w:cs="微软雅黑" w:hint="eastAsia"/>
        </w:rPr>
        <w:t>、粒子群优化</w:t>
      </w:r>
      <w:r w:rsidRPr="00DD5C44">
        <w:rPr>
          <w:rFonts w:ascii="宋体" w:eastAsia="宋体" w:hAnsi="宋体" w:cs="微软雅黑"/>
        </w:rPr>
        <w:t xml:space="preserve"> PSO</w:t>
      </w:r>
      <w:r w:rsidRPr="00DD5C44">
        <w:rPr>
          <w:rFonts w:ascii="宋体" w:eastAsia="宋体" w:hAnsi="宋体" w:cs="微软雅黑" w:hint="eastAsia"/>
        </w:rPr>
        <w:t>，适用于复杂非线性模型）以及混合算法（结合多种算法的优点，以提高优化效率和全局搜索能力）。完成上述准备工作后，即可运行优化算法，寻找最优的系统参数，并对优化结果进行深入分析，评估不同方案的性能，同时进行灵敏度分析，确定对优化结果影响最大的因素，为后续的改进提供方向。</w:t>
      </w:r>
    </w:p>
    <w:p w14:paraId="0AACD5D4" w14:textId="77777777" w:rsidR="001C2431" w:rsidRPr="00DD5C44" w:rsidRDefault="001C2431" w:rsidP="001C2431">
      <w:pPr>
        <w:rPr>
          <w:rFonts w:ascii="宋体" w:eastAsia="宋体" w:hAnsi="宋体" w:cs="微软雅黑"/>
        </w:rPr>
      </w:pPr>
    </w:p>
    <w:p w14:paraId="2393E662"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在集成优化的具体策略方面，能量集成是核心技术之一。通过能量集成技术（如</w:t>
      </w:r>
      <w:r w:rsidRPr="00DD5C44">
        <w:rPr>
          <w:rFonts w:ascii="宋体" w:eastAsia="宋体" w:hAnsi="宋体" w:cs="微软雅黑"/>
        </w:rPr>
        <w:t xml:space="preserve"> Pinch </w:t>
      </w:r>
      <w:r w:rsidRPr="00DD5C44">
        <w:rPr>
          <w:rFonts w:ascii="宋体" w:eastAsia="宋体" w:hAnsi="宋体" w:cs="微软雅黑" w:hint="eastAsia"/>
        </w:rPr>
        <w:t>分析），可以最大限度地利用余热，减少外部能源的消耗。合理布置换热网络，实现余热在不同物流之间的有效传递，是提高能量利用效率的关键。流程集成则是另一种重要的策略，通过将余热利用装置与膜分离过程的流程进行集成，可以减少设备数量和流程复杂性。例如，可以将余热锅炉产生的蒸汽直接用于膜分离过程的蒸汽压缩机，从而简化流程并降低成本。膜材料的选择也至关重要。选择与余热利用方案相匹配的膜材料，可以实现最佳的分离性能和经济性。例如，如果采用</w:t>
      </w:r>
      <w:r w:rsidRPr="00DD5C44">
        <w:rPr>
          <w:rFonts w:ascii="宋体" w:eastAsia="宋体" w:hAnsi="宋体" w:cs="微软雅黑"/>
        </w:rPr>
        <w:t xml:space="preserve"> ORC </w:t>
      </w:r>
      <w:r w:rsidRPr="00DD5C44">
        <w:rPr>
          <w:rFonts w:ascii="宋体" w:eastAsia="宋体" w:hAnsi="宋体" w:cs="微软雅黑" w:hint="eastAsia"/>
        </w:rPr>
        <w:t>发电，则可以选择耐高温的膜材料，以提高</w:t>
      </w:r>
      <w:r w:rsidRPr="00DD5C44">
        <w:rPr>
          <w:rFonts w:ascii="宋体" w:eastAsia="宋体" w:hAnsi="宋体" w:cs="微软雅黑"/>
        </w:rPr>
        <w:t xml:space="preserve"> ORC </w:t>
      </w:r>
      <w:r w:rsidRPr="00DD5C44">
        <w:rPr>
          <w:rFonts w:ascii="宋体" w:eastAsia="宋体" w:hAnsi="宋体" w:cs="微软雅黑" w:hint="eastAsia"/>
        </w:rPr>
        <w:t>的效率。操作压力的优化也需要重点关注。优化膜分离过程的操作压力，可以降低压缩功，并提高分离效率。研究表明，降低操作压力可减轻</w:t>
      </w:r>
      <w:r w:rsidRPr="00DD5C44">
        <w:rPr>
          <w:rFonts w:ascii="宋体" w:eastAsia="宋体" w:hAnsi="宋体" w:cs="微软雅黑"/>
        </w:rPr>
        <w:t xml:space="preserve"> Joule–Thomson </w:t>
      </w:r>
      <w:r w:rsidRPr="00DD5C44">
        <w:rPr>
          <w:rFonts w:ascii="宋体" w:eastAsia="宋体" w:hAnsi="宋体" w:cs="微软雅黑" w:hint="eastAsia"/>
        </w:rPr>
        <w:t>效应、真实气体效应和聚合物膜的塑化等因素对膜性能造成的负面影响。对于需要高纯度产品的膜分离过程，可以采用多级膜分离流程。通过优化每一级膜的分离因子和操作压力，可以降低膜面积和能耗。最后，需要进行全面的经济性分析。综合考虑投资成本和运行成本，选择经济性最佳的集成方案。通过对不同方案进行生命周期成本分析，可以评估其长期经济效益，为最终决策提供可靠依据。</w:t>
      </w:r>
    </w:p>
    <w:p w14:paraId="7BF9F233" w14:textId="77777777" w:rsidR="001C2431" w:rsidRPr="00DD5C44" w:rsidRDefault="001C2431" w:rsidP="001C2431">
      <w:pPr>
        <w:rPr>
          <w:rFonts w:ascii="宋体" w:eastAsia="宋体" w:hAnsi="宋体" w:cs="微软雅黑"/>
        </w:rPr>
      </w:pPr>
    </w:p>
    <w:p w14:paraId="63AD6D8B" w14:textId="77777777" w:rsidR="00F417B7" w:rsidRPr="00DD5C44" w:rsidRDefault="001C2431" w:rsidP="008973F7">
      <w:pPr>
        <w:ind w:firstLine="420"/>
        <w:rPr>
          <w:rFonts w:ascii="宋体" w:eastAsia="宋体" w:hAnsi="宋体" w:cs="微软雅黑"/>
        </w:rPr>
      </w:pPr>
      <w:r w:rsidRPr="00DD5C44">
        <w:rPr>
          <w:rFonts w:ascii="宋体" w:eastAsia="宋体" w:hAnsi="宋体" w:cs="微软雅黑" w:hint="eastAsia"/>
        </w:rPr>
        <w:t>以燃煤电厂烟气</w:t>
      </w:r>
      <w:r w:rsidRPr="00DD5C44">
        <w:rPr>
          <w:rFonts w:ascii="宋体" w:eastAsia="宋体" w:hAnsi="宋体" w:cs="微软雅黑"/>
        </w:rPr>
        <w:t xml:space="preserve"> CO2 </w:t>
      </w:r>
      <w:r w:rsidRPr="00DD5C44">
        <w:rPr>
          <w:rFonts w:ascii="宋体" w:eastAsia="宋体" w:hAnsi="宋体" w:cs="微软雅黑" w:hint="eastAsia"/>
        </w:rPr>
        <w:t>捕集为例，可以将燃煤电厂烟气</w:t>
      </w:r>
      <w:r w:rsidRPr="00DD5C44">
        <w:rPr>
          <w:rFonts w:ascii="宋体" w:eastAsia="宋体" w:hAnsi="宋体" w:cs="微软雅黑"/>
        </w:rPr>
        <w:t xml:space="preserve"> CO2 </w:t>
      </w:r>
      <w:r w:rsidRPr="00DD5C44">
        <w:rPr>
          <w:rFonts w:ascii="宋体" w:eastAsia="宋体" w:hAnsi="宋体" w:cs="微软雅黑" w:hint="eastAsia"/>
        </w:rPr>
        <w:t>膜分离过程与电厂的余热利用系统进行集成。例如，可以利用电厂的低品位余热驱动吸收式制冷循环，为膜分离过程提供冷却。同时，优化膜分离过程的操作压力和流程结构，以降低压缩功。通过集成优化，可以显著降低</w:t>
      </w:r>
      <w:r w:rsidRPr="00DD5C44">
        <w:rPr>
          <w:rFonts w:ascii="宋体" w:eastAsia="宋体" w:hAnsi="宋体" w:cs="微软雅黑"/>
        </w:rPr>
        <w:t xml:space="preserve"> CO2 </w:t>
      </w:r>
      <w:r w:rsidRPr="00DD5C44">
        <w:rPr>
          <w:rFonts w:ascii="宋体" w:eastAsia="宋体" w:hAnsi="宋体" w:cs="微软雅黑" w:hint="eastAsia"/>
        </w:rPr>
        <w:t>捕集的能耗和成本，提高电厂的整体效率。</w:t>
      </w:r>
    </w:p>
    <w:p w14:paraId="5B5E23E7" w14:textId="0CFEEA19" w:rsidR="00D2721D" w:rsidRPr="00DD5C44" w:rsidRDefault="00F417B7" w:rsidP="00BC72C8">
      <w:pPr>
        <w:pStyle w:val="a4"/>
        <w:numPr>
          <w:ilvl w:val="0"/>
          <w:numId w:val="16"/>
        </w:numPr>
        <w:rPr>
          <w:rFonts w:ascii="宋体" w:eastAsia="宋体" w:hAnsi="宋体" w:cs="微软雅黑"/>
          <w:b/>
          <w:bCs/>
          <w:sz w:val="28"/>
          <w:szCs w:val="28"/>
        </w:rPr>
      </w:pPr>
      <w:r w:rsidRPr="00DD5C44">
        <w:rPr>
          <w:rFonts w:ascii="宋体" w:eastAsia="宋体" w:hAnsi="宋体" w:cs="微软雅黑" w:hint="eastAsia"/>
          <w:b/>
          <w:bCs/>
          <w:sz w:val="28"/>
          <w:szCs w:val="28"/>
        </w:rPr>
        <w:t>本章小结</w:t>
      </w:r>
    </w:p>
    <w:p w14:paraId="56E0E6B1" w14:textId="17085884" w:rsidR="00BC72C8" w:rsidRPr="00DD5C44" w:rsidRDefault="00D2721D" w:rsidP="00D2721D">
      <w:pPr>
        <w:rPr>
          <w:rFonts w:ascii="宋体" w:eastAsia="宋体" w:hAnsi="宋体" w:cs="微软雅黑" w:hint="eastAsia"/>
          <w:b/>
          <w:bCs/>
          <w:sz w:val="28"/>
          <w:szCs w:val="28"/>
        </w:rPr>
      </w:pPr>
      <w:r w:rsidRPr="00DD5C44">
        <w:rPr>
          <w:rFonts w:ascii="宋体" w:eastAsia="宋体" w:hAnsi="宋体" w:cs="微软雅黑"/>
          <w:b/>
          <w:bCs/>
          <w:sz w:val="28"/>
          <w:szCs w:val="28"/>
        </w:rPr>
        <w:br w:type="page"/>
      </w:r>
    </w:p>
    <w:p w14:paraId="45943474" w14:textId="77777777" w:rsidR="00BC72C8" w:rsidRPr="00DD5C44" w:rsidRDefault="00BC72C8" w:rsidP="00D2721D">
      <w:pPr>
        <w:pStyle w:val="a4"/>
        <w:numPr>
          <w:ilvl w:val="0"/>
          <w:numId w:val="18"/>
        </w:numPr>
        <w:jc w:val="center"/>
        <w:rPr>
          <w:rFonts w:ascii="宋体" w:eastAsia="宋体" w:hAnsi="宋体"/>
          <w:b/>
          <w:bCs/>
          <w:sz w:val="32"/>
          <w:szCs w:val="32"/>
        </w:rPr>
      </w:pPr>
      <w:r w:rsidRPr="00DD5C44">
        <w:rPr>
          <w:rFonts w:ascii="宋体" w:eastAsia="宋体" w:hAnsi="宋体" w:cs="微软雅黑" w:hint="eastAsia"/>
          <w:b/>
          <w:bCs/>
          <w:sz w:val="32"/>
          <w:szCs w:val="32"/>
        </w:rPr>
        <w:lastRenderedPageBreak/>
        <w:t>研究方案</w:t>
      </w:r>
    </w:p>
    <w:p w14:paraId="61AD1051" w14:textId="77777777" w:rsidR="00BC72C8" w:rsidRPr="00DD5C44" w:rsidRDefault="00BC72C8" w:rsidP="00BC72C8">
      <w:pPr>
        <w:rPr>
          <w:rFonts w:ascii="宋体" w:eastAsia="宋体" w:hAnsi="宋体"/>
        </w:rPr>
      </w:pPr>
    </w:p>
    <w:p w14:paraId="4757ECE2" w14:textId="77777777" w:rsidR="00BC72C8" w:rsidRPr="00DD5C44" w:rsidRDefault="00BC72C8" w:rsidP="00BC72C8">
      <w:pPr>
        <w:rPr>
          <w:rFonts w:ascii="宋体" w:eastAsia="宋体" w:hAnsi="宋体"/>
        </w:rPr>
      </w:pPr>
      <w:r w:rsidRPr="00DD5C44">
        <w:rPr>
          <w:rFonts w:ascii="宋体" w:eastAsia="宋体" w:hAnsi="宋体" w:cs="微软雅黑" w:hint="eastAsia"/>
        </w:rPr>
        <w:t>本课题将采用理论分析、数值模拟和实验验证相结合的研究方法。</w:t>
      </w:r>
    </w:p>
    <w:p w14:paraId="132784CD" w14:textId="77777777" w:rsidR="00BC72C8" w:rsidRPr="00DD5C44" w:rsidRDefault="00BC72C8" w:rsidP="00BC72C8">
      <w:pPr>
        <w:rPr>
          <w:rFonts w:ascii="宋体" w:eastAsia="宋体" w:hAnsi="宋体"/>
        </w:rPr>
      </w:pPr>
    </w:p>
    <w:p w14:paraId="506E762D" w14:textId="5F2430A1" w:rsidR="00F417B7" w:rsidRPr="00DD5C44" w:rsidRDefault="00F417B7" w:rsidP="00F417B7">
      <w:pPr>
        <w:pStyle w:val="a4"/>
        <w:numPr>
          <w:ilvl w:val="0"/>
          <w:numId w:val="11"/>
        </w:numPr>
        <w:rPr>
          <w:rFonts w:ascii="宋体" w:eastAsia="宋体" w:hAnsi="宋体" w:cs="微软雅黑"/>
          <w:b/>
          <w:bCs/>
          <w:sz w:val="28"/>
          <w:szCs w:val="28"/>
        </w:rPr>
      </w:pPr>
      <w:r w:rsidRPr="00DD5C44">
        <w:rPr>
          <w:rFonts w:ascii="宋体" w:eastAsia="宋体" w:hAnsi="宋体" w:cs="微软雅黑" w:hint="eastAsia"/>
          <w:b/>
          <w:bCs/>
          <w:sz w:val="28"/>
          <w:szCs w:val="28"/>
        </w:rPr>
        <w:t>引言</w:t>
      </w:r>
    </w:p>
    <w:p w14:paraId="04F60364" w14:textId="70FA612A" w:rsidR="00A60285" w:rsidRPr="00DD5C44" w:rsidRDefault="00BC72C8" w:rsidP="00F417B7">
      <w:pPr>
        <w:pStyle w:val="a4"/>
        <w:numPr>
          <w:ilvl w:val="0"/>
          <w:numId w:val="11"/>
        </w:numPr>
        <w:rPr>
          <w:rFonts w:ascii="宋体" w:eastAsia="宋体" w:hAnsi="宋体" w:cs="微软雅黑"/>
          <w:b/>
          <w:bCs/>
          <w:sz w:val="28"/>
          <w:szCs w:val="28"/>
        </w:rPr>
      </w:pPr>
      <w:r w:rsidRPr="00DD5C44">
        <w:rPr>
          <w:rFonts w:ascii="宋体" w:eastAsia="宋体" w:hAnsi="宋体" w:cs="微软雅黑" w:hint="eastAsia"/>
          <w:b/>
          <w:bCs/>
          <w:sz w:val="28"/>
          <w:szCs w:val="28"/>
        </w:rPr>
        <w:t>理论分析</w:t>
      </w:r>
    </w:p>
    <w:p w14:paraId="2219937F"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对联合循环燃气轮机</w:t>
      </w:r>
      <w:r w:rsidRPr="00DD5C44">
        <w:rPr>
          <w:rFonts w:ascii="宋体" w:eastAsia="宋体" w:hAnsi="宋体"/>
        </w:rPr>
        <w:t xml:space="preserve"> (CCGT) </w:t>
      </w:r>
      <w:r w:rsidRPr="00DD5C44">
        <w:rPr>
          <w:rFonts w:ascii="宋体" w:eastAsia="宋体" w:hAnsi="宋体" w:cs="微软雅黑" w:hint="eastAsia"/>
        </w:rPr>
        <w:t>电厂烟气特性、</w:t>
      </w:r>
      <w:r w:rsidRPr="00DD5C44">
        <w:rPr>
          <w:rFonts w:ascii="宋体" w:eastAsia="宋体" w:hAnsi="宋体"/>
        </w:rPr>
        <w:t xml:space="preserve">CO2 </w:t>
      </w:r>
      <w:r w:rsidRPr="00DD5C44">
        <w:rPr>
          <w:rFonts w:ascii="宋体" w:eastAsia="宋体" w:hAnsi="宋体" w:cs="微软雅黑" w:hint="eastAsia"/>
        </w:rPr>
        <w:t>膜分离过程和余热利用方案进行理论分析，需要综合运用热力学、传质学和流体力学等理论。该分析旨在深入理解各环节的内在机理，为实现集成优化设计提供坚实的理论基础。</w:t>
      </w:r>
    </w:p>
    <w:p w14:paraId="4A3C4514" w14:textId="77777777" w:rsidR="001C2431" w:rsidRPr="00DD5C44" w:rsidRDefault="001C2431" w:rsidP="001C2431">
      <w:pPr>
        <w:rPr>
          <w:rFonts w:ascii="宋体" w:eastAsia="宋体" w:hAnsi="宋体"/>
        </w:rPr>
      </w:pPr>
    </w:p>
    <w:p w14:paraId="0532F739"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首先，</w:t>
      </w:r>
      <w:r w:rsidRPr="00DD5C44">
        <w:rPr>
          <w:rFonts w:ascii="宋体" w:eastAsia="宋体" w:hAnsi="宋体"/>
        </w:rPr>
        <w:t xml:space="preserve">CCGT </w:t>
      </w:r>
      <w:r w:rsidRPr="00DD5C44">
        <w:rPr>
          <w:rFonts w:ascii="宋体" w:eastAsia="宋体" w:hAnsi="宋体" w:cs="微软雅黑" w:hint="eastAsia"/>
        </w:rPr>
        <w:t>电厂烟气特性分析是后续过程设计的基础。热力学分析是其中的重要组成部分，需要深入研究燃气轮机燃烧室内的燃烧过程，包括燃料的燃烧反应、空气过量系数对燃烧的影响以及燃烧温度的精确计算。可以利用热力学第一定律（能量守恒）和热力学第二定律（熵增原理）来分析燃烧过程中的能量转化和效率问题。此外，确定烟气的主要组分，如</w:t>
      </w:r>
      <w:r w:rsidRPr="00DD5C44">
        <w:rPr>
          <w:rFonts w:ascii="宋体" w:eastAsia="宋体" w:hAnsi="宋体"/>
        </w:rPr>
        <w:t xml:space="preserve"> CO2</w:t>
      </w:r>
      <w:r w:rsidRPr="00DD5C44">
        <w:rPr>
          <w:rFonts w:ascii="宋体" w:eastAsia="宋体" w:hAnsi="宋体" w:cs="微软雅黑" w:hint="eastAsia"/>
        </w:rPr>
        <w:t>、</w:t>
      </w:r>
      <w:r w:rsidRPr="00DD5C44">
        <w:rPr>
          <w:rFonts w:ascii="宋体" w:eastAsia="宋体" w:hAnsi="宋体"/>
        </w:rPr>
        <w:t>N2</w:t>
      </w:r>
      <w:r w:rsidRPr="00DD5C44">
        <w:rPr>
          <w:rFonts w:ascii="宋体" w:eastAsia="宋体" w:hAnsi="宋体" w:cs="微软雅黑" w:hint="eastAsia"/>
        </w:rPr>
        <w:t>、</w:t>
      </w:r>
      <w:r w:rsidRPr="00DD5C44">
        <w:rPr>
          <w:rFonts w:ascii="宋体" w:eastAsia="宋体" w:hAnsi="宋体"/>
        </w:rPr>
        <w:t>O2</w:t>
      </w:r>
      <w:r w:rsidRPr="00DD5C44">
        <w:rPr>
          <w:rFonts w:ascii="宋体" w:eastAsia="宋体" w:hAnsi="宋体" w:cs="微软雅黑" w:hint="eastAsia"/>
        </w:rPr>
        <w:t>、</w:t>
      </w:r>
      <w:r w:rsidRPr="00DD5C44">
        <w:rPr>
          <w:rFonts w:ascii="宋体" w:eastAsia="宋体" w:hAnsi="宋体"/>
        </w:rPr>
        <w:t xml:space="preserve">H2O </w:t>
      </w:r>
      <w:r w:rsidRPr="00DD5C44">
        <w:rPr>
          <w:rFonts w:ascii="宋体" w:eastAsia="宋体" w:hAnsi="宋体" w:cs="微软雅黑" w:hint="eastAsia"/>
        </w:rPr>
        <w:t>等，以及微量组分如</w:t>
      </w:r>
      <w:r w:rsidRPr="00DD5C44">
        <w:rPr>
          <w:rFonts w:ascii="宋体" w:eastAsia="宋体" w:hAnsi="宋体"/>
        </w:rPr>
        <w:t xml:space="preserve"> NOx</w:t>
      </w:r>
      <w:r w:rsidRPr="00DD5C44">
        <w:rPr>
          <w:rFonts w:ascii="宋体" w:eastAsia="宋体" w:hAnsi="宋体" w:cs="微软雅黑" w:hint="eastAsia"/>
        </w:rPr>
        <w:t>、</w:t>
      </w:r>
      <w:proofErr w:type="spellStart"/>
      <w:r w:rsidRPr="00DD5C44">
        <w:rPr>
          <w:rFonts w:ascii="宋体" w:eastAsia="宋体" w:hAnsi="宋体"/>
        </w:rPr>
        <w:t>SOx</w:t>
      </w:r>
      <w:proofErr w:type="spellEnd"/>
      <w:r w:rsidRPr="00DD5C44">
        <w:rPr>
          <w:rFonts w:ascii="宋体" w:eastAsia="宋体" w:hAnsi="宋体"/>
        </w:rPr>
        <w:t xml:space="preserve"> </w:t>
      </w:r>
      <w:r w:rsidRPr="00DD5C44">
        <w:rPr>
          <w:rFonts w:ascii="宋体" w:eastAsia="宋体" w:hAnsi="宋体" w:cs="微软雅黑" w:hint="eastAsia"/>
        </w:rPr>
        <w:t>等，对于膜分离过程的设计和膜材料的选择至关重要。例如，典型的燃煤电厂湿法脱硫处理后的烟气组成大致包含</w:t>
      </w:r>
      <w:r w:rsidRPr="00DD5C44">
        <w:rPr>
          <w:rFonts w:ascii="宋体" w:eastAsia="宋体" w:hAnsi="宋体"/>
        </w:rPr>
        <w:t xml:space="preserve"> CO2 (11-13%)</w:t>
      </w:r>
      <w:r w:rsidRPr="00DD5C44">
        <w:rPr>
          <w:rFonts w:ascii="宋体" w:eastAsia="宋体" w:hAnsi="宋体" w:cs="微软雅黑" w:hint="eastAsia"/>
        </w:rPr>
        <w:t>、</w:t>
      </w:r>
      <w:r w:rsidRPr="00DD5C44">
        <w:rPr>
          <w:rFonts w:ascii="宋体" w:eastAsia="宋体" w:hAnsi="宋体"/>
        </w:rPr>
        <w:t>N2 (68-74%)</w:t>
      </w:r>
      <w:r w:rsidRPr="00DD5C44">
        <w:rPr>
          <w:rFonts w:ascii="宋体" w:eastAsia="宋体" w:hAnsi="宋体" w:cs="微软雅黑" w:hint="eastAsia"/>
        </w:rPr>
        <w:t>、</w:t>
      </w:r>
      <w:r w:rsidRPr="00DD5C44">
        <w:rPr>
          <w:rFonts w:ascii="宋体" w:eastAsia="宋体" w:hAnsi="宋体"/>
        </w:rPr>
        <w:t xml:space="preserve">O2 (4-5.5%) </w:t>
      </w:r>
      <w:r w:rsidRPr="00DD5C44">
        <w:rPr>
          <w:rFonts w:ascii="宋体" w:eastAsia="宋体" w:hAnsi="宋体" w:cs="微软雅黑" w:hint="eastAsia"/>
        </w:rPr>
        <w:t>和</w:t>
      </w:r>
      <w:r w:rsidRPr="00DD5C44">
        <w:rPr>
          <w:rFonts w:ascii="宋体" w:eastAsia="宋体" w:hAnsi="宋体"/>
        </w:rPr>
        <w:t xml:space="preserve"> H2O (10-14%)</w:t>
      </w:r>
      <w:r w:rsidRPr="00DD5C44">
        <w:rPr>
          <w:rFonts w:ascii="宋体" w:eastAsia="宋体" w:hAnsi="宋体" w:cs="微软雅黑" w:hint="eastAsia"/>
        </w:rPr>
        <w:t>。同时，分析烟气的温度和压力分布，为余热利用方案的设计提供关键依据，因为通常燃气轮机排出的烟气温度较高，具有显著的余热利用价值。最后，计算烟气的流量，这是膜分离过程和余热利用设备选型的重要参数。传热学分析则侧重于分析烟气在余热锅炉或换热器中的冷却过程，包括对流换热和辐射换热等，需要计算换热系数、换热面积等关键参数。此外，污染物分析也是不可或缺的一环，需要分析烟气中污染物（如颗粒物、</w:t>
      </w:r>
      <w:proofErr w:type="spellStart"/>
      <w:r w:rsidRPr="00DD5C44">
        <w:rPr>
          <w:rFonts w:ascii="宋体" w:eastAsia="宋体" w:hAnsi="宋体"/>
        </w:rPr>
        <w:t>SOx</w:t>
      </w:r>
      <w:proofErr w:type="spellEnd"/>
      <w:r w:rsidRPr="00DD5C44">
        <w:rPr>
          <w:rFonts w:ascii="宋体" w:eastAsia="宋体" w:hAnsi="宋体" w:cs="微软雅黑" w:hint="eastAsia"/>
        </w:rPr>
        <w:t>、</w:t>
      </w:r>
      <w:r w:rsidRPr="00DD5C44">
        <w:rPr>
          <w:rFonts w:ascii="宋体" w:eastAsia="宋体" w:hAnsi="宋体"/>
        </w:rPr>
        <w:t>NOx</w:t>
      </w:r>
      <w:r w:rsidRPr="00DD5C44">
        <w:rPr>
          <w:rFonts w:ascii="宋体" w:eastAsia="宋体" w:hAnsi="宋体" w:cs="微软雅黑" w:hint="eastAsia"/>
        </w:rPr>
        <w:t>）的含量，为烟气预处理系统的设计提供依据，因为膜分离过程对进料气体的纯度有一定要求，需要去除可能损害膜性能的杂质。</w:t>
      </w:r>
    </w:p>
    <w:p w14:paraId="0F42E8DA" w14:textId="77777777" w:rsidR="001C2431" w:rsidRPr="00DD5C44" w:rsidRDefault="001C2431" w:rsidP="001C2431">
      <w:pPr>
        <w:rPr>
          <w:rFonts w:ascii="宋体" w:eastAsia="宋体" w:hAnsi="宋体"/>
        </w:rPr>
      </w:pPr>
    </w:p>
    <w:p w14:paraId="14EBADF1"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其次，</w:t>
      </w:r>
      <w:r w:rsidRPr="00DD5C44">
        <w:rPr>
          <w:rFonts w:ascii="宋体" w:eastAsia="宋体" w:hAnsi="宋体"/>
        </w:rPr>
        <w:t xml:space="preserve">CO2 </w:t>
      </w:r>
      <w:r w:rsidRPr="00DD5C44">
        <w:rPr>
          <w:rFonts w:ascii="宋体" w:eastAsia="宋体" w:hAnsi="宋体" w:cs="微软雅黑" w:hint="eastAsia"/>
        </w:rPr>
        <w:t>膜分离过程的分析聚焦于气体分离的内在机理。传质学分析是核心，需要基于溶解</w:t>
      </w:r>
      <w:r w:rsidRPr="00DD5C44">
        <w:rPr>
          <w:rFonts w:ascii="宋体" w:eastAsia="宋体" w:hAnsi="宋体"/>
        </w:rPr>
        <w:t>-</w:t>
      </w:r>
      <w:r w:rsidRPr="00DD5C44">
        <w:rPr>
          <w:rFonts w:ascii="宋体" w:eastAsia="宋体" w:hAnsi="宋体" w:cs="微软雅黑" w:hint="eastAsia"/>
        </w:rPr>
        <w:t>扩散模型或</w:t>
      </w:r>
      <w:r w:rsidRPr="00DD5C44">
        <w:rPr>
          <w:rFonts w:ascii="宋体" w:eastAsia="宋体" w:hAnsi="宋体"/>
        </w:rPr>
        <w:t xml:space="preserve"> Knudsen </w:t>
      </w:r>
      <w:r w:rsidRPr="00DD5C44">
        <w:rPr>
          <w:rFonts w:ascii="宋体" w:eastAsia="宋体" w:hAnsi="宋体" w:cs="微软雅黑" w:hint="eastAsia"/>
        </w:rPr>
        <w:t>扩散模型，深入分析</w:t>
      </w:r>
      <w:r w:rsidRPr="00DD5C44">
        <w:rPr>
          <w:rFonts w:ascii="宋体" w:eastAsia="宋体" w:hAnsi="宋体"/>
        </w:rPr>
        <w:t xml:space="preserve"> CO2 </w:t>
      </w:r>
      <w:r w:rsidRPr="00DD5C44">
        <w:rPr>
          <w:rFonts w:ascii="宋体" w:eastAsia="宋体" w:hAnsi="宋体" w:cs="微软雅黑" w:hint="eastAsia"/>
        </w:rPr>
        <w:t>在膜中的传递机理。值得注意的是，不同的膜材料具有不同的传质机理，渗透速率和选择性是膜分离过程设计的关键参数。渗透速率越高，所需的膜面积越小；选择性越高，产品的纯度越高。研究需要考察</w:t>
      </w:r>
      <w:r w:rsidRPr="00DD5C44">
        <w:rPr>
          <w:rFonts w:ascii="宋体" w:eastAsia="宋体" w:hAnsi="宋体"/>
        </w:rPr>
        <w:t xml:space="preserve"> CO2 </w:t>
      </w:r>
      <w:r w:rsidRPr="00DD5C44">
        <w:rPr>
          <w:rFonts w:ascii="宋体" w:eastAsia="宋体" w:hAnsi="宋体" w:cs="微软雅黑" w:hint="eastAsia"/>
        </w:rPr>
        <w:t>和其他气体（如</w:t>
      </w:r>
      <w:r w:rsidRPr="00DD5C44">
        <w:rPr>
          <w:rFonts w:ascii="宋体" w:eastAsia="宋体" w:hAnsi="宋体"/>
        </w:rPr>
        <w:t xml:space="preserve"> N2</w:t>
      </w:r>
      <w:r w:rsidRPr="00DD5C44">
        <w:rPr>
          <w:rFonts w:ascii="宋体" w:eastAsia="宋体" w:hAnsi="宋体" w:cs="微软雅黑" w:hint="eastAsia"/>
        </w:rPr>
        <w:t>、</w:t>
      </w:r>
      <w:r w:rsidRPr="00DD5C44">
        <w:rPr>
          <w:rFonts w:ascii="宋体" w:eastAsia="宋体" w:hAnsi="宋体"/>
        </w:rPr>
        <w:t>O2</w:t>
      </w:r>
      <w:r w:rsidRPr="00DD5C44">
        <w:rPr>
          <w:rFonts w:ascii="宋体" w:eastAsia="宋体" w:hAnsi="宋体" w:cs="微软雅黑" w:hint="eastAsia"/>
        </w:rPr>
        <w:t>）在膜中的渗透速率和选择性。此外，还需要分析操作压力、温度、进料气组分等因素对膜分离性能的影响。通常，操作压力升高会提高渗透速率，但也会增加能耗。热力学分析则侧重于计算进料气体的压缩功，这是膜分离过程的主要能耗来源，并分析气体混合和分离过程的熵变，评估过程的热力学可行性。流体力学分析则需要深入研究膜组件内的气体流动情况，优化膜组件的结构设计，以提高分离效率，并计算气体在膜组件内的压降，为压缩机的选型提供依据。</w:t>
      </w:r>
    </w:p>
    <w:p w14:paraId="307CB99D" w14:textId="77777777" w:rsidR="001C2431" w:rsidRPr="00DD5C44" w:rsidRDefault="001C2431" w:rsidP="001C2431">
      <w:pPr>
        <w:rPr>
          <w:rFonts w:ascii="宋体" w:eastAsia="宋体" w:hAnsi="宋体"/>
        </w:rPr>
      </w:pPr>
    </w:p>
    <w:p w14:paraId="3BE98551" w14:textId="77777777" w:rsidR="001C2431" w:rsidRPr="00DD5C44" w:rsidRDefault="001C2431" w:rsidP="008973F7">
      <w:pPr>
        <w:ind w:firstLine="420"/>
        <w:rPr>
          <w:rFonts w:ascii="宋体" w:eastAsia="宋体" w:hAnsi="宋体"/>
        </w:rPr>
      </w:pPr>
      <w:r w:rsidRPr="00DD5C44">
        <w:rPr>
          <w:rFonts w:ascii="宋体" w:eastAsia="宋体" w:hAnsi="宋体" w:cs="微软雅黑" w:hint="eastAsia"/>
        </w:rPr>
        <w:t>最后，余热利用方案的分析旨在实现能源的高效利用。热力学分析是关键，需要评估余热的温度水平，选择合适的余热利用技术。高温余热可以用于发电，而中低温余热则可以用于供热或制冷。分析各种余热利用循环（如</w:t>
      </w:r>
      <w:r w:rsidRPr="00DD5C44">
        <w:rPr>
          <w:rFonts w:ascii="宋体" w:eastAsia="宋体" w:hAnsi="宋体"/>
        </w:rPr>
        <w:t xml:space="preserve"> ORC</w:t>
      </w:r>
      <w:r w:rsidRPr="00DD5C44">
        <w:rPr>
          <w:rFonts w:ascii="宋体" w:eastAsia="宋体" w:hAnsi="宋体" w:cs="微软雅黑" w:hint="eastAsia"/>
        </w:rPr>
        <w:t>、吸收式制冷）的热效率，选择效率最高的方案，并选择合适的工质，以提高循环效率和降低环境影响。传热学分析则需要设计高效的换热器，将余热传递给工质或其他介质，并计算换热器的换热系数，优化换热器的结构设计。此外，经济性分析也是不可或缺的一环，需要评</w:t>
      </w:r>
      <w:r w:rsidRPr="00DD5C44">
        <w:rPr>
          <w:rFonts w:ascii="宋体" w:eastAsia="宋体" w:hAnsi="宋体" w:cs="微软雅黑" w:hint="eastAsia"/>
        </w:rPr>
        <w:lastRenderedPageBreak/>
        <w:t>估余热利用设备的投资成本和运行成本（包括维护、电力消耗等），并评估余热利用带来的经济效益，如节省的燃料费用、减少的碳排放等。</w:t>
      </w:r>
    </w:p>
    <w:p w14:paraId="08AC40A2" w14:textId="77777777" w:rsidR="001C2431" w:rsidRPr="00DD5C44" w:rsidRDefault="001C2431" w:rsidP="001C2431">
      <w:pPr>
        <w:rPr>
          <w:rFonts w:ascii="宋体" w:eastAsia="宋体" w:hAnsi="宋体"/>
        </w:rPr>
      </w:pPr>
    </w:p>
    <w:p w14:paraId="53382FE9" w14:textId="77777777" w:rsidR="001C2431" w:rsidRPr="00DD5C44" w:rsidRDefault="001C2431" w:rsidP="001C2431">
      <w:pPr>
        <w:rPr>
          <w:rFonts w:ascii="宋体" w:eastAsia="宋体" w:hAnsi="宋体" w:cs="微软雅黑"/>
        </w:rPr>
      </w:pPr>
      <w:r w:rsidRPr="00DD5C44">
        <w:rPr>
          <w:rFonts w:ascii="宋体" w:eastAsia="宋体" w:hAnsi="宋体" w:cs="微软雅黑" w:hint="eastAsia"/>
        </w:rPr>
        <w:t>通过以上全面的理论分析，可以对</w:t>
      </w:r>
      <w:r w:rsidRPr="00DD5C44">
        <w:rPr>
          <w:rFonts w:ascii="宋体" w:eastAsia="宋体" w:hAnsi="宋体"/>
        </w:rPr>
        <w:t xml:space="preserve"> CCGT </w:t>
      </w:r>
      <w:r w:rsidRPr="00DD5C44">
        <w:rPr>
          <w:rFonts w:ascii="宋体" w:eastAsia="宋体" w:hAnsi="宋体" w:cs="微软雅黑" w:hint="eastAsia"/>
        </w:rPr>
        <w:t>电厂烟气特性、</w:t>
      </w:r>
      <w:r w:rsidRPr="00DD5C44">
        <w:rPr>
          <w:rFonts w:ascii="宋体" w:eastAsia="宋体" w:hAnsi="宋体"/>
        </w:rPr>
        <w:t xml:space="preserve">CO2 </w:t>
      </w:r>
      <w:r w:rsidRPr="00DD5C44">
        <w:rPr>
          <w:rFonts w:ascii="宋体" w:eastAsia="宋体" w:hAnsi="宋体" w:cs="微软雅黑" w:hint="eastAsia"/>
        </w:rPr>
        <w:t>膜分离过程和余热利用方案的特点有更深入的了解，从而为实现集成优化设计提供坚实的理论指导。</w:t>
      </w:r>
    </w:p>
    <w:p w14:paraId="2D92EC2A" w14:textId="77777777" w:rsidR="001C2431" w:rsidRPr="00DD5C44" w:rsidRDefault="001C2431" w:rsidP="001C2431">
      <w:pPr>
        <w:rPr>
          <w:rFonts w:ascii="宋体" w:eastAsia="宋体" w:hAnsi="宋体"/>
        </w:rPr>
      </w:pPr>
    </w:p>
    <w:p w14:paraId="1E9C2E0D" w14:textId="2C44AF2E" w:rsidR="00A60285" w:rsidRPr="00DD5C44" w:rsidRDefault="00BC72C8" w:rsidP="00F417B7">
      <w:pPr>
        <w:pStyle w:val="a4"/>
        <w:numPr>
          <w:ilvl w:val="0"/>
          <w:numId w:val="11"/>
        </w:numPr>
        <w:rPr>
          <w:rFonts w:ascii="宋体" w:eastAsia="宋体" w:hAnsi="宋体" w:cs="微软雅黑"/>
          <w:b/>
          <w:bCs/>
          <w:sz w:val="28"/>
          <w:szCs w:val="28"/>
        </w:rPr>
      </w:pPr>
      <w:r w:rsidRPr="00DD5C44">
        <w:rPr>
          <w:rFonts w:ascii="宋体" w:eastAsia="宋体" w:hAnsi="宋体" w:cs="微软雅黑" w:hint="eastAsia"/>
          <w:b/>
          <w:bCs/>
          <w:sz w:val="28"/>
          <w:szCs w:val="28"/>
        </w:rPr>
        <w:t>数值模拟</w:t>
      </w:r>
    </w:p>
    <w:p w14:paraId="1CA4730F"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rPr>
        <w:t xml:space="preserve">CO2 </w:t>
      </w:r>
      <w:r w:rsidRPr="00DD5C44">
        <w:rPr>
          <w:rFonts w:ascii="宋体" w:eastAsia="宋体" w:hAnsi="宋体" w:cs="微软雅黑" w:hint="eastAsia"/>
        </w:rPr>
        <w:t>膜分离过程的数值模拟研究旨在利用</w:t>
      </w:r>
      <w:r w:rsidRPr="00DD5C44">
        <w:rPr>
          <w:rFonts w:ascii="宋体" w:eastAsia="宋体" w:hAnsi="宋体" w:cs="微软雅黑"/>
        </w:rPr>
        <w:t xml:space="preserve"> Aspen HYSYS </w:t>
      </w:r>
      <w:r w:rsidRPr="00DD5C44">
        <w:rPr>
          <w:rFonts w:ascii="宋体" w:eastAsia="宋体" w:hAnsi="宋体" w:cs="微软雅黑" w:hint="eastAsia"/>
        </w:rPr>
        <w:t>等流程模拟软件，建立精确的数学模型，并通过调整和优化操作参数，深入分析其对分离效果和经济效益的综合影响，最终实现过程的整体优化。以下将详细阐述建立数学模型、参数优化以及注意事项这三大关键环节。</w:t>
      </w:r>
    </w:p>
    <w:p w14:paraId="6BDEC90F" w14:textId="77777777" w:rsidR="001C2431" w:rsidRPr="00DD5C44" w:rsidRDefault="001C2431" w:rsidP="001C2431">
      <w:pPr>
        <w:rPr>
          <w:rFonts w:ascii="宋体" w:eastAsia="宋体" w:hAnsi="宋体" w:cs="微软雅黑"/>
        </w:rPr>
      </w:pPr>
    </w:p>
    <w:p w14:paraId="5CD430A5"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首先，建立精确的数学模型是数值模拟的基础。模型建立主要包括以下几个核心步骤。第一步是模型的选择。</w:t>
      </w:r>
      <w:r w:rsidRPr="00DD5C44">
        <w:rPr>
          <w:rFonts w:ascii="宋体" w:eastAsia="宋体" w:hAnsi="宋体" w:cs="微软雅黑"/>
        </w:rPr>
        <w:t xml:space="preserve">Aspen HYSYS </w:t>
      </w:r>
      <w:r w:rsidRPr="00DD5C44">
        <w:rPr>
          <w:rFonts w:ascii="宋体" w:eastAsia="宋体" w:hAnsi="宋体" w:cs="微软雅黑" w:hint="eastAsia"/>
        </w:rPr>
        <w:t>软件内部集成了多种膜分离模型，研究者需要根据实际</w:t>
      </w:r>
      <w:r w:rsidRPr="00DD5C44">
        <w:rPr>
          <w:rFonts w:ascii="宋体" w:eastAsia="宋体" w:hAnsi="宋体" w:cs="微软雅黑"/>
        </w:rPr>
        <w:t xml:space="preserve"> CO2 </w:t>
      </w:r>
      <w:r w:rsidRPr="00DD5C44">
        <w:rPr>
          <w:rFonts w:ascii="宋体" w:eastAsia="宋体" w:hAnsi="宋体" w:cs="微软雅黑" w:hint="eastAsia"/>
        </w:rPr>
        <w:t>膜分离过程的特点，选择最合适的模型进行描述。例如，经典的微分模型，如错流模型，在描述气体于膜组件内的传质过程方面表现出色。此外，对于需要实现高纯度产品分离的工艺过程，建议采用具有解析解形式的数学模型，以确保计算过程的收敛性。第二步是参数的确定，这部分又包括膜材料参数、操作参数和设备参数的确定。膜材料参数，如膜的渗透系数（或渗透速率）、选择性（或分离因子）、有效膜面积等，通常需要通过实验测量或者查阅相关文献获取。操作参数则包括进料气体的流量、组成、温度、压力以及渗透侧的压力等。设备参数包括膜组件的类型（例如中空纤维膜、卷式膜）及其尺寸等。第三步是流程的构建，在</w:t>
      </w:r>
      <w:r w:rsidRPr="00DD5C44">
        <w:rPr>
          <w:rFonts w:ascii="宋体" w:eastAsia="宋体" w:hAnsi="宋体" w:cs="微软雅黑"/>
        </w:rPr>
        <w:t xml:space="preserve"> Aspen HYSYS </w:t>
      </w:r>
      <w:r w:rsidRPr="00DD5C44">
        <w:rPr>
          <w:rFonts w:ascii="宋体" w:eastAsia="宋体" w:hAnsi="宋体" w:cs="微软雅黑" w:hint="eastAsia"/>
        </w:rPr>
        <w:t>软件中，需要根据实际的膜分离流程，添加相应的设备单元，例如混合器、分离器、压缩机、换热器等，并设置这些设备单元之间的连接关系。对于多级膜分离流程，则需要重复添加膜组件，并为每一级膜组件设置相应的操作参数。第四步是物性方法的选择，选择合适的物性方法对于准确计算气体混合物的热力学性质至关重要，常用的物性方法包括</w:t>
      </w:r>
      <w:r w:rsidRPr="00DD5C44">
        <w:rPr>
          <w:rFonts w:ascii="宋体" w:eastAsia="宋体" w:hAnsi="宋体" w:cs="微软雅黑"/>
        </w:rPr>
        <w:t xml:space="preserve"> Peng-Robinson</w:t>
      </w:r>
      <w:r w:rsidRPr="00DD5C44">
        <w:rPr>
          <w:rFonts w:ascii="宋体" w:eastAsia="宋体" w:hAnsi="宋体" w:cs="微软雅黑" w:hint="eastAsia"/>
        </w:rPr>
        <w:t>、</w:t>
      </w:r>
      <w:r w:rsidRPr="00DD5C44">
        <w:rPr>
          <w:rFonts w:ascii="宋体" w:eastAsia="宋体" w:hAnsi="宋体" w:cs="微软雅黑"/>
        </w:rPr>
        <w:t xml:space="preserve">SRK </w:t>
      </w:r>
      <w:r w:rsidRPr="00DD5C44">
        <w:rPr>
          <w:rFonts w:ascii="宋体" w:eastAsia="宋体" w:hAnsi="宋体" w:cs="微软雅黑" w:hint="eastAsia"/>
        </w:rPr>
        <w:t>等。</w:t>
      </w:r>
    </w:p>
    <w:p w14:paraId="535B0EDE" w14:textId="77777777" w:rsidR="001C2431" w:rsidRPr="00DD5C44" w:rsidRDefault="001C2431" w:rsidP="001C2431">
      <w:pPr>
        <w:rPr>
          <w:rFonts w:ascii="宋体" w:eastAsia="宋体" w:hAnsi="宋体" w:cs="微软雅黑"/>
        </w:rPr>
      </w:pPr>
    </w:p>
    <w:p w14:paraId="67564E30"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t>其次，参数优化是实现膜分离过程高效经济运行的关键。参数优化主要包括以下几个环节。首先是优化目标的选择，常见的优化目标包括</w:t>
      </w:r>
      <w:r w:rsidRPr="00DD5C44">
        <w:rPr>
          <w:rFonts w:ascii="宋体" w:eastAsia="宋体" w:hAnsi="宋体" w:cs="微软雅黑"/>
        </w:rPr>
        <w:t xml:space="preserve">CO2 </w:t>
      </w:r>
      <w:r w:rsidRPr="00DD5C44">
        <w:rPr>
          <w:rFonts w:ascii="宋体" w:eastAsia="宋体" w:hAnsi="宋体" w:cs="微软雅黑" w:hint="eastAsia"/>
        </w:rPr>
        <w:t>回收率（即提高</w:t>
      </w:r>
      <w:r w:rsidRPr="00DD5C44">
        <w:rPr>
          <w:rFonts w:ascii="宋体" w:eastAsia="宋体" w:hAnsi="宋体" w:cs="微软雅黑"/>
        </w:rPr>
        <w:t>CO2</w:t>
      </w:r>
      <w:r w:rsidRPr="00DD5C44">
        <w:rPr>
          <w:rFonts w:ascii="宋体" w:eastAsia="宋体" w:hAnsi="宋体" w:cs="微软雅黑" w:hint="eastAsia"/>
        </w:rPr>
        <w:t>的捕集量）、产品纯度（即提高产品气中</w:t>
      </w:r>
      <w:r w:rsidRPr="00DD5C44">
        <w:rPr>
          <w:rFonts w:ascii="宋体" w:eastAsia="宋体" w:hAnsi="宋体" w:cs="微软雅黑"/>
        </w:rPr>
        <w:t>CO2</w:t>
      </w:r>
      <w:r w:rsidRPr="00DD5C44">
        <w:rPr>
          <w:rFonts w:ascii="宋体" w:eastAsia="宋体" w:hAnsi="宋体" w:cs="微软雅黑" w:hint="eastAsia"/>
        </w:rPr>
        <w:t>的浓度）、能量消耗（即降低压缩功等能耗）、膜面积（即减少膜的使用量，从而降低投资成本）以及总成本（即降低膜分离过程的总成本，包括投资成本和运行成本）。接下来是优化变量的选择，优化变量是指在模拟过程中可以调整的系统参数，例如操作压力（包括进料压力和渗透侧压力）、膜面积（包括每一级膜组件的面积）、分离因子（包括每一级膜材料的分离因子）以及流程结构（例如是否采用多级分离、是否设置循环等）。然后是优化算法的选择，</w:t>
      </w:r>
      <w:r w:rsidRPr="00DD5C44">
        <w:rPr>
          <w:rFonts w:ascii="宋体" w:eastAsia="宋体" w:hAnsi="宋体" w:cs="微软雅黑"/>
        </w:rPr>
        <w:t xml:space="preserve"> Aspen HYSYS </w:t>
      </w:r>
      <w:r w:rsidRPr="00DD5C44">
        <w:rPr>
          <w:rFonts w:ascii="宋体" w:eastAsia="宋体" w:hAnsi="宋体" w:cs="微软雅黑" w:hint="eastAsia"/>
        </w:rPr>
        <w:t>软件提供了多种优化算法供用户选择，选择合适的算法可以更高效地寻找到最优解，常用的算法包括序列二次规划（</w:t>
      </w:r>
      <w:r w:rsidRPr="00DD5C44">
        <w:rPr>
          <w:rFonts w:ascii="宋体" w:eastAsia="宋体" w:hAnsi="宋体" w:cs="微软雅黑"/>
        </w:rPr>
        <w:t>SQP</w:t>
      </w:r>
      <w:r w:rsidRPr="00DD5C44">
        <w:rPr>
          <w:rFonts w:ascii="宋体" w:eastAsia="宋体" w:hAnsi="宋体" w:cs="微软雅黑" w:hint="eastAsia"/>
        </w:rPr>
        <w:t>，适用于连续可微的目标函数）、遗传算法（</w:t>
      </w:r>
      <w:r w:rsidRPr="00DD5C44">
        <w:rPr>
          <w:rFonts w:ascii="宋体" w:eastAsia="宋体" w:hAnsi="宋体" w:cs="微软雅黑"/>
        </w:rPr>
        <w:t>GA</w:t>
      </w:r>
      <w:r w:rsidRPr="00DD5C44">
        <w:rPr>
          <w:rFonts w:ascii="宋体" w:eastAsia="宋体" w:hAnsi="宋体" w:cs="微软雅黑" w:hint="eastAsia"/>
        </w:rPr>
        <w:t>，适用于复杂非线性的目标函数）以及灵敏度分析（用于分析各个参数对优化目标的影响程度）。之后，需要进行模拟运行，即设置优化目标、优化变量以及约束条件，然后运行</w:t>
      </w:r>
      <w:r w:rsidRPr="00DD5C44">
        <w:rPr>
          <w:rFonts w:ascii="宋体" w:eastAsia="宋体" w:hAnsi="宋体" w:cs="微软雅黑"/>
        </w:rPr>
        <w:t xml:space="preserve"> Aspen HYSYS </w:t>
      </w:r>
      <w:r w:rsidRPr="00DD5C44">
        <w:rPr>
          <w:rFonts w:ascii="宋体" w:eastAsia="宋体" w:hAnsi="宋体" w:cs="微软雅黑" w:hint="eastAsia"/>
        </w:rPr>
        <w:t>软件的优化功能，以寻找最优的系统参数。最后，需要对结果进行深入的分析，评估不同方案的性能，并进行灵敏度分析，以确定对优化结果影响最为显著的因素。</w:t>
      </w:r>
    </w:p>
    <w:p w14:paraId="750264B8" w14:textId="77777777" w:rsidR="001C2431" w:rsidRPr="00DD5C44" w:rsidRDefault="001C2431" w:rsidP="001C2431">
      <w:pPr>
        <w:rPr>
          <w:rFonts w:ascii="宋体" w:eastAsia="宋体" w:hAnsi="宋体" w:cs="微软雅黑"/>
        </w:rPr>
      </w:pPr>
    </w:p>
    <w:p w14:paraId="77DEEC83" w14:textId="77777777" w:rsidR="001C2431" w:rsidRPr="00DD5C44" w:rsidRDefault="001C2431" w:rsidP="008973F7">
      <w:pPr>
        <w:ind w:firstLine="420"/>
        <w:rPr>
          <w:rFonts w:ascii="宋体" w:eastAsia="宋体" w:hAnsi="宋体" w:cs="微软雅黑"/>
        </w:rPr>
      </w:pPr>
      <w:r w:rsidRPr="00DD5C44">
        <w:rPr>
          <w:rFonts w:ascii="宋体" w:eastAsia="宋体" w:hAnsi="宋体" w:cs="微软雅黑" w:hint="eastAsia"/>
        </w:rPr>
        <w:lastRenderedPageBreak/>
        <w:t>最后，在进行</w:t>
      </w:r>
      <w:r w:rsidRPr="00DD5C44">
        <w:rPr>
          <w:rFonts w:ascii="宋体" w:eastAsia="宋体" w:hAnsi="宋体" w:cs="微软雅黑"/>
        </w:rPr>
        <w:t xml:space="preserve"> CO2 </w:t>
      </w:r>
      <w:r w:rsidRPr="00DD5C44">
        <w:rPr>
          <w:rFonts w:ascii="宋体" w:eastAsia="宋体" w:hAnsi="宋体" w:cs="微软雅黑" w:hint="eastAsia"/>
        </w:rPr>
        <w:t>膜分离过程的数值模拟时，需要特别注意以下几个方面。首先，模型验证至关重要，必须使用实验数据或者已发表的文献数据验证模型的准确性。其次，为了减少计算量，可以在建立模型时进行适当的简化假设，例如忽略管道的压力损失、换热器的热损失等。再次，需要始终确保模拟计算的收敛性，如果出现不收敛的情况，可以尝试调整迭代参数、更换物性方法或者简化模型。最后，在优化的过程中，务必同时考虑经济性因素，例如设备投资、运行成本等。</w:t>
      </w:r>
    </w:p>
    <w:p w14:paraId="3E245F97" w14:textId="77777777" w:rsidR="001C2431" w:rsidRPr="00DD5C44" w:rsidRDefault="001C2431" w:rsidP="001C2431">
      <w:pPr>
        <w:rPr>
          <w:rFonts w:ascii="宋体" w:eastAsia="宋体" w:hAnsi="宋体" w:cs="微软雅黑"/>
        </w:rPr>
      </w:pPr>
    </w:p>
    <w:p w14:paraId="14740364" w14:textId="0A6A88AD" w:rsidR="003D2CC3" w:rsidRPr="00DD5C44" w:rsidRDefault="001C2431" w:rsidP="008973F7">
      <w:pPr>
        <w:ind w:firstLine="420"/>
        <w:rPr>
          <w:rFonts w:ascii="宋体" w:eastAsia="宋体" w:hAnsi="宋体" w:cs="微软雅黑"/>
        </w:rPr>
      </w:pPr>
      <w:r w:rsidRPr="00DD5C44">
        <w:rPr>
          <w:rFonts w:ascii="宋体" w:eastAsia="宋体" w:hAnsi="宋体" w:cs="微软雅黑" w:hint="eastAsia"/>
        </w:rPr>
        <w:t>总而言之，通过利用</w:t>
      </w:r>
      <w:r w:rsidRPr="00DD5C44">
        <w:rPr>
          <w:rFonts w:ascii="宋体" w:eastAsia="宋体" w:hAnsi="宋体" w:cs="微软雅黑"/>
        </w:rPr>
        <w:t xml:space="preserve"> Aspen HYSYS </w:t>
      </w:r>
      <w:r w:rsidRPr="00DD5C44">
        <w:rPr>
          <w:rFonts w:ascii="宋体" w:eastAsia="宋体" w:hAnsi="宋体" w:cs="微软雅黑" w:hint="eastAsia"/>
        </w:rPr>
        <w:t>等软件进行数值模拟，可以深入了解</w:t>
      </w:r>
      <w:r w:rsidRPr="00DD5C44">
        <w:rPr>
          <w:rFonts w:ascii="宋体" w:eastAsia="宋体" w:hAnsi="宋体" w:cs="微软雅黑"/>
        </w:rPr>
        <w:t xml:space="preserve"> CO2 </w:t>
      </w:r>
      <w:r w:rsidRPr="00DD5C44">
        <w:rPr>
          <w:rFonts w:ascii="宋体" w:eastAsia="宋体" w:hAnsi="宋体" w:cs="微软雅黑" w:hint="eastAsia"/>
        </w:rPr>
        <w:t>膜分离过程的特性，优化操作参数，从而降低能耗和成本，为</w:t>
      </w:r>
      <w:r w:rsidRPr="00DD5C44">
        <w:rPr>
          <w:rFonts w:ascii="宋体" w:eastAsia="宋体" w:hAnsi="宋体" w:cs="微软雅黑"/>
        </w:rPr>
        <w:t xml:space="preserve"> CO2 </w:t>
      </w:r>
      <w:r w:rsidRPr="00DD5C44">
        <w:rPr>
          <w:rFonts w:ascii="宋体" w:eastAsia="宋体" w:hAnsi="宋体" w:cs="微软雅黑" w:hint="eastAsia"/>
        </w:rPr>
        <w:t>膜分离技术在工业领域的应用提供强有力的技术支持。</w:t>
      </w:r>
    </w:p>
    <w:p w14:paraId="340A15D0" w14:textId="1D10FDAE" w:rsidR="00F417B7" w:rsidRPr="008973F7" w:rsidRDefault="00F417B7" w:rsidP="00F417B7">
      <w:pPr>
        <w:pStyle w:val="a4"/>
        <w:numPr>
          <w:ilvl w:val="0"/>
          <w:numId w:val="11"/>
        </w:numPr>
        <w:rPr>
          <w:rFonts w:ascii="宋体" w:eastAsia="宋体" w:hAnsi="宋体"/>
          <w:b/>
          <w:bCs/>
          <w:sz w:val="28"/>
          <w:szCs w:val="28"/>
        </w:rPr>
      </w:pPr>
      <w:r w:rsidRPr="00DD5C44">
        <w:rPr>
          <w:rFonts w:ascii="宋体" w:eastAsia="宋体" w:hAnsi="宋体" w:cs="微软雅黑" w:hint="eastAsia"/>
          <w:b/>
          <w:bCs/>
          <w:sz w:val="28"/>
          <w:szCs w:val="28"/>
        </w:rPr>
        <w:t>本章小结</w:t>
      </w:r>
    </w:p>
    <w:p w14:paraId="2FE0BE13" w14:textId="5BE8ABC7" w:rsidR="008973F7" w:rsidRDefault="008973F7" w:rsidP="008973F7">
      <w:pPr>
        <w:pStyle w:val="a4"/>
        <w:ind w:left="420"/>
        <w:rPr>
          <w:rFonts w:ascii="宋体" w:eastAsia="宋体" w:hAnsi="宋体" w:cs="微软雅黑"/>
          <w:b/>
          <w:bCs/>
          <w:sz w:val="28"/>
          <w:szCs w:val="28"/>
        </w:rPr>
      </w:pPr>
    </w:p>
    <w:p w14:paraId="0812D913" w14:textId="561E50F8" w:rsidR="008973F7" w:rsidRDefault="008973F7" w:rsidP="008973F7">
      <w:pPr>
        <w:pStyle w:val="a4"/>
        <w:ind w:left="420"/>
        <w:rPr>
          <w:rFonts w:ascii="宋体" w:eastAsia="宋体" w:hAnsi="宋体" w:cs="微软雅黑"/>
          <w:b/>
          <w:bCs/>
          <w:sz w:val="28"/>
          <w:szCs w:val="28"/>
        </w:rPr>
      </w:pPr>
    </w:p>
    <w:p w14:paraId="3D834E17" w14:textId="386E5A21" w:rsidR="008973F7" w:rsidRPr="008973F7" w:rsidRDefault="008973F7" w:rsidP="008973F7">
      <w:pPr>
        <w:rPr>
          <w:rFonts w:ascii="宋体" w:eastAsia="宋体" w:hAnsi="宋体" w:cs="微软雅黑"/>
          <w:b/>
          <w:bCs/>
          <w:sz w:val="30"/>
          <w:szCs w:val="30"/>
        </w:rPr>
      </w:pPr>
      <w:r w:rsidRPr="008973F7">
        <w:rPr>
          <w:rFonts w:ascii="宋体" w:eastAsia="宋体" w:hAnsi="宋体" w:cs="微软雅黑" w:hint="eastAsia"/>
          <w:b/>
          <w:bCs/>
          <w:sz w:val="30"/>
          <w:szCs w:val="30"/>
        </w:rPr>
        <w:t>参考文献：</w:t>
      </w:r>
    </w:p>
    <w:p w14:paraId="7C8486E4" w14:textId="7EB2BCD7" w:rsidR="008973F7" w:rsidRPr="008973F7" w:rsidRDefault="008973F7" w:rsidP="008973F7">
      <w:pPr>
        <w:rPr>
          <w:rFonts w:ascii="宋体" w:eastAsia="宋体" w:hAnsi="宋体" w:cs="微软雅黑" w:hint="eastAsia"/>
          <w:b/>
          <w:bCs/>
          <w:sz w:val="28"/>
          <w:szCs w:val="28"/>
        </w:rPr>
      </w:pPr>
      <w:r w:rsidRPr="008973F7">
        <w:rPr>
          <w:rFonts w:ascii="宋体" w:eastAsia="宋体" w:hAnsi="宋体" w:cs="微软雅黑"/>
          <w:b/>
          <w:bCs/>
          <w:sz w:val="28"/>
          <w:szCs w:val="28"/>
        </w:rPr>
        <w:t xml:space="preserve"> </w:t>
      </w:r>
    </w:p>
    <w:p w14:paraId="4D950B13" w14:textId="77777777" w:rsidR="008973F7" w:rsidRPr="00DD5C44" w:rsidRDefault="008973F7" w:rsidP="008973F7">
      <w:pPr>
        <w:pStyle w:val="a4"/>
        <w:ind w:left="420"/>
        <w:rPr>
          <w:rFonts w:ascii="宋体" w:eastAsia="宋体" w:hAnsi="宋体" w:hint="eastAsia"/>
          <w:b/>
          <w:bCs/>
          <w:sz w:val="28"/>
          <w:szCs w:val="28"/>
        </w:rPr>
      </w:pPr>
    </w:p>
    <w:sectPr w:rsidR="008973F7" w:rsidRPr="00DD5C4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D8A"/>
    <w:multiLevelType w:val="hybridMultilevel"/>
    <w:tmpl w:val="EAE884B0"/>
    <w:lvl w:ilvl="0" w:tplc="8EEC646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85331"/>
    <w:multiLevelType w:val="hybridMultilevel"/>
    <w:tmpl w:val="47D64396"/>
    <w:lvl w:ilvl="0" w:tplc="37D2D9C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B11280"/>
    <w:multiLevelType w:val="hybridMultilevel"/>
    <w:tmpl w:val="D8560D2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7A0CFE"/>
    <w:multiLevelType w:val="hybridMultilevel"/>
    <w:tmpl w:val="CD641886"/>
    <w:lvl w:ilvl="0" w:tplc="3AFEA8E6">
      <w:start w:val="1"/>
      <w:numFmt w:val="chineseCountingThousand"/>
      <w:lvlText w:val="第%1章"/>
      <w:lvlJc w:val="left"/>
      <w:pPr>
        <w:ind w:left="440" w:hanging="44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925D1"/>
    <w:multiLevelType w:val="hybridMultilevel"/>
    <w:tmpl w:val="EE668890"/>
    <w:lvl w:ilvl="0" w:tplc="71B82B0E">
      <w:start w:val="1"/>
      <w:numFmt w:val="decimal"/>
      <w:lvlText w:val="2.%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B01DAB"/>
    <w:multiLevelType w:val="hybridMultilevel"/>
    <w:tmpl w:val="E41E0E50"/>
    <w:lvl w:ilvl="0" w:tplc="2A3CA0CC">
      <w:start w:val="1"/>
      <w:numFmt w:val="chineseCountingThousand"/>
      <w:lvlText w:val="第%1章、"/>
      <w:lvlJc w:val="left"/>
      <w:pPr>
        <w:ind w:left="440" w:hanging="4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C747B"/>
    <w:multiLevelType w:val="hybridMultilevel"/>
    <w:tmpl w:val="AE74172C"/>
    <w:lvl w:ilvl="0" w:tplc="8EEC646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820A3"/>
    <w:multiLevelType w:val="hybridMultilevel"/>
    <w:tmpl w:val="9A565408"/>
    <w:lvl w:ilvl="0" w:tplc="DB3E83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052363"/>
    <w:multiLevelType w:val="hybridMultilevel"/>
    <w:tmpl w:val="D2942018"/>
    <w:lvl w:ilvl="0" w:tplc="DB3E83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72323F"/>
    <w:multiLevelType w:val="hybridMultilevel"/>
    <w:tmpl w:val="CB0E94B6"/>
    <w:lvl w:ilvl="0" w:tplc="8EEC646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F4618C"/>
    <w:multiLevelType w:val="hybridMultilevel"/>
    <w:tmpl w:val="30E62E2A"/>
    <w:lvl w:ilvl="0" w:tplc="F2C2C5B6">
      <w:start w:val="1"/>
      <w:numFmt w:val="decimal"/>
      <w:lvlText w:val="2.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29552D"/>
    <w:multiLevelType w:val="hybridMultilevel"/>
    <w:tmpl w:val="5A141176"/>
    <w:lvl w:ilvl="0" w:tplc="BB3213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B5767F"/>
    <w:multiLevelType w:val="hybridMultilevel"/>
    <w:tmpl w:val="64C68E32"/>
    <w:lvl w:ilvl="0" w:tplc="468CEF4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F32ED2"/>
    <w:multiLevelType w:val="hybridMultilevel"/>
    <w:tmpl w:val="F3AEED28"/>
    <w:lvl w:ilvl="0" w:tplc="8EEC646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9481B"/>
    <w:multiLevelType w:val="hybridMultilevel"/>
    <w:tmpl w:val="CC100774"/>
    <w:lvl w:ilvl="0" w:tplc="D7A2059E">
      <w:start w:val="1"/>
      <w:numFmt w:val="decimal"/>
      <w:lvlText w:val="1.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144C98"/>
    <w:multiLevelType w:val="hybridMultilevel"/>
    <w:tmpl w:val="6186C85E"/>
    <w:lvl w:ilvl="0" w:tplc="91D62A1A">
      <w:start w:val="3"/>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481609"/>
    <w:multiLevelType w:val="hybridMultilevel"/>
    <w:tmpl w:val="155CDD02"/>
    <w:lvl w:ilvl="0" w:tplc="00BEEE8A">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5671DD"/>
    <w:multiLevelType w:val="hybridMultilevel"/>
    <w:tmpl w:val="E390C7F0"/>
    <w:lvl w:ilvl="0" w:tplc="8EEC646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60005A"/>
    <w:multiLevelType w:val="hybridMultilevel"/>
    <w:tmpl w:val="74A4424A"/>
    <w:lvl w:ilvl="0" w:tplc="D222FADE">
      <w:start w:val="1"/>
      <w:numFmt w:val="decimal"/>
      <w:lvlText w:val="2.%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340A15"/>
    <w:multiLevelType w:val="hybridMultilevel"/>
    <w:tmpl w:val="F53825AA"/>
    <w:lvl w:ilvl="0" w:tplc="385A3CAE">
      <w:start w:val="1"/>
      <w:numFmt w:val="bullet"/>
      <w:lvlText w:val="●"/>
      <w:lvlJc w:val="left"/>
      <w:pPr>
        <w:ind w:left="720" w:hanging="360"/>
      </w:pPr>
    </w:lvl>
    <w:lvl w:ilvl="1" w:tplc="35BE3F00">
      <w:start w:val="1"/>
      <w:numFmt w:val="bullet"/>
      <w:lvlText w:val="○"/>
      <w:lvlJc w:val="left"/>
      <w:pPr>
        <w:ind w:left="1440" w:hanging="360"/>
      </w:pPr>
    </w:lvl>
    <w:lvl w:ilvl="2" w:tplc="646E3782">
      <w:start w:val="1"/>
      <w:numFmt w:val="bullet"/>
      <w:lvlText w:val="■"/>
      <w:lvlJc w:val="left"/>
      <w:pPr>
        <w:ind w:left="2160" w:hanging="360"/>
      </w:pPr>
    </w:lvl>
    <w:lvl w:ilvl="3" w:tplc="F57C2D68">
      <w:start w:val="1"/>
      <w:numFmt w:val="bullet"/>
      <w:lvlText w:val="●"/>
      <w:lvlJc w:val="left"/>
      <w:pPr>
        <w:ind w:left="2880" w:hanging="360"/>
      </w:pPr>
    </w:lvl>
    <w:lvl w:ilvl="4" w:tplc="47C6E96C">
      <w:start w:val="1"/>
      <w:numFmt w:val="bullet"/>
      <w:lvlText w:val="○"/>
      <w:lvlJc w:val="left"/>
      <w:pPr>
        <w:ind w:left="3600" w:hanging="360"/>
      </w:pPr>
    </w:lvl>
    <w:lvl w:ilvl="5" w:tplc="53ECEBD4">
      <w:start w:val="1"/>
      <w:numFmt w:val="bullet"/>
      <w:lvlText w:val="■"/>
      <w:lvlJc w:val="left"/>
      <w:pPr>
        <w:ind w:left="4320" w:hanging="360"/>
      </w:pPr>
    </w:lvl>
    <w:lvl w:ilvl="6" w:tplc="AF5AA410">
      <w:start w:val="1"/>
      <w:numFmt w:val="bullet"/>
      <w:lvlText w:val="●"/>
      <w:lvlJc w:val="left"/>
      <w:pPr>
        <w:ind w:left="5040" w:hanging="360"/>
      </w:pPr>
    </w:lvl>
    <w:lvl w:ilvl="7" w:tplc="6A1872EC">
      <w:start w:val="1"/>
      <w:numFmt w:val="bullet"/>
      <w:lvlText w:val="●"/>
      <w:lvlJc w:val="left"/>
      <w:pPr>
        <w:ind w:left="5760" w:hanging="360"/>
      </w:pPr>
    </w:lvl>
    <w:lvl w:ilvl="8" w:tplc="494A0760">
      <w:start w:val="1"/>
      <w:numFmt w:val="bullet"/>
      <w:lvlText w:val="●"/>
      <w:lvlJc w:val="left"/>
      <w:pPr>
        <w:ind w:left="6480" w:hanging="360"/>
      </w:pPr>
    </w:lvl>
  </w:abstractNum>
  <w:num w:numId="1">
    <w:abstractNumId w:val="19"/>
    <w:lvlOverride w:ilvl="0">
      <w:startOverride w:val="1"/>
    </w:lvlOverride>
  </w:num>
  <w:num w:numId="2">
    <w:abstractNumId w:val="2"/>
  </w:num>
  <w:num w:numId="3">
    <w:abstractNumId w:val="11"/>
  </w:num>
  <w:num w:numId="4">
    <w:abstractNumId w:val="8"/>
  </w:num>
  <w:num w:numId="5">
    <w:abstractNumId w:val="7"/>
  </w:num>
  <w:num w:numId="6">
    <w:abstractNumId w:val="17"/>
  </w:num>
  <w:num w:numId="7">
    <w:abstractNumId w:val="4"/>
  </w:num>
  <w:num w:numId="8">
    <w:abstractNumId w:val="6"/>
  </w:num>
  <w:num w:numId="9">
    <w:abstractNumId w:val="0"/>
  </w:num>
  <w:num w:numId="10">
    <w:abstractNumId w:val="9"/>
  </w:num>
  <w:num w:numId="11">
    <w:abstractNumId w:val="1"/>
  </w:num>
  <w:num w:numId="12">
    <w:abstractNumId w:val="13"/>
  </w:num>
  <w:num w:numId="13">
    <w:abstractNumId w:val="14"/>
  </w:num>
  <w:num w:numId="14">
    <w:abstractNumId w:val="5"/>
  </w:num>
  <w:num w:numId="15">
    <w:abstractNumId w:val="3"/>
  </w:num>
  <w:num w:numId="16">
    <w:abstractNumId w:val="18"/>
  </w:num>
  <w:num w:numId="17">
    <w:abstractNumId w:val="12"/>
  </w:num>
  <w:num w:numId="18">
    <w:abstractNumId w:val="15"/>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C3"/>
    <w:rsid w:val="001C2431"/>
    <w:rsid w:val="003D2CC3"/>
    <w:rsid w:val="004740E9"/>
    <w:rsid w:val="006113AE"/>
    <w:rsid w:val="008973F7"/>
    <w:rsid w:val="00952E8E"/>
    <w:rsid w:val="00A60285"/>
    <w:rsid w:val="00AC2C98"/>
    <w:rsid w:val="00B018A3"/>
    <w:rsid w:val="00B57A30"/>
    <w:rsid w:val="00BC72C8"/>
    <w:rsid w:val="00C746B5"/>
    <w:rsid w:val="00CA3368"/>
    <w:rsid w:val="00D2721D"/>
    <w:rsid w:val="00DD5C44"/>
    <w:rsid w:val="00E45333"/>
    <w:rsid w:val="00F417B7"/>
    <w:rsid w:val="00F570FB"/>
    <w:rsid w:val="00FB4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9753"/>
  <w15:docId w15:val="{C9AB47FB-54C6-C94F-B546-5D944908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sz w:val="24"/>
      <w:szCs w:val="24"/>
    </w:rPr>
  </w:style>
  <w:style w:type="paragraph" w:styleId="1">
    <w:name w:val="heading 1"/>
    <w:basedOn w:val="a"/>
    <w:next w:val="a"/>
    <w:uiPriority w:val="9"/>
    <w:qFormat/>
    <w:pPr>
      <w:outlineLvl w:val="0"/>
    </w:pPr>
    <w:rPr>
      <w:color w:val="2E74B5"/>
      <w:sz w:val="32"/>
      <w:szCs w:val="32"/>
    </w:rPr>
  </w:style>
  <w:style w:type="paragraph" w:styleId="2">
    <w:name w:val="heading 2"/>
    <w:basedOn w:val="a"/>
    <w:next w:val="a"/>
    <w:uiPriority w:val="9"/>
    <w:unhideWhenUsed/>
    <w:qFormat/>
    <w:pPr>
      <w:outlineLvl w:val="1"/>
    </w:pPr>
    <w:rPr>
      <w:color w:val="2E74B5"/>
      <w:sz w:val="26"/>
      <w:szCs w:val="26"/>
    </w:rPr>
  </w:style>
  <w:style w:type="paragraph" w:styleId="3">
    <w:name w:val="heading 3"/>
    <w:basedOn w:val="a"/>
    <w:next w:val="a"/>
    <w:uiPriority w:val="9"/>
    <w:unhideWhenUsed/>
    <w:qFormat/>
    <w:pPr>
      <w:outlineLvl w:val="2"/>
    </w:pPr>
    <w:rPr>
      <w:color w:val="1F4D78"/>
    </w:rPr>
  </w:style>
  <w:style w:type="paragraph" w:styleId="4">
    <w:name w:val="heading 4"/>
    <w:basedOn w:val="a"/>
    <w:next w:val="a"/>
    <w:uiPriority w:val="9"/>
    <w:semiHidden/>
    <w:unhideWhenUsed/>
    <w:qFormat/>
    <w:pPr>
      <w:outlineLvl w:val="3"/>
    </w:pPr>
    <w:rPr>
      <w:i/>
      <w:iCs/>
      <w:color w:val="2E74B5"/>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customStyle="1" w:styleId="10">
    <w:name w:val="要点1"/>
    <w:basedOn w:val="a"/>
    <w:next w:val="a"/>
    <w:qFormat/>
    <w:rPr>
      <w:b/>
      <w:bCs/>
    </w:rPr>
  </w:style>
  <w:style w:type="paragraph" w:styleId="a4">
    <w:name w:val="List Paragraph"/>
    <w:basedOn w:val="a"/>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rPr>
      <w:sz w:val="20"/>
      <w:szCs w:val="20"/>
    </w:rPr>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粥 粥</cp:lastModifiedBy>
  <cp:revision>5</cp:revision>
  <dcterms:created xsi:type="dcterms:W3CDTF">2025-04-11T07:28:00Z</dcterms:created>
  <dcterms:modified xsi:type="dcterms:W3CDTF">2025-04-11T07:38:00Z</dcterms:modified>
</cp:coreProperties>
</file>