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atLeast"/>
        <w:rPr>
          <w:rFonts w:eastAsia="仿宋_GB2312"/>
          <w:color w:val="000000"/>
          <w:sz w:val="32"/>
          <w:szCs w:val="32"/>
        </w:rPr>
      </w:pPr>
    </w:p>
    <w:p>
      <w:pPr>
        <w:spacing w:line="500" w:lineRule="atLeast"/>
        <w:jc w:val="center"/>
        <w:rPr>
          <w:rFonts w:eastAsia="仿宋_GB2312"/>
          <w:b/>
          <w:bCs/>
          <w:color w:val="000000"/>
          <w:sz w:val="32"/>
          <w:szCs w:val="32"/>
        </w:rPr>
      </w:pPr>
      <w:r>
        <w:rPr>
          <w:rFonts w:eastAsia="仿宋_GB2312"/>
          <w:color w:val="000000"/>
          <w:sz w:val="32"/>
          <w:szCs w:val="32"/>
        </w:rPr>
        <w:drawing>
          <wp:inline distT="0" distB="0" distL="0" distR="0">
            <wp:extent cx="1257300" cy="1219200"/>
            <wp:effectExtent l="0" t="0" r="0" b="0"/>
            <wp:docPr id="1" name="图片 6" descr="633758469746283750KmZCWaOQdYlGf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633758469746283750KmZCWaOQdYlGf6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57300" cy="1219200"/>
                    </a:xfrm>
                    <a:prstGeom prst="rect">
                      <a:avLst/>
                    </a:prstGeom>
                    <a:noFill/>
                    <a:ln>
                      <a:noFill/>
                    </a:ln>
                  </pic:spPr>
                </pic:pic>
              </a:graphicData>
            </a:graphic>
          </wp:inline>
        </w:drawing>
      </w:r>
    </w:p>
    <w:p>
      <w:pPr>
        <w:pStyle w:val="8"/>
        <w:spacing w:line="500" w:lineRule="atLeast"/>
        <w:jc w:val="center"/>
        <w:rPr>
          <w:rFonts w:eastAsia="仿宋_GB2312"/>
          <w:b w:val="0"/>
          <w:bCs w:val="0"/>
          <w:color w:val="000000"/>
          <w:sz w:val="32"/>
          <w:szCs w:val="32"/>
        </w:rPr>
      </w:pPr>
      <w:r>
        <w:rPr>
          <w:rFonts w:eastAsia="仿宋_GB2312"/>
          <w:color w:val="000000"/>
          <w:sz w:val="32"/>
          <w:szCs w:val="32"/>
        </w:rPr>
        <w:drawing>
          <wp:inline distT="0" distB="0" distL="0" distR="0">
            <wp:extent cx="2838450" cy="527050"/>
            <wp:effectExtent l="0" t="0" r="0" b="0"/>
            <wp:docPr id="2" name="图片 1" descr="重庆理工大学黑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重庆理工大学黑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38450" cy="527050"/>
                    </a:xfrm>
                    <a:prstGeom prst="rect">
                      <a:avLst/>
                    </a:prstGeom>
                    <a:noFill/>
                    <a:ln>
                      <a:noFill/>
                    </a:ln>
                  </pic:spPr>
                </pic:pic>
              </a:graphicData>
            </a:graphic>
          </wp:inline>
        </w:drawing>
      </w:r>
    </w:p>
    <w:p>
      <w:pPr>
        <w:pStyle w:val="8"/>
        <w:spacing w:line="500" w:lineRule="atLeast"/>
        <w:ind w:firstLine="640" w:firstLineChars="200"/>
        <w:jc w:val="center"/>
        <w:rPr>
          <w:rFonts w:hint="eastAsia" w:eastAsia="仿宋_GB2312"/>
          <w:b w:val="0"/>
          <w:bCs w:val="0"/>
          <w:color w:val="000000"/>
          <w:sz w:val="32"/>
          <w:szCs w:val="32"/>
        </w:rPr>
      </w:pPr>
    </w:p>
    <w:p>
      <w:pPr>
        <w:spacing w:before="120" w:beforeLines="50" w:after="120" w:afterLines="50" w:line="500" w:lineRule="atLeast"/>
        <w:jc w:val="center"/>
        <w:rPr>
          <w:rFonts w:ascii="黑体" w:eastAsia="黑体"/>
          <w:color w:val="000000"/>
          <w:sz w:val="44"/>
          <w:szCs w:val="21"/>
        </w:rPr>
      </w:pPr>
      <w:r>
        <w:rPr>
          <w:rFonts w:ascii="黑体" w:eastAsia="黑体"/>
          <w:color w:val="000000"/>
          <w:sz w:val="44"/>
          <w:szCs w:val="21"/>
        </w:rPr>
        <w:t>学术学位硕士研究生学位论文开题报告</w:t>
      </w:r>
    </w:p>
    <w:p>
      <w:pPr>
        <w:spacing w:before="120" w:beforeLines="50" w:after="120" w:afterLines="50" w:line="500" w:lineRule="atLeast"/>
        <w:jc w:val="center"/>
        <w:rPr>
          <w:rFonts w:ascii="黑体" w:eastAsia="黑体"/>
          <w:color w:val="000000"/>
          <w:sz w:val="44"/>
          <w:szCs w:val="21"/>
        </w:rPr>
      </w:pPr>
      <w:r>
        <w:rPr>
          <w:rFonts w:ascii="黑体" w:eastAsia="黑体"/>
          <w:color w:val="000000"/>
          <w:sz w:val="44"/>
          <w:szCs w:val="21"/>
        </w:rPr>
        <w:t>及课题研究计划</w:t>
      </w:r>
    </w:p>
    <w:p>
      <w:pPr>
        <w:spacing w:line="500" w:lineRule="atLeast"/>
        <w:ind w:firstLine="640" w:firstLineChars="200"/>
        <w:rPr>
          <w:rFonts w:hint="eastAsia" w:eastAsia="仿宋_GB2312"/>
          <w:color w:val="000000"/>
          <w:sz w:val="32"/>
          <w:szCs w:val="32"/>
        </w:rPr>
      </w:pPr>
    </w:p>
    <w:p>
      <w:pPr>
        <w:spacing w:line="500" w:lineRule="atLeast"/>
        <w:ind w:firstLine="640" w:firstLineChars="200"/>
        <w:rPr>
          <w:rFonts w:hint="eastAsia" w:eastAsia="仿宋_GB2312"/>
          <w:color w:val="000000"/>
          <w:sz w:val="32"/>
          <w:szCs w:val="32"/>
        </w:rPr>
      </w:pPr>
    </w:p>
    <w:p>
      <w:pPr>
        <w:spacing w:line="500" w:lineRule="atLeast"/>
        <w:ind w:firstLine="640" w:firstLineChars="200"/>
        <w:rPr>
          <w:rFonts w:hint="eastAsia" w:eastAsia="仿宋_GB2312"/>
          <w:color w:val="000000"/>
          <w:sz w:val="32"/>
          <w:szCs w:val="32"/>
        </w:rPr>
      </w:pPr>
    </w:p>
    <w:p>
      <w:pPr>
        <w:spacing w:line="500" w:lineRule="atLeast"/>
        <w:ind w:firstLine="640" w:firstLineChars="200"/>
        <w:rPr>
          <w:rFonts w:eastAsia="仿宋_GB2312"/>
          <w:color w:val="000000"/>
          <w:sz w:val="32"/>
          <w:szCs w:val="32"/>
        </w:rPr>
      </w:pPr>
    </w:p>
    <w:p>
      <w:pPr>
        <w:spacing w:line="500" w:lineRule="atLeast"/>
        <w:ind w:firstLine="1417" w:firstLineChars="443"/>
        <w:rPr>
          <w:rFonts w:eastAsia="仿宋_GB2312"/>
          <w:color w:val="000000"/>
          <w:sz w:val="32"/>
          <w:szCs w:val="32"/>
        </w:rPr>
      </w:pPr>
      <w:r>
        <w:rPr>
          <w:rFonts w:eastAsia="仿宋_GB2312"/>
          <w:color w:val="000000"/>
          <w:sz w:val="32"/>
          <w:szCs w:val="32"/>
        </w:rPr>
        <w:t>所在学院</w:t>
      </w:r>
      <w:r>
        <w:rPr>
          <w:rFonts w:eastAsia="仿宋_GB2312"/>
          <w:color w:val="000000"/>
          <w:sz w:val="32"/>
          <w:szCs w:val="32"/>
          <w:u w:val="single"/>
        </w:rPr>
        <w:t xml:space="preserve">    </w:t>
      </w:r>
      <w:r>
        <w:rPr>
          <w:rFonts w:hint="eastAsia" w:eastAsia="仿宋_GB2312"/>
          <w:color w:val="000000"/>
          <w:sz w:val="32"/>
          <w:szCs w:val="32"/>
          <w:u w:val="single"/>
        </w:rPr>
        <w:t xml:space="preserve">  计算机科学与工程</w:t>
      </w:r>
      <w:r>
        <w:rPr>
          <w:rFonts w:eastAsia="仿宋_GB2312"/>
          <w:color w:val="000000"/>
          <w:sz w:val="32"/>
          <w:szCs w:val="32"/>
          <w:u w:val="single"/>
        </w:rPr>
        <w:t>　</w:t>
      </w:r>
      <w:r>
        <w:rPr>
          <w:rFonts w:hint="eastAsia" w:eastAsia="仿宋_GB2312"/>
          <w:color w:val="000000"/>
          <w:sz w:val="32"/>
          <w:szCs w:val="32"/>
          <w:u w:val="single"/>
        </w:rPr>
        <w:t xml:space="preserve">  </w:t>
      </w:r>
      <w:r>
        <w:rPr>
          <w:rFonts w:eastAsia="仿宋_GB2312"/>
          <w:color w:val="000000"/>
          <w:sz w:val="32"/>
          <w:szCs w:val="32"/>
          <w:u w:val="single"/>
        </w:rPr>
        <w:t xml:space="preserve">  </w:t>
      </w:r>
    </w:p>
    <w:p>
      <w:pPr>
        <w:spacing w:line="500" w:lineRule="atLeast"/>
        <w:ind w:firstLine="1417" w:firstLineChars="443"/>
        <w:rPr>
          <w:rFonts w:eastAsia="仿宋_GB2312"/>
          <w:color w:val="000000"/>
          <w:sz w:val="32"/>
          <w:szCs w:val="32"/>
          <w:u w:val="single"/>
        </w:rPr>
      </w:pPr>
      <w:r>
        <w:rPr>
          <w:rFonts w:eastAsia="仿宋_GB2312"/>
          <w:color w:val="000000"/>
          <w:sz w:val="32"/>
          <w:szCs w:val="32"/>
        </w:rPr>
        <w:t>学科专业</w:t>
      </w:r>
      <w:r>
        <w:rPr>
          <w:rFonts w:eastAsia="仿宋_GB2312"/>
          <w:color w:val="000000"/>
          <w:sz w:val="32"/>
          <w:szCs w:val="32"/>
          <w:u w:val="single"/>
        </w:rPr>
        <w:t xml:space="preserve">    </w:t>
      </w:r>
      <w:r>
        <w:rPr>
          <w:rFonts w:hint="eastAsia" w:eastAsia="仿宋_GB2312"/>
          <w:color w:val="000000"/>
          <w:sz w:val="32"/>
          <w:szCs w:val="32"/>
          <w:u w:val="single"/>
        </w:rPr>
        <w:t xml:space="preserve">  </w:t>
      </w:r>
      <w:r>
        <w:rPr>
          <w:rFonts w:hint="eastAsia" w:eastAsia="仿宋_GB2312"/>
          <w:color w:val="000000"/>
          <w:sz w:val="32"/>
          <w:szCs w:val="32"/>
          <w:u w:val="single"/>
          <w:lang w:eastAsia="zh-CN"/>
        </w:rPr>
        <w:t>计算机系统结构</w:t>
      </w:r>
      <w:r>
        <w:rPr>
          <w:rFonts w:hint="eastAsia" w:eastAsia="仿宋_GB2312"/>
          <w:color w:val="000000"/>
          <w:sz w:val="32"/>
          <w:szCs w:val="32"/>
          <w:u w:val="single"/>
        </w:rPr>
        <w:t xml:space="preserve">      </w:t>
      </w:r>
      <w:r>
        <w:rPr>
          <w:rFonts w:eastAsia="仿宋_GB2312"/>
          <w:color w:val="000000"/>
          <w:sz w:val="32"/>
          <w:szCs w:val="32"/>
          <w:u w:val="single"/>
        </w:rPr>
        <w:t xml:space="preserve"> </w:t>
      </w:r>
      <w:r>
        <w:rPr>
          <w:rFonts w:hint="eastAsia" w:eastAsia="仿宋_GB2312"/>
          <w:color w:val="000000"/>
          <w:sz w:val="32"/>
          <w:szCs w:val="32"/>
          <w:u w:val="single"/>
        </w:rPr>
        <w:t xml:space="preserve"> </w:t>
      </w:r>
    </w:p>
    <w:p>
      <w:pPr>
        <w:spacing w:line="500" w:lineRule="atLeast"/>
        <w:ind w:firstLine="1417" w:firstLineChars="443"/>
        <w:rPr>
          <w:rFonts w:eastAsia="仿宋_GB2312"/>
          <w:color w:val="000000"/>
          <w:sz w:val="32"/>
          <w:szCs w:val="32"/>
          <w:u w:val="single"/>
        </w:rPr>
      </w:pPr>
      <w:r>
        <w:rPr>
          <w:rFonts w:eastAsia="仿宋_GB2312"/>
          <w:color w:val="000000"/>
          <w:sz w:val="32"/>
          <w:szCs w:val="32"/>
        </w:rPr>
        <w:t>研究方向</w:t>
      </w:r>
      <w:r>
        <w:rPr>
          <w:rFonts w:eastAsia="仿宋_GB2312"/>
          <w:color w:val="000000"/>
          <w:sz w:val="32"/>
          <w:szCs w:val="32"/>
          <w:u w:val="single"/>
        </w:rPr>
        <w:t>　　</w:t>
      </w:r>
      <w:r>
        <w:rPr>
          <w:rFonts w:hint="eastAsia" w:eastAsia="仿宋_GB2312"/>
          <w:color w:val="000000"/>
          <w:sz w:val="32"/>
          <w:szCs w:val="32"/>
          <w:u w:val="single"/>
        </w:rPr>
        <w:t xml:space="preserve">   信息检索</w:t>
      </w:r>
      <w:r>
        <w:rPr>
          <w:rFonts w:eastAsia="仿宋_GB2312"/>
          <w:color w:val="000000"/>
          <w:sz w:val="32"/>
          <w:szCs w:val="32"/>
          <w:u w:val="single"/>
        </w:rPr>
        <w:t>　　</w:t>
      </w:r>
      <w:r>
        <w:rPr>
          <w:rFonts w:hint="eastAsia" w:eastAsia="仿宋_GB2312"/>
          <w:color w:val="000000"/>
          <w:sz w:val="32"/>
          <w:szCs w:val="32"/>
          <w:u w:val="single"/>
        </w:rPr>
        <w:t xml:space="preserve">         </w:t>
      </w:r>
    </w:p>
    <w:p>
      <w:pPr>
        <w:spacing w:line="500" w:lineRule="atLeast"/>
        <w:ind w:firstLine="1417" w:firstLineChars="443"/>
        <w:rPr>
          <w:rFonts w:eastAsia="仿宋_GB2312"/>
          <w:color w:val="000000"/>
          <w:sz w:val="32"/>
          <w:szCs w:val="32"/>
          <w:u w:val="single"/>
        </w:rPr>
      </w:pPr>
      <w:r>
        <w:rPr>
          <w:rFonts w:eastAsia="仿宋_GB2312"/>
          <w:color w:val="000000"/>
          <w:sz w:val="32"/>
          <w:szCs w:val="32"/>
        </w:rPr>
        <w:t>年　　级</w:t>
      </w:r>
      <w:r>
        <w:rPr>
          <w:rFonts w:eastAsia="仿宋_GB2312"/>
          <w:color w:val="000000"/>
          <w:sz w:val="32"/>
          <w:szCs w:val="32"/>
          <w:u w:val="single"/>
        </w:rPr>
        <w:t>　　</w:t>
      </w:r>
      <w:r>
        <w:rPr>
          <w:rFonts w:hint="eastAsia" w:eastAsia="仿宋_GB2312"/>
          <w:color w:val="000000"/>
          <w:sz w:val="32"/>
          <w:szCs w:val="32"/>
          <w:u w:val="single"/>
        </w:rPr>
        <w:t xml:space="preserve">   </w:t>
      </w:r>
      <w:r>
        <w:rPr>
          <w:rFonts w:hint="eastAsia" w:eastAsia="仿宋_GB2312"/>
          <w:color w:val="000000"/>
          <w:sz w:val="32"/>
          <w:szCs w:val="32"/>
          <w:u w:val="single"/>
          <w:lang w:eastAsia="zh-CN"/>
        </w:rPr>
        <w:t>2016级</w:t>
      </w:r>
      <w:r>
        <w:rPr>
          <w:rFonts w:hint="eastAsia" w:eastAsia="仿宋_GB2312"/>
          <w:color w:val="000000"/>
          <w:sz w:val="32"/>
          <w:szCs w:val="32"/>
          <w:u w:val="single"/>
        </w:rPr>
        <w:t xml:space="preserve">    </w:t>
      </w:r>
      <w:r>
        <w:rPr>
          <w:rFonts w:eastAsia="仿宋_GB2312"/>
          <w:color w:val="000000"/>
          <w:sz w:val="32"/>
          <w:szCs w:val="32"/>
          <w:u w:val="single"/>
        </w:rPr>
        <w:t>　</w:t>
      </w:r>
      <w:r>
        <w:rPr>
          <w:rFonts w:hint="eastAsia" w:eastAsia="仿宋_GB2312"/>
          <w:color w:val="000000"/>
          <w:sz w:val="32"/>
          <w:szCs w:val="32"/>
          <w:u w:val="single"/>
        </w:rPr>
        <w:t xml:space="preserve">        </w:t>
      </w:r>
    </w:p>
    <w:p>
      <w:pPr>
        <w:spacing w:line="500" w:lineRule="atLeast"/>
        <w:ind w:firstLine="1417" w:firstLineChars="443"/>
        <w:rPr>
          <w:rFonts w:eastAsia="仿宋_GB2312"/>
          <w:color w:val="000000"/>
          <w:sz w:val="32"/>
          <w:szCs w:val="32"/>
        </w:rPr>
      </w:pPr>
      <w:r>
        <w:rPr>
          <w:rFonts w:eastAsia="仿宋_GB2312"/>
          <w:color w:val="000000"/>
          <w:sz w:val="32"/>
          <w:szCs w:val="32"/>
        </w:rPr>
        <w:t>学　　号</w:t>
      </w:r>
      <w:r>
        <w:rPr>
          <w:rFonts w:hint="eastAsia" w:eastAsia="仿宋_GB2312"/>
          <w:color w:val="000000"/>
          <w:sz w:val="32"/>
          <w:szCs w:val="32"/>
          <w:u w:val="single"/>
        </w:rPr>
        <w:t xml:space="preserve">       </w:t>
      </w:r>
      <w:r>
        <w:rPr>
          <w:rFonts w:hint="eastAsia" w:eastAsia="仿宋_GB2312"/>
          <w:color w:val="000000"/>
          <w:sz w:val="32"/>
          <w:szCs w:val="32"/>
          <w:u w:val="single"/>
          <w:lang w:eastAsia="zh-CN"/>
        </w:rPr>
        <w:t>52160329101</w:t>
      </w:r>
      <w:r>
        <w:rPr>
          <w:rFonts w:hint="eastAsia" w:eastAsia="仿宋_GB2312"/>
          <w:color w:val="000000"/>
          <w:sz w:val="32"/>
          <w:szCs w:val="32"/>
          <w:u w:val="single"/>
        </w:rPr>
        <w:t xml:space="preserve">    </w:t>
      </w:r>
      <w:r>
        <w:rPr>
          <w:rFonts w:eastAsia="仿宋_GB2312"/>
          <w:color w:val="000000"/>
          <w:sz w:val="32"/>
          <w:szCs w:val="32"/>
          <w:u w:val="single"/>
        </w:rPr>
        <w:t>　</w:t>
      </w:r>
      <w:r>
        <w:rPr>
          <w:rFonts w:hint="eastAsia" w:eastAsia="仿宋_GB2312"/>
          <w:color w:val="000000"/>
          <w:sz w:val="32"/>
          <w:szCs w:val="32"/>
          <w:u w:val="single"/>
        </w:rPr>
        <w:t xml:space="preserve">  </w:t>
      </w:r>
      <w:r>
        <w:rPr>
          <w:rFonts w:eastAsia="仿宋_GB2312"/>
          <w:color w:val="000000"/>
          <w:sz w:val="32"/>
          <w:szCs w:val="32"/>
          <w:u w:val="single"/>
        </w:rPr>
        <w:t>　</w:t>
      </w:r>
    </w:p>
    <w:p>
      <w:pPr>
        <w:spacing w:line="500" w:lineRule="atLeast"/>
        <w:ind w:firstLine="1417" w:firstLineChars="443"/>
        <w:rPr>
          <w:rFonts w:eastAsia="仿宋_GB2312"/>
          <w:color w:val="000000"/>
          <w:sz w:val="32"/>
          <w:szCs w:val="32"/>
          <w:u w:val="single"/>
        </w:rPr>
      </w:pPr>
      <w:r>
        <w:rPr>
          <w:rFonts w:eastAsia="仿宋_GB2312"/>
          <w:color w:val="000000"/>
          <w:sz w:val="32"/>
          <w:szCs w:val="32"/>
        </w:rPr>
        <w:t>研 究 生</w:t>
      </w:r>
      <w:r>
        <w:rPr>
          <w:rFonts w:eastAsia="仿宋_GB2312"/>
          <w:color w:val="000000"/>
          <w:sz w:val="32"/>
          <w:szCs w:val="32"/>
          <w:u w:val="single"/>
        </w:rPr>
        <w:t xml:space="preserve">  </w:t>
      </w:r>
      <w:r>
        <w:rPr>
          <w:rFonts w:hint="eastAsia" w:eastAsia="仿宋_GB2312"/>
          <w:color w:val="000000"/>
          <w:sz w:val="32"/>
          <w:szCs w:val="32"/>
          <w:u w:val="single"/>
        </w:rPr>
        <w:t xml:space="preserve">     </w:t>
      </w:r>
      <w:r>
        <w:rPr>
          <w:rFonts w:hint="eastAsia" w:eastAsia="仿宋_GB2312"/>
          <w:color w:val="000000"/>
          <w:sz w:val="32"/>
          <w:szCs w:val="32"/>
          <w:u w:val="single"/>
          <w:lang w:val="en-US" w:eastAsia="zh-CN"/>
        </w:rPr>
        <w:t xml:space="preserve">  </w:t>
      </w:r>
      <w:r>
        <w:rPr>
          <w:rFonts w:hint="eastAsia" w:eastAsia="仿宋_GB2312"/>
          <w:color w:val="000000"/>
          <w:sz w:val="32"/>
          <w:szCs w:val="32"/>
          <w:u w:val="single"/>
          <w:lang w:eastAsia="zh-CN"/>
        </w:rPr>
        <w:t>杨州</w:t>
      </w:r>
      <w:r>
        <w:rPr>
          <w:rFonts w:hint="eastAsia" w:eastAsia="仿宋_GB2312"/>
          <w:color w:val="000000"/>
          <w:sz w:val="32"/>
          <w:szCs w:val="32"/>
          <w:u w:val="single"/>
        </w:rPr>
        <w:t xml:space="preserve">   </w:t>
      </w:r>
      <w:r>
        <w:rPr>
          <w:rFonts w:eastAsia="仿宋_GB2312"/>
          <w:color w:val="000000"/>
          <w:sz w:val="32"/>
          <w:szCs w:val="32"/>
          <w:u w:val="single"/>
        </w:rPr>
        <w:t xml:space="preserve">　　 　 </w:t>
      </w:r>
      <w:r>
        <w:rPr>
          <w:rFonts w:hint="eastAsia" w:eastAsia="仿宋_GB2312"/>
          <w:color w:val="000000"/>
          <w:sz w:val="32"/>
          <w:szCs w:val="32"/>
          <w:u w:val="single"/>
        </w:rPr>
        <w:t xml:space="preserve">  </w:t>
      </w:r>
      <w:r>
        <w:rPr>
          <w:rFonts w:eastAsia="仿宋_GB2312"/>
          <w:color w:val="000000"/>
          <w:sz w:val="32"/>
          <w:szCs w:val="32"/>
          <w:u w:val="single"/>
        </w:rPr>
        <w:t xml:space="preserve">  </w:t>
      </w:r>
    </w:p>
    <w:p>
      <w:pPr>
        <w:spacing w:line="500" w:lineRule="atLeast"/>
        <w:ind w:firstLine="1417" w:firstLineChars="443"/>
        <w:rPr>
          <w:rFonts w:eastAsia="仿宋_GB2312"/>
          <w:color w:val="000000"/>
          <w:sz w:val="32"/>
          <w:szCs w:val="32"/>
        </w:rPr>
      </w:pPr>
      <w:r>
        <w:rPr>
          <w:rFonts w:eastAsia="仿宋_GB2312"/>
          <w:color w:val="000000"/>
          <w:sz w:val="32"/>
          <w:szCs w:val="32"/>
        </w:rPr>
        <w:t xml:space="preserve">指导教师 </w:t>
      </w:r>
      <w:r>
        <w:rPr>
          <w:rFonts w:eastAsia="仿宋_GB2312"/>
          <w:color w:val="000000"/>
          <w:sz w:val="32"/>
          <w:szCs w:val="32"/>
          <w:u w:val="single"/>
        </w:rPr>
        <w:t xml:space="preserve"> </w:t>
      </w:r>
      <w:r>
        <w:rPr>
          <w:rFonts w:hint="eastAsia" w:eastAsia="仿宋_GB2312"/>
          <w:color w:val="000000"/>
          <w:sz w:val="32"/>
          <w:szCs w:val="32"/>
          <w:u w:val="single"/>
          <w:lang w:val="en-US" w:eastAsia="zh-CN"/>
        </w:rPr>
        <w:t xml:space="preserve">  </w:t>
      </w:r>
      <w:r>
        <w:rPr>
          <w:rFonts w:hint="eastAsia" w:eastAsia="仿宋_GB2312"/>
          <w:color w:val="000000"/>
          <w:sz w:val="32"/>
          <w:szCs w:val="32"/>
          <w:u w:val="single"/>
          <w:lang w:eastAsia="zh-CN"/>
        </w:rPr>
        <w:t>王越</w:t>
      </w:r>
      <w:r>
        <w:rPr>
          <w:rFonts w:hint="eastAsia" w:eastAsia="仿宋_GB2312"/>
          <w:color w:val="000000"/>
          <w:sz w:val="32"/>
          <w:szCs w:val="32"/>
          <w:u w:val="single"/>
          <w:lang w:val="en-US" w:eastAsia="zh-CN"/>
        </w:rPr>
        <w:t>(</w:t>
      </w:r>
      <w:r>
        <w:rPr>
          <w:rFonts w:hint="eastAsia" w:eastAsia="仿宋_GB2312"/>
          <w:color w:val="000000"/>
          <w:sz w:val="32"/>
          <w:szCs w:val="32"/>
          <w:u w:val="single"/>
        </w:rPr>
        <w:t>教授</w:t>
      </w:r>
      <w:r>
        <w:rPr>
          <w:rFonts w:hint="eastAsia" w:eastAsia="仿宋_GB2312"/>
          <w:color w:val="000000"/>
          <w:sz w:val="32"/>
          <w:szCs w:val="32"/>
          <w:u w:val="single"/>
          <w:lang w:val="en-US" w:eastAsia="zh-CN"/>
        </w:rPr>
        <w:t>)</w:t>
      </w:r>
      <w:r>
        <w:rPr>
          <w:rFonts w:hint="eastAsia" w:eastAsia="仿宋_GB2312"/>
          <w:color w:val="000000"/>
          <w:sz w:val="32"/>
          <w:szCs w:val="32"/>
          <w:u w:val="single"/>
          <w:lang w:eastAsia="zh-CN"/>
        </w:rPr>
        <w:t>、朱小飞</w:t>
      </w:r>
      <w:r>
        <w:rPr>
          <w:rFonts w:hint="eastAsia" w:eastAsia="仿宋_GB2312"/>
          <w:color w:val="000000"/>
          <w:sz w:val="32"/>
          <w:szCs w:val="32"/>
          <w:u w:val="single"/>
          <w:lang w:val="en-US" w:eastAsia="zh-CN"/>
        </w:rPr>
        <w:t>(</w:t>
      </w:r>
      <w:r>
        <w:rPr>
          <w:rFonts w:hint="eastAsia" w:eastAsia="仿宋_GB2312"/>
          <w:color w:val="000000"/>
          <w:sz w:val="32"/>
          <w:szCs w:val="32"/>
          <w:u w:val="single"/>
          <w:lang w:eastAsia="zh-CN"/>
        </w:rPr>
        <w:t>教授</w:t>
      </w:r>
      <w:r>
        <w:rPr>
          <w:rFonts w:hint="eastAsia" w:eastAsia="仿宋_GB2312"/>
          <w:color w:val="000000"/>
          <w:sz w:val="32"/>
          <w:szCs w:val="32"/>
          <w:u w:val="single"/>
          <w:lang w:val="en-US" w:eastAsia="zh-CN"/>
        </w:rPr>
        <w:t>)</w:t>
      </w:r>
      <w:r>
        <w:rPr>
          <w:rFonts w:eastAsia="仿宋_GB2312"/>
          <w:color w:val="000000"/>
          <w:sz w:val="32"/>
          <w:szCs w:val="32"/>
          <w:u w:val="single"/>
        </w:rPr>
        <w:t xml:space="preserve"> </w:t>
      </w:r>
      <w:r>
        <w:rPr>
          <w:rFonts w:hint="eastAsia" w:eastAsia="仿宋_GB2312"/>
          <w:color w:val="000000"/>
          <w:sz w:val="32"/>
          <w:szCs w:val="32"/>
          <w:u w:val="single"/>
          <w:lang w:val="en-US" w:eastAsia="zh-CN"/>
        </w:rPr>
        <w:t xml:space="preserve"> </w:t>
      </w:r>
    </w:p>
    <w:p>
      <w:pPr>
        <w:spacing w:line="500" w:lineRule="atLeast"/>
        <w:ind w:firstLine="1417" w:firstLineChars="443"/>
        <w:rPr>
          <w:rFonts w:eastAsia="仿宋_GB2312"/>
          <w:color w:val="000000"/>
          <w:sz w:val="32"/>
          <w:szCs w:val="32"/>
          <w:u w:val="single"/>
        </w:rPr>
      </w:pPr>
      <w:r>
        <w:rPr>
          <w:rFonts w:eastAsia="仿宋_GB2312"/>
          <w:color w:val="000000"/>
          <w:sz w:val="32"/>
          <w:szCs w:val="32"/>
        </w:rPr>
        <w:t xml:space="preserve">入学年月 </w:t>
      </w:r>
      <w:r>
        <w:rPr>
          <w:rFonts w:eastAsia="仿宋_GB2312"/>
          <w:color w:val="000000"/>
          <w:sz w:val="32"/>
          <w:szCs w:val="32"/>
          <w:u w:val="single"/>
        </w:rPr>
        <w:t xml:space="preserve">   </w:t>
      </w:r>
      <w:r>
        <w:rPr>
          <w:rFonts w:hint="eastAsia" w:eastAsia="仿宋_GB2312"/>
          <w:color w:val="000000"/>
          <w:sz w:val="32"/>
          <w:szCs w:val="32"/>
          <w:u w:val="single"/>
        </w:rPr>
        <w:t xml:space="preserve">   </w:t>
      </w:r>
      <w:r>
        <w:rPr>
          <w:rFonts w:hint="eastAsia" w:eastAsia="仿宋_GB2312"/>
          <w:color w:val="000000"/>
          <w:sz w:val="32"/>
          <w:szCs w:val="32"/>
          <w:u w:val="single"/>
          <w:lang w:eastAsia="zh-CN"/>
        </w:rPr>
        <w:t>2016</w:t>
      </w:r>
      <w:r>
        <w:rPr>
          <w:rFonts w:hint="eastAsia" w:eastAsia="仿宋_GB2312"/>
          <w:color w:val="000000"/>
          <w:sz w:val="32"/>
          <w:szCs w:val="32"/>
          <w:u w:val="single"/>
        </w:rPr>
        <w:t xml:space="preserve">年9月   </w:t>
      </w:r>
      <w:r>
        <w:rPr>
          <w:rFonts w:eastAsia="仿宋_GB2312"/>
          <w:color w:val="000000"/>
          <w:sz w:val="32"/>
          <w:szCs w:val="32"/>
          <w:u w:val="single"/>
        </w:rPr>
        <w:t xml:space="preserve">   </w:t>
      </w:r>
      <w:r>
        <w:rPr>
          <w:rFonts w:hint="eastAsia" w:eastAsia="仿宋_GB2312"/>
          <w:color w:val="000000"/>
          <w:sz w:val="32"/>
          <w:szCs w:val="32"/>
          <w:u w:val="single"/>
        </w:rPr>
        <w:t xml:space="preserve"> </w:t>
      </w:r>
      <w:r>
        <w:rPr>
          <w:rFonts w:eastAsia="仿宋_GB2312"/>
          <w:color w:val="000000"/>
          <w:sz w:val="32"/>
          <w:szCs w:val="32"/>
          <w:u w:val="single"/>
        </w:rPr>
        <w:t>　</w:t>
      </w:r>
      <w:r>
        <w:rPr>
          <w:rFonts w:hint="eastAsia" w:eastAsia="仿宋_GB2312"/>
          <w:color w:val="000000"/>
          <w:sz w:val="32"/>
          <w:szCs w:val="32"/>
          <w:u w:val="single"/>
        </w:rPr>
        <w:t xml:space="preserve"> </w:t>
      </w:r>
      <w:r>
        <w:rPr>
          <w:rFonts w:eastAsia="仿宋_GB2312"/>
          <w:color w:val="000000"/>
          <w:sz w:val="32"/>
          <w:szCs w:val="32"/>
          <w:u w:val="single"/>
        </w:rPr>
        <w:t xml:space="preserve"> </w:t>
      </w:r>
    </w:p>
    <w:p>
      <w:pPr>
        <w:spacing w:line="500" w:lineRule="atLeast"/>
        <w:ind w:firstLine="643" w:firstLineChars="200"/>
        <w:jc w:val="center"/>
        <w:rPr>
          <w:rFonts w:eastAsia="仿宋_GB2312"/>
          <w:b/>
          <w:color w:val="000000"/>
          <w:sz w:val="32"/>
          <w:szCs w:val="32"/>
        </w:rPr>
      </w:pPr>
    </w:p>
    <w:p>
      <w:pPr>
        <w:spacing w:line="500" w:lineRule="atLeast"/>
        <w:ind w:firstLine="643" w:firstLineChars="200"/>
        <w:rPr>
          <w:rFonts w:eastAsia="仿宋_GB2312"/>
          <w:b/>
          <w:color w:val="000000"/>
          <w:sz w:val="32"/>
          <w:szCs w:val="32"/>
        </w:rPr>
      </w:pPr>
    </w:p>
    <w:p>
      <w:pPr>
        <w:spacing w:line="500" w:lineRule="atLeast"/>
        <w:ind w:firstLine="640" w:firstLineChars="200"/>
        <w:jc w:val="center"/>
        <w:rPr>
          <w:rFonts w:ascii="宋体" w:hAnsi="宋体"/>
          <w:color w:val="000000"/>
          <w:szCs w:val="21"/>
        </w:rPr>
        <w:sectPr>
          <w:headerReference r:id="rId3" w:type="default"/>
          <w:pgSz w:w="11906" w:h="16838"/>
          <w:pgMar w:top="1440" w:right="1418" w:bottom="1440" w:left="1701" w:header="851" w:footer="877" w:gutter="0"/>
          <w:cols w:space="720" w:num="1"/>
          <w:docGrid w:linePitch="579" w:charSpace="0"/>
        </w:sectPr>
      </w:pPr>
      <w:r>
        <w:rPr>
          <w:rFonts w:eastAsia="仿宋_GB2312"/>
          <w:color w:val="000000"/>
          <w:sz w:val="32"/>
          <w:szCs w:val="32"/>
        </w:rPr>
        <w:t>重庆理工大学研究生处</w:t>
      </w:r>
      <w:r>
        <w:rPr>
          <w:rFonts w:hint="eastAsia" w:eastAsia="仿宋_GB2312"/>
          <w:color w:val="000000"/>
          <w:sz w:val="32"/>
          <w:szCs w:val="32"/>
        </w:rPr>
        <w:t>制</w:t>
      </w:r>
    </w:p>
    <w:tbl>
      <w:tblPr>
        <w:tblStyle w:val="11"/>
        <w:tblW w:w="9440"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440"/>
        <w:gridCol w:w="360"/>
        <w:gridCol w:w="1080"/>
        <w:gridCol w:w="900"/>
        <w:gridCol w:w="720"/>
        <w:gridCol w:w="180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8" w:hRule="atLeast"/>
        </w:trPr>
        <w:tc>
          <w:tcPr>
            <w:tcW w:w="1560" w:type="dxa"/>
            <w:vAlign w:val="center"/>
          </w:tcPr>
          <w:p>
            <w:pPr>
              <w:spacing w:line="360" w:lineRule="exact"/>
              <w:jc w:val="center"/>
              <w:rPr>
                <w:rFonts w:ascii="宋体" w:hAnsi="宋体"/>
                <w:color w:val="000000"/>
                <w:szCs w:val="21"/>
              </w:rPr>
            </w:pPr>
            <w:r>
              <w:rPr>
                <w:rFonts w:ascii="宋体" w:hAnsi="宋体"/>
                <w:color w:val="000000"/>
                <w:szCs w:val="21"/>
              </w:rPr>
              <w:t>论文题目</w:t>
            </w:r>
          </w:p>
        </w:tc>
        <w:tc>
          <w:tcPr>
            <w:tcW w:w="7880" w:type="dxa"/>
            <w:gridSpan w:val="7"/>
            <w:vAlign w:val="center"/>
          </w:tcPr>
          <w:p>
            <w:pPr>
              <w:spacing w:line="360" w:lineRule="exact"/>
              <w:rPr>
                <w:rFonts w:hint="eastAsia" w:ascii="宋体" w:hAnsi="宋体" w:eastAsia="宋体"/>
                <w:color w:val="000000"/>
                <w:szCs w:val="21"/>
                <w:lang w:eastAsia="zh-CN"/>
              </w:rPr>
            </w:pPr>
            <w:r>
              <w:rPr>
                <w:rFonts w:hint="eastAsia" w:ascii="宋体" w:hAnsi="宋体"/>
                <w:color w:val="000000"/>
                <w:szCs w:val="21"/>
                <w:lang w:eastAsia="zh-CN"/>
              </w:rPr>
              <w:t>基于文本检索的深度关联匹配模型算法的研究与改进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1560" w:type="dxa"/>
            <w:vMerge w:val="restart"/>
            <w:vAlign w:val="center"/>
          </w:tcPr>
          <w:p>
            <w:pPr>
              <w:spacing w:line="360" w:lineRule="exact"/>
              <w:jc w:val="center"/>
              <w:rPr>
                <w:rFonts w:ascii="宋体" w:hAnsi="宋体"/>
                <w:color w:val="000000"/>
                <w:szCs w:val="21"/>
              </w:rPr>
            </w:pPr>
            <w:r>
              <w:rPr>
                <w:rFonts w:ascii="宋体" w:hAnsi="宋体"/>
                <w:color w:val="000000"/>
                <w:szCs w:val="21"/>
              </w:rPr>
              <w:t>题目来源</w:t>
            </w:r>
          </w:p>
        </w:tc>
        <w:tc>
          <w:tcPr>
            <w:tcW w:w="1440" w:type="dxa"/>
            <w:vAlign w:val="center"/>
          </w:tcPr>
          <w:p>
            <w:pPr>
              <w:spacing w:line="360" w:lineRule="exact"/>
              <w:jc w:val="center"/>
              <w:rPr>
                <w:rFonts w:ascii="宋体" w:hAnsi="宋体"/>
                <w:color w:val="000000"/>
                <w:szCs w:val="21"/>
              </w:rPr>
            </w:pPr>
            <w:r>
              <w:rPr>
                <w:rFonts w:ascii="宋体" w:hAnsi="宋体"/>
                <w:color w:val="000000"/>
                <w:szCs w:val="21"/>
              </w:rPr>
              <w:t>国　家</w:t>
            </w:r>
          </w:p>
        </w:tc>
        <w:tc>
          <w:tcPr>
            <w:tcW w:w="1440" w:type="dxa"/>
            <w:gridSpan w:val="2"/>
            <w:vAlign w:val="center"/>
          </w:tcPr>
          <w:p>
            <w:pPr>
              <w:spacing w:line="360" w:lineRule="exact"/>
              <w:jc w:val="center"/>
              <w:rPr>
                <w:rFonts w:ascii="宋体" w:hAnsi="宋体"/>
                <w:color w:val="000000"/>
                <w:szCs w:val="21"/>
              </w:rPr>
            </w:pPr>
            <w:r>
              <w:rPr>
                <w:rFonts w:ascii="宋体" w:hAnsi="宋体"/>
                <w:color w:val="000000"/>
                <w:szCs w:val="21"/>
              </w:rPr>
              <w:t>部 委</w:t>
            </w:r>
          </w:p>
        </w:tc>
        <w:tc>
          <w:tcPr>
            <w:tcW w:w="1620" w:type="dxa"/>
            <w:gridSpan w:val="2"/>
            <w:vAlign w:val="center"/>
          </w:tcPr>
          <w:p>
            <w:pPr>
              <w:spacing w:line="360" w:lineRule="exact"/>
              <w:jc w:val="center"/>
              <w:rPr>
                <w:rFonts w:ascii="宋体" w:hAnsi="宋体"/>
                <w:color w:val="000000"/>
                <w:szCs w:val="21"/>
              </w:rPr>
            </w:pPr>
            <w:r>
              <w:rPr>
                <w:rFonts w:ascii="宋体" w:hAnsi="宋体"/>
                <w:color w:val="000000"/>
                <w:szCs w:val="21"/>
              </w:rPr>
              <w:t>省、市、自治区</w:t>
            </w:r>
          </w:p>
        </w:tc>
        <w:tc>
          <w:tcPr>
            <w:tcW w:w="1800" w:type="dxa"/>
            <w:vAlign w:val="center"/>
          </w:tcPr>
          <w:p>
            <w:pPr>
              <w:spacing w:line="360" w:lineRule="exact"/>
              <w:jc w:val="center"/>
              <w:rPr>
                <w:rFonts w:ascii="宋体" w:hAnsi="宋体"/>
                <w:color w:val="000000"/>
                <w:szCs w:val="21"/>
              </w:rPr>
            </w:pPr>
            <w:r>
              <w:rPr>
                <w:rFonts w:ascii="宋体" w:hAnsi="宋体"/>
                <w:color w:val="000000"/>
                <w:szCs w:val="21"/>
              </w:rPr>
              <w:t>横　向</w:t>
            </w:r>
          </w:p>
          <w:p>
            <w:pPr>
              <w:spacing w:line="360" w:lineRule="exact"/>
              <w:jc w:val="center"/>
              <w:rPr>
                <w:rFonts w:ascii="宋体" w:hAnsi="宋体"/>
                <w:color w:val="000000"/>
                <w:szCs w:val="21"/>
              </w:rPr>
            </w:pPr>
            <w:r>
              <w:rPr>
                <w:rFonts w:ascii="宋体" w:hAnsi="宋体"/>
                <w:color w:val="000000"/>
                <w:szCs w:val="21"/>
              </w:rPr>
              <w:t>联　系</w:t>
            </w:r>
          </w:p>
        </w:tc>
        <w:tc>
          <w:tcPr>
            <w:tcW w:w="1580" w:type="dxa"/>
            <w:vAlign w:val="center"/>
          </w:tcPr>
          <w:p>
            <w:pPr>
              <w:spacing w:line="360" w:lineRule="exact"/>
              <w:jc w:val="center"/>
              <w:rPr>
                <w:rFonts w:ascii="宋体" w:hAnsi="宋体"/>
                <w:color w:val="000000"/>
                <w:szCs w:val="21"/>
              </w:rPr>
            </w:pPr>
            <w:r>
              <w:rPr>
                <w:rFonts w:ascii="宋体" w:hAnsi="宋体"/>
                <w:color w:val="000000"/>
                <w:szCs w:val="21"/>
              </w:rPr>
              <w:t>自　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3" w:hRule="atLeast"/>
        </w:trPr>
        <w:tc>
          <w:tcPr>
            <w:tcW w:w="1560" w:type="dxa"/>
            <w:vMerge w:val="continue"/>
            <w:vAlign w:val="center"/>
          </w:tcPr>
          <w:p>
            <w:pPr>
              <w:spacing w:line="360" w:lineRule="exact"/>
              <w:jc w:val="center"/>
              <w:rPr>
                <w:rFonts w:ascii="宋体" w:hAnsi="宋体"/>
                <w:color w:val="000000"/>
                <w:szCs w:val="21"/>
              </w:rPr>
            </w:pPr>
          </w:p>
        </w:tc>
        <w:tc>
          <w:tcPr>
            <w:tcW w:w="1440" w:type="dxa"/>
            <w:vAlign w:val="center"/>
          </w:tcPr>
          <w:p>
            <w:pPr>
              <w:spacing w:line="360" w:lineRule="exact"/>
              <w:jc w:val="center"/>
              <w:rPr>
                <w:rFonts w:ascii="宋体" w:hAnsi="宋体"/>
                <w:color w:val="000000"/>
                <w:szCs w:val="21"/>
              </w:rPr>
            </w:pPr>
          </w:p>
        </w:tc>
        <w:tc>
          <w:tcPr>
            <w:tcW w:w="1440" w:type="dxa"/>
            <w:gridSpan w:val="2"/>
            <w:vAlign w:val="center"/>
          </w:tcPr>
          <w:p>
            <w:pPr>
              <w:spacing w:line="360" w:lineRule="exact"/>
              <w:jc w:val="center"/>
              <w:rPr>
                <w:rFonts w:ascii="宋体" w:hAnsi="宋体"/>
                <w:color w:val="000000"/>
                <w:szCs w:val="21"/>
              </w:rPr>
            </w:pPr>
          </w:p>
        </w:tc>
        <w:tc>
          <w:tcPr>
            <w:tcW w:w="1620" w:type="dxa"/>
            <w:gridSpan w:val="2"/>
            <w:vAlign w:val="center"/>
          </w:tcPr>
          <w:p>
            <w:pPr>
              <w:spacing w:line="360" w:lineRule="exact"/>
              <w:jc w:val="center"/>
              <w:rPr>
                <w:rFonts w:ascii="宋体" w:hAnsi="宋体"/>
                <w:color w:val="000000"/>
                <w:szCs w:val="21"/>
              </w:rPr>
            </w:pPr>
          </w:p>
        </w:tc>
        <w:tc>
          <w:tcPr>
            <w:tcW w:w="1800" w:type="dxa"/>
            <w:vAlign w:val="center"/>
          </w:tcPr>
          <w:p>
            <w:pPr>
              <w:spacing w:line="360" w:lineRule="exact"/>
              <w:jc w:val="center"/>
              <w:rPr>
                <w:rFonts w:ascii="宋体" w:hAnsi="宋体"/>
                <w:color w:val="000000"/>
                <w:szCs w:val="21"/>
              </w:rPr>
            </w:pPr>
          </w:p>
        </w:tc>
        <w:tc>
          <w:tcPr>
            <w:tcW w:w="1580" w:type="dxa"/>
            <w:vAlign w:val="center"/>
          </w:tcPr>
          <w:p>
            <w:pPr>
              <w:spacing w:line="360" w:lineRule="exact"/>
              <w:jc w:val="center"/>
              <w:rPr>
                <w:rFonts w:ascii="宋体" w:hAnsi="宋体"/>
                <w:color w:val="000000"/>
                <w:szCs w:val="21"/>
              </w:rPr>
            </w:pPr>
            <w:bookmarkStart w:id="0" w:name="OLE_LINK1"/>
            <w:bookmarkStart w:id="1" w:name="OLE_LINK2"/>
            <w:r>
              <w:rPr>
                <w:rFonts w:hint="eastAsia" w:ascii="宋体" w:hAnsi="宋体"/>
                <w:color w:val="000000"/>
                <w:szCs w:val="21"/>
              </w:rPr>
              <w:t>√</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8" w:hRule="atLeast"/>
        </w:trPr>
        <w:tc>
          <w:tcPr>
            <w:tcW w:w="1560" w:type="dxa"/>
            <w:vMerge w:val="restart"/>
            <w:vAlign w:val="center"/>
          </w:tcPr>
          <w:p>
            <w:pPr>
              <w:spacing w:line="360" w:lineRule="exact"/>
              <w:jc w:val="center"/>
              <w:rPr>
                <w:rFonts w:ascii="宋体" w:hAnsi="宋体"/>
                <w:color w:val="000000"/>
                <w:szCs w:val="21"/>
              </w:rPr>
            </w:pPr>
            <w:r>
              <w:rPr>
                <w:rFonts w:ascii="宋体" w:hAnsi="宋体"/>
                <w:color w:val="000000"/>
                <w:szCs w:val="21"/>
              </w:rPr>
              <w:t>题目类型</w:t>
            </w:r>
          </w:p>
        </w:tc>
        <w:tc>
          <w:tcPr>
            <w:tcW w:w="1800" w:type="dxa"/>
            <w:gridSpan w:val="2"/>
            <w:vAlign w:val="center"/>
          </w:tcPr>
          <w:p>
            <w:pPr>
              <w:spacing w:line="360" w:lineRule="exact"/>
              <w:jc w:val="center"/>
              <w:rPr>
                <w:rFonts w:ascii="宋体" w:hAnsi="宋体"/>
                <w:color w:val="000000"/>
                <w:szCs w:val="21"/>
              </w:rPr>
            </w:pPr>
            <w:r>
              <w:rPr>
                <w:rFonts w:ascii="宋体" w:hAnsi="宋体"/>
                <w:color w:val="000000"/>
                <w:szCs w:val="21"/>
              </w:rPr>
              <w:t>基础研究</w:t>
            </w:r>
          </w:p>
        </w:tc>
        <w:tc>
          <w:tcPr>
            <w:tcW w:w="1980" w:type="dxa"/>
            <w:gridSpan w:val="2"/>
            <w:vAlign w:val="center"/>
          </w:tcPr>
          <w:p>
            <w:pPr>
              <w:spacing w:line="360" w:lineRule="exact"/>
              <w:jc w:val="center"/>
              <w:rPr>
                <w:rFonts w:ascii="宋体" w:hAnsi="宋体"/>
                <w:color w:val="000000"/>
                <w:szCs w:val="21"/>
              </w:rPr>
            </w:pPr>
            <w:r>
              <w:rPr>
                <w:rFonts w:ascii="宋体" w:hAnsi="宋体"/>
                <w:color w:val="000000"/>
                <w:szCs w:val="21"/>
              </w:rPr>
              <w:t>应用基础</w:t>
            </w:r>
          </w:p>
        </w:tc>
        <w:tc>
          <w:tcPr>
            <w:tcW w:w="2520" w:type="dxa"/>
            <w:gridSpan w:val="2"/>
            <w:vAlign w:val="center"/>
          </w:tcPr>
          <w:p>
            <w:pPr>
              <w:spacing w:line="360" w:lineRule="exact"/>
              <w:jc w:val="center"/>
              <w:rPr>
                <w:rFonts w:ascii="宋体" w:hAnsi="宋体"/>
                <w:color w:val="000000"/>
                <w:szCs w:val="21"/>
              </w:rPr>
            </w:pPr>
            <w:r>
              <w:rPr>
                <w:rFonts w:ascii="宋体" w:hAnsi="宋体"/>
                <w:color w:val="000000"/>
                <w:szCs w:val="21"/>
              </w:rPr>
              <w:t>工程技术</w:t>
            </w:r>
          </w:p>
        </w:tc>
        <w:tc>
          <w:tcPr>
            <w:tcW w:w="1580" w:type="dxa"/>
            <w:vAlign w:val="center"/>
          </w:tcPr>
          <w:p>
            <w:pPr>
              <w:spacing w:line="360" w:lineRule="exact"/>
              <w:jc w:val="center"/>
              <w:rPr>
                <w:rFonts w:ascii="宋体" w:hAnsi="宋体"/>
                <w:color w:val="000000"/>
                <w:szCs w:val="21"/>
              </w:rPr>
            </w:pPr>
            <w:r>
              <w:rPr>
                <w:rFonts w:ascii="宋体" w:hAnsi="宋体"/>
                <w:color w:val="000000"/>
                <w:szCs w:val="21"/>
              </w:rPr>
              <w:t>其　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2" w:hRule="atLeast"/>
        </w:trPr>
        <w:tc>
          <w:tcPr>
            <w:tcW w:w="1560" w:type="dxa"/>
            <w:vMerge w:val="continue"/>
            <w:vAlign w:val="center"/>
          </w:tcPr>
          <w:p>
            <w:pPr>
              <w:spacing w:line="360" w:lineRule="exact"/>
              <w:jc w:val="center"/>
              <w:rPr>
                <w:rFonts w:ascii="宋体" w:hAnsi="宋体"/>
                <w:color w:val="000000"/>
                <w:szCs w:val="21"/>
              </w:rPr>
            </w:pPr>
          </w:p>
        </w:tc>
        <w:tc>
          <w:tcPr>
            <w:tcW w:w="1800" w:type="dxa"/>
            <w:gridSpan w:val="2"/>
            <w:vAlign w:val="center"/>
          </w:tcPr>
          <w:p>
            <w:pPr>
              <w:spacing w:line="360" w:lineRule="exact"/>
              <w:jc w:val="center"/>
              <w:rPr>
                <w:rFonts w:ascii="宋体" w:hAnsi="宋体"/>
                <w:color w:val="000000"/>
                <w:szCs w:val="21"/>
              </w:rPr>
            </w:pPr>
            <w:r>
              <w:rPr>
                <w:rFonts w:hint="eastAsia" w:ascii="宋体" w:hAnsi="宋体"/>
                <w:color w:val="000000"/>
                <w:szCs w:val="21"/>
              </w:rPr>
              <w:t>√</w:t>
            </w:r>
          </w:p>
        </w:tc>
        <w:tc>
          <w:tcPr>
            <w:tcW w:w="1980" w:type="dxa"/>
            <w:gridSpan w:val="2"/>
            <w:vAlign w:val="center"/>
          </w:tcPr>
          <w:p>
            <w:pPr>
              <w:spacing w:line="360" w:lineRule="exact"/>
              <w:jc w:val="center"/>
              <w:rPr>
                <w:rFonts w:ascii="宋体" w:hAnsi="宋体"/>
                <w:color w:val="000000"/>
                <w:szCs w:val="21"/>
              </w:rPr>
            </w:pPr>
          </w:p>
        </w:tc>
        <w:tc>
          <w:tcPr>
            <w:tcW w:w="2520" w:type="dxa"/>
            <w:gridSpan w:val="2"/>
            <w:vAlign w:val="center"/>
          </w:tcPr>
          <w:p>
            <w:pPr>
              <w:spacing w:line="360" w:lineRule="exact"/>
              <w:jc w:val="center"/>
              <w:rPr>
                <w:rFonts w:ascii="宋体" w:hAnsi="宋体"/>
                <w:color w:val="000000"/>
                <w:szCs w:val="21"/>
              </w:rPr>
            </w:pPr>
          </w:p>
        </w:tc>
        <w:tc>
          <w:tcPr>
            <w:tcW w:w="1580" w:type="dxa"/>
            <w:vAlign w:val="center"/>
          </w:tcPr>
          <w:p>
            <w:pPr>
              <w:spacing w:line="36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2" w:hRule="atLeast"/>
        </w:trPr>
        <w:tc>
          <w:tcPr>
            <w:tcW w:w="1560" w:type="dxa"/>
            <w:vAlign w:val="center"/>
          </w:tcPr>
          <w:p>
            <w:pPr>
              <w:spacing w:line="360" w:lineRule="exact"/>
              <w:jc w:val="center"/>
              <w:rPr>
                <w:rFonts w:ascii="宋体" w:hAnsi="宋体"/>
                <w:color w:val="000000"/>
                <w:szCs w:val="21"/>
              </w:rPr>
            </w:pPr>
            <w:r>
              <w:rPr>
                <w:rFonts w:ascii="宋体" w:hAnsi="宋体"/>
                <w:color w:val="000000"/>
                <w:szCs w:val="21"/>
              </w:rPr>
              <w:t>经　费</w:t>
            </w:r>
          </w:p>
        </w:tc>
        <w:tc>
          <w:tcPr>
            <w:tcW w:w="7880" w:type="dxa"/>
            <w:gridSpan w:val="7"/>
            <w:vAlign w:val="center"/>
          </w:tcPr>
          <w:p>
            <w:pPr>
              <w:spacing w:line="36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5" w:hRule="atLeast"/>
        </w:trPr>
        <w:tc>
          <w:tcPr>
            <w:tcW w:w="9440" w:type="dxa"/>
            <w:gridSpan w:val="8"/>
          </w:tcPr>
          <w:p>
            <w:pPr>
              <w:spacing w:line="360" w:lineRule="exact"/>
              <w:rPr>
                <w:rFonts w:hint="eastAsia"/>
                <w:bCs/>
                <w:color w:val="FF0000"/>
              </w:rPr>
            </w:pPr>
            <w:r>
              <w:rPr>
                <w:rFonts w:ascii="宋体" w:hAnsi="宋体"/>
                <w:bCs/>
                <w:color w:val="000000"/>
                <w:szCs w:val="21"/>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3390265</wp:posOffset>
                      </wp:positionV>
                      <wp:extent cx="635" cy="0"/>
                      <wp:effectExtent l="11430" t="13970" r="6985" b="5080"/>
                      <wp:wrapNone/>
                      <wp:docPr id="5" name="直线 2"/>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ln>
                            </wps:spPr>
                            <wps:bodyPr/>
                          </wps:wsp>
                        </a:graphicData>
                      </a:graphic>
                    </wp:anchor>
                  </w:drawing>
                </mc:Choice>
                <mc:Fallback>
                  <w:pict>
                    <v:line id="直线 2" o:spid="_x0000_s1026" o:spt="20" style="position:absolute;left:0pt;margin-left:0pt;margin-top:266.95pt;height:0pt;width:0.05pt;z-index:251657216;mso-width-relative:page;mso-height-relative:page;" filled="f" stroked="t" coordsize="21600,21600" o:gfxdata="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XLENbRAAAABQEAAA8AAAAAAAAAAQAgAAAAIgAAAGRycy9kb3ducmV2LnhtbFBLAQIUABQA&#10;AAAIAIdO4kBLl9KNvgEAAFoDAAAOAAAAAAAAAAEAIAAAACABAABkcnMvZTJvRG9jLnhtbFBLBQYA&#10;AAAABgAGAFkBAABQBQAAAAA=&#10;">
                      <v:fill on="f" focussize="0,0"/>
                      <v:stroke color="#000000" joinstyle="round"/>
                      <v:imagedata o:title=""/>
                      <o:lock v:ext="edit" aspectratio="f"/>
                    </v:line>
                  </w:pict>
                </mc:Fallback>
              </mc:AlternateContent>
            </w:r>
            <w:r>
              <w:rPr>
                <w:rFonts w:ascii="宋体" w:hAnsi="宋体"/>
                <w:bCs/>
                <w:color w:val="000000"/>
                <w:szCs w:val="21"/>
              </w:rPr>
              <w:t>一、论文选题的意义</w:t>
            </w:r>
          </w:p>
          <w:p>
            <w:pPr>
              <w:spacing w:line="360" w:lineRule="exact"/>
              <w:ind w:firstLine="450"/>
              <w:rPr>
                <w:rFonts w:hint="eastAsia"/>
                <w:bCs/>
                <w:color w:val="000000"/>
                <w:spacing w:val="4"/>
                <w:szCs w:val="21"/>
              </w:rPr>
            </w:pPr>
            <w:r>
              <w:rPr>
                <w:rFonts w:hint="eastAsia"/>
                <w:bCs/>
                <w:color w:val="000000"/>
                <w:spacing w:val="4"/>
                <w:szCs w:val="21"/>
              </w:rPr>
              <w:t>文本匹配是自然语言理解中的一个核心问题。对文本匹配的研究可以应用到大量已知的自然语言处理任务中，例如信息检索</w:t>
            </w:r>
            <w:r>
              <w:rPr>
                <w:rFonts w:hint="eastAsia"/>
                <w:bCs/>
                <w:color w:val="000000"/>
                <w:spacing w:val="4"/>
                <w:szCs w:val="21"/>
                <w:vertAlign w:val="superscript"/>
              </w:rPr>
              <w:t>[1]</w:t>
            </w:r>
            <w:r>
              <w:rPr>
                <w:rFonts w:hint="eastAsia"/>
                <w:bCs/>
                <w:color w:val="000000"/>
                <w:spacing w:val="4"/>
                <w:szCs w:val="21"/>
              </w:rPr>
              <w:t>、自动问答</w:t>
            </w:r>
            <w:r>
              <w:rPr>
                <w:rFonts w:hint="eastAsia"/>
                <w:bCs/>
                <w:color w:val="000000"/>
                <w:spacing w:val="4"/>
                <w:szCs w:val="21"/>
                <w:vertAlign w:val="superscript"/>
              </w:rPr>
              <w:t>[2]</w:t>
            </w:r>
            <w:r>
              <w:rPr>
                <w:rFonts w:hint="eastAsia"/>
                <w:bCs/>
                <w:color w:val="000000"/>
                <w:spacing w:val="4"/>
                <w:szCs w:val="21"/>
              </w:rPr>
              <w:t>、机器翻译</w:t>
            </w:r>
            <w:r>
              <w:rPr>
                <w:rFonts w:hint="eastAsia"/>
                <w:bCs/>
                <w:color w:val="000000"/>
                <w:spacing w:val="4"/>
                <w:szCs w:val="21"/>
                <w:vertAlign w:val="superscript"/>
              </w:rPr>
              <w:t>[3]</w:t>
            </w:r>
            <w:r>
              <w:rPr>
                <w:rFonts w:hint="eastAsia"/>
                <w:bCs/>
                <w:color w:val="000000"/>
                <w:spacing w:val="4"/>
                <w:szCs w:val="21"/>
              </w:rPr>
              <w:t>、对话系统</w:t>
            </w:r>
            <w:r>
              <w:rPr>
                <w:rFonts w:hint="eastAsia"/>
                <w:bCs/>
                <w:color w:val="000000"/>
                <w:spacing w:val="4"/>
                <w:szCs w:val="21"/>
                <w:vertAlign w:val="superscript"/>
              </w:rPr>
              <w:t>[4]</w:t>
            </w:r>
            <w:r>
              <w:rPr>
                <w:rFonts w:hint="eastAsia"/>
                <w:bCs/>
                <w:color w:val="000000"/>
                <w:spacing w:val="4"/>
                <w:szCs w:val="21"/>
              </w:rPr>
              <w:t>、复述问题</w:t>
            </w:r>
            <w:r>
              <w:rPr>
                <w:rFonts w:hint="eastAsia"/>
                <w:bCs/>
                <w:color w:val="000000"/>
                <w:spacing w:val="4"/>
                <w:szCs w:val="21"/>
                <w:vertAlign w:val="superscript"/>
              </w:rPr>
              <w:t>[5]</w:t>
            </w:r>
            <w:r>
              <w:rPr>
                <w:rFonts w:hint="eastAsia"/>
                <w:bCs/>
                <w:color w:val="000000"/>
                <w:spacing w:val="4"/>
                <w:szCs w:val="21"/>
              </w:rPr>
              <w:t>等等。这些自然语言处理的任务都可以在一定程度上抽象成文本匹配问题，比如信息检索可以归结为查询项和文档的匹配，自动回答可以归结为问题和候选答案的匹配，机器翻译可以归结为两种语言间的匹配，对话系统可以归结为前一句对话和回复的匹配，复述问题则可以归结为两个同义词句的匹配。这些匹配需要关注的特性具有很大不同，如何利用一个较好的文本匹配模型，针对不同任务找到最适合的匹配方式，成为研究文本匹配这个核心问题最大的挑战。</w:t>
            </w:r>
          </w:p>
          <w:p>
            <w:pPr>
              <w:spacing w:line="360" w:lineRule="exact"/>
              <w:ind w:firstLine="450"/>
              <w:rPr>
                <w:rFonts w:hint="eastAsia" w:eastAsia="宋体"/>
                <w:bCs/>
                <w:color w:val="000000"/>
                <w:spacing w:val="4"/>
                <w:szCs w:val="21"/>
                <w:lang w:val="en-US" w:eastAsia="zh-CN"/>
              </w:rPr>
            </w:pPr>
            <w:r>
              <w:rPr>
                <w:rFonts w:hint="eastAsia"/>
                <w:bCs/>
                <w:color w:val="000000"/>
                <w:spacing w:val="4"/>
                <w:szCs w:val="21"/>
              </w:rPr>
              <w:t>文本匹配面临的挑战主要来源于以下几个方面：</w:t>
            </w:r>
            <w:bookmarkStart w:id="33" w:name="_GoBack"/>
            <w:bookmarkEnd w:id="33"/>
          </w:p>
          <w:p>
            <w:pPr>
              <w:spacing w:line="360" w:lineRule="exact"/>
              <w:ind w:firstLine="450"/>
              <w:rPr>
                <w:rFonts w:hint="eastAsia"/>
                <w:bCs/>
                <w:color w:val="000000"/>
                <w:spacing w:val="4"/>
                <w:szCs w:val="21"/>
              </w:rPr>
            </w:pPr>
            <w:r>
              <w:rPr>
                <w:rFonts w:hint="eastAsia"/>
                <w:bCs/>
                <w:color w:val="000000"/>
                <w:spacing w:val="4"/>
                <w:szCs w:val="21"/>
              </w:rPr>
              <w:t>（1）词语匹配的多元性</w:t>
            </w:r>
          </w:p>
          <w:p>
            <w:pPr>
              <w:spacing w:line="360" w:lineRule="exact"/>
              <w:ind w:firstLine="450"/>
              <w:rPr>
                <w:rFonts w:hint="eastAsia"/>
                <w:bCs/>
                <w:color w:val="000000"/>
                <w:spacing w:val="4"/>
                <w:szCs w:val="21"/>
              </w:rPr>
            </w:pPr>
            <w:r>
              <w:rPr>
                <w:rFonts w:hint="eastAsia"/>
                <w:bCs/>
                <w:color w:val="000000"/>
                <w:spacing w:val="4"/>
                <w:szCs w:val="21"/>
              </w:rPr>
              <w:t>不同的词语可能表示的是同一个语义，比如同义词，“荷花”、“莲花”、“水芙蓉”、“芙蕖”，它们表示的都是同一种植物；同理一个相同的词在不同的语境下会有不同的语义，比如“苹果”既可以是一种水果，也可以是一家公司，亦可以是一个品牌。</w:t>
            </w:r>
          </w:p>
          <w:p>
            <w:pPr>
              <w:spacing w:line="360" w:lineRule="exact"/>
              <w:ind w:firstLine="450"/>
              <w:rPr>
                <w:rFonts w:hint="eastAsia"/>
                <w:bCs/>
                <w:color w:val="000000"/>
                <w:spacing w:val="4"/>
                <w:szCs w:val="21"/>
              </w:rPr>
            </w:pPr>
            <w:r>
              <w:rPr>
                <w:rFonts w:hint="eastAsia"/>
                <w:bCs/>
                <w:color w:val="000000"/>
                <w:spacing w:val="4"/>
                <w:szCs w:val="21"/>
              </w:rPr>
              <w:t>（2）短语匹配的结构性</w:t>
            </w:r>
          </w:p>
          <w:p>
            <w:pPr>
              <w:spacing w:line="360" w:lineRule="exact"/>
              <w:ind w:firstLine="450"/>
              <w:rPr>
                <w:rFonts w:hint="eastAsia"/>
                <w:bCs/>
                <w:color w:val="000000"/>
                <w:spacing w:val="4"/>
                <w:szCs w:val="21"/>
              </w:rPr>
            </w:pPr>
            <w:r>
              <w:rPr>
                <w:rFonts w:hint="eastAsia"/>
                <w:bCs/>
                <w:color w:val="000000"/>
                <w:spacing w:val="4"/>
                <w:szCs w:val="21"/>
              </w:rPr>
              <w:t>多个词语可以按照一定的结构组合成短语，匹配两个短语需要考虑短语的结构信息。比如“机器学习”和“机器学习”是两个词顺序匹配的，而“机器学习”和“学习机器”只有词语是匹配的，而顺序是打乱的。这两种情况的匹配程度是不一样的。</w:t>
            </w:r>
          </w:p>
          <w:p>
            <w:pPr>
              <w:spacing w:line="360" w:lineRule="exact"/>
              <w:ind w:firstLine="450"/>
              <w:rPr>
                <w:rFonts w:hint="eastAsia"/>
                <w:bCs/>
                <w:color w:val="000000"/>
                <w:spacing w:val="4"/>
                <w:szCs w:val="21"/>
              </w:rPr>
            </w:pPr>
            <w:r>
              <w:rPr>
                <w:rFonts w:hint="eastAsia"/>
                <w:bCs/>
                <w:color w:val="000000"/>
                <w:spacing w:val="4"/>
                <w:szCs w:val="21"/>
              </w:rPr>
              <w:t>（3）文本匹配的层次性</w:t>
            </w:r>
          </w:p>
          <w:p>
            <w:pPr>
              <w:spacing w:line="360" w:lineRule="exact"/>
              <w:ind w:firstLine="450"/>
              <w:rPr>
                <w:rFonts w:hint="eastAsia"/>
                <w:bCs/>
                <w:color w:val="000000"/>
                <w:spacing w:val="4"/>
                <w:szCs w:val="21"/>
              </w:rPr>
            </w:pPr>
            <w:r>
              <w:rPr>
                <w:rFonts w:hint="eastAsia"/>
                <w:bCs/>
                <w:color w:val="000000"/>
                <w:spacing w:val="4"/>
                <w:szCs w:val="21"/>
              </w:rPr>
              <w:t>文本是以层次化的方式组织起来的，词语组成短语，短语组成句子，句子组成段落，段落组成篇章。这样一种特性使得我们在做文本匹配的时候需要考虑不同层次的匹配信息，按照层次的方式组织我们的文本匹配信息。</w:t>
            </w:r>
          </w:p>
          <w:p>
            <w:pPr>
              <w:spacing w:line="360" w:lineRule="exact"/>
              <w:ind w:firstLine="436" w:firstLineChars="200"/>
              <w:rPr>
                <w:rFonts w:hint="eastAsia"/>
                <w:bCs/>
                <w:color w:val="000000"/>
                <w:spacing w:val="4"/>
                <w:szCs w:val="21"/>
              </w:rPr>
            </w:pPr>
            <w:r>
              <w:rPr>
                <w:rFonts w:hint="eastAsia"/>
                <w:bCs/>
                <w:color w:val="000000"/>
                <w:spacing w:val="4"/>
                <w:szCs w:val="21"/>
              </w:rPr>
              <w:t>最近文本匹配问题的研究，渐渐从传统文本匹配模型向深度文本匹配模型转移。由于传统的文本匹配模型需要基于大量的人工定义和抽取的特征而且可以学习调整的参数相对较少，所以这些特征总是根据特定的任务（信息检索，或者自动问答）人工设计的，很大程度上限制了模型的泛化能力。在信息检索方面很多工作是基于传统的检索模型的改进，例如将文档模型和LDA模型融合</w:t>
            </w:r>
            <w:r>
              <w:rPr>
                <w:rFonts w:hint="eastAsia"/>
                <w:bCs/>
                <w:color w:val="000000"/>
                <w:spacing w:val="4"/>
                <w:szCs w:val="21"/>
                <w:vertAlign w:val="superscript"/>
              </w:rPr>
              <w:t>[</w:t>
            </w:r>
            <w:r>
              <w:rPr>
                <w:rFonts w:hint="eastAsia"/>
                <w:bCs/>
                <w:color w:val="000000"/>
                <w:spacing w:val="4"/>
                <w:szCs w:val="21"/>
                <w:vertAlign w:val="superscript"/>
                <w:lang w:val="en-US" w:eastAsia="zh-CN"/>
              </w:rPr>
              <w:t>6</w:t>
            </w:r>
            <w:r>
              <w:rPr>
                <w:rFonts w:hint="eastAsia"/>
                <w:bCs/>
                <w:color w:val="000000"/>
                <w:spacing w:val="4"/>
                <w:szCs w:val="21"/>
                <w:vertAlign w:val="superscript"/>
              </w:rPr>
              <w:t>]</w:t>
            </w:r>
            <w:r>
              <w:rPr>
                <w:rFonts w:hint="eastAsia"/>
                <w:bCs/>
                <w:color w:val="000000"/>
                <w:spacing w:val="4"/>
                <w:szCs w:val="21"/>
              </w:rPr>
              <w:t>，将词向量的结果作为特征</w:t>
            </w:r>
            <w:r>
              <w:rPr>
                <w:rFonts w:hint="eastAsia"/>
                <w:bCs/>
                <w:color w:val="000000"/>
                <w:spacing w:val="4"/>
                <w:szCs w:val="21"/>
                <w:vertAlign w:val="superscript"/>
              </w:rPr>
              <w:t>[</w:t>
            </w:r>
            <w:r>
              <w:rPr>
                <w:rFonts w:hint="eastAsia"/>
                <w:bCs/>
                <w:color w:val="000000"/>
                <w:spacing w:val="4"/>
                <w:szCs w:val="21"/>
                <w:vertAlign w:val="superscript"/>
                <w:lang w:val="en-US" w:eastAsia="zh-CN"/>
              </w:rPr>
              <w:t>7</w:t>
            </w:r>
            <w:r>
              <w:rPr>
                <w:rFonts w:hint="eastAsia"/>
                <w:bCs/>
                <w:color w:val="000000"/>
                <w:spacing w:val="4"/>
                <w:szCs w:val="21"/>
                <w:vertAlign w:val="superscript"/>
              </w:rPr>
              <w:t>]</w:t>
            </w:r>
            <w:r>
              <w:rPr>
                <w:rFonts w:hint="eastAsia"/>
                <w:bCs/>
                <w:color w:val="000000"/>
                <w:spacing w:val="4"/>
                <w:szCs w:val="21"/>
              </w:rPr>
              <w:t>；自动问答的大量工作是基于知识库检索也既是对结构化的数据的检索问题；而对话系统的研究还处于起步阶段，部分利用传统模型的工作是基于句型模式识别和语义提取</w:t>
            </w:r>
            <w:r>
              <w:rPr>
                <w:rFonts w:hint="eastAsia"/>
                <w:bCs/>
                <w:color w:val="000000"/>
                <w:spacing w:val="4"/>
                <w:szCs w:val="21"/>
                <w:vertAlign w:val="superscript"/>
              </w:rPr>
              <w:t>[</w:t>
            </w:r>
            <w:r>
              <w:rPr>
                <w:rFonts w:hint="eastAsia"/>
                <w:bCs/>
                <w:color w:val="000000"/>
                <w:spacing w:val="4"/>
                <w:szCs w:val="21"/>
                <w:vertAlign w:val="superscript"/>
                <w:lang w:val="en-US" w:eastAsia="zh-CN"/>
              </w:rPr>
              <w:t>8</w:t>
            </w:r>
            <w:r>
              <w:rPr>
                <w:rFonts w:hint="eastAsia"/>
                <w:bCs/>
                <w:color w:val="000000"/>
                <w:spacing w:val="4"/>
                <w:szCs w:val="21"/>
                <w:vertAlign w:val="superscript"/>
              </w:rPr>
              <w:t xml:space="preserve">, </w:t>
            </w:r>
            <w:r>
              <w:rPr>
                <w:rFonts w:hint="eastAsia"/>
                <w:bCs/>
                <w:color w:val="000000"/>
                <w:spacing w:val="4"/>
                <w:szCs w:val="21"/>
                <w:vertAlign w:val="superscript"/>
                <w:lang w:val="en-US" w:eastAsia="zh-CN"/>
              </w:rPr>
              <w:t>9</w:t>
            </w:r>
            <w:r>
              <w:rPr>
                <w:rFonts w:hint="eastAsia"/>
                <w:bCs/>
                <w:color w:val="000000"/>
                <w:spacing w:val="4"/>
                <w:szCs w:val="21"/>
                <w:vertAlign w:val="superscript"/>
              </w:rPr>
              <w:t>]</w:t>
            </w:r>
            <w:r>
              <w:rPr>
                <w:rFonts w:hint="eastAsia"/>
                <w:bCs/>
                <w:color w:val="000000"/>
                <w:spacing w:val="4"/>
                <w:szCs w:val="21"/>
              </w:rPr>
              <w:t>。传统模型在一个任务上表现很好的特征很难用到其他文本匹配任务上。而利用深度学习方法</w:t>
            </w:r>
            <w:r>
              <w:rPr>
                <w:rFonts w:hint="eastAsia"/>
                <w:bCs/>
                <w:color w:val="000000"/>
                <w:spacing w:val="4"/>
                <w:szCs w:val="21"/>
                <w:vertAlign w:val="superscript"/>
              </w:rPr>
              <w:t>[1</w:t>
            </w:r>
            <w:r>
              <w:rPr>
                <w:rFonts w:hint="eastAsia"/>
                <w:bCs/>
                <w:color w:val="000000"/>
                <w:spacing w:val="4"/>
                <w:szCs w:val="21"/>
                <w:vertAlign w:val="superscript"/>
                <w:lang w:val="en-US" w:eastAsia="zh-CN"/>
              </w:rPr>
              <w:t>0</w:t>
            </w:r>
            <w:r>
              <w:rPr>
                <w:rFonts w:hint="eastAsia"/>
                <w:bCs/>
                <w:color w:val="000000"/>
                <w:spacing w:val="4"/>
                <w:szCs w:val="21"/>
                <w:vertAlign w:val="superscript"/>
              </w:rPr>
              <w:t>]</w:t>
            </w:r>
            <w:r>
              <w:rPr>
                <w:rFonts w:hint="eastAsia"/>
                <w:bCs/>
                <w:color w:val="000000"/>
                <w:spacing w:val="4"/>
                <w:szCs w:val="21"/>
              </w:rPr>
              <w:t>，可以自动从原始数据中抽取特征，免去了大量人工设计特征的开销。首先特征的抽取过程是模型的一部分，根据训练数据的不同，可以方便适配到各种文本匹配的任务当中。以此同时，深度文本匹配模型结合上词向量（Word2Vec</w:t>
            </w:r>
            <w:r>
              <w:rPr>
                <w:rFonts w:hint="eastAsia"/>
                <w:bCs/>
                <w:color w:val="000000"/>
                <w:spacing w:val="4"/>
                <w:szCs w:val="21"/>
                <w:vertAlign w:val="superscript"/>
              </w:rPr>
              <w:t>[1</w:t>
            </w:r>
            <w:r>
              <w:rPr>
                <w:rFonts w:hint="eastAsia"/>
                <w:bCs/>
                <w:color w:val="000000"/>
                <w:spacing w:val="4"/>
                <w:szCs w:val="21"/>
                <w:vertAlign w:val="superscript"/>
                <w:lang w:val="en-US" w:eastAsia="zh-CN"/>
              </w:rPr>
              <w:t>1</w:t>
            </w:r>
            <w:r>
              <w:rPr>
                <w:rFonts w:hint="eastAsia"/>
                <w:bCs/>
                <w:color w:val="000000"/>
                <w:spacing w:val="4"/>
                <w:szCs w:val="21"/>
                <w:vertAlign w:val="superscript"/>
              </w:rPr>
              <w:t>, 1</w:t>
            </w:r>
            <w:r>
              <w:rPr>
                <w:rFonts w:hint="eastAsia"/>
                <w:bCs/>
                <w:color w:val="000000"/>
                <w:spacing w:val="4"/>
                <w:szCs w:val="21"/>
                <w:vertAlign w:val="superscript"/>
                <w:lang w:val="en-US" w:eastAsia="zh-CN"/>
              </w:rPr>
              <w:t>2</w:t>
            </w:r>
            <w:r>
              <w:rPr>
                <w:rFonts w:hint="eastAsia"/>
                <w:bCs/>
                <w:color w:val="000000"/>
                <w:spacing w:val="4"/>
                <w:szCs w:val="21"/>
                <w:vertAlign w:val="superscript"/>
              </w:rPr>
              <w:t>]</w:t>
            </w:r>
            <w:r>
              <w:rPr>
                <w:rFonts w:hint="eastAsia"/>
                <w:bCs/>
                <w:color w:val="000000"/>
                <w:spacing w:val="4"/>
                <w:szCs w:val="21"/>
              </w:rPr>
              <w:t>）的技术，更好地解决了词语匹配的多元性问题。最后得益于神经网络的层次化设计原理，深度文本匹配模型也能较好地符合短语匹配的结构性和文本匹配的层次性的特性。</w:t>
            </w:r>
          </w:p>
          <w:p>
            <w:pPr>
              <w:spacing w:line="360" w:lineRule="exact"/>
              <w:ind w:firstLine="450"/>
              <w:rPr>
                <w:bCs/>
                <w:color w:val="000000"/>
                <w:spacing w:val="4"/>
                <w:szCs w:val="21"/>
              </w:rPr>
            </w:pPr>
            <w:r>
              <w:rPr>
                <w:bCs/>
                <w:color w:val="000000"/>
                <w:spacing w:val="4"/>
                <w:szCs w:val="21"/>
              </w:rPr>
              <w:t>考虑以上问题，在阅读了大量的文献和资料后，确定将改进</w:t>
            </w:r>
            <w:r>
              <w:rPr>
                <w:rFonts w:hint="eastAsia"/>
                <w:bCs/>
                <w:color w:val="000000"/>
                <w:spacing w:val="4"/>
                <w:szCs w:val="21"/>
                <w:lang w:eastAsia="zh-CN"/>
              </w:rPr>
              <w:t>基于Ad-</w:t>
            </w:r>
            <w:r>
              <w:rPr>
                <w:rFonts w:hint="eastAsia"/>
                <w:bCs/>
                <w:color w:val="000000"/>
                <w:spacing w:val="4"/>
                <w:szCs w:val="21"/>
                <w:lang w:val="en-US" w:eastAsia="zh-CN"/>
              </w:rPr>
              <w:t>H</w:t>
            </w:r>
            <w:r>
              <w:rPr>
                <w:rFonts w:hint="eastAsia"/>
                <w:bCs/>
                <w:color w:val="000000"/>
                <w:spacing w:val="4"/>
                <w:szCs w:val="21"/>
                <w:lang w:eastAsia="zh-CN"/>
              </w:rPr>
              <w:t>oc任务的深度关联匹配模型算法</w:t>
            </w:r>
            <w:r>
              <w:rPr>
                <w:bCs/>
                <w:color w:val="000000"/>
                <w:spacing w:val="4"/>
                <w:szCs w:val="21"/>
              </w:rPr>
              <w:t>作为研究对象。</w:t>
            </w:r>
            <w:r>
              <w:rPr>
                <w:rFonts w:hint="eastAsia"/>
                <w:bCs/>
                <w:color w:val="000000"/>
                <w:spacing w:val="4"/>
                <w:szCs w:val="21"/>
                <w:lang w:eastAsia="zh-CN"/>
              </w:rPr>
              <w:t>一定程度上</w:t>
            </w:r>
            <w:r>
              <w:rPr>
                <w:bCs/>
                <w:color w:val="000000"/>
                <w:spacing w:val="4"/>
                <w:szCs w:val="21"/>
              </w:rPr>
              <w:t>解决</w:t>
            </w:r>
            <w:r>
              <w:rPr>
                <w:rFonts w:hint="eastAsia"/>
                <w:bCs/>
                <w:color w:val="000000"/>
                <w:spacing w:val="4"/>
                <w:szCs w:val="21"/>
                <w:lang w:eastAsia="zh-CN"/>
              </w:rPr>
              <w:t>了需要人工选取特征</w:t>
            </w:r>
            <w:r>
              <w:rPr>
                <w:bCs/>
                <w:color w:val="000000"/>
                <w:spacing w:val="4"/>
                <w:szCs w:val="21"/>
              </w:rPr>
              <w:t>的问题</w:t>
            </w:r>
            <w:r>
              <w:rPr>
                <w:rFonts w:hint="eastAsia"/>
                <w:bCs/>
                <w:color w:val="000000"/>
                <w:spacing w:val="4"/>
                <w:szCs w:val="21"/>
                <w:lang w:eastAsia="zh-CN"/>
              </w:rPr>
              <w:t>，在构建模型与人力资源等方面节约了很大的成本</w:t>
            </w:r>
            <w:r>
              <w:rPr>
                <w:bCs/>
                <w:color w:val="000000"/>
                <w:spacing w:val="4"/>
                <w:szCs w:val="21"/>
              </w:rPr>
              <w:t>。</w:t>
            </w:r>
          </w:p>
          <w:p>
            <w:pPr>
              <w:spacing w:line="360" w:lineRule="exact"/>
              <w:ind w:firstLine="450"/>
              <w:rPr>
                <w:bCs/>
                <w:color w:val="000000"/>
                <w:spacing w:val="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440" w:type="dxa"/>
            <w:gridSpan w:val="8"/>
          </w:tcPr>
          <w:p>
            <w:pPr>
              <w:numPr>
                <w:ilvl w:val="0"/>
                <w:numId w:val="1"/>
              </w:numPr>
              <w:spacing w:line="400" w:lineRule="exact"/>
              <w:rPr>
                <w:rFonts w:hint="eastAsia" w:ascii="宋体" w:hAnsi="宋体" w:eastAsia="宋体"/>
                <w:bCs/>
                <w:color w:val="000000"/>
                <w:szCs w:val="21"/>
                <w:lang w:val="en-US" w:eastAsia="zh-CN"/>
              </w:rPr>
            </w:pPr>
            <w:r>
              <w:rPr>
                <w:rFonts w:ascii="宋体" w:hAnsi="宋体"/>
                <w:bCs/>
                <w:color w:val="000000"/>
                <w:szCs w:val="21"/>
              </w:rPr>
              <w:t>国内外研究现状</w:t>
            </w:r>
          </w:p>
          <w:p>
            <w:pPr>
              <w:spacing w:line="360" w:lineRule="exact"/>
              <w:ind w:firstLine="420" w:firstLineChars="200"/>
              <w:rPr>
                <w:rFonts w:hint="eastAsia"/>
                <w:bCs/>
                <w:color w:val="000000"/>
                <w:szCs w:val="21"/>
                <w:lang w:val="en-US" w:eastAsia="zh-CN"/>
              </w:rPr>
            </w:pPr>
            <w:r>
              <w:rPr>
                <w:rFonts w:hint="eastAsia" w:ascii="宋体" w:hAnsi="宋体"/>
                <w:bCs/>
                <w:color w:val="000000"/>
                <w:szCs w:val="21"/>
                <w:lang w:val="en-US" w:eastAsia="zh-CN"/>
              </w:rPr>
              <w:t>首先是基于传统文本匹配学习模型。</w:t>
            </w:r>
            <w:r>
              <w:rPr>
                <w:rFonts w:hint="eastAsia"/>
                <w:bCs/>
                <w:color w:val="000000"/>
                <w:szCs w:val="21"/>
                <w:lang w:val="en-US" w:eastAsia="zh-CN"/>
              </w:rPr>
              <w:t xml:space="preserve">传统的文本匹配研究主要基于人工提取的特征，因此问题的焦点在于如何设置合适的文本匹配学习算法来学习到最优的匹配模型。以互联网搜索为例，查询项与网页被认为是两个异质空间中的对象，多种匹配学习模型被提出来去计算查询与网页的相关度。Berger和Lafferty </w:t>
            </w:r>
            <w:r>
              <w:rPr>
                <w:rFonts w:hint="eastAsia"/>
                <w:bCs/>
                <w:color w:val="000000"/>
                <w:spacing w:val="4"/>
                <w:szCs w:val="21"/>
                <w:vertAlign w:val="superscript"/>
                <w:lang w:val="en-US" w:eastAsia="zh-CN"/>
              </w:rPr>
              <w:t>[13]</w:t>
            </w:r>
            <w:r>
              <w:rPr>
                <w:rFonts w:hint="eastAsia"/>
                <w:bCs/>
                <w:color w:val="000000"/>
                <w:szCs w:val="21"/>
                <w:lang w:val="en-US" w:eastAsia="zh-CN"/>
              </w:rPr>
              <w:t>提出使用统计机器翻译模型计算网页词和查询词间的“翻译”概率，从而实现了同义或者近义词之间的匹配映射；Gao 等人</w:t>
            </w:r>
            <w:r>
              <w:rPr>
                <w:rFonts w:hint="eastAsia"/>
                <w:bCs/>
                <w:color w:val="000000"/>
                <w:spacing w:val="4"/>
                <w:szCs w:val="21"/>
                <w:vertAlign w:val="superscript"/>
                <w:lang w:val="en-US" w:eastAsia="zh-CN"/>
              </w:rPr>
              <w:t>[14]</w:t>
            </w:r>
            <w:r>
              <w:rPr>
                <w:rFonts w:hint="eastAsia"/>
                <w:bCs/>
                <w:color w:val="000000"/>
                <w:szCs w:val="21"/>
                <w:lang w:val="en-US" w:eastAsia="zh-CN"/>
              </w:rPr>
              <w:t xml:space="preserve">在词组一级训练统计机器翻译模型并利用用户点击数据进行模型训练，获得了很好的效果。进一步地说，典型相关分析 (CCA, canonical correlation analysis) </w:t>
            </w:r>
            <w:r>
              <w:rPr>
                <w:rFonts w:hint="eastAsia"/>
                <w:bCs/>
                <w:color w:val="000000"/>
                <w:spacing w:val="4"/>
                <w:szCs w:val="21"/>
                <w:vertAlign w:val="superscript"/>
                <w:lang w:val="en-US" w:eastAsia="zh-CN"/>
              </w:rPr>
              <w:t>[15]</w:t>
            </w:r>
            <w:r>
              <w:rPr>
                <w:rFonts w:hint="eastAsia"/>
                <w:bCs/>
                <w:color w:val="000000"/>
                <w:szCs w:val="21"/>
                <w:lang w:val="en-US" w:eastAsia="zh-CN"/>
              </w:rPr>
              <w:t xml:space="preserve">和偏最小二乘 (PLS, partial least square) </w:t>
            </w:r>
            <w:r>
              <w:rPr>
                <w:rFonts w:hint="eastAsia"/>
                <w:bCs/>
                <w:color w:val="000000"/>
                <w:spacing w:val="4"/>
                <w:szCs w:val="21"/>
                <w:vertAlign w:val="superscript"/>
                <w:lang w:val="en-US" w:eastAsia="zh-CN"/>
              </w:rPr>
              <w:t>[16]</w:t>
            </w:r>
            <w:r>
              <w:rPr>
                <w:rFonts w:hint="eastAsia"/>
                <w:bCs/>
                <w:color w:val="000000"/>
                <w:szCs w:val="21"/>
                <w:lang w:val="en-US" w:eastAsia="zh-CN"/>
              </w:rPr>
              <w:t>等隐空间模型试图为两种对象建立一个公共的隐空间，任意给定的查询和文档都可以被映射到此隐空间中，且在隐空间中查询和文档有一致的表达方式和特征维度，从而可以方便地计算两者的相似度或者距离，进而对其是否具有相同的“语义”做出判断。例如，Wu等人</w:t>
            </w:r>
            <w:r>
              <w:rPr>
                <w:rFonts w:hint="eastAsia"/>
                <w:bCs/>
                <w:color w:val="000000"/>
                <w:spacing w:val="4"/>
                <w:szCs w:val="21"/>
                <w:vertAlign w:val="superscript"/>
                <w:lang w:val="en-US" w:eastAsia="zh-CN"/>
              </w:rPr>
              <w:t>[17]</w:t>
            </w:r>
            <w:r>
              <w:rPr>
                <w:rFonts w:hint="eastAsia"/>
                <w:bCs/>
                <w:color w:val="000000"/>
                <w:szCs w:val="21"/>
                <w:lang w:val="en-US" w:eastAsia="zh-CN"/>
              </w:rPr>
              <w:t>提出正则化隐空间映射(regularized mapping to latent space, RMLS)把查询项和网页映射到同一隐空间中，并在模型训练中引入了正则化因子以避免奇异解，Bai等人</w:t>
            </w:r>
            <w:r>
              <w:rPr>
                <w:rFonts w:hint="eastAsia"/>
                <w:bCs/>
                <w:color w:val="000000"/>
                <w:spacing w:val="4"/>
                <w:szCs w:val="21"/>
                <w:vertAlign w:val="superscript"/>
                <w:lang w:val="en-US" w:eastAsia="zh-CN"/>
              </w:rPr>
              <w:t>[18]</w:t>
            </w:r>
            <w:r>
              <w:rPr>
                <w:rFonts w:hint="eastAsia"/>
                <w:bCs/>
                <w:color w:val="000000"/>
                <w:szCs w:val="21"/>
                <w:lang w:val="en-US" w:eastAsia="zh-CN"/>
              </w:rPr>
              <w:t>提出有监督学习语义索引模型(supervised semantic indexing, SSI)，Gao等人</w:t>
            </w:r>
            <w:r>
              <w:rPr>
                <w:rFonts w:hint="eastAsia"/>
                <w:bCs/>
                <w:color w:val="000000"/>
                <w:spacing w:val="4"/>
                <w:szCs w:val="21"/>
                <w:vertAlign w:val="superscript"/>
                <w:lang w:val="en-US" w:eastAsia="zh-CN"/>
              </w:rPr>
              <w:t>[19]</w:t>
            </w:r>
            <w:r>
              <w:rPr>
                <w:rFonts w:hint="eastAsia"/>
                <w:bCs/>
                <w:color w:val="000000"/>
                <w:szCs w:val="21"/>
                <w:lang w:val="en-US" w:eastAsia="zh-CN"/>
              </w:rPr>
              <w:t>扩展了话题模型提出双语话题模型(bilingual topic model, BLTM)，对隐空间模型进行概率化建模。</w:t>
            </w:r>
          </w:p>
          <w:p>
            <w:pPr>
              <w:spacing w:line="360" w:lineRule="exact"/>
              <w:ind w:firstLine="420" w:firstLineChars="200"/>
              <w:rPr>
                <w:rFonts w:hint="eastAsia"/>
                <w:bCs/>
                <w:color w:val="000000"/>
                <w:szCs w:val="21"/>
                <w:lang w:val="en-US" w:eastAsia="zh-CN"/>
              </w:rPr>
            </w:pPr>
            <w:r>
              <w:rPr>
                <w:rFonts w:hint="eastAsia"/>
                <w:bCs/>
                <w:color w:val="000000"/>
                <w:szCs w:val="21"/>
                <w:lang w:val="en-US" w:eastAsia="zh-CN"/>
              </w:rPr>
              <w:t>尽管这些模型已经在诸如网络搜索，推荐和问答等应用中取得了良好的效果，然而还是存在许多问题。（1）人工提取特征的代价很大。需要花费大量人力物力才能提取到少量的比较有效的特征，这其中不仅需要有经验的工程师来设计，还需要大规模的特征选择过程。（2）基于主题模型的隐空间模型还比较粗糙，难以克服文本匹配中的语义鸿沟问题。（3）传统模型很难发掘一些隐含在大量数据中，含义不明显的特征，然而往往有些特殊情况需要这样的特征才能提高性能。</w:t>
            </w:r>
          </w:p>
          <w:p>
            <w:pPr>
              <w:pStyle w:val="4"/>
              <w:tabs>
                <w:tab w:val="left" w:pos="357"/>
              </w:tabs>
              <w:ind w:firstLine="420"/>
              <w:rPr>
                <w:rFonts w:hint="eastAsia" w:ascii="Times New Roman" w:hAnsi="Times New Roman" w:eastAsia="宋体" w:cs="Times New Roman"/>
                <w:bCs/>
                <w:color w:val="000000"/>
                <w:kern w:val="2"/>
                <w:sz w:val="21"/>
                <w:szCs w:val="21"/>
                <w:lang w:val="en-US" w:eastAsia="zh-CN" w:bidi="ar-SA"/>
              </w:rPr>
            </w:pPr>
            <w:r>
              <w:rPr>
                <w:rFonts w:hint="eastAsia" w:ascii="Times New Roman" w:hAnsi="Times New Roman" w:eastAsia="宋体" w:cs="Times New Roman"/>
                <w:bCs/>
                <w:color w:val="000000"/>
                <w:kern w:val="2"/>
                <w:sz w:val="21"/>
                <w:szCs w:val="21"/>
                <w:lang w:val="en-US" w:eastAsia="zh-CN" w:bidi="ar-SA"/>
              </w:rPr>
              <w:t>其次是基于深度学习的文本匹配学习模型。近年来，随着深度学习在计算机视觉</w:t>
            </w:r>
            <w:r>
              <w:rPr>
                <w:rFonts w:hint="eastAsia" w:ascii="Times New Roman" w:hAnsi="Times New Roman" w:eastAsia="宋体" w:cs="Times New Roman"/>
                <w:bCs/>
                <w:color w:val="000000"/>
                <w:spacing w:val="4"/>
                <w:kern w:val="2"/>
                <w:sz w:val="21"/>
                <w:szCs w:val="21"/>
                <w:vertAlign w:val="superscript"/>
                <w:lang w:val="en-US" w:eastAsia="zh-CN" w:bidi="ar-SA"/>
              </w:rPr>
              <w:fldChar w:fldCharType="begin"/>
            </w:r>
            <w:r>
              <w:rPr>
                <w:rFonts w:hint="eastAsia" w:ascii="Times New Roman" w:hAnsi="Times New Roman" w:eastAsia="宋体" w:cs="Times New Roman"/>
                <w:bCs/>
                <w:color w:val="000000"/>
                <w:spacing w:val="4"/>
                <w:kern w:val="2"/>
                <w:sz w:val="21"/>
                <w:szCs w:val="21"/>
                <w:vertAlign w:val="superscript"/>
                <w:lang w:val="en-US" w:eastAsia="zh-CN" w:bidi="ar-SA"/>
              </w:rPr>
              <w:instrText xml:space="preserve"> ADDIN EN.CITE </w:instrText>
            </w:r>
            <w:r>
              <w:rPr>
                <w:rFonts w:hint="eastAsia" w:ascii="Times New Roman" w:hAnsi="Times New Roman" w:eastAsia="宋体" w:cs="Times New Roman"/>
                <w:bCs/>
                <w:color w:val="000000"/>
                <w:spacing w:val="4"/>
                <w:kern w:val="2"/>
                <w:sz w:val="21"/>
                <w:szCs w:val="21"/>
                <w:vertAlign w:val="superscript"/>
                <w:lang w:val="en-US" w:eastAsia="zh-CN" w:bidi="ar-SA"/>
              </w:rPr>
              <w:fldChar w:fldCharType="begin"/>
            </w:r>
            <w:r>
              <w:rPr>
                <w:rFonts w:hint="eastAsia" w:ascii="Times New Roman" w:hAnsi="Times New Roman" w:eastAsia="宋体" w:cs="Times New Roman"/>
                <w:bCs/>
                <w:color w:val="000000"/>
                <w:spacing w:val="4"/>
                <w:kern w:val="2"/>
                <w:sz w:val="21"/>
                <w:szCs w:val="21"/>
                <w:vertAlign w:val="superscript"/>
                <w:lang w:val="en-US" w:eastAsia="zh-CN" w:bidi="ar-SA"/>
              </w:rPr>
              <w:instrText xml:space="preserve"> ADDIN EN.CITE.DATA </w:instrText>
            </w:r>
            <w:r>
              <w:rPr>
                <w:rFonts w:hint="eastAsia" w:ascii="Times New Roman" w:hAnsi="Times New Roman" w:eastAsia="宋体" w:cs="Times New Roman"/>
                <w:bCs/>
                <w:color w:val="000000"/>
                <w:spacing w:val="4"/>
                <w:kern w:val="2"/>
                <w:sz w:val="21"/>
                <w:szCs w:val="21"/>
                <w:vertAlign w:val="superscript"/>
                <w:lang w:val="en-US" w:eastAsia="zh-CN" w:bidi="ar-SA"/>
              </w:rPr>
              <w:fldChar w:fldCharType="end"/>
            </w:r>
            <w:r>
              <w:rPr>
                <w:rFonts w:hint="eastAsia" w:ascii="Times New Roman" w:hAnsi="Times New Roman" w:eastAsia="宋体" w:cs="Times New Roman"/>
                <w:bCs/>
                <w:color w:val="000000"/>
                <w:spacing w:val="4"/>
                <w:kern w:val="2"/>
                <w:sz w:val="21"/>
                <w:szCs w:val="21"/>
                <w:vertAlign w:val="superscript"/>
                <w:lang w:val="en-US" w:eastAsia="zh-CN" w:bidi="ar-SA"/>
              </w:rPr>
              <w:fldChar w:fldCharType="separate"/>
            </w:r>
            <w:r>
              <w:rPr>
                <w:rFonts w:hint="eastAsia" w:ascii="Times New Roman" w:hAnsi="Times New Roman" w:eastAsia="宋体" w:cs="Times New Roman"/>
                <w:bCs/>
                <w:color w:val="000000"/>
                <w:spacing w:val="4"/>
                <w:kern w:val="2"/>
                <w:sz w:val="21"/>
                <w:szCs w:val="21"/>
                <w:vertAlign w:val="superscript"/>
                <w:lang w:val="en-US" w:eastAsia="zh-CN" w:bidi="ar-SA"/>
              </w:rPr>
              <w:t>[2</w:t>
            </w:r>
            <w:r>
              <w:rPr>
                <w:rFonts w:hint="eastAsia" w:cs="Times New Roman"/>
                <w:bCs/>
                <w:color w:val="000000"/>
                <w:spacing w:val="4"/>
                <w:kern w:val="2"/>
                <w:sz w:val="21"/>
                <w:szCs w:val="21"/>
                <w:vertAlign w:val="superscript"/>
                <w:lang w:val="en-US" w:eastAsia="zh-CN" w:bidi="ar-SA"/>
              </w:rPr>
              <w:t>0</w:t>
            </w:r>
            <w:r>
              <w:rPr>
                <w:rFonts w:hint="eastAsia" w:ascii="Times New Roman" w:hAnsi="Times New Roman" w:eastAsia="宋体" w:cs="Times New Roman"/>
                <w:bCs/>
                <w:color w:val="000000"/>
                <w:spacing w:val="4"/>
                <w:kern w:val="2"/>
                <w:sz w:val="21"/>
                <w:szCs w:val="21"/>
                <w:vertAlign w:val="superscript"/>
                <w:lang w:val="en-US" w:eastAsia="zh-CN" w:bidi="ar-SA"/>
              </w:rPr>
              <w:t>, 2</w:t>
            </w:r>
            <w:r>
              <w:rPr>
                <w:rFonts w:hint="eastAsia" w:cs="Times New Roman"/>
                <w:bCs/>
                <w:color w:val="000000"/>
                <w:spacing w:val="4"/>
                <w:kern w:val="2"/>
                <w:sz w:val="21"/>
                <w:szCs w:val="21"/>
                <w:vertAlign w:val="superscript"/>
                <w:lang w:val="en-US" w:eastAsia="zh-CN" w:bidi="ar-SA"/>
              </w:rPr>
              <w:t>1</w:t>
            </w:r>
            <w:r>
              <w:rPr>
                <w:rFonts w:hint="eastAsia" w:ascii="Times New Roman" w:hAnsi="Times New Roman" w:eastAsia="宋体" w:cs="Times New Roman"/>
                <w:bCs/>
                <w:color w:val="000000"/>
                <w:spacing w:val="4"/>
                <w:kern w:val="2"/>
                <w:sz w:val="21"/>
                <w:szCs w:val="21"/>
                <w:vertAlign w:val="superscript"/>
                <w:lang w:val="en-US" w:eastAsia="zh-CN" w:bidi="ar-SA"/>
              </w:rPr>
              <w:t>]</w:t>
            </w:r>
            <w:r>
              <w:rPr>
                <w:rFonts w:hint="eastAsia" w:ascii="Times New Roman" w:hAnsi="Times New Roman" w:eastAsia="宋体" w:cs="Times New Roman"/>
                <w:bCs/>
                <w:color w:val="000000"/>
                <w:spacing w:val="4"/>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，语音识别</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ExcludeYear="1"&gt;&lt;Author&gt;Abdel-Hamid&lt;/Author&gt;&lt;Year&gt;2012&lt;/Year&gt;&lt;RecNum&gt;1&lt;/RecNum&gt;&lt;DisplayText&gt;&lt;style face="superscript"&gt;[41]&lt;/style&gt;&lt;/DisplayText&gt;&lt;record&gt;&lt;rec-number&gt;1&lt;/rec-number&gt;&lt;foreign-keys&gt;&lt;key app="EN" db-id="xd2vs0226wtdptew5xd55r2gd95z52av92ef"&gt;1&lt;/key&gt;&lt;/foreign-keys&gt;&lt;ref-type name="Conference Proceedings"&gt;10&lt;/ref-type&gt;&lt;contributors&gt;&lt;authors&gt;&lt;author&gt;Abdel-Hamid, Ossama&lt;/author&gt;&lt;author&gt;Mohamed, Abdel-rahman&lt;/author&gt;&lt;author&gt;Jiang, Hui&lt;/author&gt;&lt;author&gt;Penn, Gerald&lt;/author&gt;&lt;/authors&gt;&lt;tertiary-authors&gt;&lt;author&gt;Ieee,&lt;/author&gt;&lt;/tertiary-authors&gt;&lt;/contributors&gt;&lt;titles&gt;&lt;title&gt;Applying convolutional neural networks concepts to hybrid NN-HMM model for speech recognition&lt;/title&gt;&lt;secondary-title&gt;Acoustics, Speech and Signal Processing (ICASSP), 2012 IEEE International Conference on&lt;/secondary-title&gt;&lt;/titles&gt;&lt;pages&gt;4277-4280&lt;/pages&gt;&lt;dates&gt;&lt;year&gt;2012&lt;/year&gt;&lt;/dates&gt;&lt;label&gt;abdel2012applying&lt;/label&gt;&lt;urls&gt;&lt;/urls&gt;&lt;custom3&gt;inproceedings&lt;/custom3&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2</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等领域取得的突破性进展，自然语言处理成为深度学习研究的下一个应用热点。深度学习用于自然语言处理的优势主要体现在：(1) 深度学习模型可以将单词表示为语义空间中的向量，利用向量之间的运算可以更准确地描述两个单词之间的语义关系；(2) 深度学习模型自身的结构是层次化和序列化的，能够比较自然地描述自然语言中的层次结构、序列结构和组合操作；(3) 深度学习模型很好地利用大规模数据的优势和日益发展的高性能计算的能力，将神经网络的灵活结构，匹配上复杂的自然语言的知识表示。直接从大量数据学习既可以模拟人们定义规则（特征）来描述规范的一般的语言规律，又可以刻画例外的、特殊的语言现象，从而大幅提高语言处理的精度。</w:t>
            </w:r>
          </w:p>
          <w:p>
            <w:pPr>
              <w:pStyle w:val="4"/>
              <w:tabs>
                <w:tab w:val="left" w:pos="357"/>
              </w:tabs>
              <w:ind w:firstLine="420"/>
              <w:rPr>
                <w:rFonts w:hint="eastAsia"/>
                <w:bCs/>
                <w:color w:val="000000"/>
                <w:szCs w:val="21"/>
                <w:lang w:val="en-US" w:eastAsia="zh-CN"/>
              </w:rPr>
            </w:pPr>
            <w:r>
              <w:rPr>
                <w:rFonts w:hint="eastAsia" w:ascii="Times New Roman" w:hAnsi="Times New Roman" w:eastAsia="宋体" w:cs="Times New Roman"/>
                <w:bCs/>
                <w:color w:val="000000"/>
                <w:kern w:val="2"/>
                <w:sz w:val="21"/>
                <w:szCs w:val="21"/>
                <w:lang w:val="en-US" w:eastAsia="zh-CN" w:bidi="ar-SA"/>
              </w:rPr>
              <w:t>在传统的自然语言处理领域深度学习已经有了很多突破性的进展，如词性标注</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ExcludeYear="1"&gt;&lt;Author&gt;Collobert&lt;/Author&gt;&lt;Year&gt;2011&lt;/Year&gt;&lt;RecNum&gt;7&lt;/RecNum&gt;&lt;DisplayText&gt;&lt;style face="superscript"&gt;[42]&lt;/style&gt;&lt;/DisplayText&gt;&lt;record&gt;&lt;rec-number&gt;7&lt;/rec-number&gt;&lt;foreign-keys&gt;&lt;key app="EN" db-id="xd2vs0226wtdptew5xd55r2gd95z52av92ef"&gt;7&lt;/key&gt;&lt;/foreign-keys&gt;&lt;ref-type name="Journal Article"&gt;17&lt;/ref-type&gt;&lt;contributors&gt;&lt;authors&gt;&lt;author&gt;Collobert, Ronan&lt;/author&gt;&lt;author&gt;Weston, Jason&lt;/author&gt;&lt;author&gt;Bottou, L\&amp;apos;e,on&lt;/author&gt;&lt;author&gt;Karlen, Michael&lt;/author&gt;&lt;author&gt;Kavukcuoglu, Koray&lt;/author&gt;&lt;author&gt;Kuksa, Pavel&lt;/author&gt;&lt;/authors&gt;&lt;/contributors&gt;&lt;titles&gt;&lt;title&gt;Natural language processing (almost) from scratch&lt;/title&gt;&lt;secondary-title&gt;The Journal of Machine Learning Research&lt;/secondary-title&gt;&lt;/titles&gt;&lt;periodical&gt;&lt;full-title&gt;The Journal of Machine Learning Research&lt;/full-title&gt;&lt;/periodical&gt;&lt;pages&gt;2493-2537&lt;/pages&gt;&lt;volume&gt;12&lt;/volume&gt;&lt;dates&gt;&lt;year&gt;2011&lt;/year&gt;&lt;/dates&gt;&lt;label&gt;collobert2011natural&lt;/label&gt;&lt;urls&gt;&lt;/urls&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3</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、语法分析</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ExcludeYear="1"&gt;&lt;Author&gt;Vinyals&lt;/Author&gt;&lt;Year&gt;2015&lt;/Year&gt;&lt;RecNum&gt;61&lt;/RecNum&gt;&lt;DisplayText&gt;&lt;style face="superscript"&gt;[43]&lt;/style&gt;&lt;/DisplayText&gt;&lt;record&gt;&lt;rec-number&gt;61&lt;/rec-number&gt;&lt;foreign-keys&gt;&lt;key app="EN" db-id="xd2vs0226wtdptew5xd55r2gd95z52av92ef"&gt;61&lt;/key&gt;&lt;/foreign-keys&gt;&lt;ref-type name="Conference Proceedings"&gt;10&lt;/ref-type&gt;&lt;contributors&gt;&lt;authors&gt;&lt;author&gt;Vinyals, Oriol&lt;/author&gt;&lt;author&gt;Kaiser, \L,ukasz&lt;/author&gt;&lt;author&gt;Koo, Terry&lt;/author&gt;&lt;author&gt;Petrov, Slav&lt;/author&gt;&lt;author&gt;Sutskever, Ilya&lt;/author&gt;&lt;author&gt;Hinton, Geoffrey&lt;/author&gt;&lt;/authors&gt;&lt;/contributors&gt;&lt;titles&gt;&lt;title&gt;Grammar as a foreign language&lt;/title&gt;&lt;secondary-title&gt;Advances in Neural Information Processing Systems&lt;/secondary-title&gt;&lt;/titles&gt;&lt;pages&gt;2755-2763&lt;/pages&gt;&lt;dates&gt;&lt;year&gt;2015&lt;/year&gt;&lt;/dates&gt;&lt;label&gt;vinyals2015grammar&lt;/label&gt;&lt;urls&gt;&lt;/urls&gt;&lt;custom3&gt;inproceedings&lt;/custom3&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4</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、情感分析</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ExcludeYear="1"&gt;&lt;Author&gt;Socher&lt;/Author&gt;&lt;Year&gt;2013&lt;/Year&gt;&lt;RecNum&gt;57&lt;/RecNum&gt;&lt;DisplayText&gt;&lt;style face="superscript"&gt;[44]&lt;/style&gt;&lt;/DisplayText&gt;&lt;record&gt;&lt;rec-number&gt;57&lt;/rec-number&gt;&lt;foreign-keys&gt;&lt;key app="EN" db-id="xd2vs0226wtdptew5xd55r2gd95z52av92ef"&gt;57&lt;/key&gt;&lt;/foreign-keys&gt;&lt;ref-type name="Conference Proceedings"&gt;10&lt;/ref-type&gt;&lt;contributors&gt;&lt;authors&gt;&lt;author&gt;Socher, Richard&lt;/author&gt;&lt;author&gt;Perelygin, Alex&lt;/author&gt;&lt;author&gt;Wu, Jean Y.&lt;/author&gt;&lt;author&gt;Chuang, Jason&lt;/author&gt;&lt;author&gt;Manning, Christopher D.&lt;/author&gt;&lt;author&gt;Ng, Andrew Y.&lt;/author&gt;&lt;author&gt;Potts, Christopher&lt;/author&gt;&lt;/authors&gt;&lt;tertiary-authors&gt;&lt;author&gt;Citeseer,&lt;/author&gt;&lt;/tertiary-authors&gt;&lt;/contributors&gt;&lt;titles&gt;&lt;title&gt;Recursive deep models for semantic compositionality over a sentiment treebank&lt;/title&gt;&lt;secondary-title&gt;Proceedings of the conference on empirical methods in natural language processing (EMNLP)&lt;/secondary-title&gt;&lt;/titles&gt;&lt;pages&gt;1642&lt;/pages&gt;&lt;volume&gt;1631&lt;/volume&gt;&lt;dates&gt;&lt;year&gt;2013&lt;/year&gt;&lt;/dates&gt;&lt;label&gt;socher2013recursive&lt;/label&gt;&lt;urls&gt;&lt;/urls&gt;&lt;custom3&gt;inproceedings&lt;/custom3&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5</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、关系分类</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ExcludeYear="1"&gt;&lt;Author&gt;Zeng&lt;/Author&gt;&lt;Year&gt;2014&lt;/Year&gt;&lt;RecNum&gt;73&lt;/RecNum&gt;&lt;DisplayText&gt;&lt;style face="superscript"&gt;[45]&lt;/style&gt;&lt;/DisplayText&gt;&lt;record&gt;&lt;rec-number&gt;73&lt;/rec-number&gt;&lt;foreign-keys&gt;&lt;key app="EN" db-id="xd2vs0226wtdptew5xd55r2gd95z52av92ef"&gt;73&lt;/key&gt;&lt;/foreign-keys&gt;&lt;ref-type name="Conference Proceedings"&gt;10&lt;/ref-type&gt;&lt;contributors&gt;&lt;authors&gt;&lt;author&gt;Zeng, Daojian&lt;/author&gt;&lt;author&gt;Liu, Kang&lt;/author&gt;&lt;author&gt;Lai, Siwei&lt;/author&gt;&lt;author&gt;Zhou, Guangyou&lt;/author&gt;&lt;author&gt;Zhao, Jun&lt;/author&gt;&lt;author&gt;others&lt;/author&gt;&lt;/authors&gt;&lt;/contributors&gt;&lt;titles&gt;&lt;title&gt;Relation Classification via Convolutional Deep Neural Network&lt;/title&gt;&lt;secondary-title&gt;COLING&lt;/secondary-title&gt;&lt;/titles&gt;&lt;pages&gt;2335-2344&lt;/pages&gt;&lt;dates&gt;&lt;year&gt;2014&lt;/year&gt;&lt;/dates&gt;&lt;label&gt;zeng2014relation&lt;/label&gt;&lt;urls&gt;&lt;/urls&gt;&lt;custom3&gt;inproceedings&lt;/custom3&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6</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等。相关的工具包括卷积神经网络</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ExcludeYear="1"&gt;&lt;Author&gt;LeCun&lt;/Author&gt;&lt;Year&gt;1998&lt;/Year&gt;&lt;RecNum&gt;30&lt;/RecNum&gt;&lt;DisplayText&gt;&lt;style face="superscript"&gt;[46]&lt;/style&gt;&lt;/DisplayText&gt;&lt;record&gt;&lt;rec-number&gt;30&lt;/rec-number&gt;&lt;foreign-keys&gt;&lt;key app="EN" db-id="xd2vs0226wtdptew5xd55r2gd95z52av92ef"&gt;30&lt;/key&gt;&lt;/foreign-keys&gt;&lt;ref-type name="Journal Article"&gt;17&lt;/ref-type&gt;&lt;contributors&gt;&lt;authors&gt;&lt;author&gt;LeCun, Yann&lt;/author&gt;&lt;author&gt;Bottou, L\&amp;apos;e,on&lt;/author&gt;&lt;author&gt;Bengio, Yoshua&lt;/author&gt;&lt;author&gt;Haffner, Patrick&lt;/author&gt;&lt;/authors&gt;&lt;/contributors&gt;&lt;titles&gt;&lt;title&gt;Gradient-based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label&gt;lecun1998gradient&lt;/label&gt;&lt;urls&gt;&lt;/urls&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7</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和循环神经网络</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ExcludeYear="1"&gt;&lt;Author&gt;Levin&lt;/Author&gt;&lt;Year&gt;1990&lt;/Year&gt;&lt;RecNum&gt;32&lt;/RecNum&gt;&lt;DisplayText&gt;&lt;style face="superscript"&gt;[47]&lt;/style&gt;&lt;/DisplayText&gt;&lt;record&gt;&lt;rec-number&gt;32&lt;/rec-number&gt;&lt;foreign-keys&gt;&lt;key app="EN" db-id="xd2vs0226wtdptew5xd55r2gd95z52av92ef"&gt;32&lt;/key&gt;&lt;/foreign-keys&gt;&lt;ref-type name="Journal Article"&gt;17&lt;/ref-type&gt;&lt;contributors&gt;&lt;authors&gt;&lt;author&gt;Levin, Esther&lt;/author&gt;&lt;/authors&gt;&lt;/contributors&gt;&lt;titles&gt;&lt;title&gt;A recurrent neural network: limitations and training&lt;/title&gt;&lt;secondary-title&gt;Neural Networks&lt;/secondary-title&gt;&lt;/titles&gt;&lt;periodical&gt;&lt;full-title&gt;Neural Networks&lt;/full-title&gt;&lt;/periodical&gt;&lt;pages&gt;641-650&lt;/pages&gt;&lt;volume&gt;3&lt;/volume&gt;&lt;number&gt;6&lt;/number&gt;&lt;dates&gt;&lt;year&gt;1990&lt;/year&gt;&lt;/dates&gt;&lt;label&gt;levin1990recurrent&lt;/label&gt;&lt;urls&gt;&lt;/urls&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[2</w:t>
            </w:r>
            <w:r>
              <w:rPr>
                <w:rFonts w:hint="eastAsia" w:cs="Times New Roman"/>
                <w:bCs/>
                <w:color w:val="000000"/>
                <w:kern w:val="2"/>
                <w:sz w:val="21"/>
                <w:szCs w:val="21"/>
                <w:vertAlign w:val="superscript"/>
                <w:lang w:val="en-US" w:eastAsia="zh-CN" w:bidi="ar-SA"/>
              </w:rPr>
              <w:t>8</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等。卷积神经网络的卷积核的结构能够建模局部化信息，并有平移不变性的特性</w:t>
            </w:r>
            <w:r>
              <w:rPr>
                <w:rFonts w:hint="eastAsia" w:ascii="Times New Roman" w:hAnsi="Times New Roman" w:eastAsia="宋体" w:cs="Times New Roman"/>
                <w:bCs/>
                <w:color w:val="000000"/>
                <w:kern w:val="2"/>
                <w:sz w:val="21"/>
                <w:szCs w:val="21"/>
                <w:vertAlign w:val="superscript"/>
                <w:lang w:val="en-US" w:eastAsia="zh-CN" w:bidi="ar-SA"/>
              </w:rPr>
              <w:fldChar w:fldCharType="begin"/>
            </w:r>
            <w:r>
              <w:rPr>
                <w:rFonts w:hint="eastAsia" w:ascii="Times New Roman" w:hAnsi="Times New Roman" w:eastAsia="宋体" w:cs="Times New Roman"/>
                <w:bCs/>
                <w:color w:val="000000"/>
                <w:kern w:val="2"/>
                <w:sz w:val="21"/>
                <w:szCs w:val="21"/>
                <w:vertAlign w:val="superscript"/>
                <w:lang w:val="en-US" w:eastAsia="zh-CN" w:bidi="ar-SA"/>
              </w:rPr>
              <w:instrText xml:space="preserve"> ADDIN EN.CITE &lt;EndNote&gt;&lt;Cite ExcludeYear="1"&gt;&lt;Author&gt;LeCun&lt;/Author&gt;&lt;Year&gt;1989&lt;/Year&gt;&lt;RecNum&gt;31&lt;/RecNum&gt;&lt;DisplayText&gt;&lt;style face="superscript"&gt;[48]&lt;/style&gt;&lt;/DisplayText&gt;&lt;record&gt;&lt;rec-number&gt;31&lt;/rec-number&gt;&lt;foreign-keys&gt;&lt;key app="EN" db-id="xd2vs0226wtdptew5xd55r2gd95z52av92ef"&gt;31&lt;/key&gt;&lt;/foreign-keys&gt;&lt;ref-type name="Journal Article"&gt;17&lt;/ref-type&gt;&lt;contributors&gt;&lt;authors&gt;&lt;author&gt;LeCun, Yann&lt;/author&gt;&lt;author&gt;others&lt;/author&gt;&lt;/authors&gt;&lt;/contributors&gt;&lt;titles&gt;&lt;title&gt;Generalization and network design strategies&lt;/title&gt;&lt;secondary-title&gt;Connections in Perspective. North-Holland, Amsterdam&lt;/secondary-title&gt;&lt;/titles&gt;&lt;periodical&gt;&lt;full-title&gt;Connections in Perspective. North-Holland, Amsterdam&lt;/full-title&gt;&lt;/periodical&gt;&lt;pages&gt;143-55&lt;/pages&gt;&lt;dates&gt;&lt;year&gt;1989&lt;/year&gt;&lt;/dates&gt;&lt;label&gt;lecun1989generalization&lt;/label&gt;&lt;urls&gt;&lt;/urls&gt;&lt;/record&gt;&lt;/Cite&gt;&lt;/EndNote&gt;</w:instrText>
            </w:r>
            <w:r>
              <w:rPr>
                <w:rFonts w:hint="eastAsia" w:ascii="Times New Roman" w:hAnsi="Times New Roman" w:eastAsia="宋体" w:cs="Times New Roman"/>
                <w:bCs/>
                <w:color w:val="000000"/>
                <w:kern w:val="2"/>
                <w:sz w:val="21"/>
                <w:szCs w:val="21"/>
                <w:vertAlign w:val="superscript"/>
                <w:lang w:val="en-US" w:eastAsia="zh-CN" w:bidi="ar-SA"/>
              </w:rPr>
              <w:fldChar w:fldCharType="separate"/>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cs="Times New Roman"/>
                <w:bCs/>
                <w:color w:val="000000"/>
                <w:kern w:val="2"/>
                <w:sz w:val="21"/>
                <w:szCs w:val="21"/>
                <w:vertAlign w:val="superscript"/>
                <w:lang w:val="en-US" w:eastAsia="zh-CN" w:bidi="ar-SA"/>
              </w:rPr>
              <w:t>29</w:t>
            </w:r>
            <w:r>
              <w:rPr>
                <w:rFonts w:hint="eastAsia" w:ascii="Times New Roman" w:hAnsi="Times New Roman" w:eastAsia="宋体" w:cs="Times New Roman"/>
                <w:bCs/>
                <w:color w:val="000000"/>
                <w:kern w:val="2"/>
                <w:sz w:val="21"/>
                <w:szCs w:val="21"/>
                <w:vertAlign w:val="superscript"/>
                <w:lang w:val="en-US" w:eastAsia="zh-CN" w:bidi="ar-SA"/>
              </w:rPr>
              <w:t>]</w:t>
            </w:r>
            <w:r>
              <w:rPr>
                <w:rFonts w:hint="eastAsia" w:ascii="Times New Roman" w:hAnsi="Times New Roman" w:eastAsia="宋体" w:cs="Times New Roman"/>
                <w:bCs/>
                <w:color w:val="000000"/>
                <w:kern w:val="2"/>
                <w:sz w:val="21"/>
                <w:szCs w:val="21"/>
                <w:vertAlign w:val="superscript"/>
                <w:lang w:val="en-US" w:eastAsia="zh-CN" w:bidi="ar-SA"/>
              </w:rPr>
              <w:fldChar w:fldCharType="end"/>
            </w:r>
            <w:r>
              <w:rPr>
                <w:rFonts w:hint="eastAsia" w:ascii="Times New Roman" w:hAnsi="Times New Roman" w:eastAsia="宋体" w:cs="Times New Roman"/>
                <w:bCs/>
                <w:color w:val="000000"/>
                <w:kern w:val="2"/>
                <w:sz w:val="21"/>
                <w:szCs w:val="21"/>
                <w:lang w:val="en-US" w:eastAsia="zh-CN" w:bidi="ar-SA"/>
              </w:rPr>
              <w:t>，堆叠起来的卷积层可以很方便地模拟语言层次化的特性。而循环神经网络更偏向于序列化建模，类似人类阅读文本的方式每次将历史的信息压缩到一个向量，并作用于后面的计算，符合建模文本的序列性。</w:t>
            </w:r>
          </w:p>
          <w:p>
            <w:pPr>
              <w:spacing w:before="120"/>
              <w:ind w:left="425" w:right="57"/>
              <w:rPr>
                <w:rFonts w:hint="eastAsia"/>
              </w:rPr>
            </w:pPr>
            <w:r>
              <w:rPr>
                <w:rFonts w:hint="eastAsia" w:cs="宋体"/>
                <w:b/>
              </w:rPr>
              <w:t xml:space="preserve">2.1 </w:t>
            </w:r>
            <w:r>
              <w:rPr>
                <w:rFonts w:hint="eastAsia" w:cs="宋体"/>
                <w:b/>
                <w:lang w:eastAsia="zh-CN"/>
              </w:rPr>
              <w:t>基于Ad-hoc任务的深度关联匹配模型算法研究</w:t>
            </w:r>
            <w:r>
              <w:rPr>
                <w:rFonts w:hint="eastAsia" w:cs="宋体"/>
                <w:b/>
              </w:rPr>
              <w:t>现状</w:t>
            </w:r>
          </w:p>
          <w:p>
            <w:pPr>
              <w:spacing w:line="360" w:lineRule="exact"/>
              <w:ind w:firstLine="420" w:firstLineChars="200"/>
              <w:rPr>
                <w:rFonts w:hint="eastAsia"/>
              </w:rPr>
            </w:pPr>
            <w:r>
              <w:rPr>
                <w:rFonts w:hint="eastAsia"/>
              </w:rPr>
              <w:t>机器学习方法已经成功应用于近年来的信息检索（IR）。通常，基于一组人</w:t>
            </w:r>
            <w:r>
              <w:rPr>
                <w:rFonts w:hint="eastAsia"/>
                <w:lang w:eastAsia="zh-CN"/>
              </w:rPr>
              <w:t>为</w:t>
            </w:r>
            <w:r>
              <w:rPr>
                <w:rFonts w:hint="eastAsia"/>
              </w:rPr>
              <w:t>定义的特征来学习给定查询和文档对的产生相关性分数的排序函数。但是，手工制作</w:t>
            </w:r>
            <w:r>
              <w:rPr>
                <w:rFonts w:hint="eastAsia"/>
                <w:lang w:eastAsia="zh-CN"/>
              </w:rPr>
              <w:t>特征</w:t>
            </w:r>
            <w:r>
              <w:rPr>
                <w:rFonts w:hint="eastAsia"/>
              </w:rPr>
              <w:t>是耗时的，不完整和过度</w:t>
            </w:r>
            <w:r>
              <w:rPr>
                <w:rFonts w:hint="eastAsia"/>
                <w:lang w:eastAsia="zh-CN"/>
              </w:rPr>
              <w:t>指定的</w:t>
            </w:r>
            <w:r>
              <w:rPr>
                <w:rFonts w:hint="eastAsia"/>
              </w:rPr>
              <w:t>。另一方面，作为表示学习方法的深度神经网络能够从训练数据中发现对于任务有用的不同抽象级别的隐藏结构和特征。最近，深度模型已被应用于计算机视觉</w:t>
            </w:r>
            <w:r>
              <w:rPr>
                <w:rFonts w:hint="eastAsia"/>
                <w:vertAlign w:val="superscript"/>
              </w:rPr>
              <w:t>[</w:t>
            </w:r>
            <w:r>
              <w:rPr>
                <w:rFonts w:hint="eastAsia"/>
                <w:vertAlign w:val="superscript"/>
                <w:lang w:val="en-US" w:eastAsia="zh-CN"/>
              </w:rPr>
              <w:t>30</w:t>
            </w:r>
            <w:r>
              <w:rPr>
                <w:rFonts w:hint="eastAsia"/>
                <w:vertAlign w:val="superscript"/>
              </w:rPr>
              <w:t>]</w:t>
            </w:r>
            <w:r>
              <w:rPr>
                <w:rFonts w:hint="eastAsia"/>
              </w:rPr>
              <w:t>，语音识别</w:t>
            </w:r>
            <w:r>
              <w:rPr>
                <w:rFonts w:hint="eastAsia"/>
                <w:vertAlign w:val="superscript"/>
              </w:rPr>
              <w:t>[</w:t>
            </w:r>
            <w:r>
              <w:rPr>
                <w:rFonts w:hint="eastAsia"/>
                <w:vertAlign w:val="superscript"/>
                <w:lang w:val="en-US" w:eastAsia="zh-CN"/>
              </w:rPr>
              <w:t>31</w:t>
            </w:r>
            <w:r>
              <w:rPr>
                <w:rFonts w:hint="eastAsia"/>
                <w:vertAlign w:val="superscript"/>
              </w:rPr>
              <w:t>]</w:t>
            </w:r>
            <w:r>
              <w:rPr>
                <w:rFonts w:hint="eastAsia"/>
              </w:rPr>
              <w:t xml:space="preserve">和NLP </w:t>
            </w:r>
            <w:r>
              <w:rPr>
                <w:rFonts w:hint="eastAsia"/>
                <w:vertAlign w:val="superscript"/>
              </w:rPr>
              <w:t>[</w:t>
            </w:r>
            <w:r>
              <w:rPr>
                <w:rFonts w:hint="eastAsia"/>
                <w:vertAlign w:val="superscript"/>
                <w:lang w:val="en-US" w:eastAsia="zh-CN"/>
              </w:rPr>
              <w:t>32</w:t>
            </w:r>
            <w:r>
              <w:rPr>
                <w:rFonts w:hint="eastAsia"/>
                <w:vertAlign w:val="superscript"/>
              </w:rPr>
              <w:t>,</w:t>
            </w:r>
            <w:r>
              <w:rPr>
                <w:rFonts w:hint="eastAsia"/>
                <w:vertAlign w:val="superscript"/>
                <w:lang w:val="en-US" w:eastAsia="zh-CN"/>
              </w:rPr>
              <w:t>33</w:t>
            </w:r>
            <w:r>
              <w:rPr>
                <w:rFonts w:hint="eastAsia"/>
                <w:vertAlign w:val="superscript"/>
              </w:rPr>
              <w:t>]</w:t>
            </w:r>
            <w:r>
              <w:rPr>
                <w:rFonts w:hint="eastAsia"/>
              </w:rPr>
              <w:t>等各种应用，并取得了性能</w:t>
            </w:r>
            <w:r>
              <w:rPr>
                <w:rFonts w:hint="eastAsia"/>
                <w:lang w:eastAsia="zh-CN"/>
              </w:rPr>
              <w:t>上的显著</w:t>
            </w:r>
            <w:r>
              <w:rPr>
                <w:rFonts w:hint="eastAsia"/>
              </w:rPr>
              <w:t>提升。鉴于这些领域的深度学习取得成功，深度学习似乎对IR有重大影响。然而，直到现在，IR任务的深度模型，特别是特殊检索任务</w:t>
            </w:r>
            <w:r>
              <w:rPr>
                <w:rFonts w:hint="eastAsia"/>
                <w:lang w:eastAsia="zh-CN"/>
              </w:rPr>
              <w:t>能达到指定目标的模型</w:t>
            </w:r>
            <w:r>
              <w:rPr>
                <w:rFonts w:hint="eastAsia"/>
              </w:rPr>
              <w:t>还很少。在</w:t>
            </w:r>
            <w:r>
              <w:rPr>
                <w:rFonts w:hint="eastAsia"/>
                <w:lang w:eastAsia="zh-CN"/>
              </w:rPr>
              <w:t>一般</w:t>
            </w:r>
            <w:r>
              <w:rPr>
                <w:rFonts w:hint="eastAsia"/>
              </w:rPr>
              <w:t>的情况下，当将深度模型应用于检索时，任务典型地被形式化为两段文本（即，查询和文档）之间的匹配问题。这样的匹配问题通常是</w:t>
            </w:r>
            <w:r>
              <w:rPr>
                <w:rFonts w:hint="eastAsia"/>
                <w:lang w:eastAsia="zh-CN"/>
              </w:rPr>
              <w:t>广泛</w:t>
            </w:r>
            <w:r>
              <w:rPr>
                <w:rFonts w:hint="eastAsia"/>
              </w:rPr>
              <w:t>的，它可以涵盖检索任务以及</w:t>
            </w:r>
            <w:r>
              <w:rPr>
                <w:rFonts w:hint="eastAsia"/>
                <w:lang w:eastAsia="zh-CN"/>
              </w:rPr>
              <w:t>其它</w:t>
            </w:r>
            <w:r>
              <w:rPr>
                <w:rFonts w:hint="eastAsia"/>
              </w:rPr>
              <w:t>NLP任务，如释义识别，问答（QA）和自动对话</w:t>
            </w:r>
            <w:r>
              <w:rPr>
                <w:rFonts w:hint="eastAsia"/>
                <w:vertAlign w:val="superscript"/>
              </w:rPr>
              <w:t>[</w:t>
            </w:r>
            <w:r>
              <w:rPr>
                <w:rFonts w:hint="eastAsia"/>
                <w:vertAlign w:val="superscript"/>
                <w:lang w:val="en-US" w:eastAsia="zh-CN"/>
              </w:rPr>
              <w:t>33</w:t>
            </w:r>
            <w:r>
              <w:rPr>
                <w:rFonts w:hint="eastAsia"/>
                <w:vertAlign w:val="superscript"/>
              </w:rPr>
              <w:t>,</w:t>
            </w:r>
            <w:r>
              <w:rPr>
                <w:rFonts w:hint="eastAsia"/>
                <w:vertAlign w:val="superscript"/>
                <w:lang w:val="en-US" w:eastAsia="zh-CN"/>
              </w:rPr>
              <w:t>34</w:t>
            </w:r>
            <w:r>
              <w:rPr>
                <w:rFonts w:hint="eastAsia"/>
                <w:vertAlign w:val="superscript"/>
              </w:rPr>
              <w:t>]</w:t>
            </w:r>
            <w:r>
              <w:rPr>
                <w:rFonts w:hint="eastAsia"/>
              </w:rPr>
              <w:t>。已经提出了各种深度匹配模型来解决这个匹配问题，根据它们的模型结构可以将其分为两类。一种是以表示为中心的模型，它</w:t>
            </w:r>
            <w:r>
              <w:rPr>
                <w:rFonts w:hint="eastAsia"/>
                <w:lang w:eastAsia="zh-CN"/>
              </w:rPr>
              <w:t>将两个文本用深度神经网络单独的</w:t>
            </w:r>
            <w:r>
              <w:rPr>
                <w:rFonts w:hint="eastAsia"/>
              </w:rPr>
              <w:t>表示，然后</w:t>
            </w:r>
            <w:r>
              <w:rPr>
                <w:rFonts w:hint="eastAsia"/>
                <w:lang w:eastAsia="zh-CN"/>
              </w:rPr>
              <w:t>再将两个文本的深度表达进行匹配</w:t>
            </w:r>
            <w:r>
              <w:rPr>
                <w:rFonts w:hint="eastAsia"/>
              </w:rPr>
              <w:t>。</w:t>
            </w:r>
            <w:r>
              <w:rPr>
                <w:rFonts w:hint="eastAsia"/>
                <w:lang w:eastAsia="zh-CN"/>
              </w:rPr>
              <w:t>例如</w:t>
            </w:r>
            <w:r>
              <w:rPr>
                <w:rFonts w:hint="eastAsia"/>
              </w:rPr>
              <w:t xml:space="preserve">DSSM </w:t>
            </w:r>
            <w:r>
              <w:rPr>
                <w:rFonts w:hint="eastAsia"/>
                <w:vertAlign w:val="superscript"/>
              </w:rPr>
              <w:t>[</w:t>
            </w:r>
            <w:r>
              <w:rPr>
                <w:rFonts w:hint="eastAsia"/>
                <w:vertAlign w:val="superscript"/>
                <w:lang w:val="en-US" w:eastAsia="zh-CN"/>
              </w:rPr>
              <w:t>35</w:t>
            </w:r>
            <w:r>
              <w:rPr>
                <w:rFonts w:hint="eastAsia"/>
                <w:vertAlign w:val="superscript"/>
              </w:rPr>
              <w:t>]</w:t>
            </w:r>
            <w:r>
              <w:rPr>
                <w:rFonts w:hint="eastAsia"/>
              </w:rPr>
              <w:t xml:space="preserve">，C-DSSM </w:t>
            </w:r>
            <w:r>
              <w:rPr>
                <w:rFonts w:hint="eastAsia"/>
                <w:vertAlign w:val="superscript"/>
              </w:rPr>
              <w:t>[</w:t>
            </w:r>
            <w:r>
              <w:rPr>
                <w:rFonts w:hint="eastAsia"/>
                <w:vertAlign w:val="superscript"/>
                <w:lang w:val="en-US" w:eastAsia="zh-CN"/>
              </w:rPr>
              <w:t>36</w:t>
            </w:r>
            <w:r>
              <w:rPr>
                <w:rFonts w:hint="eastAsia"/>
                <w:vertAlign w:val="superscript"/>
              </w:rPr>
              <w:t>,</w:t>
            </w:r>
            <w:r>
              <w:rPr>
                <w:rFonts w:hint="eastAsia"/>
                <w:vertAlign w:val="superscript"/>
                <w:lang w:val="en-US" w:eastAsia="zh-CN"/>
              </w:rPr>
              <w:t>37</w:t>
            </w:r>
            <w:r>
              <w:rPr>
                <w:rFonts w:hint="eastAsia"/>
                <w:vertAlign w:val="superscript"/>
              </w:rPr>
              <w:t>]</w:t>
            </w:r>
            <w:r>
              <w:rPr>
                <w:rFonts w:hint="eastAsia"/>
              </w:rPr>
              <w:t xml:space="preserve">和ARC-I </w:t>
            </w:r>
            <w:r>
              <w:rPr>
                <w:rFonts w:hint="eastAsia"/>
                <w:vertAlign w:val="superscript"/>
              </w:rPr>
              <w:t>[</w:t>
            </w:r>
            <w:r>
              <w:rPr>
                <w:rFonts w:hint="eastAsia"/>
                <w:vertAlign w:val="superscript"/>
                <w:lang w:val="en-US" w:eastAsia="zh-CN"/>
              </w:rPr>
              <w:t>34</w:t>
            </w:r>
            <w:r>
              <w:rPr>
                <w:rFonts w:hint="eastAsia"/>
                <w:vertAlign w:val="superscript"/>
              </w:rPr>
              <w:t>]</w:t>
            </w:r>
            <w:r>
              <w:rPr>
                <w:rFonts w:hint="eastAsia"/>
              </w:rPr>
              <w:t>。另一个是</w:t>
            </w:r>
            <w:r>
              <w:rPr>
                <w:rFonts w:hint="eastAsia"/>
                <w:lang w:eastAsia="zh-CN"/>
              </w:rPr>
              <w:t>基于</w:t>
            </w:r>
            <w:r>
              <w:rPr>
                <w:rFonts w:hint="eastAsia"/>
              </w:rPr>
              <w:t>交互</w:t>
            </w:r>
            <w:r>
              <w:rPr>
                <w:rFonts w:hint="eastAsia"/>
                <w:lang w:eastAsia="zh-CN"/>
              </w:rPr>
              <w:t>的</w:t>
            </w:r>
            <w:r>
              <w:rPr>
                <w:rFonts w:hint="eastAsia"/>
              </w:rPr>
              <w:t>模型，首先在两段文本之间建立交互（即局部匹配信号），然后使用深度神经网络学习</w:t>
            </w:r>
            <w:r>
              <w:rPr>
                <w:rFonts w:hint="eastAsia"/>
                <w:lang w:eastAsia="zh-CN"/>
              </w:rPr>
              <w:t>文本匹配交互信息</w:t>
            </w:r>
            <w:r>
              <w:rPr>
                <w:rFonts w:hint="eastAsia"/>
              </w:rPr>
              <w:t xml:space="preserve">。例如DeepMatch </w:t>
            </w:r>
            <w:r>
              <w:rPr>
                <w:rFonts w:hint="eastAsia"/>
                <w:vertAlign w:val="superscript"/>
              </w:rPr>
              <w:t>[</w:t>
            </w:r>
            <w:r>
              <w:rPr>
                <w:rFonts w:hint="eastAsia"/>
                <w:vertAlign w:val="superscript"/>
                <w:lang w:val="en-US" w:eastAsia="zh-CN"/>
              </w:rPr>
              <w:t>33</w:t>
            </w:r>
            <w:r>
              <w:rPr>
                <w:rFonts w:hint="eastAsia"/>
                <w:vertAlign w:val="superscript"/>
              </w:rPr>
              <w:t>]</w:t>
            </w:r>
            <w:r>
              <w:rPr>
                <w:rFonts w:hint="eastAsia"/>
              </w:rPr>
              <w:t xml:space="preserve">，ARC-II </w:t>
            </w:r>
            <w:r>
              <w:rPr>
                <w:rFonts w:hint="eastAsia"/>
                <w:vertAlign w:val="superscript"/>
              </w:rPr>
              <w:t>[</w:t>
            </w:r>
            <w:r>
              <w:rPr>
                <w:rFonts w:hint="eastAsia"/>
                <w:vertAlign w:val="superscript"/>
                <w:lang w:val="en-US" w:eastAsia="zh-CN"/>
              </w:rPr>
              <w:t>34</w:t>
            </w:r>
            <w:r>
              <w:rPr>
                <w:rFonts w:hint="eastAsia"/>
                <w:vertAlign w:val="superscript"/>
              </w:rPr>
              <w:t>]</w:t>
            </w:r>
            <w:r>
              <w:rPr>
                <w:rFonts w:hint="eastAsia"/>
              </w:rPr>
              <w:t xml:space="preserve">和MatchPyramid </w:t>
            </w:r>
            <w:r>
              <w:rPr>
                <w:rFonts w:hint="eastAsia"/>
                <w:vertAlign w:val="superscript"/>
              </w:rPr>
              <w:t>[</w:t>
            </w:r>
            <w:r>
              <w:rPr>
                <w:rFonts w:hint="eastAsia"/>
                <w:vertAlign w:val="superscript"/>
                <w:lang w:val="en-US" w:eastAsia="zh-CN"/>
              </w:rPr>
              <w:t>38</w:t>
            </w:r>
            <w:r>
              <w:rPr>
                <w:rFonts w:hint="eastAsia"/>
                <w:vertAlign w:val="superscript"/>
              </w:rPr>
              <w:t>]</w:t>
            </w:r>
            <w:r>
              <w:rPr>
                <w:rFonts w:hint="eastAsia"/>
              </w:rPr>
              <w:t>。然而，在这项工作中，我们认为许多NLP任务中的匹配问题和</w:t>
            </w:r>
            <w:r>
              <w:rPr>
                <w:rFonts w:hint="eastAsia"/>
                <w:lang w:val="en-US" w:eastAsia="zh-CN"/>
              </w:rPr>
              <w:t>A</w:t>
            </w:r>
            <w:r>
              <w:rPr>
                <w:rFonts w:hint="eastAsia"/>
              </w:rPr>
              <w:t>d-</w:t>
            </w:r>
            <w:r>
              <w:rPr>
                <w:rFonts w:hint="eastAsia"/>
                <w:lang w:val="en-US" w:eastAsia="zh-CN"/>
              </w:rPr>
              <w:t>H</w:t>
            </w:r>
            <w:r>
              <w:rPr>
                <w:rFonts w:hint="eastAsia"/>
              </w:rPr>
              <w:t>oc检索任务是根本不同的。大多数NLP任务涉及语义匹配，即识别语义并且推断两段文本之间的语义关系，而</w:t>
            </w:r>
            <w:r>
              <w:rPr>
                <w:rFonts w:hint="eastAsia"/>
                <w:lang w:val="en-US" w:eastAsia="zh-CN"/>
              </w:rPr>
              <w:t>A</w:t>
            </w:r>
            <w:r>
              <w:rPr>
                <w:rFonts w:hint="eastAsia"/>
              </w:rPr>
              <w:t>d-</w:t>
            </w:r>
            <w:r>
              <w:rPr>
                <w:rFonts w:hint="eastAsia"/>
                <w:lang w:val="en-US" w:eastAsia="zh-CN"/>
              </w:rPr>
              <w:t>H</w:t>
            </w:r>
            <w:r>
              <w:rPr>
                <w:rFonts w:hint="eastAsia"/>
              </w:rPr>
              <w:t>oc检索任务主要是关于关联匹配，即识别文档是否与给定查询有关。这两个匹配问题之间的三个主要区别，这可能导致深度匹配模型的显着不同的架构设计。大多数现有的深度匹配模型是为语义匹配而非相关匹配而设计的。基于这些差异，提出了一种深度相关匹配模型（DRMM）进行</w:t>
            </w:r>
            <w:r>
              <w:rPr>
                <w:rFonts w:hint="eastAsia"/>
                <w:lang w:val="en-US" w:eastAsia="zh-CN"/>
              </w:rPr>
              <w:t>A</w:t>
            </w:r>
            <w:r>
              <w:rPr>
                <w:rFonts w:hint="eastAsia"/>
              </w:rPr>
              <w:t>d-</w:t>
            </w:r>
            <w:r>
              <w:rPr>
                <w:rFonts w:hint="eastAsia"/>
                <w:lang w:val="en-US" w:eastAsia="zh-CN"/>
              </w:rPr>
              <w:t>H</w:t>
            </w:r>
            <w:r>
              <w:rPr>
                <w:rFonts w:hint="eastAsia"/>
              </w:rPr>
              <w:t>oc检索，通过对相关匹配中的三个主要因素进行明确建模。总的来说，模型是一个以交互为中心的模型，它在查询</w:t>
            </w:r>
            <w:r>
              <w:rPr>
                <w:rFonts w:hint="eastAsia"/>
                <w:lang w:eastAsia="zh-CN"/>
              </w:rPr>
              <w:t>单词</w:t>
            </w:r>
            <w:r>
              <w:rPr>
                <w:rFonts w:hint="eastAsia"/>
              </w:rPr>
              <w:t>级</w:t>
            </w:r>
            <w:r>
              <w:rPr>
                <w:rFonts w:hint="eastAsia"/>
                <w:lang w:eastAsia="zh-CN"/>
              </w:rPr>
              <w:t>别</w:t>
            </w:r>
            <w:r>
              <w:rPr>
                <w:rFonts w:hint="eastAsia"/>
              </w:rPr>
              <w:t>采用联合深度架构进行相关性匹配。具体来说，首先建立基于查询和文档的每对词之间的本地交互。对于每个查询</w:t>
            </w:r>
            <w:r>
              <w:rPr>
                <w:rFonts w:hint="eastAsia"/>
                <w:lang w:eastAsia="zh-CN"/>
              </w:rPr>
              <w:t>单词</w:t>
            </w:r>
            <w:r>
              <w:rPr>
                <w:rFonts w:hint="eastAsia"/>
              </w:rPr>
              <w:t>，我们将可变长度的交互映射到一个固定长度的匹配直方图。基于这个固定长度的匹配直方图，我们使用一个前馈网络来学习分层匹配模式并产生一个匹配分数。最后，通过将来自每个查询</w:t>
            </w:r>
            <w:r>
              <w:rPr>
                <w:rFonts w:hint="eastAsia"/>
                <w:lang w:eastAsia="zh-CN"/>
              </w:rPr>
              <w:t>单词</w:t>
            </w:r>
            <w:r>
              <w:rPr>
                <w:rFonts w:hint="eastAsia"/>
              </w:rPr>
              <w:t>的分数与</w:t>
            </w:r>
            <w:r>
              <w:rPr>
                <w:rFonts w:hint="eastAsia"/>
                <w:lang w:eastAsia="zh-CN"/>
              </w:rPr>
              <w:t>词汇</w:t>
            </w:r>
            <w:r>
              <w:rPr>
                <w:rFonts w:hint="eastAsia"/>
              </w:rPr>
              <w:t>门控网络计算聚合权重而生成总体匹配分数。我们展示了我们的主要模型如何设计，包括匹配直方图映射，前馈匹配网络和术语门控网络，解决</w:t>
            </w:r>
            <w:r>
              <w:rPr>
                <w:rFonts w:hint="eastAsia"/>
                <w:lang w:val="en-US" w:eastAsia="zh-CN"/>
              </w:rPr>
              <w:t>A</w:t>
            </w:r>
            <w:r>
              <w:rPr>
                <w:rFonts w:hint="eastAsia"/>
              </w:rPr>
              <w:t>d-</w:t>
            </w:r>
            <w:r>
              <w:rPr>
                <w:rFonts w:hint="eastAsia"/>
                <w:lang w:val="en-US" w:eastAsia="zh-CN"/>
              </w:rPr>
              <w:t>H</w:t>
            </w:r>
            <w:r>
              <w:rPr>
                <w:rFonts w:hint="eastAsia"/>
              </w:rPr>
              <w:t>oc检索的相关匹配中的三个关键因素。实证结果表明，现有的深度匹配模型无法与传统检索模型进行竞争，而所有评估指标方面</w:t>
            </w:r>
            <w:r>
              <w:rPr>
                <w:rFonts w:hint="eastAsia"/>
                <w:lang w:eastAsia="zh-CN"/>
              </w:rPr>
              <w:t>，该</w:t>
            </w:r>
            <w:r>
              <w:rPr>
                <w:rFonts w:hint="eastAsia"/>
              </w:rPr>
              <w:t>模型在</w:t>
            </w:r>
            <w:r>
              <w:rPr>
                <w:rFonts w:hint="eastAsia"/>
                <w:lang w:eastAsia="zh-CN"/>
              </w:rPr>
              <w:t>显著</w:t>
            </w:r>
            <w:r>
              <w:rPr>
                <w:rFonts w:hint="eastAsia"/>
              </w:rPr>
              <w:t>优于所有基准模型。</w:t>
            </w:r>
          </w:p>
          <w:p>
            <w:pPr>
              <w:spacing w:line="360" w:lineRule="exact"/>
              <w:ind w:firstLine="422" w:firstLineChars="200"/>
              <w:rPr>
                <w:rFonts w:hint="eastAsia" w:cs="宋体"/>
                <w:b/>
                <w:lang w:eastAsia="zh-CN"/>
              </w:rPr>
            </w:pPr>
            <w:r>
              <w:rPr>
                <w:rFonts w:hint="eastAsia" w:cs="宋体"/>
                <w:b/>
              </w:rPr>
              <w:t>2.</w:t>
            </w:r>
            <w:r>
              <w:rPr>
                <w:rFonts w:hint="eastAsia" w:cs="宋体"/>
                <w:b/>
                <w:lang w:val="en-US" w:eastAsia="zh-CN"/>
              </w:rPr>
              <w:t>2</w:t>
            </w:r>
            <w:r>
              <w:rPr>
                <w:rFonts w:hint="eastAsia" w:cs="宋体"/>
                <w:b/>
              </w:rPr>
              <w:t xml:space="preserve"> </w:t>
            </w:r>
            <w:r>
              <w:rPr>
                <w:rFonts w:hint="eastAsia" w:cs="宋体"/>
                <w:b/>
                <w:lang w:eastAsia="zh-CN"/>
              </w:rPr>
              <w:t>关于Ad-hoc任务的问题</w:t>
            </w:r>
          </w:p>
          <w:p>
            <w:pPr>
              <w:spacing w:line="360" w:lineRule="exact"/>
              <w:ind w:firstLine="420" w:firstLineChars="200"/>
              <w:rPr>
                <w:rFonts w:hint="eastAsia"/>
              </w:rPr>
            </w:pPr>
            <w:r>
              <w:rPr>
                <w:rFonts w:hint="eastAsia"/>
              </w:rPr>
              <w:t>根据现有的文献</w:t>
            </w:r>
            <w:r>
              <w:rPr>
                <w:rFonts w:hint="eastAsia"/>
                <w:vertAlign w:val="superscript"/>
              </w:rPr>
              <w:t>[</w:t>
            </w:r>
            <w:r>
              <w:rPr>
                <w:rFonts w:hint="eastAsia"/>
                <w:vertAlign w:val="superscript"/>
                <w:lang w:val="en-US" w:eastAsia="zh-CN"/>
              </w:rPr>
              <w:t>35</w:t>
            </w:r>
            <w:r>
              <w:rPr>
                <w:rFonts w:hint="eastAsia"/>
                <w:vertAlign w:val="superscript"/>
              </w:rPr>
              <w:t>]</w:t>
            </w:r>
            <w:r>
              <w:rPr>
                <w:rFonts w:hint="eastAsia"/>
              </w:rPr>
              <w:t>，特定检索中的核心问题，即给定特定查询的文档的相关性的计算，可以被形式化为如下的文本匹配问题。给定两个文本T1和T2，匹配度通常被</w:t>
            </w:r>
            <w:r>
              <w:rPr>
                <w:rFonts w:hint="eastAsia"/>
                <w:lang w:eastAsia="zh-CN"/>
              </w:rPr>
              <w:t>定义</w:t>
            </w:r>
            <w:r>
              <w:rPr>
                <w:rFonts w:hint="eastAsia"/>
              </w:rPr>
              <w:t>为基于每个文本的表示</w:t>
            </w:r>
            <w:r>
              <w:rPr>
                <w:rFonts w:hint="eastAsia"/>
                <w:lang w:eastAsia="zh-CN"/>
              </w:rPr>
              <w:t>，然后</w:t>
            </w:r>
            <w:r>
              <w:rPr>
                <w:rFonts w:hint="eastAsia"/>
              </w:rPr>
              <w:t>由评分函数产生分数：其中Φ是将每个文本映射到表示向量的函数，F是基于它们之间的交互</w:t>
            </w:r>
            <w:r>
              <w:rPr>
                <w:rFonts w:hint="eastAsia"/>
                <w:lang w:eastAsia="zh-CN"/>
              </w:rPr>
              <w:t>的</w:t>
            </w:r>
            <w:r>
              <w:rPr>
                <w:rFonts w:hint="eastAsia"/>
              </w:rPr>
              <w:t>评分函数。这样的文本匹配问题被认为是通用的，因为它也描述了许多NLP任务，如释义识别，问题回答和自动对话</w:t>
            </w:r>
            <w:r>
              <w:rPr>
                <w:rFonts w:hint="eastAsia"/>
                <w:vertAlign w:val="superscript"/>
              </w:rPr>
              <w:t>[</w:t>
            </w:r>
            <w:r>
              <w:rPr>
                <w:rFonts w:hint="eastAsia"/>
                <w:vertAlign w:val="superscript"/>
                <w:lang w:val="en-US" w:eastAsia="zh-CN"/>
              </w:rPr>
              <w:t>33</w:t>
            </w:r>
            <w:r>
              <w:rPr>
                <w:rFonts w:hint="eastAsia"/>
                <w:vertAlign w:val="superscript"/>
              </w:rPr>
              <w:t>,</w:t>
            </w:r>
            <w:r>
              <w:rPr>
                <w:rFonts w:hint="eastAsia"/>
                <w:vertAlign w:val="superscript"/>
                <w:lang w:val="en-US" w:eastAsia="zh-CN"/>
              </w:rPr>
              <w:t>34</w:t>
            </w:r>
            <w:r>
              <w:rPr>
                <w:rFonts w:hint="eastAsia"/>
                <w:vertAlign w:val="superscript"/>
              </w:rPr>
              <w:t>]</w:t>
            </w:r>
            <w:r>
              <w:rPr>
                <w:rFonts w:hint="eastAsia"/>
              </w:rPr>
              <w:t>。已经提出了各种深度匹配模型用于特定的特别检索任务或一般匹配问题。根据</w:t>
            </w:r>
            <w:r>
              <w:rPr>
                <w:rFonts w:hint="eastAsia"/>
                <w:lang w:eastAsia="zh-CN"/>
              </w:rPr>
              <w:t>你</w:t>
            </w:r>
            <w:r>
              <w:rPr>
                <w:rFonts w:hint="eastAsia"/>
              </w:rPr>
              <w:t>如何选择这两个函数，现有的深度匹配模型可以分为两种类型。第一个是以表示为中心的模型，试图</w:t>
            </w:r>
            <w:r>
              <w:rPr>
                <w:rFonts w:hint="eastAsia"/>
                <w:lang w:eastAsia="zh-CN"/>
              </w:rPr>
              <w:t>将</w:t>
            </w:r>
            <w:r>
              <w:rPr>
                <w:rFonts w:hint="eastAsia"/>
              </w:rPr>
              <w:t>具有深度神经网络的单个文本建立</w:t>
            </w:r>
            <w:r>
              <w:rPr>
                <w:rFonts w:hint="eastAsia"/>
                <w:lang w:eastAsia="zh-CN"/>
              </w:rPr>
              <w:t>为</w:t>
            </w:r>
            <w:r>
              <w:rPr>
                <w:rFonts w:hint="eastAsia"/>
              </w:rPr>
              <w:t xml:space="preserve">一个良好的表示，然后在两个组合和抽象文本表示之间进行匹配。在这种方法中，Φ是一个复数表示映射函数，而F是一个相对简单的匹配函数。例如，在DSSM </w:t>
            </w:r>
            <w:r>
              <w:rPr>
                <w:rFonts w:hint="eastAsia"/>
                <w:vertAlign w:val="superscript"/>
              </w:rPr>
              <w:t>[</w:t>
            </w:r>
            <w:r>
              <w:rPr>
                <w:rFonts w:hint="eastAsia"/>
                <w:vertAlign w:val="superscript"/>
                <w:lang w:val="en-US" w:eastAsia="zh-CN"/>
              </w:rPr>
              <w:t>35</w:t>
            </w:r>
            <w:r>
              <w:rPr>
                <w:rFonts w:hint="eastAsia"/>
                <w:vertAlign w:val="superscript"/>
              </w:rPr>
              <w:t>]</w:t>
            </w:r>
            <w:r>
              <w:rPr>
                <w:rFonts w:hint="eastAsia"/>
              </w:rPr>
              <w:t xml:space="preserve">中，Φ是一个前馈神经网络，而F是余弦相似函数。在C-DSSM </w:t>
            </w:r>
            <w:r>
              <w:rPr>
                <w:rFonts w:hint="eastAsia"/>
                <w:vertAlign w:val="superscript"/>
              </w:rPr>
              <w:t>[</w:t>
            </w:r>
            <w:r>
              <w:rPr>
                <w:rFonts w:hint="eastAsia"/>
                <w:vertAlign w:val="superscript"/>
                <w:lang w:val="en-US" w:eastAsia="zh-CN"/>
              </w:rPr>
              <w:t>36,37</w:t>
            </w:r>
            <w:r>
              <w:rPr>
                <w:rFonts w:hint="eastAsia"/>
                <w:vertAlign w:val="superscript"/>
              </w:rPr>
              <w:t>]</w:t>
            </w:r>
            <w:r>
              <w:rPr>
                <w:rFonts w:hint="eastAsia"/>
              </w:rPr>
              <w:t>中，Φ是一个卷积神经网络（CNN）</w:t>
            </w:r>
            <w:r>
              <w:rPr>
                <w:rFonts w:hint="eastAsia"/>
                <w:vertAlign w:val="superscript"/>
              </w:rPr>
              <w:t>[</w:t>
            </w:r>
            <w:r>
              <w:rPr>
                <w:rFonts w:hint="eastAsia"/>
                <w:vertAlign w:val="superscript"/>
                <w:lang w:val="en-US" w:eastAsia="zh-CN"/>
              </w:rPr>
              <w:t>30</w:t>
            </w:r>
            <w:r>
              <w:rPr>
                <w:rFonts w:hint="eastAsia"/>
                <w:vertAlign w:val="superscript"/>
              </w:rPr>
              <w:t>]</w:t>
            </w:r>
            <w:r>
              <w:rPr>
                <w:rFonts w:hint="eastAsia"/>
              </w:rPr>
              <w:t xml:space="preserve">，而F是余弦相似函数。在ARC-I </w:t>
            </w:r>
            <w:r>
              <w:rPr>
                <w:rFonts w:hint="eastAsia"/>
                <w:vertAlign w:val="superscript"/>
              </w:rPr>
              <w:t>[</w:t>
            </w:r>
            <w:r>
              <w:rPr>
                <w:rFonts w:hint="eastAsia"/>
                <w:vertAlign w:val="superscript"/>
                <w:lang w:val="en-US" w:eastAsia="zh-CN"/>
              </w:rPr>
              <w:t>34</w:t>
            </w:r>
            <w:r>
              <w:rPr>
                <w:rFonts w:hint="eastAsia"/>
                <w:vertAlign w:val="superscript"/>
              </w:rPr>
              <w:t>]</w:t>
            </w:r>
            <w:r>
              <w:rPr>
                <w:rFonts w:hint="eastAsia"/>
              </w:rPr>
              <w:t>中，Φ是一个CNN，而F是一个多层感知器（MLP）。</w:t>
            </w:r>
            <w:r>
              <w:rPr>
                <w:rFonts w:hint="eastAsia"/>
                <w:lang w:eastAsia="zh-CN"/>
              </w:rPr>
              <w:t>一般地</w:t>
            </w:r>
            <w:r>
              <w:rPr>
                <w:rFonts w:hint="eastAsia"/>
              </w:rPr>
              <w:t xml:space="preserve">，所有关于表示集中模型的模型体系结构都可以被看作是对文本输入的对称体系结构。第二个是以交互为中心的模型，首先基于一些基本表征建立两个文本之间的局部交互，然后利用深度神经网络学习匹配的分层交互模式。在这种方法中，Φ通常是一个简单的映射函数，而F是一个复杂的深度模型。例如，在DeepMatch </w:t>
            </w:r>
            <w:r>
              <w:rPr>
                <w:rFonts w:hint="eastAsia"/>
                <w:vertAlign w:val="superscript"/>
              </w:rPr>
              <w:t>[</w:t>
            </w:r>
            <w:r>
              <w:rPr>
                <w:rFonts w:hint="eastAsia"/>
                <w:vertAlign w:val="superscript"/>
                <w:lang w:val="en-US" w:eastAsia="zh-CN"/>
              </w:rPr>
              <w:t>33</w:t>
            </w:r>
            <w:r>
              <w:rPr>
                <w:rFonts w:hint="eastAsia"/>
                <w:vertAlign w:val="superscript"/>
              </w:rPr>
              <w:t>]</w:t>
            </w:r>
            <w:r>
              <w:rPr>
                <w:rFonts w:hint="eastAsia"/>
              </w:rPr>
              <w:t xml:space="preserve">中，Φ简单地将每个文本映射到一个单词序列，而F是一个前馈神经网络，在单词交互矩阵上由主题模型驱动。在ARC-II </w:t>
            </w:r>
            <w:r>
              <w:rPr>
                <w:rFonts w:hint="eastAsia"/>
                <w:vertAlign w:val="superscript"/>
              </w:rPr>
              <w:t>[</w:t>
            </w:r>
            <w:r>
              <w:rPr>
                <w:rFonts w:hint="eastAsia"/>
                <w:vertAlign w:val="superscript"/>
                <w:lang w:val="en-US" w:eastAsia="zh-CN"/>
              </w:rPr>
              <w:t>34</w:t>
            </w:r>
            <w:r>
              <w:rPr>
                <w:rFonts w:hint="eastAsia"/>
                <w:vertAlign w:val="superscript"/>
              </w:rPr>
              <w:t>]</w:t>
            </w:r>
            <w:r>
              <w:rPr>
                <w:rFonts w:hint="eastAsia"/>
              </w:rPr>
              <w:t xml:space="preserve">和MatchPyramid </w:t>
            </w:r>
            <w:r>
              <w:rPr>
                <w:rFonts w:hint="eastAsia"/>
                <w:vertAlign w:val="superscript"/>
              </w:rPr>
              <w:t>[</w:t>
            </w:r>
            <w:r>
              <w:rPr>
                <w:rFonts w:hint="eastAsia"/>
                <w:vertAlign w:val="superscript"/>
                <w:lang w:val="en-US" w:eastAsia="zh-CN"/>
              </w:rPr>
              <w:t>38</w:t>
            </w:r>
            <w:r>
              <w:rPr>
                <w:rFonts w:hint="eastAsia"/>
                <w:vertAlign w:val="superscript"/>
              </w:rPr>
              <w:t>]</w:t>
            </w:r>
            <w:r>
              <w:rPr>
                <w:rFonts w:hint="eastAsia"/>
              </w:rPr>
              <w:t>中，Φ将每个文本映射到一个单词向量序列，而F是两个文本单词向量之间交互矩阵的CNN。在一般性的情况下，所有关于交互模型的模型体系结构都可以被看作是一个</w:t>
            </w:r>
            <w:r>
              <w:rPr>
                <w:rFonts w:hint="eastAsia"/>
                <w:lang w:eastAsia="zh-CN"/>
              </w:rPr>
              <w:t>深层</w:t>
            </w:r>
            <w:r>
              <w:rPr>
                <w:rFonts w:hint="eastAsia"/>
              </w:rPr>
              <w:t>的体系结构。尽管在这样的</w:t>
            </w:r>
            <w:r>
              <w:rPr>
                <w:rFonts w:hint="eastAsia"/>
                <w:lang w:eastAsia="zh-CN"/>
              </w:rPr>
              <w:t>匹配模式</w:t>
            </w:r>
            <w:r>
              <w:rPr>
                <w:rFonts w:hint="eastAsia"/>
              </w:rPr>
              <w:t>下已经提出了各种深度匹配模型，但是其中大部分仅在</w:t>
            </w:r>
            <w:r>
              <w:rPr>
                <w:rFonts w:hint="eastAsia"/>
                <w:lang w:eastAsia="zh-CN"/>
              </w:rPr>
              <w:t>一些</w:t>
            </w:r>
            <w:r>
              <w:rPr>
                <w:rFonts w:hint="eastAsia"/>
              </w:rPr>
              <w:t>NLP任务（如释义识别和QA）方面被证明是有效的</w:t>
            </w:r>
            <w:r>
              <w:rPr>
                <w:rFonts w:hint="eastAsia"/>
                <w:vertAlign w:val="superscript"/>
              </w:rPr>
              <w:t>[</w:t>
            </w:r>
            <w:r>
              <w:rPr>
                <w:rFonts w:hint="eastAsia"/>
                <w:vertAlign w:val="superscript"/>
                <w:lang w:val="en-US" w:eastAsia="zh-CN"/>
              </w:rPr>
              <w:t>34</w:t>
            </w:r>
            <w:r>
              <w:rPr>
                <w:rFonts w:hint="eastAsia"/>
                <w:vertAlign w:val="superscript"/>
              </w:rPr>
              <w:t>,</w:t>
            </w:r>
            <w:r>
              <w:rPr>
                <w:rFonts w:hint="eastAsia"/>
                <w:vertAlign w:val="superscript"/>
                <w:lang w:val="en-US" w:eastAsia="zh-CN"/>
              </w:rPr>
              <w:t>39</w:t>
            </w:r>
            <w:r>
              <w:rPr>
                <w:rFonts w:hint="eastAsia"/>
                <w:vertAlign w:val="superscript"/>
              </w:rPr>
              <w:t>]</w:t>
            </w:r>
            <w:r>
              <w:rPr>
                <w:rFonts w:hint="eastAsia"/>
              </w:rPr>
              <w:t>。在</w:t>
            </w:r>
            <w:r>
              <w:rPr>
                <w:rFonts w:hint="eastAsia"/>
                <w:lang w:val="en-US" w:eastAsia="zh-CN"/>
              </w:rPr>
              <w:t>Ad-Hoc</w:t>
            </w:r>
            <w:r>
              <w:rPr>
                <w:rFonts w:hint="eastAsia"/>
              </w:rPr>
              <w:t>检索任务方面几乎没有积极的结果。即使是专门为Web搜索而设计的深层模型，例如DSSM和C-DSSM，也只是在&lt;query，doc title&gt;对上进行评估，而这些对不是典型的</w:t>
            </w:r>
            <w:r>
              <w:rPr>
                <w:rFonts w:hint="eastAsia"/>
                <w:lang w:val="en-US" w:eastAsia="zh-CN"/>
              </w:rPr>
              <w:t>Ad-Hoc</w:t>
            </w:r>
            <w:r>
              <w:rPr>
                <w:rFonts w:hint="eastAsia"/>
              </w:rPr>
              <w:t>检索设置。如果我们直接将这些深度匹配模型应用于某些基准检索集合，例如TREC集合，与传统的排序模型（如语言模型</w:t>
            </w:r>
            <w:r>
              <w:rPr>
                <w:rFonts w:hint="eastAsia"/>
                <w:vertAlign w:val="superscript"/>
              </w:rPr>
              <w:t>[</w:t>
            </w:r>
            <w:r>
              <w:rPr>
                <w:rFonts w:hint="eastAsia"/>
                <w:vertAlign w:val="superscript"/>
                <w:lang w:val="en-US" w:eastAsia="zh-CN"/>
              </w:rPr>
              <w:t>40</w:t>
            </w:r>
            <w:r>
              <w:rPr>
                <w:rFonts w:hint="eastAsia"/>
                <w:vertAlign w:val="superscript"/>
              </w:rPr>
              <w:t>]</w:t>
            </w:r>
            <w:r>
              <w:rPr>
                <w:rFonts w:hint="eastAsia"/>
              </w:rPr>
              <w:t xml:space="preserve">和BM25 </w:t>
            </w:r>
            <w:r>
              <w:rPr>
                <w:rFonts w:hint="eastAsia"/>
                <w:vertAlign w:val="superscript"/>
              </w:rPr>
              <w:t>[</w:t>
            </w:r>
            <w:r>
              <w:rPr>
                <w:rFonts w:hint="eastAsia"/>
                <w:vertAlign w:val="superscript"/>
                <w:lang w:val="en-US" w:eastAsia="zh-CN"/>
              </w:rPr>
              <w:t>41</w:t>
            </w:r>
            <w:r>
              <w:rPr>
                <w:rFonts w:hint="eastAsia"/>
                <w:vertAlign w:val="superscript"/>
              </w:rPr>
              <w:t>]</w:t>
            </w:r>
            <w:r>
              <w:rPr>
                <w:rFonts w:hint="eastAsia"/>
              </w:rPr>
              <w:t>）相比，发现性能相对较差。</w:t>
            </w:r>
          </w:p>
          <w:p>
            <w:pPr>
              <w:spacing w:line="360" w:lineRule="exact"/>
              <w:ind w:firstLine="422" w:firstLineChars="200"/>
              <w:rPr>
                <w:rFonts w:hint="eastAsia"/>
              </w:rPr>
            </w:pPr>
            <w:r>
              <w:rPr>
                <w:rFonts w:hint="eastAsia" w:cs="宋体"/>
                <w:b/>
              </w:rPr>
              <w:t>2.</w:t>
            </w:r>
            <w:r>
              <w:rPr>
                <w:rFonts w:hint="eastAsia" w:cs="宋体"/>
                <w:b/>
                <w:lang w:val="en-US" w:eastAsia="zh-CN"/>
              </w:rPr>
              <w:t>3语意匹配与相关匹配</w:t>
            </w:r>
          </w:p>
          <w:p>
            <w:pPr>
              <w:spacing w:line="360" w:lineRule="exact"/>
              <w:ind w:firstLine="420" w:firstLineChars="200"/>
              <w:rPr>
                <w:rFonts w:hint="eastAsia"/>
                <w:lang w:eastAsia="zh-CN"/>
              </w:rPr>
            </w:pPr>
            <w:r>
              <w:rPr>
                <w:rFonts w:hint="eastAsia"/>
              </w:rPr>
              <w:t>许多自然语言处理任务中的匹配，如释义识别，问答和自动对话，主要涉及语义匹配，即识别语义，推理出两段文本之间的语义关系。在这些语义匹配任务中，这两个文本通常是同质的，由几个自然语言句子组成，例如问题/回答句子或对话。为了推断自然语言句子之间的语义关系，语义匹配强调以下</w:t>
            </w:r>
            <w:r>
              <w:rPr>
                <w:rFonts w:hint="eastAsia"/>
                <w:lang w:eastAsia="zh-CN"/>
              </w:rPr>
              <w:t>几个</w:t>
            </w:r>
            <w:r>
              <w:rPr>
                <w:rFonts w:hint="eastAsia"/>
              </w:rPr>
              <w:t>因素：相似性匹配信号</w:t>
            </w:r>
            <w:r>
              <w:rPr>
                <w:rFonts w:hint="eastAsia"/>
                <w:lang w:eastAsia="zh-CN"/>
              </w:rPr>
              <w:t>，</w:t>
            </w:r>
            <w:r>
              <w:rPr>
                <w:rFonts w:hint="eastAsia"/>
              </w:rPr>
              <w:t>与精确匹配信号，短语和句子之间的语义相似性/相关性是重要或关键的。例如，在释义识别中，需要识别两个句子是否用不同的表达来表达相同的含义。在自动对话中，我们的目标是找到与之前的对话语义相关的适当的</w:t>
            </w:r>
            <w:r>
              <w:rPr>
                <w:rFonts w:hint="eastAsia"/>
                <w:lang w:eastAsia="zh-CN"/>
              </w:rPr>
              <w:t>回答</w:t>
            </w:r>
            <w:r>
              <w:rPr>
                <w:rFonts w:hint="eastAsia"/>
              </w:rPr>
              <w:t>，它们之间可能不共享任何常见的单词或短语。由于语义匹配中的文本通常由具有语法结构的自然语言句子组成，因此使用基于这种语法结构的句子的组成含义而不是将它们看作一组词/序列</w:t>
            </w:r>
            <w:r>
              <w:rPr>
                <w:rFonts w:hint="eastAsia"/>
                <w:vertAlign w:val="superscript"/>
              </w:rPr>
              <w:t>[</w:t>
            </w:r>
            <w:r>
              <w:rPr>
                <w:rFonts w:hint="eastAsia"/>
                <w:vertAlign w:val="superscript"/>
                <w:lang w:val="en-US" w:eastAsia="zh-CN"/>
              </w:rPr>
              <w:t>32</w:t>
            </w:r>
            <w:r>
              <w:rPr>
                <w:rFonts w:hint="eastAsia"/>
                <w:vertAlign w:val="superscript"/>
              </w:rPr>
              <w:t>]</w:t>
            </w:r>
            <w:r>
              <w:rPr>
                <w:rFonts w:hint="eastAsia"/>
              </w:rPr>
              <w:t>更有利。例如，在回答问题时，大多数问题都有明确的语法结构，可以帮助</w:t>
            </w:r>
            <w:r>
              <w:rPr>
                <w:rFonts w:hint="eastAsia"/>
                <w:lang w:eastAsia="zh-CN"/>
              </w:rPr>
              <w:t>模型</w:t>
            </w:r>
            <w:r>
              <w:rPr>
                <w:rFonts w:hint="eastAsia"/>
              </w:rPr>
              <w:t>确定问题的组成意义。语义匹配通常把这两个文本作为一个整体来推断它们之间的语义关系，从而</w:t>
            </w:r>
            <w:r>
              <w:rPr>
                <w:rFonts w:hint="eastAsia"/>
                <w:lang w:eastAsia="zh-CN"/>
              </w:rPr>
              <w:t>进行</w:t>
            </w:r>
            <w:r>
              <w:rPr>
                <w:rFonts w:hint="eastAsia"/>
              </w:rPr>
              <w:t>全局匹配。这部分与语义匹配中的大部分文本长度有关，因此话题范围</w:t>
            </w:r>
            <w:r>
              <w:rPr>
                <w:rFonts w:hint="eastAsia"/>
                <w:lang w:eastAsia="zh-CN"/>
              </w:rPr>
              <w:t>比较</w:t>
            </w:r>
            <w:r>
              <w:rPr>
                <w:rFonts w:hint="eastAsia"/>
              </w:rPr>
              <w:t>集中。例如，如果整个意思是相同的，那么两个句子就被认为是解释，而一个好的答案完全可以回答这个问题。相反，</w:t>
            </w:r>
            <w:r>
              <w:rPr>
                <w:rFonts w:hint="eastAsia"/>
                <w:lang w:val="en-US" w:eastAsia="zh-CN"/>
              </w:rPr>
              <w:t>Ad-Hoc</w:t>
            </w:r>
            <w:r>
              <w:rPr>
                <w:rFonts w:hint="eastAsia"/>
              </w:rPr>
              <w:t>检索中的匹配主要是关于相关性匹配，即识别文档是否与给定查询相关。在这个任务中，查询通常是简短的和基于关键字的，而文档可以在长度上变化很大，从数十个字到数千甚至数万个字。为了估计查询与文档之间的相关性，相关性匹配关注以下三个因素：精确匹配信号：尽管</w:t>
            </w:r>
            <w:r>
              <w:rPr>
                <w:rFonts w:hint="eastAsia"/>
                <w:lang w:eastAsia="zh-CN"/>
              </w:rPr>
              <w:t>单词</w:t>
            </w:r>
            <w:r>
              <w:rPr>
                <w:rFonts w:hint="eastAsia"/>
              </w:rPr>
              <w:t>不匹配是临时检索中的关键问题，并且已经使用不同的语义相似性信号来处理，但是精确匹配由于现代搜索引擎中的索引和搜索范式，文档中的</w:t>
            </w:r>
            <w:r>
              <w:rPr>
                <w:rFonts w:hint="eastAsia"/>
                <w:lang w:eastAsia="zh-CN"/>
              </w:rPr>
              <w:t>单词</w:t>
            </w:r>
            <w:r>
              <w:rPr>
                <w:rFonts w:hint="eastAsia"/>
              </w:rPr>
              <w:t>与查询中的</w:t>
            </w:r>
            <w:r>
              <w:rPr>
                <w:rFonts w:hint="eastAsia"/>
                <w:lang w:eastAsia="zh-CN"/>
              </w:rPr>
              <w:t>单词</w:t>
            </w:r>
            <w:r>
              <w:rPr>
                <w:rFonts w:hint="eastAsia"/>
              </w:rPr>
              <w:t xml:space="preserve">仍然是临时检索中最重要的信号。例如，Fang和Zhai </w:t>
            </w:r>
            <w:r>
              <w:rPr>
                <w:rFonts w:hint="eastAsia"/>
                <w:vertAlign w:val="superscript"/>
              </w:rPr>
              <w:t>[</w:t>
            </w:r>
            <w:r>
              <w:rPr>
                <w:rFonts w:hint="eastAsia"/>
                <w:vertAlign w:val="superscript"/>
                <w:lang w:val="en-US" w:eastAsia="zh-CN"/>
              </w:rPr>
              <w:t>42</w:t>
            </w:r>
            <w:r>
              <w:rPr>
                <w:rFonts w:hint="eastAsia"/>
                <w:vertAlign w:val="superscript"/>
              </w:rPr>
              <w:t>]</w:t>
            </w:r>
            <w:r>
              <w:rPr>
                <w:rFonts w:hint="eastAsia"/>
              </w:rPr>
              <w:t>提出了语义词匹配约束条件，即匹配一个原始查询词应该总是对相关性分数贡献不少于多次匹配一个语义相关词。这也解释了为什么一些传统的检索模型（例如BM25）能够基于精确的匹配信号完全合理地工作。查询词的重要性：由于查询主要是简短的，基于关键词而没有复杂的语法结构，所以重要的是要考虑到词的重要性，而查询词之间的组成关系通常是操作中的简单“和”关系搜索。例如，在查询“比特币新闻”的情况下，预期相关文件将涉及“比特币”和“新闻”，其中术语“比特币”比“新闻”更重要， “比特币”与描述其他事物的“新闻”相关的文档更为相关，文献中对检索模型进行了许多正式的研究，显示了词汇</w:t>
            </w:r>
            <w:r>
              <w:rPr>
                <w:rFonts w:hint="eastAsia"/>
                <w:lang w:eastAsia="zh-CN"/>
              </w:rPr>
              <w:t>歧义</w:t>
            </w:r>
            <w:r>
              <w:rPr>
                <w:rFonts w:hint="eastAsia"/>
              </w:rPr>
              <w:t>的重要性</w:t>
            </w:r>
            <w:r>
              <w:rPr>
                <w:rFonts w:hint="eastAsia"/>
                <w:vertAlign w:val="superscript"/>
              </w:rPr>
              <w:t>[</w:t>
            </w:r>
            <w:r>
              <w:rPr>
                <w:rFonts w:hint="eastAsia"/>
                <w:vertAlign w:val="superscript"/>
                <w:lang w:val="en-US" w:eastAsia="zh-CN"/>
              </w:rPr>
              <w:t>43</w:t>
            </w:r>
            <w:r>
              <w:rPr>
                <w:rFonts w:hint="eastAsia"/>
                <w:vertAlign w:val="superscript"/>
              </w:rPr>
              <w:t>,</w:t>
            </w:r>
            <w:r>
              <w:rPr>
                <w:rFonts w:hint="eastAsia"/>
                <w:vertAlign w:val="superscript"/>
                <w:lang w:val="en-US" w:eastAsia="zh-CN"/>
              </w:rPr>
              <w:t>44</w:t>
            </w:r>
            <w:r>
              <w:rPr>
                <w:rFonts w:hint="eastAsia"/>
                <w:vertAlign w:val="superscript"/>
              </w:rPr>
              <w:t>]</w:t>
            </w:r>
            <w:r>
              <w:rPr>
                <w:rFonts w:hint="eastAsia"/>
              </w:rPr>
              <w:t>。不同的匹配要求：在文献检索中，相关文献的篇幅可能会很长，文献篇幅有不同</w:t>
            </w:r>
            <w:r>
              <w:rPr>
                <w:rFonts w:hint="eastAsia"/>
                <w:lang w:eastAsia="zh-CN"/>
              </w:rPr>
              <w:t>的长度</w:t>
            </w:r>
            <w:r>
              <w:rPr>
                <w:rFonts w:hint="eastAsia"/>
                <w:b w:val="0"/>
                <w:bCs w:val="0"/>
                <w:vertAlign w:val="superscript"/>
              </w:rPr>
              <w:t>[</w:t>
            </w:r>
            <w:r>
              <w:rPr>
                <w:rFonts w:hint="eastAsia"/>
                <w:b w:val="0"/>
                <w:bCs w:val="0"/>
                <w:vertAlign w:val="superscript"/>
                <w:lang w:val="en-US" w:eastAsia="zh-CN"/>
              </w:rPr>
              <w:t>41</w:t>
            </w:r>
            <w:r>
              <w:rPr>
                <w:rFonts w:hint="eastAsia"/>
                <w:b w:val="0"/>
                <w:bCs w:val="0"/>
                <w:vertAlign w:val="superscript"/>
              </w:rPr>
              <w:t>]</w:t>
            </w:r>
            <w:r>
              <w:rPr>
                <w:rFonts w:hint="eastAsia"/>
              </w:rPr>
              <w:t>，导致了文献的多样性匹配的要求，具体而言，假设假设长文献就像一个短文献，类似的范围，但有更多的话语，在这种情况下，如果我们假设短文档的话题集中，相关性匹配可能是全</w:t>
            </w:r>
            <w:r>
              <w:rPr>
                <w:rFonts w:hint="eastAsia"/>
                <w:lang w:eastAsia="zh-CN"/>
              </w:rPr>
              <w:t>局</w:t>
            </w:r>
            <w:r>
              <w:rPr>
                <w:rFonts w:hint="eastAsia"/>
              </w:rPr>
              <w:t>的</w:t>
            </w:r>
            <w:r>
              <w:rPr>
                <w:rFonts w:hint="eastAsia"/>
                <w:lang w:eastAsia="zh-CN"/>
              </w:rPr>
              <w:t>。</w:t>
            </w:r>
            <w:r>
              <w:rPr>
                <w:rFonts w:hint="eastAsia"/>
              </w:rPr>
              <w:t>通过这种方式，相关性匹配可以发生在相关文档的任何部分，并且我们不要求整个文档与查询相关。正如我们所看到的，在许多NLP任务中，临时检索中的相关匹配和语义匹配之间存在显着差异。这些差异会影响深层模型架构的设计，可能会很困难</w:t>
            </w:r>
            <w:r>
              <w:rPr>
                <w:rFonts w:hint="eastAsia"/>
                <w:lang w:eastAsia="zh-CN"/>
              </w:rPr>
              <w:t>。</w:t>
            </w:r>
          </w:p>
          <w:p>
            <w:pPr>
              <w:spacing w:line="360" w:lineRule="exact"/>
              <w:ind w:firstLine="422" w:firstLineChars="200"/>
              <w:rPr>
                <w:rFonts w:hint="eastAsia"/>
              </w:rPr>
            </w:pPr>
            <w:r>
              <w:rPr>
                <w:rFonts w:hint="eastAsia" w:cs="宋体"/>
                <w:b/>
              </w:rPr>
              <w:t>2.</w:t>
            </w:r>
            <w:r>
              <w:rPr>
                <w:rFonts w:hint="eastAsia" w:cs="宋体"/>
                <w:b/>
                <w:lang w:val="en-US" w:eastAsia="zh-CN"/>
              </w:rPr>
              <w:t>4 DRMM模型</w:t>
            </w:r>
          </w:p>
          <w:p>
            <w:pPr>
              <w:spacing w:line="360" w:lineRule="exact"/>
              <w:ind w:firstLine="420" w:firstLineChars="200"/>
              <w:rPr>
                <w:rFonts w:hint="eastAsia"/>
                <w:lang w:val="en-US" w:eastAsia="zh-CN"/>
              </w:rPr>
            </w:pPr>
            <w:r>
              <w:rPr>
                <w:rFonts w:hint="eastAsia"/>
                <w:lang w:eastAsia="zh-CN"/>
              </w:rPr>
              <w:t>基于以上分析，提出了一个新的深度匹配模型，模型为深度相关匹配模型（DRMM）。总体而言，模型类似于以交互为中心的模型，而不是表示表达为中心的模型，因为后者将不可避免地丢失对</w:t>
            </w:r>
            <w:r>
              <w:rPr>
                <w:rFonts w:hint="eastAsia"/>
                <w:lang w:val="en-US" w:eastAsia="zh-CN"/>
              </w:rPr>
              <w:t>Ad-Hoc</w:t>
            </w:r>
            <w:r>
              <w:rPr>
                <w:rFonts w:hint="eastAsia"/>
                <w:lang w:eastAsia="zh-CN"/>
              </w:rPr>
              <w:t>检索中的关联匹配至关重要的详细匹配信号。具体而言，我们的模型在查询单词级别采用联合深层架构，在查询和文档单词之间进行相关匹配的交互。我们首先在查询和基于词嵌入的文档中的每对词之间建立局部交互。对于每个查询单词，我们然后将可变长度的局部交互变换成固定长度的匹配直方图。基于定长匹配直方图，我们使用前馈匹配网络来学习分层匹配模式，并为每个查询词产生匹配分数。最后，通过将来自每个单个查询单词的分数与单词门控网络计算聚合权重而生成总体匹配分数。以下为该模型的计算公式：其中每个查询表示为：q={w</w:t>
            </w:r>
            <w:r>
              <w:rPr>
                <w:rFonts w:hint="eastAsia"/>
                <w:vertAlign w:val="subscript"/>
                <w:lang w:eastAsia="zh-CN"/>
              </w:rPr>
              <w:t>1</w:t>
            </w:r>
            <w:r>
              <w:rPr>
                <w:rFonts w:hint="eastAsia"/>
                <w:lang w:eastAsia="zh-CN"/>
              </w:rPr>
              <w:t>(q), . . . , w</w:t>
            </w:r>
            <w:r>
              <w:rPr>
                <w:rFonts w:hint="eastAsia"/>
                <w:vertAlign w:val="subscript"/>
                <w:lang w:eastAsia="zh-CN"/>
              </w:rPr>
              <w:t>M</w:t>
            </w:r>
            <w:r>
              <w:rPr>
                <w:rFonts w:hint="eastAsia"/>
                <w:lang w:eastAsia="zh-CN"/>
              </w:rPr>
              <w:t>(q)}，</w:t>
            </w:r>
            <w:r>
              <w:rPr>
                <w:rFonts w:hint="eastAsia"/>
                <w:lang w:val="en-US" w:eastAsia="zh-CN"/>
              </w:rPr>
              <w:t>w</w:t>
            </w:r>
            <w:r>
              <w:rPr>
                <w:rFonts w:hint="eastAsia"/>
                <w:vertAlign w:val="subscript"/>
                <w:lang w:val="en-US" w:eastAsia="zh-CN"/>
              </w:rPr>
              <w:t>i</w:t>
            </w:r>
            <w:r>
              <w:rPr>
                <w:rFonts w:hint="eastAsia"/>
                <w:lang w:val="en-US" w:eastAsia="zh-CN"/>
              </w:rPr>
              <w:t>(q)为查询中的每个词；每个文档表示为：d = {w</w:t>
            </w:r>
            <w:r>
              <w:rPr>
                <w:rFonts w:hint="eastAsia"/>
                <w:vertAlign w:val="subscript"/>
                <w:lang w:val="en-US" w:eastAsia="zh-CN"/>
              </w:rPr>
              <w:t>1</w:t>
            </w:r>
            <w:r>
              <w:rPr>
                <w:rFonts w:hint="eastAsia"/>
                <w:lang w:val="en-US" w:eastAsia="zh-CN"/>
              </w:rPr>
              <w:t>(d), . . . , w</w:t>
            </w:r>
            <w:r>
              <w:rPr>
                <w:rFonts w:hint="eastAsia"/>
                <w:vertAlign w:val="subscript"/>
                <w:lang w:val="en-US" w:eastAsia="zh-CN"/>
              </w:rPr>
              <w:t>N</w:t>
            </w:r>
            <w:r>
              <w:rPr>
                <w:rFonts w:hint="eastAsia"/>
                <w:lang w:val="en-US" w:eastAsia="zh-CN"/>
              </w:rPr>
              <w:t>(d)}；其中w</w:t>
            </w:r>
            <w:r>
              <w:rPr>
                <w:rFonts w:hint="eastAsia"/>
                <w:vertAlign w:val="subscript"/>
                <w:lang w:val="en-US" w:eastAsia="zh-CN"/>
              </w:rPr>
              <w:t>i</w:t>
            </w:r>
            <w:r>
              <w:rPr>
                <w:rFonts w:hint="eastAsia"/>
                <w:lang w:val="en-US" w:eastAsia="zh-CN"/>
              </w:rPr>
              <w:t>(d)为文档中的每个词,h()表示将查询与文档的匹配值映射为匹配直方图；W (l)为需要训练的权重；b(l)为偏置量；tanh()为激活函数；g</w:t>
            </w:r>
            <w:r>
              <w:rPr>
                <w:rFonts w:hint="eastAsia"/>
                <w:vertAlign w:val="subscript"/>
                <w:lang w:val="en-US" w:eastAsia="zh-CN"/>
              </w:rPr>
              <w:t>i</w:t>
            </w:r>
            <w:r>
              <w:rPr>
                <w:rFonts w:hint="eastAsia"/>
                <w:lang w:val="en-US" w:eastAsia="zh-CN"/>
              </w:rPr>
              <w:t>代表softmax函数。</w:t>
            </w:r>
          </w:p>
          <w:p>
            <w:pPr>
              <w:spacing w:line="360" w:lineRule="exact"/>
              <w:ind w:firstLine="420" w:firstLineChars="200"/>
              <w:rPr>
                <w:rFonts w:hint="eastAsia"/>
                <w:lang w:eastAsia="zh-CN"/>
              </w:rPr>
            </w:pPr>
          </w:p>
          <w:p>
            <w:pPr>
              <w:spacing w:line="360" w:lineRule="exact"/>
              <w:ind w:firstLine="480" w:firstLineChars="200"/>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1149350</wp:posOffset>
                  </wp:positionH>
                  <wp:positionV relativeFrom="paragraph">
                    <wp:posOffset>31750</wp:posOffset>
                  </wp:positionV>
                  <wp:extent cx="3327400" cy="835025"/>
                  <wp:effectExtent l="0" t="0" r="6350" b="3175"/>
                  <wp:wrapNone/>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3327400" cy="835025"/>
                          </a:xfrm>
                          <a:prstGeom prst="rect">
                            <a:avLst/>
                          </a:prstGeom>
                          <a:noFill/>
                          <a:ln w="9525">
                            <a:noFill/>
                          </a:ln>
                        </pic:spPr>
                      </pic:pic>
                    </a:graphicData>
                  </a:graphic>
                </wp:anchor>
              </w:drawing>
            </w:r>
          </w:p>
          <w:p>
            <w:pPr>
              <w:spacing w:line="360" w:lineRule="exact"/>
              <w:ind w:firstLine="420" w:firstLineChars="200"/>
            </w:pPr>
          </w:p>
          <w:p>
            <w:pPr>
              <w:spacing w:line="360" w:lineRule="exact"/>
              <w:ind w:firstLine="420" w:firstLineChars="200"/>
            </w:pPr>
          </w:p>
          <w:p>
            <w:pPr>
              <w:keepNext w:val="0"/>
              <w:keepLines w:val="0"/>
              <w:widowControl/>
              <w:suppressLineNumbers w:val="0"/>
              <w:jc w:val="left"/>
            </w:pPr>
          </w:p>
          <w:p>
            <w:pPr>
              <w:spacing w:line="360" w:lineRule="exact"/>
              <w:ind w:firstLine="480" w:firstLineChars="200"/>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1358900</wp:posOffset>
                  </wp:positionH>
                  <wp:positionV relativeFrom="paragraph">
                    <wp:posOffset>208280</wp:posOffset>
                  </wp:positionV>
                  <wp:extent cx="2890520" cy="556260"/>
                  <wp:effectExtent l="0" t="0" r="5080" b="15240"/>
                  <wp:wrapNone/>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2890520" cy="556260"/>
                          </a:xfrm>
                          <a:prstGeom prst="rect">
                            <a:avLst/>
                          </a:prstGeom>
                          <a:noFill/>
                          <a:ln w="9525">
                            <a:noFill/>
                          </a:ln>
                        </pic:spPr>
                      </pic:pic>
                    </a:graphicData>
                  </a:graphic>
                </wp:anchor>
              </w:drawing>
            </w:r>
          </w:p>
          <w:p>
            <w:pPr>
              <w:spacing w:line="360" w:lineRule="exact"/>
              <w:ind w:firstLine="420" w:firstLineChars="200"/>
              <w:rPr>
                <w:rFonts w:hint="eastAsia"/>
                <w:lang w:eastAsia="zh-CN"/>
              </w:rPr>
            </w:pPr>
          </w:p>
          <w:p>
            <w:pPr>
              <w:spacing w:line="360" w:lineRule="exact"/>
              <w:rPr>
                <w:rFonts w:hint="eastAsia"/>
                <w:lang w:val="en-US" w:eastAsia="zh-CN"/>
              </w:rPr>
            </w:pPr>
          </w:p>
          <w:p>
            <w:pPr>
              <w:spacing w:line="360" w:lineRule="exact"/>
              <w:rPr>
                <w:rFonts w:hint="eastAsia"/>
                <w:lang w:eastAsia="zh-CN"/>
              </w:rPr>
            </w:pPr>
          </w:p>
          <w:p>
            <w:pPr>
              <w:spacing w:line="360" w:lineRule="exact"/>
              <w:rPr>
                <w:rFonts w:hint="eastAsia"/>
                <w:lang w:val="en-US" w:eastAsia="zh-CN"/>
              </w:rPr>
            </w:pPr>
            <w:r>
              <w:rPr>
                <w:rFonts w:hint="eastAsia" w:ascii="黑体" w:hAnsi="黑体" w:eastAsia="黑体"/>
                <w:b/>
                <w:bCs/>
                <w:color w:val="000000"/>
                <w:sz w:val="28"/>
                <w:szCs w:val="28"/>
              </w:rPr>
              <w:t xml:space="preserve">   </w:t>
            </w:r>
            <w:r>
              <w:rPr>
                <w:rFonts w:hint="eastAsia" w:ascii="黑体" w:hAnsi="黑体" w:eastAsia="黑体"/>
                <w:b/>
                <w:bCs/>
                <w:color w:val="000000"/>
                <w:sz w:val="28"/>
                <w:szCs w:val="28"/>
                <w:lang w:val="en-US" w:eastAsia="zh-CN"/>
              </w:rPr>
              <w:t>参考文献：</w:t>
            </w:r>
          </w:p>
          <w:p>
            <w:pPr>
              <w:ind w:firstLine="420" w:firstLineChars="200"/>
              <w:rPr>
                <w:rFonts w:hint="eastAsia"/>
                <w:lang w:val="en-US" w:eastAsia="zh-CN"/>
              </w:rPr>
            </w:pPr>
            <w:bookmarkStart w:id="2" w:name="_ENREF_1"/>
            <w:r>
              <w:rPr>
                <w:rFonts w:hint="eastAsia"/>
                <w:lang w:val="en-US" w:eastAsia="zh-CN"/>
              </w:rPr>
              <w:t>[1]</w:t>
            </w:r>
            <w:r>
              <w:rPr>
                <w:rFonts w:hint="eastAsia"/>
                <w:lang w:val="en-US" w:eastAsia="zh-CN"/>
              </w:rPr>
              <w:tab/>
            </w:r>
            <w:r>
              <w:rPr>
                <w:rFonts w:hint="eastAsia"/>
                <w:lang w:val="en-US" w:eastAsia="zh-CN"/>
              </w:rPr>
              <w:t>Li H, Xu J. Semantic matching in search [J]. Foundations and Trends in Information Retrieval, 2014, 7(5): 343-469.</w:t>
            </w:r>
            <w:bookmarkEnd w:id="2"/>
          </w:p>
          <w:p>
            <w:pPr>
              <w:ind w:firstLine="420" w:firstLineChars="200"/>
              <w:rPr>
                <w:rFonts w:hint="eastAsia"/>
                <w:lang w:val="en-US" w:eastAsia="zh-CN"/>
              </w:rPr>
            </w:pPr>
            <w:bookmarkStart w:id="3" w:name="_ENREF_2"/>
            <w:r>
              <w:rPr>
                <w:rFonts w:hint="eastAsia"/>
                <w:lang w:val="en-US" w:eastAsia="zh-CN"/>
              </w:rPr>
              <w:t>[2]</w:t>
            </w:r>
            <w:r>
              <w:rPr>
                <w:rFonts w:hint="eastAsia"/>
                <w:lang w:val="en-US" w:eastAsia="zh-CN"/>
              </w:rPr>
              <w:tab/>
            </w:r>
            <w:r>
              <w:rPr>
                <w:rFonts w:hint="eastAsia"/>
                <w:lang w:val="en-US" w:eastAsia="zh-CN"/>
              </w:rPr>
              <w:t>Xue X, Jeon J, Croft W B. Retrieval models for question and answer archives; proceedings of the Proceedings of the 31st annual international ACM SIGIR conference on Research and development in information retrieval, F, 2008 [C].</w:t>
            </w:r>
            <w:bookmarkEnd w:id="3"/>
          </w:p>
          <w:p>
            <w:pPr>
              <w:ind w:firstLine="420" w:firstLineChars="200"/>
              <w:rPr>
                <w:rFonts w:hint="eastAsia"/>
                <w:lang w:val="en-US" w:eastAsia="zh-CN"/>
              </w:rPr>
            </w:pPr>
            <w:bookmarkStart w:id="4" w:name="_ENREF_3"/>
            <w:r>
              <w:rPr>
                <w:rFonts w:hint="eastAsia"/>
                <w:lang w:val="en-US" w:eastAsia="zh-CN"/>
              </w:rPr>
              <w:t>[3]</w:t>
            </w:r>
            <w:r>
              <w:rPr>
                <w:rFonts w:hint="eastAsia"/>
                <w:lang w:val="en-US" w:eastAsia="zh-CN"/>
              </w:rPr>
              <w:tab/>
            </w:r>
            <w:r>
              <w:rPr>
                <w:rFonts w:hint="eastAsia"/>
                <w:lang w:val="en-US" w:eastAsia="zh-CN"/>
              </w:rPr>
              <w:t>Brown P F, Pietra V J D, Pietra S a D, et al. The mathematics of statistical machine translation: Parameter estimation [J]. Computational linguistics, 1993, 19(2): 263-311.</w:t>
            </w:r>
            <w:bookmarkEnd w:id="4"/>
          </w:p>
          <w:p>
            <w:pPr>
              <w:ind w:firstLine="420" w:firstLineChars="200"/>
              <w:rPr>
                <w:rFonts w:hint="eastAsia"/>
                <w:lang w:val="en-US" w:eastAsia="zh-CN"/>
              </w:rPr>
            </w:pPr>
            <w:bookmarkStart w:id="5" w:name="_ENREF_4"/>
            <w:r>
              <w:rPr>
                <w:rFonts w:hint="eastAsia"/>
                <w:lang w:val="en-US" w:eastAsia="zh-CN"/>
              </w:rPr>
              <w:t>[4]</w:t>
            </w:r>
            <w:r>
              <w:rPr>
                <w:rFonts w:hint="eastAsia"/>
                <w:lang w:val="en-US" w:eastAsia="zh-CN"/>
              </w:rPr>
              <w:tab/>
            </w:r>
            <w:r>
              <w:rPr>
                <w:rFonts w:hint="eastAsia"/>
                <w:lang w:val="en-US" w:eastAsia="zh-CN"/>
              </w:rPr>
              <w:t xml:space="preserve">Serban I V, Sordoni A, Bengio Y, et al. Building End-To-End Dialogue Systems Using Generative Hierarchical Neural Network Models [J]. arXiv preprint arXiv:150704808, 2015. </w:t>
            </w:r>
            <w:bookmarkEnd w:id="5"/>
          </w:p>
          <w:p>
            <w:pPr>
              <w:ind w:firstLine="420" w:firstLineChars="200"/>
              <w:rPr>
                <w:rFonts w:hint="eastAsia"/>
                <w:lang w:val="en-US" w:eastAsia="zh-CN"/>
              </w:rPr>
            </w:pPr>
            <w:bookmarkStart w:id="6" w:name="_ENREF_5"/>
            <w:r>
              <w:rPr>
                <w:rFonts w:hint="eastAsia"/>
                <w:lang w:val="en-US" w:eastAsia="zh-CN"/>
              </w:rPr>
              <w:t>[5]</w:t>
            </w:r>
            <w:r>
              <w:rPr>
                <w:rFonts w:hint="eastAsia"/>
                <w:lang w:val="en-US" w:eastAsia="zh-CN"/>
              </w:rPr>
              <w:tab/>
            </w:r>
            <w:r>
              <w:rPr>
                <w:rFonts w:hint="eastAsia"/>
                <w:lang w:val="en-US" w:eastAsia="zh-CN"/>
              </w:rPr>
              <w:t>Dolan W B, Brockett C. Automatically constructing a corpus of sentential paraphrases; proceedings of the Proc of IWP, F, 2005 [C].</w:t>
            </w:r>
            <w:bookmarkEnd w:id="6"/>
          </w:p>
          <w:p>
            <w:pPr>
              <w:ind w:firstLine="420" w:firstLineChars="200"/>
              <w:rPr>
                <w:rFonts w:hint="eastAsia"/>
                <w:lang w:val="en-US" w:eastAsia="zh-CN"/>
              </w:rPr>
            </w:pPr>
            <w:bookmarkStart w:id="7" w:name="_ENREF_9"/>
            <w:r>
              <w:rPr>
                <w:rFonts w:hint="eastAsia"/>
                <w:lang w:val="en-US" w:eastAsia="zh-CN"/>
              </w:rPr>
              <w:t>[6]</w:t>
            </w:r>
            <w:r>
              <w:rPr>
                <w:rFonts w:hint="eastAsia"/>
                <w:lang w:val="en-US" w:eastAsia="zh-CN"/>
              </w:rPr>
              <w:tab/>
            </w:r>
            <w:r>
              <w:rPr>
                <w:rFonts w:hint="eastAsia"/>
                <w:lang w:val="en-US" w:eastAsia="zh-CN"/>
              </w:rPr>
              <w:t>卜质琼, 郑波尽. 基于 LDA 模型的 Ad hoc 信息检索方法研究 [J]. 计算机应用研究, 2015, 32(5): 1369-72.</w:t>
            </w:r>
            <w:bookmarkEnd w:id="7"/>
          </w:p>
          <w:p>
            <w:pPr>
              <w:ind w:firstLine="420" w:firstLineChars="200"/>
              <w:rPr>
                <w:rFonts w:hint="eastAsia"/>
                <w:lang w:val="en-US" w:eastAsia="zh-CN"/>
              </w:rPr>
            </w:pPr>
            <w:bookmarkStart w:id="8" w:name="_ENREF_10"/>
            <w:r>
              <w:rPr>
                <w:rFonts w:hint="eastAsia"/>
                <w:lang w:val="en-US" w:eastAsia="zh-CN"/>
              </w:rPr>
              <w:t>[7]</w:t>
            </w:r>
            <w:r>
              <w:rPr>
                <w:rFonts w:hint="eastAsia"/>
                <w:lang w:val="en-US" w:eastAsia="zh-CN"/>
              </w:rPr>
              <w:tab/>
            </w:r>
            <w:r>
              <w:rPr>
                <w:rFonts w:hint="eastAsia"/>
                <w:lang w:val="en-US" w:eastAsia="zh-CN"/>
              </w:rPr>
              <w:t>Ganguly D, Roy D, Mitra M, et al. Word embedding based generalized language model for information retrieval; proceedings of the Proceedings of the 38th International ACM SIGIR Conference on Research and Development in Information Retrieval, F, 2015 [C]. ACM.</w:t>
            </w:r>
            <w:bookmarkEnd w:id="8"/>
          </w:p>
          <w:p>
            <w:pPr>
              <w:ind w:firstLine="420" w:firstLineChars="200"/>
              <w:rPr>
                <w:rFonts w:hint="eastAsia"/>
                <w:lang w:val="en-US" w:eastAsia="zh-CN"/>
              </w:rPr>
            </w:pPr>
            <w:bookmarkStart w:id="9" w:name="_ENREF_14"/>
            <w:r>
              <w:rPr>
                <w:rFonts w:hint="eastAsia"/>
                <w:lang w:val="en-US" w:eastAsia="zh-CN"/>
              </w:rPr>
              <w:t>[8]</w:t>
            </w:r>
            <w:r>
              <w:rPr>
                <w:rFonts w:hint="eastAsia"/>
                <w:lang w:val="en-US" w:eastAsia="zh-CN"/>
              </w:rPr>
              <w:tab/>
            </w:r>
            <w:r>
              <w:rPr>
                <w:rFonts w:hint="eastAsia"/>
                <w:lang w:val="en-US" w:eastAsia="zh-CN"/>
              </w:rPr>
              <w:t>黄沛杰, 黄强, 吴秀鹏, et al. 语法和语义相结合的中文对话系统问题理解研究 [J]. 中文信息学报, 2014, 28(6): 70-8.</w:t>
            </w:r>
            <w:bookmarkEnd w:id="9"/>
          </w:p>
          <w:p>
            <w:pPr>
              <w:ind w:firstLine="420" w:firstLineChars="200"/>
              <w:rPr>
                <w:rFonts w:hint="eastAsia"/>
                <w:lang w:val="en-US" w:eastAsia="zh-CN"/>
              </w:rPr>
            </w:pPr>
            <w:bookmarkStart w:id="10" w:name="_ENREF_15"/>
            <w:r>
              <w:rPr>
                <w:rFonts w:hint="eastAsia"/>
                <w:lang w:val="en-US" w:eastAsia="zh-CN"/>
              </w:rPr>
              <w:t>[9]</w:t>
            </w:r>
            <w:r>
              <w:rPr>
                <w:rFonts w:hint="eastAsia"/>
                <w:lang w:val="en-US" w:eastAsia="zh-CN"/>
              </w:rPr>
              <w:tab/>
            </w:r>
            <w:r>
              <w:rPr>
                <w:rFonts w:hint="eastAsia"/>
                <w:lang w:val="en-US" w:eastAsia="zh-CN"/>
              </w:rPr>
              <w:t>俞凯, 陈露, 陈博, et al. 任务型人机对话系统中的认知技术———概念, 进展及其未来 [J]. 计算机学报, 2015, 38(12): 2333-48.</w:t>
            </w:r>
            <w:bookmarkEnd w:id="10"/>
          </w:p>
          <w:p>
            <w:pPr>
              <w:ind w:firstLine="420" w:firstLineChars="200"/>
              <w:rPr>
                <w:rFonts w:hint="eastAsia"/>
                <w:lang w:val="en-US" w:eastAsia="zh-CN"/>
              </w:rPr>
            </w:pPr>
            <w:bookmarkStart w:id="11" w:name="_ENREF_16"/>
            <w:r>
              <w:rPr>
                <w:rFonts w:hint="eastAsia"/>
                <w:lang w:val="en-US" w:eastAsia="zh-CN"/>
              </w:rPr>
              <w:t>[10]</w:t>
            </w:r>
            <w:r>
              <w:rPr>
                <w:rFonts w:hint="eastAsia"/>
                <w:lang w:val="en-US" w:eastAsia="zh-CN"/>
              </w:rPr>
              <w:tab/>
            </w:r>
            <w:r>
              <w:rPr>
                <w:rFonts w:hint="eastAsia"/>
                <w:lang w:val="en-US" w:eastAsia="zh-CN"/>
              </w:rPr>
              <w:t>Lecun Y, Bengio Y, Hinton G. Deep learning [J]. Nature, 2015, 521(7553): 436-44.</w:t>
            </w:r>
            <w:bookmarkEnd w:id="11"/>
          </w:p>
          <w:p>
            <w:pPr>
              <w:ind w:firstLine="420" w:firstLineChars="200"/>
              <w:rPr>
                <w:rFonts w:hint="eastAsia"/>
                <w:lang w:val="en-US" w:eastAsia="zh-CN"/>
              </w:rPr>
            </w:pPr>
            <w:bookmarkStart w:id="12" w:name="_ENREF_17"/>
            <w:r>
              <w:rPr>
                <w:rFonts w:hint="eastAsia"/>
                <w:lang w:val="en-US" w:eastAsia="zh-CN"/>
              </w:rPr>
              <w:t>[11]</w:t>
            </w:r>
            <w:r>
              <w:rPr>
                <w:rFonts w:hint="eastAsia"/>
                <w:lang w:val="en-US" w:eastAsia="zh-CN"/>
              </w:rPr>
              <w:tab/>
            </w:r>
            <w:r>
              <w:rPr>
                <w:rFonts w:hint="eastAsia"/>
                <w:lang w:val="en-US" w:eastAsia="zh-CN"/>
              </w:rPr>
              <w:t>Mikolov T, Sutskever I, Chen K, et al. Distributed representations of words and phrases and their compositionality; proceedings of the Advances in neural information processing systems, F, 2013 [C].</w:t>
            </w:r>
            <w:bookmarkEnd w:id="12"/>
          </w:p>
          <w:p>
            <w:pPr>
              <w:ind w:firstLine="420" w:firstLineChars="200"/>
              <w:rPr>
                <w:rFonts w:hint="eastAsia"/>
                <w:lang w:val="en-US" w:eastAsia="zh-CN"/>
              </w:rPr>
            </w:pPr>
            <w:bookmarkStart w:id="13" w:name="_ENREF_18"/>
            <w:r>
              <w:rPr>
                <w:rFonts w:hint="eastAsia"/>
                <w:lang w:val="en-US" w:eastAsia="zh-CN"/>
              </w:rPr>
              <w:t>[12]</w:t>
            </w:r>
            <w:r>
              <w:rPr>
                <w:rFonts w:hint="eastAsia"/>
                <w:lang w:val="en-US" w:eastAsia="zh-CN"/>
              </w:rPr>
              <w:tab/>
            </w:r>
            <w:r>
              <w:rPr>
                <w:rFonts w:hint="eastAsia"/>
                <w:lang w:val="en-US" w:eastAsia="zh-CN"/>
              </w:rPr>
              <w:t>Mikolov T, Chen K, Corrado G, et al. Efficient Estimation of Word Representations in Vector Space [J]. CoRR, 2013, abs/1301.3781</w:t>
            </w:r>
            <w:bookmarkEnd w:id="13"/>
          </w:p>
          <w:p>
            <w:pPr>
              <w:ind w:firstLine="420" w:firstLineChars="200"/>
              <w:rPr>
                <w:rFonts w:hint="eastAsia"/>
                <w:lang w:val="en-US" w:eastAsia="zh-CN"/>
              </w:rPr>
            </w:pPr>
            <w:bookmarkStart w:id="14" w:name="_ENREF_32"/>
            <w:r>
              <w:rPr>
                <w:rFonts w:hint="eastAsia"/>
                <w:lang w:val="en-US" w:eastAsia="zh-CN"/>
              </w:rPr>
              <w:t>[13]</w:t>
            </w:r>
            <w:r>
              <w:rPr>
                <w:rFonts w:hint="eastAsia"/>
                <w:lang w:val="en-US" w:eastAsia="zh-CN"/>
              </w:rPr>
              <w:tab/>
            </w:r>
            <w:r>
              <w:rPr>
                <w:rFonts w:hint="eastAsia"/>
                <w:lang w:val="en-US" w:eastAsia="zh-CN"/>
              </w:rPr>
              <w:t>Berger A, Lafferty J. Information retrieval as statistical translation; proceedings of the Proceedings of the 22nd annual international ACM SIGIR conference on Research and development in information retrieval, F, 1999 [C].</w:t>
            </w:r>
            <w:bookmarkEnd w:id="14"/>
          </w:p>
          <w:p>
            <w:pPr>
              <w:ind w:firstLine="420" w:firstLineChars="200"/>
              <w:rPr>
                <w:rFonts w:hint="eastAsia"/>
                <w:lang w:val="en-US" w:eastAsia="zh-CN"/>
              </w:rPr>
            </w:pPr>
            <w:bookmarkStart w:id="15" w:name="_ENREF_33"/>
            <w:r>
              <w:rPr>
                <w:rFonts w:hint="eastAsia"/>
                <w:lang w:val="en-US" w:eastAsia="zh-CN"/>
              </w:rPr>
              <w:t>[14]</w:t>
            </w:r>
            <w:r>
              <w:rPr>
                <w:rFonts w:hint="eastAsia"/>
                <w:lang w:val="en-US" w:eastAsia="zh-CN"/>
              </w:rPr>
              <w:tab/>
            </w:r>
            <w:r>
              <w:rPr>
                <w:rFonts w:hint="eastAsia"/>
                <w:lang w:val="en-US" w:eastAsia="zh-CN"/>
              </w:rPr>
              <w:t>Gao J, He X, Nie J-Y. Clickthrough-based translation models for web search: from word models to phrase models; proceedings of the Proceedings of the 19th ACM international conference on Information and knowledge management, F, 2010 [C].</w:t>
            </w:r>
            <w:bookmarkEnd w:id="15"/>
          </w:p>
          <w:p>
            <w:pPr>
              <w:ind w:firstLine="420" w:firstLineChars="200"/>
              <w:rPr>
                <w:rFonts w:hint="eastAsia"/>
                <w:lang w:val="en-US" w:eastAsia="zh-CN"/>
              </w:rPr>
            </w:pPr>
            <w:bookmarkStart w:id="16" w:name="_ENREF_34"/>
            <w:r>
              <w:rPr>
                <w:rFonts w:hint="eastAsia"/>
                <w:lang w:val="en-US" w:eastAsia="zh-CN"/>
              </w:rPr>
              <w:t>[15]</w:t>
            </w:r>
            <w:r>
              <w:rPr>
                <w:rFonts w:hint="eastAsia"/>
                <w:lang w:val="en-US" w:eastAsia="zh-CN"/>
              </w:rPr>
              <w:tab/>
            </w:r>
            <w:r>
              <w:rPr>
                <w:rFonts w:hint="eastAsia"/>
                <w:lang w:val="en-US" w:eastAsia="zh-CN"/>
              </w:rPr>
              <w:t>Hardoon D R, Szedmak S, Shawe-Taylor J. Canonical correlation analysis: An overview with application to learning methods [J]. Neural computation, 2004, 16(12): 2639-64.</w:t>
            </w:r>
            <w:bookmarkEnd w:id="16"/>
          </w:p>
          <w:p>
            <w:pPr>
              <w:ind w:firstLine="420" w:firstLineChars="200"/>
              <w:rPr>
                <w:rFonts w:hint="eastAsia"/>
                <w:lang w:val="en-US" w:eastAsia="zh-CN"/>
              </w:rPr>
            </w:pPr>
            <w:bookmarkStart w:id="17" w:name="_ENREF_35"/>
            <w:r>
              <w:rPr>
                <w:rFonts w:hint="eastAsia"/>
                <w:lang w:val="en-US" w:eastAsia="zh-CN"/>
              </w:rPr>
              <w:t>[16]</w:t>
            </w:r>
            <w:r>
              <w:rPr>
                <w:rFonts w:hint="eastAsia"/>
                <w:lang w:val="en-US" w:eastAsia="zh-CN"/>
              </w:rPr>
              <w:tab/>
            </w:r>
            <w:r>
              <w:rPr>
                <w:rFonts w:hint="eastAsia"/>
                <w:lang w:val="en-US" w:eastAsia="zh-CN"/>
              </w:rPr>
              <w:t>Rosipal R, Kr\"A M, Nicole. Overview and recent advances in partial least squares [M]. Subspace, latent structure and feature selection. Springer. 2006: 34-51.</w:t>
            </w:r>
            <w:bookmarkEnd w:id="17"/>
          </w:p>
          <w:p>
            <w:pPr>
              <w:ind w:firstLine="420" w:firstLineChars="200"/>
              <w:rPr>
                <w:rFonts w:hint="eastAsia"/>
                <w:lang w:val="en-US" w:eastAsia="zh-CN"/>
              </w:rPr>
            </w:pPr>
            <w:bookmarkStart w:id="18" w:name="_ENREF_36"/>
            <w:r>
              <w:rPr>
                <w:rFonts w:hint="eastAsia"/>
                <w:lang w:val="en-US" w:eastAsia="zh-CN"/>
              </w:rPr>
              <w:t>[17]</w:t>
            </w:r>
            <w:r>
              <w:rPr>
                <w:rFonts w:hint="eastAsia"/>
                <w:lang w:val="en-US" w:eastAsia="zh-CN"/>
              </w:rPr>
              <w:tab/>
            </w:r>
            <w:r>
              <w:rPr>
                <w:rFonts w:hint="eastAsia"/>
                <w:lang w:val="en-US" w:eastAsia="zh-CN"/>
              </w:rPr>
              <w:t>Wu W, Lu Z, Li H. Learning bilinear model for matching queries and documents [J]. The Journal of Machine Learning Research, 2013, 14(1): 2519-48.</w:t>
            </w:r>
            <w:bookmarkEnd w:id="18"/>
          </w:p>
          <w:p>
            <w:pPr>
              <w:ind w:firstLine="420" w:firstLineChars="200"/>
              <w:rPr>
                <w:rFonts w:hint="eastAsia"/>
                <w:lang w:val="en-US" w:eastAsia="zh-CN"/>
              </w:rPr>
            </w:pPr>
            <w:bookmarkStart w:id="19" w:name="_ENREF_37"/>
            <w:r>
              <w:rPr>
                <w:rFonts w:hint="eastAsia"/>
                <w:lang w:val="en-US" w:eastAsia="zh-CN"/>
              </w:rPr>
              <w:t>[18]</w:t>
            </w:r>
            <w:r>
              <w:rPr>
                <w:rFonts w:hint="eastAsia"/>
                <w:lang w:val="en-US" w:eastAsia="zh-CN"/>
              </w:rPr>
              <w:tab/>
            </w:r>
            <w:r>
              <w:rPr>
                <w:rFonts w:hint="eastAsia"/>
                <w:lang w:val="en-US" w:eastAsia="zh-CN"/>
              </w:rPr>
              <w:t>Bai B, Weston J, Grangier D, et al. Supervised semantic indexing; proceedings of the Proceedings of the 18th ACM conference on Information and knowledge management, F, 2009 [C].</w:t>
            </w:r>
            <w:bookmarkEnd w:id="19"/>
          </w:p>
          <w:p>
            <w:pPr>
              <w:ind w:firstLine="420" w:firstLineChars="200"/>
              <w:rPr>
                <w:rFonts w:hint="eastAsia"/>
                <w:lang w:val="en-US" w:eastAsia="zh-CN"/>
              </w:rPr>
            </w:pPr>
            <w:bookmarkStart w:id="20" w:name="_ENREF_38"/>
            <w:r>
              <w:rPr>
                <w:rFonts w:hint="eastAsia"/>
                <w:lang w:val="en-US" w:eastAsia="zh-CN"/>
              </w:rPr>
              <w:t>[19]</w:t>
            </w:r>
            <w:r>
              <w:rPr>
                <w:rFonts w:hint="eastAsia"/>
                <w:lang w:val="en-US" w:eastAsia="zh-CN"/>
              </w:rPr>
              <w:tab/>
            </w:r>
            <w:r>
              <w:rPr>
                <w:rFonts w:hint="eastAsia"/>
                <w:lang w:val="en-US" w:eastAsia="zh-CN"/>
              </w:rPr>
              <w:t>Gao J, Toutanova K, Yih W-T. Clickthrough-based latent semantic models for web search; proceedings of the Proceedings of the 34th international ACM SIGIR conference on Research and development in Information Retrieval, F, 2011 [C].</w:t>
            </w:r>
            <w:bookmarkEnd w:id="20"/>
          </w:p>
          <w:p>
            <w:pPr>
              <w:ind w:firstLine="420" w:firstLineChars="200"/>
              <w:rPr>
                <w:rFonts w:hint="eastAsia"/>
                <w:lang w:val="en-US" w:eastAsia="zh-CN"/>
              </w:rPr>
            </w:pPr>
            <w:bookmarkStart w:id="21" w:name="_ENREF_39"/>
            <w:r>
              <w:rPr>
                <w:rFonts w:hint="eastAsia"/>
                <w:lang w:val="en-US" w:eastAsia="zh-CN"/>
              </w:rPr>
              <w:t>[20]</w:t>
            </w:r>
            <w:r>
              <w:rPr>
                <w:rFonts w:hint="eastAsia"/>
                <w:lang w:val="en-US" w:eastAsia="zh-CN"/>
              </w:rPr>
              <w:tab/>
            </w:r>
            <w:r>
              <w:rPr>
                <w:rFonts w:hint="eastAsia"/>
                <w:lang w:val="en-US" w:eastAsia="zh-CN"/>
              </w:rPr>
              <w:t>Lecun Y, Bengio Y. Convolutional networks for images, speech, and time series [J]. The handbook of brain theory and neural networks, 1995, 3361(10): 1995.</w:t>
            </w:r>
            <w:bookmarkEnd w:id="21"/>
          </w:p>
          <w:p>
            <w:pPr>
              <w:ind w:firstLine="420" w:firstLineChars="200"/>
              <w:rPr>
                <w:rFonts w:hint="eastAsia"/>
                <w:lang w:val="en-US" w:eastAsia="zh-CN"/>
              </w:rPr>
            </w:pPr>
            <w:bookmarkStart w:id="22" w:name="_ENREF_40"/>
            <w:r>
              <w:rPr>
                <w:rFonts w:hint="eastAsia"/>
                <w:lang w:val="en-US" w:eastAsia="zh-CN"/>
              </w:rPr>
              <w:t>[21]</w:t>
            </w:r>
            <w:r>
              <w:rPr>
                <w:rFonts w:hint="eastAsia"/>
                <w:lang w:val="en-US" w:eastAsia="zh-CN"/>
              </w:rPr>
              <w:tab/>
            </w:r>
            <w:r>
              <w:rPr>
                <w:rFonts w:hint="eastAsia"/>
                <w:lang w:val="en-US" w:eastAsia="zh-CN"/>
              </w:rPr>
              <w:t>Szegedy C, Liu W, Jia Y, et al. Going deeper with convolutions; proceedings of the Proceedings of the IEEE Conference on Computer Vision and Pattern Recognition, F, 2015 [C].</w:t>
            </w:r>
            <w:bookmarkEnd w:id="22"/>
          </w:p>
          <w:p>
            <w:pPr>
              <w:ind w:firstLine="420" w:firstLineChars="200"/>
              <w:rPr>
                <w:rFonts w:hint="eastAsia"/>
                <w:lang w:val="en-US" w:eastAsia="zh-CN"/>
              </w:rPr>
            </w:pPr>
            <w:bookmarkStart w:id="23" w:name="_ENREF_41"/>
            <w:r>
              <w:rPr>
                <w:rFonts w:hint="eastAsia"/>
                <w:lang w:val="en-US" w:eastAsia="zh-CN"/>
              </w:rPr>
              <w:t>[22]</w:t>
            </w:r>
            <w:r>
              <w:rPr>
                <w:rFonts w:hint="eastAsia"/>
                <w:lang w:val="en-US" w:eastAsia="zh-CN"/>
              </w:rPr>
              <w:tab/>
            </w:r>
            <w:r>
              <w:rPr>
                <w:rFonts w:hint="eastAsia"/>
                <w:lang w:val="en-US" w:eastAsia="zh-CN"/>
              </w:rPr>
              <w:t>Abdel-Hamid O, Mohamed A-R, Jiang H, et al. Applying convolutional neural networks concepts to hybrid NN-HMM model for speech recognition; proceedings of the Acoustics, Speech and Signal Processing (ICASSP), 2012 IEEE International Conference on, F, 2012 [C].</w:t>
            </w:r>
            <w:bookmarkEnd w:id="23"/>
          </w:p>
          <w:p>
            <w:pPr>
              <w:ind w:firstLine="420" w:firstLineChars="200"/>
              <w:rPr>
                <w:rFonts w:hint="eastAsia"/>
                <w:lang w:val="en-US" w:eastAsia="zh-CN"/>
              </w:rPr>
            </w:pPr>
            <w:bookmarkStart w:id="24" w:name="_ENREF_42"/>
            <w:r>
              <w:rPr>
                <w:rFonts w:hint="eastAsia"/>
                <w:lang w:val="en-US" w:eastAsia="zh-CN"/>
              </w:rPr>
              <w:t>[23]</w:t>
            </w:r>
            <w:r>
              <w:rPr>
                <w:rFonts w:hint="eastAsia"/>
                <w:lang w:val="en-US" w:eastAsia="zh-CN"/>
              </w:rPr>
              <w:tab/>
            </w:r>
            <w:r>
              <w:rPr>
                <w:rFonts w:hint="eastAsia"/>
                <w:lang w:val="en-US" w:eastAsia="zh-CN"/>
              </w:rPr>
              <w:t>Collobert R, Weston J, Bottou L E, On, et al. Natural language processing (almost) from scratch [J]. The Journal of Machine Learning Research, 2011, 12(2493-537.</w:t>
            </w:r>
            <w:bookmarkEnd w:id="24"/>
          </w:p>
          <w:p>
            <w:pPr>
              <w:ind w:firstLine="420" w:firstLineChars="200"/>
              <w:rPr>
                <w:rFonts w:hint="eastAsia"/>
                <w:lang w:val="en-US" w:eastAsia="zh-CN"/>
              </w:rPr>
            </w:pPr>
            <w:bookmarkStart w:id="25" w:name="_ENREF_43"/>
            <w:r>
              <w:rPr>
                <w:rFonts w:hint="eastAsia"/>
                <w:lang w:val="en-US" w:eastAsia="zh-CN"/>
              </w:rPr>
              <w:t>[24]</w:t>
            </w:r>
            <w:r>
              <w:rPr>
                <w:rFonts w:hint="eastAsia"/>
                <w:lang w:val="en-US" w:eastAsia="zh-CN"/>
              </w:rPr>
              <w:tab/>
            </w:r>
            <w:r>
              <w:rPr>
                <w:rFonts w:hint="eastAsia"/>
                <w:lang w:val="en-US" w:eastAsia="zh-CN"/>
              </w:rPr>
              <w:t>Vinyals O, Kaiser L, Ukasz, Koo T, et al. Grammar as a foreign language; proceedings of the Advances in Neural Information Processing Systems, F, 2015 [C].</w:t>
            </w:r>
            <w:bookmarkEnd w:id="25"/>
          </w:p>
          <w:p>
            <w:pPr>
              <w:ind w:firstLine="420" w:firstLineChars="200"/>
              <w:rPr>
                <w:rFonts w:hint="eastAsia"/>
                <w:lang w:val="en-US" w:eastAsia="zh-CN"/>
              </w:rPr>
            </w:pPr>
            <w:bookmarkStart w:id="26" w:name="_ENREF_44"/>
            <w:r>
              <w:rPr>
                <w:rFonts w:hint="eastAsia"/>
                <w:lang w:val="en-US" w:eastAsia="zh-CN"/>
              </w:rPr>
              <w:t>[25]</w:t>
            </w:r>
            <w:r>
              <w:rPr>
                <w:rFonts w:hint="eastAsia"/>
                <w:lang w:val="en-US" w:eastAsia="zh-CN"/>
              </w:rPr>
              <w:tab/>
            </w:r>
            <w:r>
              <w:rPr>
                <w:rFonts w:hint="eastAsia"/>
                <w:lang w:val="en-US" w:eastAsia="zh-CN"/>
              </w:rPr>
              <w:t>Socher R, Perelygin A, Wu J Y, et al. Recursive deep models for semantic compositionality over a sentiment treebank; proceedings of the Proceedings of the conference on empirical methods in natural language processing (EMNLP), F, 2013 [C].</w:t>
            </w:r>
            <w:bookmarkEnd w:id="26"/>
          </w:p>
          <w:p>
            <w:pPr>
              <w:ind w:firstLine="420" w:firstLineChars="200"/>
              <w:rPr>
                <w:rFonts w:hint="eastAsia"/>
                <w:lang w:val="en-US" w:eastAsia="zh-CN"/>
              </w:rPr>
            </w:pPr>
            <w:bookmarkStart w:id="27" w:name="_ENREF_45"/>
            <w:r>
              <w:rPr>
                <w:rFonts w:hint="eastAsia"/>
                <w:lang w:val="en-US" w:eastAsia="zh-CN"/>
              </w:rPr>
              <w:t>[26]</w:t>
            </w:r>
            <w:r>
              <w:rPr>
                <w:rFonts w:hint="eastAsia"/>
                <w:lang w:val="en-US" w:eastAsia="zh-CN"/>
              </w:rPr>
              <w:tab/>
            </w:r>
            <w:r>
              <w:rPr>
                <w:rFonts w:hint="eastAsia"/>
                <w:lang w:val="en-US" w:eastAsia="zh-CN"/>
              </w:rPr>
              <w:t>Zeng D, Liu K, Lai S, et al. Relation Classification via Convolutional Deep Neural Network; proceedings of the COLING, F, 2014 [C].</w:t>
            </w:r>
            <w:bookmarkEnd w:id="27"/>
          </w:p>
          <w:p>
            <w:pPr>
              <w:ind w:firstLine="420" w:firstLineChars="200"/>
              <w:rPr>
                <w:rFonts w:hint="eastAsia"/>
                <w:lang w:val="en-US" w:eastAsia="zh-CN"/>
              </w:rPr>
            </w:pPr>
            <w:bookmarkStart w:id="28" w:name="_ENREF_46"/>
            <w:r>
              <w:rPr>
                <w:rFonts w:hint="eastAsia"/>
                <w:lang w:val="en-US" w:eastAsia="zh-CN"/>
              </w:rPr>
              <w:t>[27]</w:t>
            </w:r>
            <w:r>
              <w:rPr>
                <w:rFonts w:hint="eastAsia"/>
                <w:lang w:val="en-US" w:eastAsia="zh-CN"/>
              </w:rPr>
              <w:tab/>
            </w:r>
            <w:r>
              <w:rPr>
                <w:rFonts w:hint="eastAsia"/>
                <w:lang w:val="en-US" w:eastAsia="zh-CN"/>
              </w:rPr>
              <w:t>Lecun Y, Bottou L E, On, Bengio Y, et al. Gradient-based learning applied to document recognition [J]. Proceedings of the IEEE, 1998, 86(11): 2278-324.</w:t>
            </w:r>
            <w:bookmarkEnd w:id="28"/>
          </w:p>
          <w:p>
            <w:pPr>
              <w:ind w:firstLine="420" w:firstLineChars="200"/>
              <w:rPr>
                <w:rFonts w:hint="eastAsia"/>
                <w:lang w:val="en-US" w:eastAsia="zh-CN"/>
              </w:rPr>
            </w:pPr>
            <w:bookmarkStart w:id="29" w:name="_ENREF_47"/>
            <w:r>
              <w:rPr>
                <w:rFonts w:hint="eastAsia"/>
                <w:lang w:val="en-US" w:eastAsia="zh-CN"/>
              </w:rPr>
              <w:t>[28]</w:t>
            </w:r>
            <w:r>
              <w:rPr>
                <w:rFonts w:hint="eastAsia"/>
                <w:lang w:val="en-US" w:eastAsia="zh-CN"/>
              </w:rPr>
              <w:tab/>
            </w:r>
            <w:r>
              <w:rPr>
                <w:rFonts w:hint="eastAsia"/>
                <w:lang w:val="en-US" w:eastAsia="zh-CN"/>
              </w:rPr>
              <w:t>Levin E. A recurrent neural network: limitations and training [J]. Neural Networks, 1990, 3(6): 641-50.</w:t>
            </w:r>
            <w:bookmarkEnd w:id="29"/>
          </w:p>
          <w:p>
            <w:pPr>
              <w:ind w:firstLine="420" w:firstLineChars="200"/>
              <w:rPr>
                <w:rFonts w:hint="eastAsia"/>
                <w:lang w:val="en-US" w:eastAsia="zh-CN"/>
              </w:rPr>
            </w:pPr>
            <w:bookmarkStart w:id="30" w:name="_ENREF_48"/>
            <w:r>
              <w:rPr>
                <w:rFonts w:hint="eastAsia"/>
                <w:lang w:val="en-US" w:eastAsia="zh-CN"/>
              </w:rPr>
              <w:t>[29]</w:t>
            </w:r>
            <w:r>
              <w:rPr>
                <w:rFonts w:hint="eastAsia"/>
                <w:lang w:val="en-US" w:eastAsia="zh-CN"/>
              </w:rPr>
              <w:tab/>
            </w:r>
            <w:r>
              <w:rPr>
                <w:rFonts w:hint="eastAsia"/>
                <w:lang w:val="en-US" w:eastAsia="zh-CN"/>
              </w:rPr>
              <w:t>Lecun Y, Others. Generalization and network design strategies [J]. Connections in Perspective North-Holland, Amsterdam, 1989, 143-55.</w:t>
            </w:r>
            <w:bookmarkEnd w:id="30"/>
          </w:p>
          <w:p>
            <w:pPr>
              <w:ind w:firstLine="420" w:firstLineChars="200"/>
              <w:rPr>
                <w:rFonts w:hint="eastAsia"/>
                <w:lang w:val="en-US" w:eastAsia="zh-CN"/>
              </w:rPr>
            </w:pPr>
            <w:r>
              <w:rPr>
                <w:rFonts w:hint="eastAsia"/>
                <w:lang w:val="en-US" w:eastAsia="zh-CN"/>
              </w:rPr>
              <w:t xml:space="preserve">[30] Y. LeCun and Y. Bengio. Convolutional networks for images, speech, and time series. The handbook of brain theory and neural networks, 3361(10):1995, 1995. </w:t>
            </w:r>
          </w:p>
          <w:p>
            <w:pPr>
              <w:ind w:firstLine="420" w:firstLineChars="200"/>
              <w:rPr>
                <w:rFonts w:hint="eastAsia"/>
                <w:lang w:val="en-US" w:eastAsia="zh-CN"/>
              </w:rPr>
            </w:pPr>
            <w:r>
              <w:rPr>
                <w:rFonts w:hint="eastAsia"/>
                <w:lang w:val="en-US" w:eastAsia="zh-CN"/>
              </w:rPr>
              <w:t xml:space="preserve">[31] G. Hinton, L. Deng, D. Yu, G. E. Dahl, A.-r. Mohamed, N. Jaitly, A. Senior, V. Vanhoucke, P. Nguyen, T. N. Sainath, et al. Deep neural networks for acoustic modeling in speech recognition: The shared views of four research groups. Signal Processing Magazine, IEEE, 29(6):82–97, 2012. </w:t>
            </w:r>
          </w:p>
          <w:p>
            <w:pPr>
              <w:ind w:firstLine="420" w:firstLineChars="200"/>
              <w:rPr>
                <w:rFonts w:hint="eastAsia"/>
                <w:lang w:val="en-US" w:eastAsia="zh-CN"/>
              </w:rPr>
            </w:pPr>
            <w:r>
              <w:rPr>
                <w:rFonts w:hint="eastAsia"/>
                <w:lang w:val="en-US" w:eastAsia="zh-CN"/>
              </w:rPr>
              <w:t xml:space="preserve">[32] R. Socher, E. H. Huang, J. Pennin, C. D. Manning, and A. Y. Ng. Dynamic pooling and unfolding recursive autoencoders for paraphrase detection. In NIPS, pages 801–809, 2011. </w:t>
            </w:r>
          </w:p>
          <w:p>
            <w:pPr>
              <w:ind w:firstLine="420" w:firstLineChars="200"/>
              <w:rPr>
                <w:rFonts w:hint="eastAsia"/>
                <w:lang w:val="en-US" w:eastAsia="zh-CN"/>
              </w:rPr>
            </w:pPr>
            <w:r>
              <w:rPr>
                <w:rFonts w:hint="eastAsia"/>
                <w:lang w:val="en-US" w:eastAsia="zh-CN"/>
              </w:rPr>
              <w:t xml:space="preserve">[33] Z. Lu and H. Li. A deep architecture for matching short texts. In NIPS, pages 1367–1375, 2013. </w:t>
            </w:r>
          </w:p>
          <w:p>
            <w:pPr>
              <w:ind w:firstLine="420" w:firstLineChars="200"/>
              <w:rPr>
                <w:rFonts w:hint="eastAsia"/>
                <w:lang w:val="en-US" w:eastAsia="zh-CN"/>
              </w:rPr>
            </w:pPr>
            <w:r>
              <w:rPr>
                <w:rFonts w:hint="eastAsia"/>
                <w:lang w:val="en-US" w:eastAsia="zh-CN"/>
              </w:rPr>
              <w:t xml:space="preserve">[34] B. Hu, Z. Lu, H. Li, and Q. Chen. Convolutional neural network architectures for matching natural language sentences. In NIPS, pages 2042–2050, 2014. </w:t>
            </w:r>
          </w:p>
          <w:p>
            <w:pPr>
              <w:ind w:firstLine="420" w:firstLineChars="200"/>
              <w:rPr>
                <w:rFonts w:hint="eastAsia"/>
                <w:lang w:val="en-US" w:eastAsia="zh-CN"/>
              </w:rPr>
            </w:pPr>
            <w:r>
              <w:rPr>
                <w:rFonts w:hint="eastAsia"/>
                <w:lang w:val="en-US" w:eastAsia="zh-CN"/>
              </w:rPr>
              <w:t xml:space="preserve">[35] P.-S. Huang, X. He, J. Gao, L. Deng, A. Acero, and L. Heck. Learning deep structured semantic models for web search using clickthrough data. In CIKM, pages 2333–2338. ACM, 2013. </w:t>
            </w:r>
          </w:p>
          <w:p>
            <w:pPr>
              <w:ind w:firstLine="420" w:firstLineChars="200"/>
              <w:rPr>
                <w:rFonts w:hint="eastAsia"/>
                <w:lang w:val="en-US" w:eastAsia="zh-CN"/>
              </w:rPr>
            </w:pPr>
            <w:r>
              <w:rPr>
                <w:rFonts w:hint="eastAsia"/>
                <w:lang w:val="en-US" w:eastAsia="zh-CN"/>
              </w:rPr>
              <w:t xml:space="preserve">[36] Y. Shen, X. He, J. Gao, L. Deng, and G. Mesnil. Learning semantic representations using convolutional neural networks for web search. In WWW, pages 373–374, 2014. </w:t>
            </w:r>
          </w:p>
          <w:p>
            <w:pPr>
              <w:ind w:firstLine="420" w:firstLineChars="200"/>
              <w:rPr>
                <w:rFonts w:hint="eastAsia"/>
                <w:lang w:val="en-US" w:eastAsia="zh-CN"/>
              </w:rPr>
            </w:pPr>
            <w:r>
              <w:rPr>
                <w:rFonts w:hint="eastAsia"/>
                <w:lang w:val="en-US" w:eastAsia="zh-CN"/>
              </w:rPr>
              <w:t xml:space="preserve">[37] J. Gao, P. Pantel, M. Gamon, X. He, L. Deng, and Y. Shen. Modeling interestingness with deep neural networks. EMNLP, October 2014. </w:t>
            </w:r>
          </w:p>
          <w:p>
            <w:pPr>
              <w:ind w:firstLine="420" w:firstLineChars="200"/>
              <w:rPr>
                <w:rFonts w:hint="eastAsia"/>
                <w:lang w:val="en-US" w:eastAsia="zh-CN"/>
              </w:rPr>
            </w:pPr>
            <w:r>
              <w:rPr>
                <w:rFonts w:hint="eastAsia"/>
                <w:lang w:val="en-US" w:eastAsia="zh-CN"/>
              </w:rPr>
              <w:t xml:space="preserve">[38] L. Pang, Y. Lan, J. Guo, J. Xu, S. Wan, and X. Cheng. Text matching as image recognition. 2016. </w:t>
            </w:r>
          </w:p>
          <w:p>
            <w:pPr>
              <w:ind w:firstLine="420" w:firstLineChars="200"/>
              <w:rPr>
                <w:rFonts w:hint="eastAsia"/>
                <w:lang w:val="en-US" w:eastAsia="zh-CN"/>
              </w:rPr>
            </w:pPr>
            <w:r>
              <w:rPr>
                <w:rFonts w:hint="eastAsia"/>
                <w:lang w:val="en-US" w:eastAsia="zh-CN"/>
              </w:rPr>
              <w:t xml:space="preserve">[39] S. Wan, Y. Lan, J. Guo, J. Xu, L. Pang, and X. Cheng. A deep architecture for semantic matching with multiple positional sentence representations. arXiv preprint arXiv:1511.08277, 2015. </w:t>
            </w:r>
          </w:p>
          <w:p>
            <w:pPr>
              <w:ind w:firstLine="420" w:firstLineChars="200"/>
              <w:rPr>
                <w:rFonts w:hint="eastAsia"/>
                <w:lang w:val="en-US" w:eastAsia="zh-CN"/>
              </w:rPr>
            </w:pPr>
            <w:r>
              <w:rPr>
                <w:rFonts w:hint="eastAsia"/>
                <w:lang w:val="en-US" w:eastAsia="zh-CN"/>
              </w:rPr>
              <w:t xml:space="preserve">[40] C. Zhai and J. Lafferty. A study of smoothing methods for language models applied to ad hoc information retrieval. In SIGIR, pages 334–342. ACM, 2001. </w:t>
            </w:r>
          </w:p>
          <w:p>
            <w:pPr>
              <w:ind w:firstLine="420" w:firstLineChars="200"/>
              <w:rPr>
                <w:rFonts w:hint="eastAsia"/>
                <w:lang w:val="en-US" w:eastAsia="zh-CN"/>
              </w:rPr>
            </w:pPr>
            <w:r>
              <w:rPr>
                <w:rFonts w:hint="eastAsia"/>
                <w:lang w:val="en-US" w:eastAsia="zh-CN"/>
              </w:rPr>
              <w:t xml:space="preserve">[41] S. E. Robertson and S. Walker. Some simple effective approximations to the 2-poisson model for probabilistic weighted retrieval. In SIGIR, pages 232–241. ACM, 1994. </w:t>
            </w:r>
          </w:p>
          <w:p>
            <w:pPr>
              <w:ind w:firstLine="420" w:firstLineChars="200"/>
              <w:rPr>
                <w:rFonts w:hint="eastAsia"/>
                <w:lang w:val="en-US" w:eastAsia="zh-CN"/>
              </w:rPr>
            </w:pPr>
            <w:r>
              <w:rPr>
                <w:rFonts w:hint="eastAsia"/>
                <w:lang w:val="en-US" w:eastAsia="zh-CN"/>
              </w:rPr>
              <w:t xml:space="preserve">[42] H. Fang and C. Zhai. Semantic term matching in axiomatic approaches to information retrieval. In SIGIR, pages 115–122. ACM, 2006. </w:t>
            </w:r>
          </w:p>
          <w:p>
            <w:pPr>
              <w:ind w:firstLine="420" w:firstLineChars="200"/>
              <w:rPr>
                <w:rFonts w:hint="eastAsia"/>
                <w:lang w:val="en-US" w:eastAsia="zh-CN"/>
              </w:rPr>
            </w:pPr>
            <w:r>
              <w:rPr>
                <w:rFonts w:hint="eastAsia"/>
                <w:lang w:val="en-US" w:eastAsia="zh-CN"/>
              </w:rPr>
              <w:t>[43] H. Fang, T. Tao, and C. Zhai. A formal study of information retrieval heuristics. In SIGIR, pages 49–56. ACM, 2004.</w:t>
            </w:r>
          </w:p>
          <w:p>
            <w:pPr>
              <w:ind w:firstLine="420" w:firstLineChars="200"/>
              <w:rPr>
                <w:rFonts w:hint="eastAsia"/>
                <w:lang w:val="en-US" w:eastAsia="zh-CN"/>
              </w:rPr>
            </w:pPr>
            <w:r>
              <w:rPr>
                <w:rFonts w:hint="eastAsia"/>
                <w:lang w:val="en-US" w:eastAsia="zh-CN"/>
              </w:rPr>
              <w:t xml:space="preserve">[44] H. Fang, T. Tao, and C. Zhai. Diagnostic evaluatio </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9440" w:type="dxa"/>
            <w:gridSpan w:val="8"/>
          </w:tcPr>
          <w:p>
            <w:pPr>
              <w:spacing w:line="400" w:lineRule="exact"/>
              <w:rPr>
                <w:rFonts w:hint="eastAsia"/>
                <w:bCs/>
                <w:color w:val="FF0000"/>
              </w:rPr>
            </w:pPr>
            <w:r>
              <w:rPr>
                <w:rFonts w:ascii="宋体" w:hAnsi="宋体"/>
                <w:bCs/>
                <w:color w:val="000000"/>
                <w:szCs w:val="21"/>
              </w:rPr>
              <w:t>三、研究目标、内容、拟解决的关键问题、研究方法、技术路线等</w:t>
            </w:r>
          </w:p>
          <w:p>
            <w:pPr>
              <w:numPr>
                <w:ilvl w:val="1"/>
                <w:numId w:val="2"/>
              </w:numPr>
              <w:spacing w:before="120"/>
              <w:ind w:right="57"/>
              <w:rPr>
                <w:b/>
              </w:rPr>
            </w:pPr>
            <w:r>
              <w:rPr>
                <w:rFonts w:hint="eastAsia" w:cs="宋体"/>
                <w:b/>
              </w:rPr>
              <w:t>研究目标</w:t>
            </w:r>
          </w:p>
          <w:p>
            <w:pPr>
              <w:numPr>
                <w:ilvl w:val="0"/>
                <w:numId w:val="3"/>
              </w:numPr>
              <w:spacing w:before="120"/>
              <w:ind w:right="57"/>
              <w:rPr>
                <w:rFonts w:hint="eastAsia" w:cs="宋体"/>
              </w:rPr>
            </w:pPr>
            <w:r>
              <w:rPr>
                <w:rFonts w:hint="eastAsia" w:cs="宋体"/>
              </w:rPr>
              <w:t>研究</w:t>
            </w:r>
            <w:r>
              <w:rPr>
                <w:rFonts w:hint="eastAsia" w:cs="宋体"/>
                <w:lang w:eastAsia="zh-CN"/>
              </w:rPr>
              <w:t>原始的深度相关匹配模型</w:t>
            </w:r>
            <w:r>
              <w:rPr>
                <w:rFonts w:hint="eastAsia" w:cs="宋体"/>
                <w:lang w:val="en-US" w:eastAsia="zh-CN"/>
              </w:rPr>
              <w:t>(DRMM)模型，并理解模型的意义以及方法。</w:t>
            </w:r>
          </w:p>
          <w:p>
            <w:pPr>
              <w:numPr>
                <w:ilvl w:val="0"/>
                <w:numId w:val="3"/>
              </w:numPr>
              <w:spacing w:before="120"/>
              <w:ind w:right="57"/>
              <w:rPr>
                <w:rFonts w:hint="eastAsia" w:cs="宋体"/>
              </w:rPr>
            </w:pPr>
            <w:r>
              <w:rPr>
                <w:rFonts w:hint="eastAsia" w:cs="宋体"/>
              </w:rPr>
              <w:t>研究</w:t>
            </w:r>
            <w:r>
              <w:rPr>
                <w:rFonts w:hint="eastAsia" w:cs="宋体"/>
                <w:lang w:eastAsia="zh-CN"/>
              </w:rPr>
              <w:t>深度相关匹配模型</w:t>
            </w:r>
            <w:r>
              <w:rPr>
                <w:rFonts w:hint="eastAsia" w:cs="宋体"/>
                <w:lang w:val="en-US" w:eastAsia="zh-CN"/>
              </w:rPr>
              <w:t>(DRMM)模型中关于查询与文档之间位置关系对查询精度的影响。</w:t>
            </w:r>
          </w:p>
          <w:p>
            <w:pPr>
              <w:numPr>
                <w:ilvl w:val="0"/>
                <w:numId w:val="3"/>
              </w:numPr>
              <w:spacing w:before="120"/>
              <w:ind w:right="57"/>
              <w:rPr>
                <w:rFonts w:hint="eastAsia" w:cs="宋体"/>
              </w:rPr>
            </w:pPr>
            <w:r>
              <w:rPr>
                <w:rFonts w:hint="eastAsia" w:cs="宋体"/>
                <w:lang w:val="en-US" w:eastAsia="zh-CN"/>
              </w:rPr>
              <w:t>研究</w:t>
            </w:r>
            <w:r>
              <w:rPr>
                <w:rFonts w:hint="eastAsia" w:cs="宋体"/>
                <w:lang w:eastAsia="zh-CN"/>
              </w:rPr>
              <w:t>深度相关匹配模型</w:t>
            </w:r>
            <w:r>
              <w:rPr>
                <w:rFonts w:hint="eastAsia" w:cs="宋体"/>
                <w:lang w:val="en-US" w:eastAsia="zh-CN"/>
              </w:rPr>
              <w:t>(DRMM)模型中多粒度对查询结果的关系和影响。</w:t>
            </w:r>
          </w:p>
          <w:p>
            <w:pPr>
              <w:numPr>
                <w:ilvl w:val="1"/>
                <w:numId w:val="2"/>
              </w:numPr>
              <w:spacing w:before="120"/>
              <w:ind w:right="57"/>
              <w:rPr>
                <w:rFonts w:hint="eastAsia" w:cs="宋体"/>
                <w:b/>
              </w:rPr>
            </w:pPr>
            <w:r>
              <w:rPr>
                <w:rFonts w:hint="eastAsia" w:cs="宋体"/>
                <w:b/>
              </w:rPr>
              <w:t>研究内容</w:t>
            </w:r>
          </w:p>
          <w:p>
            <w:pPr>
              <w:numPr>
                <w:ilvl w:val="0"/>
                <w:numId w:val="3"/>
              </w:numPr>
              <w:spacing w:before="120"/>
              <w:ind w:right="57"/>
              <w:rPr>
                <w:rFonts w:hint="eastAsia" w:cs="宋体"/>
              </w:rPr>
            </w:pPr>
            <w:r>
              <w:rPr>
                <w:rFonts w:hint="eastAsia" w:cs="宋体"/>
                <w:lang w:val="en-US" w:eastAsia="zh-CN"/>
              </w:rPr>
              <w:t>关于查询与文档之间位置关系对查询精度的影响</w:t>
            </w:r>
          </w:p>
          <w:p>
            <w:pPr>
              <w:pStyle w:val="16"/>
              <w:rPr>
                <w:rFonts w:hint="eastAsia" w:cs="宋体"/>
              </w:rPr>
            </w:pPr>
            <w:r>
              <w:rPr>
                <w:rFonts w:hint="eastAsia" w:cs="宋体"/>
                <w:lang w:eastAsia="zh-CN"/>
              </w:rPr>
              <w:t>给出一个查询时，查询词语在文档之间的位置关系对查询时有影响的，例如某个查询词汇在文档的开始与文档的结尾频繁出现的重要程度是不一样的，因此对于该模型加上位置信息是十分有必要的。</w:t>
            </w:r>
          </w:p>
          <w:p>
            <w:pPr>
              <w:numPr>
                <w:ilvl w:val="0"/>
                <w:numId w:val="3"/>
              </w:numPr>
              <w:spacing w:before="120"/>
              <w:ind w:right="57"/>
              <w:rPr>
                <w:rFonts w:hint="eastAsia" w:cs="宋体"/>
              </w:rPr>
            </w:pPr>
            <w:r>
              <w:rPr>
                <w:rFonts w:hint="eastAsia" w:cs="宋体"/>
                <w:lang w:eastAsia="zh-CN"/>
              </w:rPr>
              <w:t>多粒度对查询的影响</w:t>
            </w:r>
          </w:p>
          <w:p>
            <w:pPr>
              <w:spacing w:before="120"/>
              <w:ind w:firstLine="420" w:firstLineChars="200"/>
              <w:rPr>
                <w:rFonts w:hint="eastAsia" w:eastAsia="宋体" w:cs="宋体"/>
                <w:lang w:eastAsia="zh-CN"/>
              </w:rPr>
            </w:pPr>
            <w:r>
              <w:rPr>
                <w:rFonts w:hint="eastAsia" w:cs="宋体"/>
                <w:lang w:eastAsia="zh-CN"/>
              </w:rPr>
              <w:t>在文本检索</w:t>
            </w:r>
            <w:r>
              <w:rPr>
                <w:rFonts w:hint="eastAsia" w:cs="宋体"/>
                <w:lang w:val="en-US" w:eastAsia="zh-CN"/>
              </w:rPr>
              <w:t>Ad-Hoc任务中，许多模型都是单粒度的，而当人类进行查询的时候，往往是根据词或者多个词的表达来查询的，因此，多粒度的查询对于模型的改进是有很大的帮助的，在此基础之上，对模型进行研究，在多粒度的角度之下来探究粒度对于查询的影响。</w:t>
            </w:r>
          </w:p>
          <w:p>
            <w:pPr>
              <w:numPr>
                <w:ilvl w:val="0"/>
                <w:numId w:val="3"/>
              </w:numPr>
              <w:spacing w:before="120"/>
              <w:ind w:right="57"/>
              <w:rPr>
                <w:rFonts w:hint="eastAsia" w:cs="宋体"/>
              </w:rPr>
            </w:pPr>
            <w:r>
              <w:rPr>
                <w:rFonts w:hint="eastAsia" w:cs="宋体"/>
                <w:lang w:eastAsia="zh-CN"/>
              </w:rPr>
              <w:t>将查询与文档之间的位置信息、多粒度对查询的影响分别进行不同的实现</w:t>
            </w:r>
          </w:p>
          <w:p>
            <w:pPr>
              <w:pStyle w:val="16"/>
              <w:rPr>
                <w:rFonts w:hint="eastAsia" w:eastAsia="宋体" w:cs="宋体"/>
                <w:lang w:eastAsia="zh-CN"/>
              </w:rPr>
            </w:pPr>
            <w:r>
              <w:rPr>
                <w:rFonts w:hint="eastAsia" w:cs="宋体"/>
                <w:lang w:eastAsia="zh-CN"/>
              </w:rPr>
              <w:t>在前两个研究内容的基础之上，分别对深度相关匹配模型</w:t>
            </w:r>
            <w:r>
              <w:rPr>
                <w:rFonts w:hint="eastAsia" w:cs="宋体"/>
                <w:lang w:val="en-US" w:eastAsia="zh-CN"/>
              </w:rPr>
              <w:t>(DRMM)模型进行基于位置信息的改进与多粒度的改进，并做大量的实验，对两种不同的研究思想加以实现。</w:t>
            </w:r>
          </w:p>
          <w:p>
            <w:pPr>
              <w:numPr>
                <w:ilvl w:val="1"/>
                <w:numId w:val="2"/>
              </w:numPr>
              <w:spacing w:before="120"/>
              <w:ind w:right="57"/>
              <w:rPr>
                <w:rFonts w:hint="eastAsia" w:cs="宋体"/>
                <w:b/>
              </w:rPr>
            </w:pPr>
            <w:r>
              <w:rPr>
                <w:rFonts w:hint="eastAsia" w:cs="宋体"/>
                <w:b/>
              </w:rPr>
              <w:t>拟解决的关键问题</w:t>
            </w:r>
          </w:p>
          <w:p>
            <w:pPr>
              <w:numPr>
                <w:ilvl w:val="0"/>
                <w:numId w:val="3"/>
              </w:numPr>
              <w:spacing w:before="120"/>
              <w:ind w:right="57"/>
              <w:rPr>
                <w:rFonts w:hint="eastAsia" w:cs="宋体"/>
              </w:rPr>
            </w:pPr>
            <w:r>
              <w:rPr>
                <w:rFonts w:hint="eastAsia" w:cs="宋体"/>
                <w:lang w:val="en-US" w:eastAsia="zh-CN"/>
              </w:rPr>
              <w:t>查询与文档之间位置关系对查询精度的影响</w:t>
            </w:r>
            <w:r>
              <w:rPr>
                <w:rFonts w:hint="eastAsia" w:cs="宋体"/>
              </w:rPr>
              <w:t>。</w:t>
            </w:r>
            <w:r>
              <w:rPr>
                <w:rFonts w:hint="eastAsia" w:cs="宋体"/>
                <w:lang w:eastAsia="zh-CN"/>
              </w:rPr>
              <w:t>通过统计词汇在文本中的位置信息统计，然后将位置信息组合成向量，对向量进行卷积操作或者全连接操作，进行信息的整合，之后再对其进行原始模型同样的操作得到匹配分数</w:t>
            </w:r>
            <w:r>
              <w:rPr>
                <w:rFonts w:hint="eastAsia" w:cs="宋体"/>
              </w:rPr>
              <w:t>。</w:t>
            </w:r>
          </w:p>
          <w:p>
            <w:pPr>
              <w:numPr>
                <w:ilvl w:val="0"/>
                <w:numId w:val="3"/>
              </w:numPr>
              <w:spacing w:before="120"/>
              <w:ind w:right="57"/>
              <w:rPr>
                <w:rFonts w:hint="eastAsia" w:cs="宋体"/>
              </w:rPr>
            </w:pPr>
            <w:r>
              <w:rPr>
                <w:rFonts w:hint="eastAsia" w:cs="宋体"/>
                <w:lang w:eastAsia="zh-CN"/>
              </w:rPr>
              <w:t>多粒度对查询的影响</w:t>
            </w:r>
            <w:r>
              <w:rPr>
                <w:rFonts w:hint="eastAsia" w:cs="宋体"/>
              </w:rPr>
              <w:t>。</w:t>
            </w:r>
            <w:r>
              <w:rPr>
                <w:rFonts w:hint="eastAsia" w:cs="宋体"/>
                <w:lang w:eastAsia="zh-CN"/>
              </w:rPr>
              <w:t>因为不同词的</w:t>
            </w:r>
            <w:r>
              <w:rPr>
                <w:rFonts w:hint="eastAsia" w:cs="宋体"/>
                <w:lang w:val="en-US" w:eastAsia="zh-CN"/>
              </w:rPr>
              <w:t>embedding相加是有意义的，所以讲两个词相加之后得到的embedding信息可以作为查询的拓展，以及可以作为文档信息的更高维度的拓展，从而增加查询与文档之间的交互信息</w:t>
            </w:r>
            <w:r>
              <w:rPr>
                <w:rFonts w:hint="eastAsia" w:cs="宋体"/>
              </w:rPr>
              <w:t>。</w:t>
            </w:r>
          </w:p>
          <w:p>
            <w:pPr>
              <w:numPr>
                <w:ilvl w:val="0"/>
                <w:numId w:val="3"/>
              </w:numPr>
              <w:spacing w:before="120"/>
              <w:ind w:right="57"/>
              <w:rPr>
                <w:rFonts w:hint="eastAsia" w:cs="宋体"/>
              </w:rPr>
            </w:pPr>
            <w:r>
              <w:rPr>
                <w:rFonts w:hint="eastAsia" w:cs="宋体"/>
                <w:lang w:eastAsia="zh-CN"/>
              </w:rPr>
              <w:t>将查询与文档之间的位置信息、多粒度对查询的影响分别进行不同的实现</w:t>
            </w:r>
            <w:r>
              <w:rPr>
                <w:rFonts w:hint="eastAsia" w:cs="宋体"/>
              </w:rPr>
              <w:t>。</w:t>
            </w:r>
            <w:r>
              <w:rPr>
                <w:rFonts w:hint="eastAsia" w:cs="宋体"/>
                <w:lang w:eastAsia="zh-CN"/>
              </w:rPr>
              <w:t>对模型两个方面的改进进行实践，在一定程度上提升模型的性能。</w:t>
            </w:r>
          </w:p>
          <w:p>
            <w:pPr>
              <w:numPr>
                <w:ilvl w:val="1"/>
                <w:numId w:val="2"/>
              </w:numPr>
              <w:spacing w:before="120"/>
              <w:ind w:right="57"/>
              <w:rPr>
                <w:rFonts w:hint="eastAsia" w:cs="宋体"/>
                <w:b/>
              </w:rPr>
            </w:pPr>
            <w:r>
              <w:rPr>
                <w:rFonts w:hint="eastAsia" w:cs="宋体"/>
                <w:b/>
              </w:rPr>
              <w:t>研究方法</w:t>
            </w:r>
          </w:p>
          <w:p>
            <w:pPr>
              <w:spacing w:line="360" w:lineRule="exact"/>
              <w:ind w:firstLine="420" w:firstLineChars="200"/>
              <w:rPr>
                <w:rFonts w:hint="eastAsia"/>
                <w:bCs/>
                <w:color w:val="000000"/>
                <w:szCs w:val="21"/>
              </w:rPr>
            </w:pPr>
            <w:r>
              <w:rPr>
                <w:rFonts w:hint="eastAsia"/>
                <w:bCs/>
                <w:color w:val="000000"/>
                <w:szCs w:val="21"/>
              </w:rPr>
              <w:t>研究已有的</w:t>
            </w:r>
            <w:r>
              <w:rPr>
                <w:rFonts w:hint="eastAsia"/>
                <w:bCs/>
                <w:color w:val="000000"/>
                <w:szCs w:val="21"/>
                <w:lang w:eastAsia="zh-CN"/>
              </w:rPr>
              <w:t>深度关联匹配模型，并做大量的前期调研，对位置信息是否在文本检索中有贡献以及有多大的贡献做一个调研，对多粒度信息的加入是否对文本检索有大的贡献做一个详细的调研，之后再基于此基础之上，对模型进行改进</w:t>
            </w:r>
            <w:r>
              <w:rPr>
                <w:rFonts w:hint="eastAsia"/>
                <w:bCs/>
                <w:color w:val="000000"/>
                <w:szCs w:val="21"/>
              </w:rPr>
              <w:t>。</w:t>
            </w:r>
            <w:r>
              <w:rPr>
                <w:rFonts w:hint="eastAsia"/>
                <w:bCs/>
                <w:color w:val="000000"/>
                <w:szCs w:val="21"/>
                <w:lang w:eastAsia="zh-CN"/>
              </w:rPr>
              <w:t>在</w:t>
            </w:r>
            <w:r>
              <w:rPr>
                <w:rFonts w:hint="eastAsia"/>
                <w:bCs/>
                <w:color w:val="000000"/>
                <w:szCs w:val="21"/>
                <w:lang w:val="en-US" w:eastAsia="zh-CN"/>
              </w:rPr>
              <w:t>python语言中，基于开源项目MatchZoo对模型进行开发与拓展。</w:t>
            </w:r>
            <w:r>
              <w:rPr>
                <w:rFonts w:hint="eastAsia"/>
                <w:bCs/>
                <w:color w:val="000000"/>
                <w:szCs w:val="21"/>
              </w:rPr>
              <w:t>具体方案如下：</w:t>
            </w:r>
          </w:p>
          <w:p>
            <w:pPr>
              <w:numPr>
                <w:ilvl w:val="0"/>
                <w:numId w:val="4"/>
              </w:numPr>
              <w:spacing w:line="360" w:lineRule="exact"/>
              <w:rPr>
                <w:rFonts w:hint="eastAsia"/>
                <w:bCs/>
                <w:color w:val="000000"/>
                <w:szCs w:val="21"/>
              </w:rPr>
            </w:pPr>
            <w:r>
              <w:rPr>
                <w:rFonts w:hint="eastAsia"/>
                <w:bCs/>
                <w:color w:val="000000"/>
                <w:szCs w:val="21"/>
                <w:lang w:eastAsia="zh-CN"/>
              </w:rPr>
              <w:t>对数据进行收集与整理，标注出</w:t>
            </w:r>
            <w:r>
              <w:rPr>
                <w:rFonts w:hint="eastAsia"/>
                <w:bCs/>
                <w:color w:val="000000"/>
                <w:szCs w:val="21"/>
                <w:lang w:val="en-US" w:eastAsia="zh-CN"/>
              </w:rPr>
              <w:t>document中每个词在文档中的位置，计算出多个粒度在去除禁用词的情况下的逆文档频率(IDF值)</w:t>
            </w:r>
            <w:r>
              <w:rPr>
                <w:rFonts w:hint="eastAsia"/>
                <w:bCs/>
                <w:color w:val="000000"/>
                <w:szCs w:val="21"/>
              </w:rPr>
              <w:t>；</w:t>
            </w:r>
          </w:p>
          <w:p>
            <w:pPr>
              <w:numPr>
                <w:ilvl w:val="0"/>
                <w:numId w:val="4"/>
              </w:numPr>
              <w:spacing w:line="360" w:lineRule="exact"/>
              <w:rPr>
                <w:rFonts w:hint="eastAsia"/>
                <w:bCs/>
                <w:color w:val="000000"/>
                <w:szCs w:val="21"/>
              </w:rPr>
            </w:pPr>
            <w:r>
              <w:rPr>
                <w:rFonts w:hint="eastAsia"/>
                <w:bCs/>
                <w:color w:val="000000"/>
                <w:szCs w:val="21"/>
                <w:lang w:eastAsia="zh-CN"/>
              </w:rPr>
              <w:t>对模型进行改进，包括两个方向的改进，即基于位置信息的改进与基于多粒度的改进，其中关于位置信息的改进需要对文档的输入矩阵变换为二维矩阵，即第一维度为每个单词的</w:t>
            </w:r>
            <w:r>
              <w:rPr>
                <w:rFonts w:hint="eastAsia"/>
                <w:bCs/>
                <w:color w:val="000000"/>
                <w:szCs w:val="21"/>
                <w:lang w:val="en-US" w:eastAsia="zh-CN"/>
              </w:rPr>
              <w:t>embedding,第二个维度为每个单词的位置信息；此外，在基于多粒度的改进中，将不同的embedding进行相加之后再对其均值，计算出新的embedding,再将其输入到模型之中，特别地，由于多个粒度形成了某个新的词的embedding,所以需要用到统计的多个粒度的逆文档频率(IDF值)</w:t>
            </w:r>
            <w:r>
              <w:rPr>
                <w:rFonts w:hint="eastAsia"/>
                <w:bCs/>
                <w:color w:val="000000"/>
                <w:szCs w:val="21"/>
              </w:rPr>
              <w:t>；</w:t>
            </w:r>
          </w:p>
          <w:p>
            <w:pPr>
              <w:numPr>
                <w:ilvl w:val="0"/>
                <w:numId w:val="4"/>
              </w:numPr>
              <w:spacing w:line="360" w:lineRule="exact"/>
              <w:rPr>
                <w:rFonts w:hint="eastAsia"/>
                <w:bCs/>
                <w:color w:val="000000"/>
                <w:szCs w:val="21"/>
              </w:rPr>
            </w:pPr>
            <w:r>
              <w:rPr>
                <w:rFonts w:hint="eastAsia"/>
                <w:bCs/>
                <w:color w:val="000000"/>
                <w:szCs w:val="21"/>
                <w:lang w:eastAsia="zh-CN"/>
              </w:rPr>
              <w:t>最后在</w:t>
            </w:r>
            <w:r>
              <w:rPr>
                <w:rFonts w:hint="eastAsia"/>
                <w:bCs/>
                <w:color w:val="000000"/>
                <w:szCs w:val="21"/>
                <w:lang w:val="en-US" w:eastAsia="zh-CN"/>
              </w:rPr>
              <w:t>MatchZoo的环境之下对新模型进行评测，评测指标有MAP,NDCG,Precesion等</w:t>
            </w:r>
            <w:r>
              <w:rPr>
                <w:rFonts w:hint="eastAsia"/>
                <w:bCs/>
                <w:color w:val="000000"/>
                <w:szCs w:val="21"/>
              </w:rPr>
              <w:t>。</w:t>
            </w:r>
          </w:p>
          <w:p>
            <w:pPr>
              <w:widowControl w:val="0"/>
              <w:numPr>
                <w:ilvl w:val="0"/>
                <w:numId w:val="0"/>
              </w:numPr>
              <w:tabs>
                <w:tab w:val="left" w:pos="840"/>
              </w:tabs>
              <w:spacing w:line="360" w:lineRule="exact"/>
              <w:jc w:val="both"/>
              <w:rPr>
                <w:rFonts w:hint="eastAsia"/>
                <w:bCs/>
                <w:color w:val="000000"/>
                <w:szCs w:val="21"/>
              </w:rPr>
            </w:pPr>
          </w:p>
          <w:p>
            <w:pPr>
              <w:widowControl w:val="0"/>
              <w:numPr>
                <w:ilvl w:val="0"/>
                <w:numId w:val="0"/>
              </w:numPr>
              <w:tabs>
                <w:tab w:val="left" w:pos="840"/>
              </w:tabs>
              <w:spacing w:line="360" w:lineRule="exact"/>
              <w:jc w:val="both"/>
              <w:rPr>
                <w:rFonts w:hint="eastAsia"/>
                <w:bCs/>
                <w:color w:val="000000"/>
                <w:szCs w:val="21"/>
              </w:rPr>
            </w:pPr>
          </w:p>
          <w:p>
            <w:pPr>
              <w:numPr>
                <w:ilvl w:val="1"/>
                <w:numId w:val="2"/>
              </w:numPr>
              <w:spacing w:before="120"/>
              <w:ind w:right="57"/>
              <w:rPr>
                <w:rFonts w:hint="eastAsia" w:cs="宋体"/>
                <w:b/>
              </w:rPr>
            </w:pPr>
            <w:r>
              <w:rPr>
                <w:rFonts w:hint="eastAsia" w:cs="宋体"/>
                <w:b/>
              </w:rPr>
              <w:t>技术路线</w:t>
            </w:r>
          </w:p>
          <w:p>
            <w:pPr>
              <w:spacing w:line="360" w:lineRule="exact"/>
              <w:ind w:firstLine="420" w:firstLineChars="200"/>
              <w:rPr>
                <w:rFonts w:hint="eastAsia"/>
                <w:bCs/>
                <w:color w:val="000000"/>
                <w:szCs w:val="21"/>
                <w:lang w:val="en-US" w:eastAsia="zh-CN"/>
              </w:rPr>
            </w:pPr>
            <w:r>
              <w:rPr>
                <w:rFonts w:hint="eastAsia"/>
                <w:bCs/>
                <w:color w:val="000000"/>
                <w:szCs w:val="21"/>
                <w:lang w:val="en-US" w:eastAsia="zh-CN"/>
              </w:rPr>
              <w:t>针对</w:t>
            </w:r>
            <w:r>
              <w:rPr>
                <w:rFonts w:hint="eastAsia"/>
                <w:bCs/>
                <w:color w:val="000000"/>
                <w:szCs w:val="21"/>
                <w:lang w:val="en-US"/>
              </w:rPr>
              <w:t>基于</w:t>
            </w:r>
            <w:r>
              <w:rPr>
                <w:rFonts w:hint="eastAsia"/>
                <w:bCs/>
                <w:color w:val="000000"/>
                <w:szCs w:val="21"/>
                <w:lang w:val="en-US" w:eastAsia="zh-CN"/>
              </w:rPr>
              <w:t>以上问题。具体技术路线如图</w:t>
            </w:r>
            <w:r>
              <w:rPr>
                <w:rFonts w:hint="eastAsia"/>
                <w:bCs/>
                <w:color w:val="000000"/>
                <w:szCs w:val="21"/>
              </w:rPr>
              <w:t>1</w:t>
            </w:r>
            <w:r>
              <w:rPr>
                <w:rFonts w:hint="eastAsia"/>
                <w:bCs/>
                <w:color w:val="000000"/>
                <w:szCs w:val="21"/>
                <w:lang w:val="en-US" w:eastAsia="zh-CN"/>
              </w:rPr>
              <w:t>所示。</w:t>
            </w: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r>
              <w:rPr>
                <w:rFonts w:hint="eastAsia"/>
                <w:bCs/>
                <w:color w:val="000000"/>
                <w:szCs w:val="21"/>
                <w:lang w:val="en-US" w:eastAsia="zh-CN"/>
              </w:rPr>
              <w:pict>
                <v:shape id="_x0000_s1038" o:spid="_x0000_s1038" o:spt="75" type="#_x0000_t75" style="position:absolute;left:0pt;margin-left:172pt;margin-top:1.75pt;height:349.3pt;width:74.15pt;z-index:251660288;mso-width-relative:page;mso-height-relative:page;" o:ole="t" filled="f" o:preferrelative="t" stroked="f" coordsize="21600,21600">
                  <v:path/>
                  <v:fill on="f" focussize="0,0"/>
                  <v:stroke on="f"/>
                  <v:imagedata r:id="rId10" o:title=""/>
                  <o:lock v:ext="edit" aspectratio="f"/>
                </v:shape>
                <o:OLEObject Type="Embed" ProgID="Visio.Drawing.11" ShapeID="_x0000_s1038" DrawAspect="Content" ObjectID="_1468075725" r:id="rId9">
                  <o:LockedField>false</o:LockedField>
                </o:OLEObject>
              </w:pict>
            </w: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line="360" w:lineRule="exact"/>
              <w:ind w:firstLine="420" w:firstLineChars="200"/>
              <w:rPr>
                <w:rFonts w:hint="eastAsia"/>
                <w:bCs/>
                <w:color w:val="000000"/>
                <w:szCs w:val="21"/>
                <w:lang w:val="en-US" w:eastAsia="zh-CN"/>
              </w:rPr>
            </w:pPr>
          </w:p>
          <w:p>
            <w:pPr>
              <w:spacing w:before="120"/>
              <w:ind w:left="425" w:right="57"/>
              <w:jc w:val="center"/>
              <w:rPr>
                <w:rFonts w:hint="eastAsia" w:cs="宋体"/>
              </w:rPr>
            </w:pPr>
          </w:p>
          <w:p>
            <w:pPr>
              <w:spacing w:line="400" w:lineRule="exact"/>
              <w:rPr>
                <w:rFonts w:hint="eastAsia" w:ascii="宋体" w:hAnsi="宋体"/>
                <w:bCs/>
                <w:color w:val="000000"/>
                <w:szCs w:val="21"/>
                <w:lang w:val="en-US" w:eastAsia="zh-CN"/>
              </w:rPr>
            </w:pPr>
            <w:r>
              <w:rPr>
                <w:rFonts w:hint="eastAsia" w:ascii="宋体" w:hAnsi="宋体"/>
                <w:bCs/>
                <w:color w:val="000000"/>
                <w:szCs w:val="21"/>
                <w:lang w:val="en-US" w:eastAsia="zh-CN"/>
              </w:rPr>
              <w:t xml:space="preserve">                                图1 技术路线图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2" w:hRule="atLeast"/>
        </w:trPr>
        <w:tc>
          <w:tcPr>
            <w:tcW w:w="9440" w:type="dxa"/>
            <w:gridSpan w:val="8"/>
          </w:tcPr>
          <w:p>
            <w:pPr>
              <w:spacing w:line="400" w:lineRule="exact"/>
              <w:rPr>
                <w:rFonts w:hint="eastAsia"/>
                <w:bCs/>
                <w:color w:val="FF0000"/>
              </w:rPr>
            </w:pPr>
            <w:r>
              <w:rPr>
                <w:rFonts w:ascii="宋体" w:hAnsi="宋体"/>
                <w:bCs/>
                <w:color w:val="000000"/>
                <w:szCs w:val="21"/>
              </w:rPr>
              <w:t>四、研究计划进度</w:t>
            </w:r>
          </w:p>
          <w:p>
            <w:pPr>
              <w:spacing w:line="360" w:lineRule="exact"/>
              <w:rPr>
                <w:bCs/>
                <w:color w:val="000000"/>
                <w:szCs w:val="21"/>
                <w:lang w:val="en-US" w:eastAsia="zh-CN"/>
              </w:rPr>
            </w:pPr>
            <w:r>
              <w:rPr>
                <w:bCs/>
                <w:color w:val="000000"/>
                <w:szCs w:val="21"/>
                <w:lang w:val="en-US" w:eastAsia="zh-CN"/>
              </w:rPr>
              <w:t>201</w:t>
            </w:r>
            <w:r>
              <w:rPr>
                <w:rFonts w:hint="eastAsia"/>
                <w:bCs/>
                <w:color w:val="000000"/>
                <w:szCs w:val="21"/>
                <w:lang w:val="en-US" w:eastAsia="zh-CN"/>
              </w:rPr>
              <w:t>7</w:t>
            </w:r>
            <w:r>
              <w:rPr>
                <w:bCs/>
                <w:color w:val="000000"/>
                <w:szCs w:val="21"/>
                <w:lang w:val="en-US" w:eastAsia="zh-CN"/>
              </w:rPr>
              <w:t>年12月</w:t>
            </w:r>
            <w:bookmarkStart w:id="31" w:name="OLE_LINK4"/>
            <w:bookmarkStart w:id="32" w:name="OLE_LINK3"/>
            <w:r>
              <w:rPr>
                <w:rFonts w:hint="eastAsia"/>
                <w:bCs/>
                <w:color w:val="000000"/>
                <w:szCs w:val="21"/>
                <w:lang w:val="en-US" w:eastAsia="zh-CN"/>
              </w:rPr>
              <w:t>—</w:t>
            </w:r>
            <w:bookmarkEnd w:id="31"/>
            <w:bookmarkEnd w:id="32"/>
            <w:r>
              <w:rPr>
                <w:bCs/>
                <w:color w:val="000000"/>
                <w:szCs w:val="21"/>
                <w:lang w:val="en-US" w:eastAsia="zh-CN"/>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02</w:t>
            </w:r>
            <w:r>
              <w:rPr>
                <w:bCs/>
                <w:color w:val="000000"/>
                <w:szCs w:val="21"/>
                <w:lang w:val="en-US" w:eastAsia="zh-CN"/>
              </w:rPr>
              <w:t xml:space="preserve">月   </w:t>
            </w:r>
            <w:r>
              <w:rPr>
                <w:rFonts w:hint="eastAsia"/>
                <w:bCs/>
                <w:color w:val="000000"/>
                <w:szCs w:val="21"/>
                <w:lang w:val="en-US" w:eastAsia="zh-CN"/>
              </w:rPr>
              <w:t>深度关联匹配模型(DRMM)的</w:t>
            </w:r>
            <w:r>
              <w:rPr>
                <w:bCs/>
                <w:color w:val="000000"/>
                <w:szCs w:val="21"/>
                <w:lang w:val="en-US" w:eastAsia="zh-CN"/>
              </w:rPr>
              <w:t>研究</w:t>
            </w:r>
          </w:p>
          <w:p>
            <w:pPr>
              <w:spacing w:line="360" w:lineRule="exact"/>
              <w:rPr>
                <w:bCs/>
                <w:color w:val="000000"/>
                <w:szCs w:val="21"/>
                <w:lang w:val="en-US" w:eastAsia="zh-CN"/>
              </w:rPr>
            </w:pP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03</w:t>
            </w:r>
            <w:r>
              <w:rPr>
                <w:bCs/>
                <w:color w:val="000000"/>
                <w:szCs w:val="21"/>
                <w:lang w:val="en-US" w:eastAsia="zh-CN"/>
              </w:rPr>
              <w:t>月</w:t>
            </w:r>
            <w:r>
              <w:rPr>
                <w:rFonts w:hint="eastAsia"/>
                <w:bCs/>
                <w:color w:val="000000"/>
                <w:szCs w:val="21"/>
                <w:lang w:val="en-US" w:eastAsia="zh-CN"/>
              </w:rPr>
              <w:t>—</w:t>
            </w: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04</w:t>
            </w:r>
            <w:r>
              <w:rPr>
                <w:bCs/>
                <w:color w:val="000000"/>
                <w:szCs w:val="21"/>
                <w:lang w:val="en-US" w:eastAsia="zh-CN"/>
              </w:rPr>
              <w:t xml:space="preserve">月   </w:t>
            </w:r>
            <w:r>
              <w:rPr>
                <w:rFonts w:hint="eastAsia"/>
                <w:bCs/>
                <w:color w:val="000000"/>
                <w:szCs w:val="21"/>
                <w:lang w:val="en-US" w:eastAsia="zh-CN"/>
              </w:rPr>
              <w:t>位置信息对文本匹配的影响调研</w:t>
            </w:r>
          </w:p>
          <w:p>
            <w:pPr>
              <w:spacing w:line="360" w:lineRule="exact"/>
              <w:rPr>
                <w:bCs/>
                <w:color w:val="000000"/>
                <w:szCs w:val="21"/>
                <w:lang w:val="en-US" w:eastAsia="zh-CN"/>
              </w:rPr>
            </w:pP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05</w:t>
            </w:r>
            <w:r>
              <w:rPr>
                <w:bCs/>
                <w:color w:val="000000"/>
                <w:szCs w:val="21"/>
                <w:lang w:val="en-US" w:eastAsia="zh-CN"/>
              </w:rPr>
              <w:t>月</w:t>
            </w:r>
            <w:r>
              <w:rPr>
                <w:rFonts w:hint="eastAsia"/>
                <w:bCs/>
                <w:color w:val="000000"/>
                <w:szCs w:val="21"/>
                <w:lang w:val="en-US" w:eastAsia="zh-CN"/>
              </w:rPr>
              <w:t>—</w:t>
            </w: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07</w:t>
            </w:r>
            <w:r>
              <w:rPr>
                <w:bCs/>
                <w:color w:val="000000"/>
                <w:szCs w:val="21"/>
                <w:lang w:val="en-US" w:eastAsia="zh-CN"/>
              </w:rPr>
              <w:t xml:space="preserve">月   </w:t>
            </w:r>
            <w:r>
              <w:rPr>
                <w:rFonts w:hint="eastAsia"/>
                <w:bCs/>
                <w:color w:val="000000"/>
                <w:szCs w:val="21"/>
                <w:lang w:val="en-US" w:eastAsia="zh-CN"/>
              </w:rPr>
              <w:t>多粒度对文本匹配的影响调研</w:t>
            </w:r>
          </w:p>
          <w:p>
            <w:pPr>
              <w:spacing w:line="360" w:lineRule="exact"/>
              <w:rPr>
                <w:bCs/>
                <w:color w:val="000000"/>
                <w:szCs w:val="21"/>
                <w:lang w:val="en-US" w:eastAsia="zh-CN"/>
              </w:rPr>
            </w:pP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08</w:t>
            </w:r>
            <w:r>
              <w:rPr>
                <w:bCs/>
                <w:color w:val="000000"/>
                <w:szCs w:val="21"/>
                <w:lang w:val="en-US" w:eastAsia="zh-CN"/>
              </w:rPr>
              <w:t>月</w:t>
            </w:r>
            <w:r>
              <w:rPr>
                <w:rFonts w:hint="eastAsia"/>
                <w:bCs/>
                <w:color w:val="000000"/>
                <w:szCs w:val="21"/>
                <w:lang w:val="en-US" w:eastAsia="zh-CN"/>
              </w:rPr>
              <w:t>—</w:t>
            </w: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11</w:t>
            </w:r>
            <w:r>
              <w:rPr>
                <w:bCs/>
                <w:color w:val="000000"/>
                <w:szCs w:val="21"/>
                <w:lang w:val="en-US" w:eastAsia="zh-CN"/>
              </w:rPr>
              <w:t xml:space="preserve">月   </w:t>
            </w:r>
            <w:r>
              <w:rPr>
                <w:rFonts w:hint="eastAsia"/>
                <w:bCs/>
                <w:color w:val="000000"/>
                <w:szCs w:val="21"/>
                <w:lang w:val="en-US" w:eastAsia="zh-CN"/>
              </w:rPr>
              <w:t>对模型进行改进以及调整参数</w:t>
            </w:r>
          </w:p>
          <w:p>
            <w:pPr>
              <w:spacing w:line="360" w:lineRule="exact"/>
              <w:rPr>
                <w:rFonts w:hint="eastAsia"/>
                <w:bCs/>
                <w:color w:val="000000"/>
                <w:szCs w:val="21"/>
                <w:lang w:val="en-US" w:eastAsia="zh-CN"/>
              </w:rPr>
            </w:pPr>
            <w:r>
              <w:rPr>
                <w:bCs/>
                <w:color w:val="000000"/>
                <w:szCs w:val="21"/>
              </w:rPr>
              <w:t>201</w:t>
            </w:r>
            <w:r>
              <w:rPr>
                <w:rFonts w:hint="eastAsia"/>
                <w:bCs/>
                <w:color w:val="000000"/>
                <w:szCs w:val="21"/>
                <w:lang w:val="en-US" w:eastAsia="zh-CN"/>
              </w:rPr>
              <w:t>8</w:t>
            </w:r>
            <w:r>
              <w:rPr>
                <w:bCs/>
                <w:color w:val="000000"/>
                <w:szCs w:val="21"/>
                <w:lang w:val="en-US" w:eastAsia="zh-CN"/>
              </w:rPr>
              <w:t>年</w:t>
            </w:r>
            <w:r>
              <w:rPr>
                <w:rFonts w:hint="eastAsia"/>
                <w:bCs/>
                <w:color w:val="000000"/>
                <w:szCs w:val="21"/>
                <w:lang w:val="en-US" w:eastAsia="zh-CN"/>
              </w:rPr>
              <w:t>12</w:t>
            </w:r>
            <w:r>
              <w:rPr>
                <w:bCs/>
                <w:color w:val="000000"/>
                <w:szCs w:val="21"/>
                <w:lang w:val="en-US" w:eastAsia="zh-CN"/>
              </w:rPr>
              <w:t>月</w:t>
            </w:r>
            <w:r>
              <w:rPr>
                <w:rFonts w:hint="eastAsia"/>
                <w:bCs/>
                <w:color w:val="000000"/>
                <w:szCs w:val="21"/>
                <w:lang w:val="en-US" w:eastAsia="zh-CN"/>
              </w:rPr>
              <w:t>—</w:t>
            </w:r>
            <w:r>
              <w:rPr>
                <w:bCs/>
                <w:color w:val="000000"/>
                <w:szCs w:val="21"/>
                <w:lang w:val="en-US" w:eastAsia="zh-CN"/>
              </w:rPr>
              <w:t>201</w:t>
            </w:r>
            <w:r>
              <w:rPr>
                <w:rFonts w:hint="eastAsia"/>
                <w:bCs/>
                <w:color w:val="000000"/>
                <w:szCs w:val="21"/>
                <w:lang w:val="en-US" w:eastAsia="zh-CN"/>
              </w:rPr>
              <w:t>9</w:t>
            </w:r>
            <w:r>
              <w:rPr>
                <w:bCs/>
                <w:color w:val="000000"/>
                <w:szCs w:val="21"/>
                <w:lang w:val="en-US" w:eastAsia="zh-CN"/>
              </w:rPr>
              <w:t>年</w:t>
            </w:r>
            <w:r>
              <w:rPr>
                <w:rFonts w:hint="eastAsia"/>
                <w:bCs/>
                <w:color w:val="000000"/>
                <w:szCs w:val="21"/>
                <w:lang w:val="en-US" w:eastAsia="zh-CN"/>
              </w:rPr>
              <w:t>0</w:t>
            </w:r>
            <w:r>
              <w:rPr>
                <w:rFonts w:hint="eastAsia"/>
                <w:bCs/>
                <w:color w:val="000000"/>
                <w:szCs w:val="21"/>
              </w:rPr>
              <w:t>3</w:t>
            </w:r>
            <w:r>
              <w:rPr>
                <w:bCs/>
                <w:color w:val="000000"/>
                <w:szCs w:val="21"/>
                <w:lang w:val="en-US" w:eastAsia="zh-CN"/>
              </w:rPr>
              <w:t xml:space="preserve">月  </w:t>
            </w:r>
            <w:r>
              <w:rPr>
                <w:rFonts w:hint="eastAsia"/>
                <w:bCs/>
                <w:color w:val="000000"/>
                <w:szCs w:val="21"/>
                <w:lang w:val="en-US" w:eastAsia="zh-CN"/>
              </w:rPr>
              <w:t xml:space="preserve"> 论文撰写</w:t>
            </w:r>
            <w:r>
              <w:rPr>
                <w:rFonts w:hint="eastAsia"/>
                <w:bCs/>
                <w:color w:val="000000"/>
                <w:szCs w:val="21"/>
                <w:lang w:val="en-US"/>
              </w:rPr>
              <w:t>，完成终稿</w:t>
            </w:r>
          </w:p>
          <w:p>
            <w:pPr>
              <w:spacing w:line="360" w:lineRule="exact"/>
              <w:rPr>
                <w:rFonts w:ascii="宋体" w:hAnsi="宋体"/>
                <w:bCs/>
                <w:color w:val="000000"/>
                <w:szCs w:val="21"/>
                <w:lang w:val="en-US" w:eastAsia="zh-CN"/>
              </w:rPr>
            </w:pPr>
            <w:r>
              <w:rPr>
                <w:rFonts w:hint="eastAsia"/>
                <w:bCs/>
                <w:color w:val="000000"/>
                <w:szCs w:val="21"/>
                <w:lang w:val="en-US" w:eastAsia="zh-CN"/>
              </w:rPr>
              <w:t>2019年03月—2019年0</w:t>
            </w:r>
            <w:r>
              <w:rPr>
                <w:rFonts w:hint="eastAsia"/>
                <w:bCs/>
                <w:color w:val="000000"/>
                <w:szCs w:val="21"/>
              </w:rPr>
              <w:t>6</w:t>
            </w:r>
            <w:r>
              <w:rPr>
                <w:rFonts w:hint="eastAsia"/>
                <w:bCs/>
                <w:color w:val="000000"/>
                <w:szCs w:val="21"/>
                <w:lang w:val="en-US" w:eastAsia="zh-CN"/>
              </w:rPr>
              <w:t xml:space="preserve">月   </w:t>
            </w:r>
            <w:r>
              <w:rPr>
                <w:bCs/>
                <w:color w:val="000000"/>
                <w:szCs w:val="21"/>
              </w:rPr>
              <w:t>毕业答辩</w:t>
            </w:r>
            <w:r>
              <w:rPr>
                <w:bCs/>
                <w:color w:val="000000"/>
                <w:szCs w:val="21"/>
                <w:lang w:val="en-US" w:eastAsia="zh-CN"/>
              </w:rPr>
              <w:t xml:space="preserve">  </w:t>
            </w:r>
            <w:r>
              <w:rPr>
                <w:rFonts w:hint="eastAsia"/>
                <w:bCs/>
                <w:color w:val="000000"/>
                <w:szCs w:val="21"/>
                <w:lang w:val="en-US" w:eastAsia="zh-CN"/>
              </w:rPr>
              <w:t xml:space="preserve">  </w:t>
            </w:r>
            <w:r>
              <w:rPr>
                <w:rFonts w:hint="eastAsia"/>
                <w:bCs/>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0" w:hRule="atLeast"/>
        </w:trPr>
        <w:tc>
          <w:tcPr>
            <w:tcW w:w="9440" w:type="dxa"/>
            <w:gridSpan w:val="8"/>
          </w:tcPr>
          <w:p>
            <w:pPr>
              <w:spacing w:line="360" w:lineRule="exact"/>
              <w:rPr>
                <w:rFonts w:ascii="宋体" w:hAnsi="宋体"/>
                <w:bCs/>
                <w:color w:val="000000"/>
                <w:szCs w:val="21"/>
              </w:rPr>
            </w:pPr>
            <w:r>
              <w:rPr>
                <w:rFonts w:ascii="宋体" w:hAnsi="宋体"/>
                <w:bCs/>
                <w:color w:val="000000"/>
                <w:szCs w:val="21"/>
              </w:rPr>
              <w:t>导师意见</w:t>
            </w:r>
          </w:p>
          <w:p>
            <w:pPr>
              <w:spacing w:line="360" w:lineRule="exact"/>
              <w:rPr>
                <w:rFonts w:ascii="宋体" w:hAnsi="宋体"/>
                <w:bCs/>
                <w:color w:val="000000"/>
                <w:szCs w:val="21"/>
              </w:rPr>
            </w:pPr>
            <w:r>
              <w:rPr>
                <w:rFonts w:ascii="宋体" w:hAnsi="宋体"/>
                <w:bCs/>
                <w:color w:val="000000"/>
                <w:szCs w:val="21"/>
              </w:rPr>
              <w:t xml:space="preserve">                                                               </w:t>
            </w:r>
          </w:p>
          <w:p>
            <w:pPr>
              <w:spacing w:line="360" w:lineRule="exact"/>
              <w:ind w:firstLine="3255" w:firstLineChars="1550"/>
              <w:rPr>
                <w:rFonts w:hint="eastAsia"/>
                <w:bCs/>
                <w:color w:val="FF0000"/>
              </w:rPr>
            </w:pPr>
          </w:p>
          <w:p>
            <w:pPr>
              <w:spacing w:line="360" w:lineRule="exact"/>
              <w:ind w:firstLine="3255" w:firstLineChars="1550"/>
              <w:rPr>
                <w:rFonts w:hint="eastAsia"/>
                <w:bCs/>
                <w:color w:val="FF0000"/>
              </w:rPr>
            </w:pPr>
          </w:p>
          <w:p>
            <w:pPr>
              <w:spacing w:line="360" w:lineRule="exact"/>
              <w:ind w:firstLine="3255" w:firstLineChars="1550"/>
              <w:rPr>
                <w:rFonts w:hint="eastAsia"/>
                <w:bCs/>
                <w:color w:val="FF0000"/>
              </w:rPr>
            </w:pPr>
          </w:p>
          <w:p>
            <w:pPr>
              <w:spacing w:line="360" w:lineRule="exact"/>
              <w:ind w:firstLine="3255" w:firstLineChars="1550"/>
              <w:rPr>
                <w:rFonts w:hint="eastAsia"/>
                <w:bCs/>
                <w:color w:val="FF0000"/>
              </w:rPr>
            </w:pPr>
          </w:p>
          <w:p>
            <w:pPr>
              <w:spacing w:line="360" w:lineRule="exact"/>
              <w:ind w:firstLine="3255" w:firstLineChars="1550"/>
              <w:rPr>
                <w:rFonts w:hint="eastAsia" w:ascii="宋体" w:hAnsi="宋体"/>
                <w:bCs/>
                <w:color w:val="000000"/>
                <w:szCs w:val="21"/>
              </w:rPr>
            </w:pPr>
            <w:r>
              <w:rPr>
                <w:rFonts w:hint="eastAsia" w:ascii="宋体" w:hAnsi="宋体"/>
                <w:bCs/>
                <w:color w:val="000000"/>
                <w:szCs w:val="21"/>
              </w:rPr>
              <w:t>导</w:t>
            </w:r>
            <w:r>
              <w:rPr>
                <w:rFonts w:ascii="宋体" w:hAnsi="宋体"/>
                <w:bCs/>
                <w:color w:val="000000"/>
                <w:szCs w:val="21"/>
              </w:rPr>
              <w:t>师</w:t>
            </w:r>
            <w:r>
              <w:rPr>
                <w:rFonts w:hint="eastAsia" w:ascii="宋体" w:hAnsi="宋体"/>
                <w:bCs/>
                <w:color w:val="000000"/>
                <w:szCs w:val="21"/>
              </w:rPr>
              <w:t>（</w:t>
            </w:r>
            <w:r>
              <w:rPr>
                <w:rFonts w:ascii="宋体" w:hAnsi="宋体"/>
                <w:bCs/>
                <w:color w:val="000000"/>
                <w:szCs w:val="21"/>
              </w:rPr>
              <w:t>签名</w:t>
            </w:r>
            <w:r>
              <w:rPr>
                <w:rFonts w:hint="eastAsia" w:ascii="宋体" w:hAnsi="宋体"/>
                <w:bCs/>
                <w:color w:val="000000"/>
                <w:szCs w:val="21"/>
              </w:rPr>
              <w:t>）：</w:t>
            </w:r>
          </w:p>
          <w:p>
            <w:pPr>
              <w:spacing w:line="360" w:lineRule="exact"/>
              <w:ind w:left="4628" w:leftChars="2204"/>
              <w:rPr>
                <w:rFonts w:ascii="宋体" w:hAnsi="宋体"/>
                <w:bCs/>
                <w:color w:val="000000"/>
                <w:szCs w:val="21"/>
              </w:rPr>
            </w:pPr>
            <w:r>
              <w:rPr>
                <w:rFonts w:ascii="宋体" w:hAnsi="宋体"/>
                <w:bCs/>
                <w:color w:val="000000"/>
                <w:szCs w:val="21"/>
              </w:rPr>
              <w:t xml:space="preserve">            </w:t>
            </w:r>
            <w:r>
              <w:rPr>
                <w:rFonts w:hint="eastAsia" w:ascii="宋体" w:hAnsi="宋体"/>
                <w:bCs/>
                <w:color w:val="000000"/>
                <w:szCs w:val="21"/>
              </w:rPr>
              <w:t xml:space="preserve">年   </w:t>
            </w:r>
            <w:r>
              <w:rPr>
                <w:rFonts w:ascii="宋体" w:hAnsi="宋体"/>
                <w:bCs/>
                <w:color w:val="000000"/>
                <w:szCs w:val="21"/>
              </w:rPr>
              <w:t>月   日</w:t>
            </w:r>
          </w:p>
        </w:tc>
      </w:tr>
    </w:tbl>
    <w:p>
      <w:pPr>
        <w:spacing w:line="360" w:lineRule="exact"/>
        <w:rPr>
          <w:rFonts w:ascii="宋体" w:hAnsi="宋体"/>
          <w:color w:val="000000"/>
          <w:szCs w:val="21"/>
        </w:rPr>
      </w:pPr>
      <w:r>
        <w:rPr>
          <w:rFonts w:ascii="宋体" w:hAnsi="宋体"/>
          <w:bCs/>
          <w:color w:val="000000"/>
          <w:szCs w:val="21"/>
        </w:rPr>
        <w:t>注：可自行加页。</w:t>
      </w:r>
      <w:r>
        <w:rPr>
          <w:rFonts w:ascii="宋体" w:hAnsi="宋体"/>
          <w:color w:val="000000"/>
          <w:szCs w:val="21"/>
        </w:rPr>
        <w:t>本表一式</w:t>
      </w:r>
      <w:r>
        <w:rPr>
          <w:rFonts w:hint="eastAsia" w:ascii="宋体" w:hAnsi="宋体"/>
          <w:color w:val="000000"/>
          <w:szCs w:val="21"/>
        </w:rPr>
        <w:t>两</w:t>
      </w:r>
      <w:r>
        <w:rPr>
          <w:rFonts w:ascii="宋体" w:hAnsi="宋体"/>
          <w:color w:val="000000"/>
          <w:szCs w:val="21"/>
        </w:rPr>
        <w:t>份，分别交研究生处及所在学院。</w:t>
      </w:r>
    </w:p>
    <w:p>
      <w:pPr>
        <w:spacing w:line="360" w:lineRule="exact"/>
        <w:rPr>
          <w:rFonts w:ascii="宋体" w:hAnsi="宋体"/>
          <w:color w:val="000000"/>
          <w:szCs w:val="21"/>
        </w:rPr>
      </w:pPr>
    </w:p>
    <w:tbl>
      <w:tblPr>
        <w:tblStyle w:val="11"/>
        <w:tblW w:w="9440"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
        <w:gridCol w:w="1101"/>
        <w:gridCol w:w="1275"/>
        <w:gridCol w:w="2694"/>
        <w:gridCol w:w="2598"/>
        <w:gridCol w:w="1749"/>
        <w:gridCol w:w="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0" w:hRule="atLeast"/>
        </w:trPr>
        <w:tc>
          <w:tcPr>
            <w:tcW w:w="9440" w:type="dxa"/>
            <w:gridSpan w:val="7"/>
          </w:tcPr>
          <w:p>
            <w:pPr>
              <w:spacing w:line="500" w:lineRule="atLeast"/>
              <w:rPr>
                <w:rFonts w:eastAsia="仿宋_GB2312"/>
                <w:bCs/>
                <w:color w:val="000000"/>
                <w:szCs w:val="21"/>
              </w:rPr>
            </w:pPr>
            <w:r>
              <w:rPr>
                <w:rFonts w:eastAsia="仿宋_GB2312"/>
                <w:bCs/>
                <w:color w:val="000000"/>
                <w:szCs w:val="21"/>
              </w:rPr>
              <w:t>开题报告会记录</w:t>
            </w:r>
          </w:p>
          <w:p>
            <w:pPr>
              <w:pStyle w:val="4"/>
              <w:spacing w:after="0" w:line="500" w:lineRule="atLeast"/>
              <w:rPr>
                <w:rFonts w:eastAsia="仿宋_GB2312"/>
                <w:bCs/>
                <w:color w:val="000000"/>
                <w:szCs w:val="21"/>
              </w:rPr>
            </w:pPr>
          </w:p>
          <w:p>
            <w:pPr>
              <w:pStyle w:val="4"/>
              <w:spacing w:after="0" w:line="500" w:lineRule="atLeast"/>
              <w:rPr>
                <w:rFonts w:eastAsia="仿宋_GB2312"/>
                <w:bCs/>
                <w:color w:val="000000"/>
                <w:szCs w:val="21"/>
              </w:rPr>
            </w:pPr>
            <w:r>
              <w:rPr>
                <w:rFonts w:eastAsia="仿宋_GB2312"/>
                <w:bCs/>
                <w:color w:val="000000"/>
                <w:szCs w:val="21"/>
              </w:rPr>
              <w:t xml:space="preserve">时  间： </w:t>
            </w:r>
          </w:p>
          <w:p>
            <w:pPr>
              <w:pStyle w:val="4"/>
              <w:spacing w:after="0" w:line="500" w:lineRule="atLeast"/>
              <w:rPr>
                <w:rFonts w:eastAsia="仿宋_GB2312"/>
                <w:bCs/>
                <w:color w:val="000000"/>
                <w:szCs w:val="21"/>
              </w:rPr>
            </w:pPr>
            <w:r>
              <w:rPr>
                <w:rFonts w:eastAsia="仿宋_GB2312"/>
                <w:bCs/>
                <w:color w:val="000000"/>
                <w:szCs w:val="21"/>
              </w:rPr>
              <w:t xml:space="preserve">地  点： </w:t>
            </w:r>
          </w:p>
          <w:p>
            <w:pPr>
              <w:pStyle w:val="4"/>
              <w:spacing w:after="0" w:line="500" w:lineRule="atLeast"/>
              <w:rPr>
                <w:rFonts w:eastAsia="仿宋_GB2312"/>
                <w:bCs/>
                <w:color w:val="000000"/>
                <w:szCs w:val="21"/>
              </w:rPr>
            </w:pPr>
            <w:r>
              <w:rPr>
                <w:rFonts w:eastAsia="仿宋_GB2312"/>
                <w:bCs/>
                <w:color w:val="000000"/>
                <w:szCs w:val="21"/>
              </w:rPr>
              <w:t xml:space="preserve">参加人： </w:t>
            </w:r>
          </w:p>
          <w:p>
            <w:pPr>
              <w:pStyle w:val="4"/>
              <w:spacing w:after="0" w:line="500" w:lineRule="atLeast"/>
              <w:rPr>
                <w:rFonts w:eastAsia="仿宋_GB2312"/>
                <w:bCs/>
                <w:color w:val="000000"/>
                <w:szCs w:val="21"/>
              </w:rPr>
            </w:pPr>
            <w:r>
              <w:rPr>
                <w:rFonts w:eastAsia="仿宋_GB2312"/>
                <w:bCs/>
                <w:color w:val="000000"/>
                <w:szCs w:val="21"/>
              </w:rPr>
              <w:t xml:space="preserve">主持人： </w:t>
            </w:r>
          </w:p>
          <w:p>
            <w:pPr>
              <w:pStyle w:val="4"/>
              <w:spacing w:after="0" w:line="500" w:lineRule="atLeast"/>
              <w:rPr>
                <w:rFonts w:eastAsia="仿宋_GB2312"/>
                <w:bCs/>
                <w:color w:val="000000"/>
                <w:szCs w:val="21"/>
              </w:rPr>
            </w:pPr>
            <w:r>
              <w:rPr>
                <w:rFonts w:eastAsia="仿宋_GB2312"/>
                <w:bCs/>
                <w:color w:val="000000"/>
                <w:szCs w:val="21"/>
              </w:rPr>
              <w:t xml:space="preserve">记录人： </w:t>
            </w:r>
          </w:p>
          <w:p>
            <w:pPr>
              <w:spacing w:line="500" w:lineRule="atLeast"/>
              <w:rPr>
                <w:rFonts w:eastAsia="仿宋_GB2312"/>
                <w:bCs/>
                <w:color w:val="000000"/>
                <w:szCs w:val="21"/>
              </w:rPr>
            </w:pPr>
            <w:r>
              <w:rPr>
                <w:rFonts w:eastAsia="仿宋_GB2312"/>
                <w:bCs/>
                <w:color w:val="000000"/>
                <w:szCs w:val="21"/>
              </w:rPr>
              <w:t>提问及回答要点：</w:t>
            </w: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p>
          <w:p>
            <w:pPr>
              <w:spacing w:line="500" w:lineRule="atLeast"/>
              <w:rPr>
                <w:rFonts w:eastAsia="仿宋_GB2312"/>
                <w:bCs/>
                <w:color w:val="000000"/>
                <w:szCs w:val="21"/>
              </w:rPr>
            </w:pPr>
            <w:r>
              <w:rPr>
                <w:rFonts w:eastAsia="仿宋_GB2312"/>
                <w:bCs/>
                <w:color w:val="000000"/>
                <w:szCs w:val="21"/>
              </w:rPr>
              <w:t xml:space="preserve">                               主持人（签名）：</w:t>
            </w:r>
          </w:p>
          <w:p>
            <w:pPr>
              <w:spacing w:line="500" w:lineRule="atLeast"/>
              <w:ind w:firstLine="3255" w:firstLineChars="1550"/>
              <w:rPr>
                <w:rFonts w:hint="eastAsia" w:eastAsia="仿宋_GB2312"/>
                <w:bCs/>
                <w:color w:val="000000"/>
                <w:szCs w:val="21"/>
              </w:rPr>
            </w:pPr>
          </w:p>
          <w:p>
            <w:pPr>
              <w:spacing w:line="500" w:lineRule="atLeast"/>
              <w:ind w:firstLine="3255" w:firstLineChars="1550"/>
              <w:rPr>
                <w:rFonts w:hint="eastAsia" w:eastAsia="仿宋_GB2312"/>
                <w:bCs/>
                <w:color w:val="000000"/>
                <w:szCs w:val="21"/>
              </w:rPr>
            </w:pPr>
            <w:r>
              <w:rPr>
                <w:rFonts w:eastAsia="仿宋_GB2312"/>
                <w:bCs/>
                <w:color w:val="000000"/>
                <w:szCs w:val="21"/>
              </w:rPr>
              <w:t>记录人（签名）：</w:t>
            </w:r>
          </w:p>
          <w:p>
            <w:pPr>
              <w:spacing w:line="500" w:lineRule="atLeast"/>
              <w:rPr>
                <w:rFonts w:hint="eastAsia" w:eastAsia="仿宋_GB2312"/>
                <w:bCs/>
                <w:color w:val="000000"/>
                <w:szCs w:val="21"/>
              </w:rPr>
            </w:pPr>
          </w:p>
          <w:p>
            <w:pPr>
              <w:spacing w:line="500" w:lineRule="atLeast"/>
              <w:ind w:firstLine="4095" w:firstLineChars="1950"/>
              <w:rPr>
                <w:rFonts w:eastAsia="仿宋_GB2312"/>
                <w:bCs/>
                <w:color w:val="000000"/>
                <w:szCs w:val="21"/>
              </w:rPr>
            </w:pPr>
            <w:r>
              <w:rPr>
                <w:rFonts w:eastAsia="仿宋_GB2312"/>
                <w:bCs/>
                <w:color w:val="000000"/>
                <w:szCs w:val="21"/>
              </w:rPr>
              <w:t xml:space="preserve">年 </w:t>
            </w:r>
            <w:r>
              <w:rPr>
                <w:rFonts w:hint="eastAsia" w:eastAsia="仿宋_GB2312"/>
                <w:bCs/>
                <w:color w:val="000000"/>
                <w:szCs w:val="21"/>
              </w:rPr>
              <w:t xml:space="preserve">  </w:t>
            </w:r>
            <w:r>
              <w:rPr>
                <w:rFonts w:eastAsia="仿宋_GB2312"/>
                <w:bCs/>
                <w:color w:val="000000"/>
                <w:szCs w:val="21"/>
              </w:rPr>
              <w:t xml:space="preserve"> 月 </w:t>
            </w:r>
            <w:r>
              <w:rPr>
                <w:rFonts w:hint="eastAsia" w:eastAsia="仿宋_GB2312"/>
                <w:bCs/>
                <w:color w:val="000000"/>
                <w:szCs w:val="21"/>
              </w:rPr>
              <w:t xml:space="preserve"> </w:t>
            </w:r>
            <w:r>
              <w:rPr>
                <w:rFonts w:eastAsia="仿宋_GB2312"/>
                <w:bCs/>
                <w:color w:val="000000"/>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2" w:type="dxa"/>
          <w:cantSplit/>
          <w:trHeight w:val="4384" w:hRule="atLeast"/>
        </w:trPr>
        <w:tc>
          <w:tcPr>
            <w:tcW w:w="9428" w:type="dxa"/>
            <w:gridSpan w:val="6"/>
          </w:tcPr>
          <w:p>
            <w:pPr>
              <w:spacing w:line="500" w:lineRule="atLeast"/>
              <w:rPr>
                <w:rFonts w:eastAsia="仿宋_GB2312"/>
                <w:color w:val="000000"/>
                <w:szCs w:val="21"/>
              </w:rPr>
            </w:pPr>
            <w:r>
              <w:rPr>
                <w:rFonts w:eastAsia="仿宋_GB2312"/>
                <w:bCs/>
                <w:color w:val="000000"/>
                <w:szCs w:val="21"/>
              </w:rPr>
              <w:t>专家组对开题报告的评议</w:t>
            </w:r>
          </w:p>
          <w:p>
            <w:pPr>
              <w:spacing w:line="500" w:lineRule="atLeast"/>
              <w:rPr>
                <w:rFonts w:eastAsia="仿宋_GB2312"/>
                <w:color w:val="000000"/>
                <w:szCs w:val="21"/>
              </w:rPr>
            </w:pPr>
            <w:r>
              <w:rPr>
                <w:rFonts w:eastAsia="仿宋_GB2312"/>
                <w:color w:val="000000"/>
                <w:szCs w:val="21"/>
              </w:rPr>
              <w:t>1</w:t>
            </w:r>
            <w:r>
              <w:rPr>
                <w:rFonts w:hint="eastAsia" w:eastAsia="仿宋_GB2312"/>
                <w:color w:val="000000"/>
                <w:szCs w:val="21"/>
              </w:rPr>
              <w:t>.</w:t>
            </w:r>
            <w:r>
              <w:rPr>
                <w:rFonts w:eastAsia="仿宋_GB2312"/>
                <w:color w:val="000000"/>
                <w:szCs w:val="21"/>
              </w:rPr>
              <w:t>对</w:t>
            </w:r>
            <w:r>
              <w:rPr>
                <w:rFonts w:eastAsia="仿宋_GB2312"/>
                <w:bCs/>
                <w:color w:val="000000"/>
                <w:szCs w:val="21"/>
              </w:rPr>
              <w:t>开题报告的整体</w:t>
            </w:r>
            <w:r>
              <w:rPr>
                <w:rFonts w:eastAsia="仿宋_GB2312"/>
                <w:color w:val="000000"/>
                <w:szCs w:val="21"/>
              </w:rPr>
              <w:t>评价</w:t>
            </w:r>
          </w:p>
          <w:p>
            <w:pPr>
              <w:spacing w:line="500" w:lineRule="atLeast"/>
              <w:rPr>
                <w:rFonts w:eastAsia="仿宋_GB2312"/>
                <w:color w:val="000000"/>
                <w:szCs w:val="21"/>
              </w:rPr>
            </w:pPr>
          </w:p>
          <w:p>
            <w:pPr>
              <w:spacing w:line="500" w:lineRule="atLeast"/>
              <w:rPr>
                <w:rFonts w:eastAsia="仿宋_GB2312"/>
                <w:color w:val="000000"/>
                <w:szCs w:val="21"/>
              </w:rPr>
            </w:pPr>
            <w:r>
              <w:rPr>
                <w:rFonts w:eastAsia="仿宋_GB2312"/>
                <w:color w:val="000000"/>
                <w:szCs w:val="21"/>
              </w:rPr>
              <w:t>2</w:t>
            </w:r>
            <w:r>
              <w:rPr>
                <w:rFonts w:hint="eastAsia" w:eastAsia="仿宋_GB2312"/>
                <w:color w:val="000000"/>
                <w:szCs w:val="21"/>
              </w:rPr>
              <w:t>.</w:t>
            </w:r>
            <w:r>
              <w:rPr>
                <w:rFonts w:eastAsia="仿宋_GB2312"/>
                <w:color w:val="000000"/>
                <w:szCs w:val="21"/>
              </w:rPr>
              <w:t>存在的主要问题和建议</w:t>
            </w:r>
          </w:p>
          <w:p>
            <w:pPr>
              <w:spacing w:line="500" w:lineRule="atLeast"/>
              <w:rPr>
                <w:rFonts w:eastAsia="仿宋_GB2312"/>
                <w:color w:val="000000"/>
                <w:szCs w:val="21"/>
              </w:rPr>
            </w:pPr>
          </w:p>
          <w:p>
            <w:pPr>
              <w:spacing w:line="500" w:lineRule="atLeast"/>
              <w:rPr>
                <w:rFonts w:eastAsia="仿宋_GB2312"/>
                <w:color w:val="000000"/>
                <w:szCs w:val="21"/>
              </w:rPr>
            </w:pPr>
            <w:r>
              <w:rPr>
                <w:rFonts w:eastAsia="仿宋_GB2312"/>
                <w:color w:val="000000"/>
                <w:szCs w:val="21"/>
              </w:rPr>
              <w:t>3</w:t>
            </w:r>
            <w:r>
              <w:rPr>
                <w:rFonts w:hint="eastAsia" w:eastAsia="仿宋_GB2312"/>
                <w:color w:val="000000"/>
                <w:szCs w:val="21"/>
              </w:rPr>
              <w:t>.</w:t>
            </w:r>
            <w:r>
              <w:rPr>
                <w:rFonts w:eastAsia="仿宋_GB2312"/>
                <w:color w:val="000000"/>
                <w:szCs w:val="21"/>
              </w:rPr>
              <w:t>开题报告结论：</w:t>
            </w:r>
          </w:p>
          <w:p>
            <w:pPr>
              <w:spacing w:line="500" w:lineRule="atLeast"/>
              <w:ind w:firstLine="420" w:firstLineChars="200"/>
              <w:rPr>
                <w:rFonts w:eastAsia="仿宋_GB2312"/>
                <w:color w:val="000000"/>
                <w:szCs w:val="21"/>
              </w:rPr>
            </w:pPr>
            <w:r>
              <w:rPr>
                <w:rFonts w:eastAsia="仿宋_GB2312"/>
                <w:color w:val="000000"/>
                <w:szCs w:val="21"/>
              </w:rPr>
              <w:t>开题报告专家组共</w:t>
            </w:r>
            <w:r>
              <w:rPr>
                <w:rFonts w:eastAsia="仿宋_GB2312"/>
                <w:color w:val="000000"/>
                <w:szCs w:val="21"/>
                <w:u w:val="single"/>
              </w:rPr>
              <w:t>　　</w:t>
            </w:r>
            <w:r>
              <w:rPr>
                <w:rFonts w:eastAsia="仿宋_GB2312"/>
                <w:color w:val="000000"/>
                <w:szCs w:val="21"/>
              </w:rPr>
              <w:t>人，其中</w:t>
            </w:r>
            <w:r>
              <w:rPr>
                <w:rFonts w:eastAsia="仿宋_GB2312"/>
                <w:color w:val="000000"/>
                <w:szCs w:val="21"/>
                <w:u w:val="single"/>
              </w:rPr>
              <w:t>　　</w:t>
            </w:r>
            <w:r>
              <w:rPr>
                <w:rFonts w:eastAsia="仿宋_GB2312"/>
                <w:color w:val="000000"/>
                <w:szCs w:val="21"/>
              </w:rPr>
              <w:t>票评定该生的开题报告为优秀；</w:t>
            </w:r>
            <w:r>
              <w:rPr>
                <w:rFonts w:eastAsia="仿宋_GB2312"/>
                <w:color w:val="000000"/>
                <w:szCs w:val="21"/>
                <w:u w:val="single"/>
              </w:rPr>
              <w:t>　　</w:t>
            </w:r>
            <w:r>
              <w:rPr>
                <w:rFonts w:eastAsia="仿宋_GB2312"/>
                <w:color w:val="000000"/>
                <w:szCs w:val="21"/>
              </w:rPr>
              <w:t>票评定该生的开题报告为合格；</w:t>
            </w:r>
            <w:r>
              <w:rPr>
                <w:rFonts w:eastAsia="仿宋_GB2312"/>
                <w:color w:val="000000"/>
                <w:szCs w:val="21"/>
                <w:u w:val="single"/>
              </w:rPr>
              <w:t>　　</w:t>
            </w:r>
            <w:r>
              <w:rPr>
                <w:rFonts w:eastAsia="仿宋_GB2312"/>
                <w:color w:val="000000"/>
                <w:szCs w:val="21"/>
              </w:rPr>
              <w:t>票评定该生的开题报告为不合格。</w:t>
            </w:r>
          </w:p>
          <w:p>
            <w:pPr>
              <w:spacing w:line="500" w:lineRule="atLeast"/>
              <w:ind w:firstLine="420" w:firstLineChars="200"/>
              <w:rPr>
                <w:rFonts w:eastAsia="仿宋_GB2312"/>
                <w:color w:val="000000"/>
                <w:szCs w:val="21"/>
              </w:rPr>
            </w:pPr>
            <w:r>
              <w:rPr>
                <w:rFonts w:eastAsia="仿宋_GB2312"/>
                <w:color w:val="000000"/>
                <w:szCs w:val="21"/>
              </w:rPr>
              <w:t>因此，专家组认为该生的开题报告  □优秀  □合格  □不合格</w:t>
            </w:r>
          </w:p>
          <w:p>
            <w:pPr>
              <w:spacing w:line="500" w:lineRule="atLeast"/>
              <w:rPr>
                <w:rFonts w:hint="eastAsia" w:eastAsia="仿宋_GB2312"/>
                <w:color w:val="000000"/>
                <w:szCs w:val="21"/>
              </w:rPr>
            </w:pPr>
            <w:r>
              <w:rPr>
                <w:rFonts w:eastAsia="仿宋_GB2312"/>
                <w:color w:val="000000"/>
                <w:szCs w:val="21"/>
              </w:rPr>
              <w:t xml:space="preserve">                              </w:t>
            </w:r>
          </w:p>
          <w:p>
            <w:pPr>
              <w:spacing w:line="500" w:lineRule="atLeast"/>
              <w:ind w:firstLine="3570" w:firstLineChars="1700"/>
              <w:rPr>
                <w:rFonts w:eastAsia="仿宋_GB2312"/>
                <w:color w:val="000000"/>
                <w:szCs w:val="21"/>
              </w:rPr>
            </w:pPr>
            <w:r>
              <w:rPr>
                <w:rFonts w:eastAsia="仿宋_GB2312"/>
                <w:color w:val="000000"/>
                <w:szCs w:val="21"/>
              </w:rPr>
              <w:t>专家组组长签名：</w:t>
            </w:r>
          </w:p>
          <w:p>
            <w:pPr>
              <w:spacing w:line="500" w:lineRule="atLeast"/>
              <w:jc w:val="left"/>
              <w:rPr>
                <w:rFonts w:eastAsia="仿宋_GB2312"/>
                <w:color w:val="000000"/>
                <w:szCs w:val="21"/>
              </w:rPr>
            </w:pPr>
            <w:r>
              <w:rPr>
                <w:rFonts w:eastAsia="仿宋_GB2312"/>
                <w:color w:val="000000"/>
                <w:szCs w:val="21"/>
              </w:rPr>
              <w:t xml:space="preserve">                               </w:t>
            </w:r>
            <w:r>
              <w:rPr>
                <w:rFonts w:hint="eastAsia" w:eastAsia="仿宋_GB2312"/>
                <w:color w:val="000000"/>
                <w:szCs w:val="21"/>
              </w:rPr>
              <w:t xml:space="preserve">           </w:t>
            </w:r>
            <w:r>
              <w:rPr>
                <w:rFonts w:eastAsia="仿宋_GB2312"/>
                <w:color w:val="000000"/>
                <w:szCs w:val="21"/>
              </w:rPr>
              <w:t xml:space="preserve">年   月   日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trPr>
        <w:tc>
          <w:tcPr>
            <w:tcW w:w="9417" w:type="dxa"/>
            <w:gridSpan w:val="5"/>
            <w:tcBorders>
              <w:left w:val="single" w:color="auto" w:sz="4" w:space="0"/>
              <w:right w:val="single" w:color="auto" w:sz="4" w:space="0"/>
            </w:tcBorders>
          </w:tcPr>
          <w:p>
            <w:pPr>
              <w:spacing w:line="500" w:lineRule="atLeast"/>
              <w:jc w:val="center"/>
              <w:rPr>
                <w:rFonts w:eastAsia="仿宋_GB2312"/>
                <w:color w:val="000000"/>
                <w:szCs w:val="21"/>
              </w:rPr>
            </w:pPr>
            <w:r>
              <w:rPr>
                <w:rFonts w:eastAsia="仿宋_GB2312"/>
                <w:color w:val="000000"/>
                <w:szCs w:val="21"/>
              </w:rPr>
              <w:t>参加学位论文开题报告的专家名单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cantSplit/>
          <w:trHeight w:val="218" w:hRule="atLeast"/>
        </w:trPr>
        <w:tc>
          <w:tcPr>
            <w:tcW w:w="1101" w:type="dxa"/>
            <w:tcBorders>
              <w:left w:val="single" w:color="auto" w:sz="4" w:space="0"/>
            </w:tcBorders>
          </w:tcPr>
          <w:p>
            <w:pPr>
              <w:spacing w:line="500" w:lineRule="atLeast"/>
              <w:jc w:val="center"/>
              <w:rPr>
                <w:rFonts w:eastAsia="仿宋_GB2312"/>
                <w:color w:val="000000"/>
                <w:szCs w:val="21"/>
              </w:rPr>
            </w:pPr>
            <w:r>
              <w:rPr>
                <w:rFonts w:eastAsia="仿宋_GB2312"/>
                <w:color w:val="000000"/>
                <w:szCs w:val="21"/>
              </w:rPr>
              <w:t>姓名</w:t>
            </w:r>
          </w:p>
        </w:tc>
        <w:tc>
          <w:tcPr>
            <w:tcW w:w="1275" w:type="dxa"/>
          </w:tcPr>
          <w:p>
            <w:pPr>
              <w:spacing w:line="500" w:lineRule="atLeast"/>
              <w:jc w:val="center"/>
              <w:rPr>
                <w:rFonts w:eastAsia="仿宋_GB2312"/>
                <w:color w:val="000000"/>
                <w:szCs w:val="21"/>
              </w:rPr>
            </w:pPr>
            <w:r>
              <w:rPr>
                <w:rFonts w:eastAsia="仿宋_GB2312"/>
                <w:color w:val="000000"/>
                <w:szCs w:val="21"/>
              </w:rPr>
              <w:t>职称</w:t>
            </w:r>
          </w:p>
        </w:tc>
        <w:tc>
          <w:tcPr>
            <w:tcW w:w="2694" w:type="dxa"/>
          </w:tcPr>
          <w:p>
            <w:pPr>
              <w:spacing w:line="500" w:lineRule="atLeast"/>
              <w:jc w:val="center"/>
              <w:rPr>
                <w:rFonts w:eastAsia="仿宋_GB2312"/>
                <w:color w:val="000000"/>
                <w:szCs w:val="21"/>
              </w:rPr>
            </w:pPr>
            <w:r>
              <w:rPr>
                <w:rFonts w:eastAsia="仿宋_GB2312"/>
                <w:color w:val="000000"/>
                <w:szCs w:val="21"/>
              </w:rPr>
              <w:t>学科、专业</w:t>
            </w:r>
          </w:p>
        </w:tc>
        <w:tc>
          <w:tcPr>
            <w:tcW w:w="2598" w:type="dxa"/>
          </w:tcPr>
          <w:p>
            <w:pPr>
              <w:spacing w:line="500" w:lineRule="atLeast"/>
              <w:jc w:val="center"/>
              <w:rPr>
                <w:rFonts w:eastAsia="仿宋_GB2312"/>
                <w:color w:val="000000"/>
                <w:szCs w:val="21"/>
              </w:rPr>
            </w:pPr>
            <w:r>
              <w:rPr>
                <w:rFonts w:eastAsia="仿宋_GB2312"/>
                <w:color w:val="000000"/>
                <w:szCs w:val="21"/>
              </w:rPr>
              <w:t>工作单位</w:t>
            </w:r>
          </w:p>
        </w:tc>
        <w:tc>
          <w:tcPr>
            <w:tcW w:w="1749" w:type="dxa"/>
            <w:tcBorders>
              <w:right w:val="single" w:color="auto" w:sz="4" w:space="0"/>
            </w:tcBorders>
          </w:tcPr>
          <w:p>
            <w:pPr>
              <w:spacing w:line="500" w:lineRule="atLeast"/>
              <w:jc w:val="center"/>
              <w:rPr>
                <w:rFonts w:eastAsia="仿宋_GB2312"/>
                <w:color w:val="000000"/>
                <w:szCs w:val="21"/>
              </w:rPr>
            </w:pPr>
            <w:r>
              <w:rPr>
                <w:rFonts w:eastAsia="仿宋_GB2312"/>
                <w:color w:val="000000"/>
                <w:szCs w:val="21"/>
              </w:rPr>
              <w:t>专家签名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cantSplit/>
          <w:trHeight w:val="211" w:hRule="atLeast"/>
        </w:trPr>
        <w:tc>
          <w:tcPr>
            <w:tcW w:w="1101" w:type="dxa"/>
            <w:tcBorders>
              <w:left w:val="single" w:color="auto" w:sz="4" w:space="0"/>
            </w:tcBorders>
          </w:tcPr>
          <w:p>
            <w:pPr>
              <w:spacing w:line="500" w:lineRule="atLeast"/>
              <w:rPr>
                <w:rFonts w:hint="eastAsia" w:eastAsia="仿宋_GB2312"/>
                <w:color w:val="000000"/>
                <w:szCs w:val="21"/>
                <w:lang w:eastAsia="zh-CN"/>
              </w:rPr>
            </w:pPr>
            <w:r>
              <w:rPr>
                <w:rFonts w:hint="eastAsia" w:eastAsia="仿宋_GB2312"/>
                <w:color w:val="000000"/>
                <w:szCs w:val="21"/>
                <w:lang w:eastAsia="zh-CN"/>
              </w:rPr>
              <w:t>李</w:t>
            </w:r>
            <w:r>
              <w:rPr>
                <w:rFonts w:hint="eastAsia" w:eastAsia="仿宋_GB2312"/>
                <w:color w:val="000000"/>
                <w:szCs w:val="21"/>
                <w:lang w:val="en-US" w:eastAsia="zh-CN"/>
              </w:rPr>
              <w:t xml:space="preserve">  </w:t>
            </w:r>
            <w:r>
              <w:rPr>
                <w:rFonts w:hint="eastAsia" w:eastAsia="仿宋_GB2312"/>
                <w:color w:val="000000"/>
                <w:szCs w:val="21"/>
                <w:lang w:eastAsia="zh-CN"/>
              </w:rPr>
              <w:t>梁</w:t>
            </w:r>
          </w:p>
        </w:tc>
        <w:tc>
          <w:tcPr>
            <w:tcW w:w="1275" w:type="dxa"/>
          </w:tcPr>
          <w:p>
            <w:pPr>
              <w:spacing w:line="500" w:lineRule="atLeast"/>
              <w:rPr>
                <w:rFonts w:hint="eastAsia" w:eastAsia="仿宋_GB2312"/>
                <w:color w:val="000000"/>
                <w:szCs w:val="21"/>
              </w:rPr>
            </w:pPr>
            <w:r>
              <w:rPr>
                <w:rFonts w:hint="eastAsia" w:eastAsia="仿宋_GB2312"/>
                <w:color w:val="000000"/>
                <w:szCs w:val="21"/>
              </w:rPr>
              <w:t>教授</w:t>
            </w:r>
          </w:p>
        </w:tc>
        <w:tc>
          <w:tcPr>
            <w:tcW w:w="2694" w:type="dxa"/>
          </w:tcPr>
          <w:p>
            <w:pPr>
              <w:spacing w:line="500" w:lineRule="atLeast"/>
              <w:rPr>
                <w:rFonts w:hint="eastAsia" w:eastAsia="仿宋_GB2312"/>
                <w:color w:val="000000"/>
                <w:szCs w:val="21"/>
              </w:rPr>
            </w:pPr>
            <w:r>
              <w:rPr>
                <w:rFonts w:hint="eastAsia" w:eastAsia="仿宋_GB2312"/>
                <w:color w:val="000000"/>
                <w:szCs w:val="21"/>
              </w:rPr>
              <w:t>计算机科学与技术</w:t>
            </w:r>
          </w:p>
        </w:tc>
        <w:tc>
          <w:tcPr>
            <w:tcW w:w="2598" w:type="dxa"/>
          </w:tcPr>
          <w:p>
            <w:pPr>
              <w:spacing w:line="500" w:lineRule="atLeast"/>
              <w:rPr>
                <w:rFonts w:hint="eastAsia" w:eastAsia="仿宋_GB2312"/>
                <w:color w:val="000000"/>
                <w:szCs w:val="21"/>
              </w:rPr>
            </w:pPr>
            <w:r>
              <w:rPr>
                <w:rFonts w:hint="eastAsia" w:eastAsia="仿宋_GB2312"/>
                <w:color w:val="000000"/>
                <w:szCs w:val="21"/>
              </w:rPr>
              <w:t>重庆理工大学</w:t>
            </w:r>
          </w:p>
        </w:tc>
        <w:tc>
          <w:tcPr>
            <w:tcW w:w="1749" w:type="dxa"/>
            <w:tcBorders>
              <w:right w:val="single" w:color="auto" w:sz="4" w:space="0"/>
            </w:tcBorders>
          </w:tcPr>
          <w:p>
            <w:pPr>
              <w:spacing w:line="500" w:lineRule="atLeast"/>
              <w:rPr>
                <w:rFonts w:eastAsia="仿宋_GB2312"/>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cantSplit/>
          <w:trHeight w:val="211" w:hRule="atLeast"/>
        </w:trPr>
        <w:tc>
          <w:tcPr>
            <w:tcW w:w="1101" w:type="dxa"/>
            <w:tcBorders>
              <w:left w:val="single" w:color="auto" w:sz="4" w:space="0"/>
            </w:tcBorders>
          </w:tcPr>
          <w:p>
            <w:pPr>
              <w:spacing w:line="500" w:lineRule="atLeast"/>
              <w:rPr>
                <w:rFonts w:hint="eastAsia" w:eastAsia="仿宋_GB2312"/>
                <w:color w:val="000000"/>
                <w:szCs w:val="21"/>
              </w:rPr>
            </w:pPr>
            <w:r>
              <w:rPr>
                <w:rFonts w:hint="eastAsia" w:eastAsia="仿宋_GB2312"/>
                <w:color w:val="000000"/>
                <w:szCs w:val="21"/>
              </w:rPr>
              <w:t>闫  河</w:t>
            </w:r>
          </w:p>
        </w:tc>
        <w:tc>
          <w:tcPr>
            <w:tcW w:w="1275" w:type="dxa"/>
          </w:tcPr>
          <w:p>
            <w:pPr>
              <w:spacing w:line="500" w:lineRule="atLeast"/>
              <w:rPr>
                <w:rFonts w:eastAsia="仿宋_GB2312"/>
                <w:color w:val="000000"/>
                <w:szCs w:val="21"/>
              </w:rPr>
            </w:pPr>
            <w:r>
              <w:rPr>
                <w:rFonts w:hint="eastAsia" w:eastAsia="仿宋_GB2312"/>
                <w:color w:val="000000"/>
                <w:szCs w:val="21"/>
              </w:rPr>
              <w:t>教授</w:t>
            </w:r>
          </w:p>
        </w:tc>
        <w:tc>
          <w:tcPr>
            <w:tcW w:w="2694" w:type="dxa"/>
          </w:tcPr>
          <w:p>
            <w:pPr>
              <w:spacing w:line="500" w:lineRule="atLeast"/>
              <w:rPr>
                <w:rFonts w:eastAsia="仿宋_GB2312"/>
                <w:color w:val="000000"/>
                <w:szCs w:val="21"/>
              </w:rPr>
            </w:pPr>
            <w:r>
              <w:rPr>
                <w:rFonts w:hint="eastAsia" w:eastAsia="仿宋_GB2312"/>
                <w:color w:val="000000"/>
                <w:szCs w:val="21"/>
              </w:rPr>
              <w:t>计算机科学与技术</w:t>
            </w:r>
          </w:p>
        </w:tc>
        <w:tc>
          <w:tcPr>
            <w:tcW w:w="2598" w:type="dxa"/>
          </w:tcPr>
          <w:p>
            <w:pPr>
              <w:spacing w:line="500" w:lineRule="atLeast"/>
              <w:rPr>
                <w:rFonts w:eastAsia="仿宋_GB2312"/>
                <w:color w:val="000000"/>
                <w:szCs w:val="21"/>
              </w:rPr>
            </w:pPr>
            <w:r>
              <w:rPr>
                <w:rFonts w:hint="eastAsia" w:eastAsia="仿宋_GB2312"/>
                <w:color w:val="000000"/>
                <w:szCs w:val="21"/>
              </w:rPr>
              <w:t>重庆理工大学</w:t>
            </w:r>
          </w:p>
        </w:tc>
        <w:tc>
          <w:tcPr>
            <w:tcW w:w="1749" w:type="dxa"/>
            <w:tcBorders>
              <w:right w:val="single" w:color="auto" w:sz="4" w:space="0"/>
            </w:tcBorders>
          </w:tcPr>
          <w:p>
            <w:pPr>
              <w:spacing w:line="500" w:lineRule="atLeast"/>
              <w:rPr>
                <w:rFonts w:eastAsia="仿宋_GB2312"/>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cantSplit/>
          <w:trHeight w:val="211" w:hRule="atLeast"/>
        </w:trPr>
        <w:tc>
          <w:tcPr>
            <w:tcW w:w="1101" w:type="dxa"/>
            <w:tcBorders>
              <w:left w:val="single" w:color="auto" w:sz="4" w:space="0"/>
            </w:tcBorders>
          </w:tcPr>
          <w:p>
            <w:pPr>
              <w:spacing w:line="500" w:lineRule="atLeast"/>
              <w:rPr>
                <w:rFonts w:hint="eastAsia" w:eastAsia="仿宋_GB2312"/>
                <w:color w:val="000000"/>
                <w:szCs w:val="21"/>
              </w:rPr>
            </w:pPr>
            <w:r>
              <w:rPr>
                <w:rFonts w:hint="eastAsia" w:eastAsia="仿宋_GB2312"/>
                <w:color w:val="000000"/>
                <w:szCs w:val="21"/>
                <w:lang w:eastAsia="zh-CN"/>
              </w:rPr>
              <w:t>刘万平</w:t>
            </w:r>
          </w:p>
        </w:tc>
        <w:tc>
          <w:tcPr>
            <w:tcW w:w="1275" w:type="dxa"/>
          </w:tcPr>
          <w:p>
            <w:pPr>
              <w:spacing w:line="500" w:lineRule="atLeast"/>
              <w:rPr>
                <w:rFonts w:eastAsia="仿宋_GB2312"/>
                <w:color w:val="000000"/>
                <w:szCs w:val="21"/>
              </w:rPr>
            </w:pPr>
            <w:r>
              <w:rPr>
                <w:rFonts w:hint="eastAsia" w:eastAsia="仿宋_GB2312"/>
                <w:color w:val="000000"/>
                <w:szCs w:val="21"/>
              </w:rPr>
              <w:t>副教授</w:t>
            </w:r>
          </w:p>
        </w:tc>
        <w:tc>
          <w:tcPr>
            <w:tcW w:w="2694" w:type="dxa"/>
          </w:tcPr>
          <w:p>
            <w:pPr>
              <w:spacing w:line="500" w:lineRule="atLeast"/>
              <w:rPr>
                <w:rFonts w:eastAsia="仿宋_GB2312"/>
                <w:color w:val="000000"/>
                <w:szCs w:val="21"/>
              </w:rPr>
            </w:pPr>
            <w:r>
              <w:rPr>
                <w:rFonts w:hint="eastAsia" w:eastAsia="仿宋_GB2312"/>
                <w:color w:val="000000"/>
                <w:szCs w:val="21"/>
              </w:rPr>
              <w:t>计算机科学与技术</w:t>
            </w:r>
          </w:p>
        </w:tc>
        <w:tc>
          <w:tcPr>
            <w:tcW w:w="2598" w:type="dxa"/>
          </w:tcPr>
          <w:p>
            <w:pPr>
              <w:spacing w:line="500" w:lineRule="atLeast"/>
              <w:rPr>
                <w:rFonts w:eastAsia="仿宋_GB2312"/>
                <w:color w:val="000000"/>
                <w:szCs w:val="21"/>
              </w:rPr>
            </w:pPr>
            <w:r>
              <w:rPr>
                <w:rFonts w:hint="eastAsia" w:eastAsia="仿宋_GB2312"/>
                <w:color w:val="000000"/>
                <w:szCs w:val="21"/>
              </w:rPr>
              <w:t>重庆理工大学</w:t>
            </w:r>
          </w:p>
        </w:tc>
        <w:tc>
          <w:tcPr>
            <w:tcW w:w="1749" w:type="dxa"/>
            <w:tcBorders>
              <w:right w:val="single" w:color="auto" w:sz="4" w:space="0"/>
            </w:tcBorders>
          </w:tcPr>
          <w:p>
            <w:pPr>
              <w:spacing w:line="500" w:lineRule="atLeast"/>
              <w:rPr>
                <w:rFonts w:eastAsia="仿宋_GB2312"/>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cantSplit/>
          <w:trHeight w:val="211" w:hRule="atLeast"/>
        </w:trPr>
        <w:tc>
          <w:tcPr>
            <w:tcW w:w="1101" w:type="dxa"/>
            <w:tcBorders>
              <w:left w:val="single" w:color="auto" w:sz="4" w:space="0"/>
            </w:tcBorders>
          </w:tcPr>
          <w:p>
            <w:pPr>
              <w:spacing w:line="500" w:lineRule="atLeast"/>
              <w:rPr>
                <w:rFonts w:hint="eastAsia" w:eastAsia="仿宋_GB2312"/>
                <w:color w:val="000000"/>
                <w:szCs w:val="21"/>
              </w:rPr>
            </w:pPr>
          </w:p>
        </w:tc>
        <w:tc>
          <w:tcPr>
            <w:tcW w:w="1275" w:type="dxa"/>
          </w:tcPr>
          <w:p>
            <w:pPr>
              <w:spacing w:line="500" w:lineRule="atLeast"/>
              <w:rPr>
                <w:rFonts w:eastAsia="仿宋_GB2312"/>
                <w:color w:val="000000"/>
                <w:szCs w:val="21"/>
              </w:rPr>
            </w:pPr>
          </w:p>
        </w:tc>
        <w:tc>
          <w:tcPr>
            <w:tcW w:w="2694" w:type="dxa"/>
          </w:tcPr>
          <w:p>
            <w:pPr>
              <w:spacing w:line="500" w:lineRule="atLeast"/>
              <w:rPr>
                <w:rFonts w:eastAsia="仿宋_GB2312"/>
                <w:color w:val="000000"/>
                <w:szCs w:val="21"/>
              </w:rPr>
            </w:pPr>
          </w:p>
        </w:tc>
        <w:tc>
          <w:tcPr>
            <w:tcW w:w="2598" w:type="dxa"/>
          </w:tcPr>
          <w:p>
            <w:pPr>
              <w:spacing w:line="500" w:lineRule="atLeast"/>
              <w:rPr>
                <w:rFonts w:eastAsia="仿宋_GB2312"/>
                <w:color w:val="000000"/>
                <w:szCs w:val="21"/>
              </w:rPr>
            </w:pPr>
          </w:p>
        </w:tc>
        <w:tc>
          <w:tcPr>
            <w:tcW w:w="1749" w:type="dxa"/>
            <w:tcBorders>
              <w:right w:val="single" w:color="auto" w:sz="4" w:space="0"/>
            </w:tcBorders>
          </w:tcPr>
          <w:p>
            <w:pPr>
              <w:spacing w:line="500" w:lineRule="atLeast"/>
              <w:rPr>
                <w:rFonts w:eastAsia="仿宋_GB2312"/>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2" w:type="dxa"/>
          <w:wAfter w:w="11" w:type="dxa"/>
          <w:cantSplit/>
          <w:trHeight w:val="211" w:hRule="atLeast"/>
        </w:trPr>
        <w:tc>
          <w:tcPr>
            <w:tcW w:w="1101" w:type="dxa"/>
            <w:tcBorders>
              <w:left w:val="single" w:color="auto" w:sz="4" w:space="0"/>
            </w:tcBorders>
          </w:tcPr>
          <w:p>
            <w:pPr>
              <w:spacing w:line="500" w:lineRule="atLeast"/>
              <w:rPr>
                <w:rFonts w:eastAsia="仿宋_GB2312"/>
                <w:color w:val="000000"/>
                <w:szCs w:val="21"/>
              </w:rPr>
            </w:pPr>
          </w:p>
        </w:tc>
        <w:tc>
          <w:tcPr>
            <w:tcW w:w="1275" w:type="dxa"/>
          </w:tcPr>
          <w:p>
            <w:pPr>
              <w:spacing w:line="500" w:lineRule="atLeast"/>
              <w:rPr>
                <w:rFonts w:eastAsia="仿宋_GB2312"/>
                <w:color w:val="000000"/>
                <w:szCs w:val="21"/>
              </w:rPr>
            </w:pPr>
          </w:p>
        </w:tc>
        <w:tc>
          <w:tcPr>
            <w:tcW w:w="2694" w:type="dxa"/>
          </w:tcPr>
          <w:p>
            <w:pPr>
              <w:spacing w:line="500" w:lineRule="atLeast"/>
              <w:rPr>
                <w:rFonts w:eastAsia="仿宋_GB2312"/>
                <w:color w:val="000000"/>
                <w:szCs w:val="21"/>
              </w:rPr>
            </w:pPr>
          </w:p>
        </w:tc>
        <w:tc>
          <w:tcPr>
            <w:tcW w:w="2598" w:type="dxa"/>
          </w:tcPr>
          <w:p>
            <w:pPr>
              <w:spacing w:line="500" w:lineRule="atLeast"/>
              <w:rPr>
                <w:rFonts w:eastAsia="仿宋_GB2312"/>
                <w:color w:val="000000"/>
                <w:szCs w:val="21"/>
              </w:rPr>
            </w:pPr>
          </w:p>
        </w:tc>
        <w:tc>
          <w:tcPr>
            <w:tcW w:w="1749" w:type="dxa"/>
            <w:tcBorders>
              <w:right w:val="single" w:color="auto" w:sz="4" w:space="0"/>
            </w:tcBorders>
          </w:tcPr>
          <w:p>
            <w:pPr>
              <w:spacing w:line="500" w:lineRule="atLeast"/>
              <w:rPr>
                <w:rFonts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2" w:type="dxa"/>
          <w:cantSplit/>
          <w:trHeight w:val="1903" w:hRule="atLeast"/>
        </w:trPr>
        <w:tc>
          <w:tcPr>
            <w:tcW w:w="9428" w:type="dxa"/>
            <w:gridSpan w:val="6"/>
          </w:tcPr>
          <w:p>
            <w:pPr>
              <w:spacing w:line="500" w:lineRule="atLeast"/>
              <w:rPr>
                <w:rFonts w:eastAsia="仿宋_GB2312"/>
                <w:bCs/>
                <w:color w:val="000000"/>
                <w:szCs w:val="21"/>
              </w:rPr>
            </w:pPr>
            <w:r>
              <w:rPr>
                <w:rFonts w:eastAsia="仿宋_GB2312"/>
                <w:bCs/>
                <w:color w:val="000000"/>
                <w:szCs w:val="21"/>
              </w:rPr>
              <w:t>所在学院学位评定分委员会意见</w:t>
            </w:r>
          </w:p>
          <w:p>
            <w:pPr>
              <w:spacing w:line="500" w:lineRule="atLeast"/>
              <w:rPr>
                <w:rFonts w:eastAsia="仿宋_GB2312"/>
                <w:color w:val="000000"/>
                <w:szCs w:val="21"/>
              </w:rPr>
            </w:pPr>
          </w:p>
          <w:p>
            <w:pPr>
              <w:spacing w:line="500" w:lineRule="atLeast"/>
              <w:jc w:val="center"/>
              <w:rPr>
                <w:rFonts w:eastAsia="仿宋_GB2312"/>
                <w:color w:val="000000"/>
                <w:szCs w:val="21"/>
              </w:rPr>
            </w:pPr>
            <w:r>
              <w:rPr>
                <w:rFonts w:eastAsia="仿宋_GB2312"/>
                <w:color w:val="000000"/>
                <w:szCs w:val="21"/>
              </w:rPr>
              <w:t>该生的开题报告  □优秀  □合格  □不合格</w:t>
            </w:r>
          </w:p>
          <w:p>
            <w:pPr>
              <w:spacing w:line="500" w:lineRule="atLeast"/>
              <w:rPr>
                <w:rFonts w:eastAsia="仿宋_GB2312"/>
                <w:color w:val="000000"/>
                <w:szCs w:val="21"/>
              </w:rPr>
            </w:pPr>
          </w:p>
          <w:p>
            <w:pPr>
              <w:spacing w:line="500" w:lineRule="atLeast"/>
              <w:rPr>
                <w:rFonts w:eastAsia="仿宋_GB2312"/>
                <w:color w:val="000000"/>
                <w:szCs w:val="21"/>
              </w:rPr>
            </w:pPr>
            <w:r>
              <w:rPr>
                <w:rFonts w:eastAsia="仿宋_GB2312"/>
                <w:color w:val="000000"/>
                <w:szCs w:val="21"/>
              </w:rPr>
              <w:t xml:space="preserve">                    学位评定分委员会主席（签名）：</w:t>
            </w:r>
          </w:p>
          <w:p>
            <w:pPr>
              <w:spacing w:line="500" w:lineRule="atLeast"/>
              <w:rPr>
                <w:rFonts w:eastAsia="仿宋_GB2312"/>
                <w:color w:val="000000"/>
                <w:szCs w:val="21"/>
              </w:rPr>
            </w:pPr>
            <w:r>
              <w:rPr>
                <w:rFonts w:eastAsia="仿宋_GB2312"/>
                <w:color w:val="000000"/>
                <w:szCs w:val="21"/>
              </w:rPr>
              <w:t xml:space="preserve">                     </w:t>
            </w:r>
            <w:r>
              <w:rPr>
                <w:rFonts w:hint="eastAsia" w:eastAsia="仿宋_GB2312"/>
                <w:color w:val="000000"/>
                <w:szCs w:val="21"/>
              </w:rPr>
              <w:t xml:space="preserve">             </w:t>
            </w:r>
            <w:r>
              <w:rPr>
                <w:rFonts w:eastAsia="仿宋_GB2312"/>
                <w:color w:val="000000"/>
                <w:szCs w:val="21"/>
              </w:rPr>
              <w:t xml:space="preserve">     年     月     日</w:t>
            </w:r>
          </w:p>
        </w:tc>
      </w:tr>
    </w:tbl>
    <w:p>
      <w:r>
        <w:rPr>
          <w:rFonts w:eastAsia="仿宋_GB2312"/>
          <w:bCs/>
          <w:color w:val="000000"/>
          <w:szCs w:val="21"/>
        </w:rPr>
        <w:t>注：可自行加页。</w:t>
      </w:r>
      <w:r>
        <w:rPr>
          <w:rFonts w:eastAsia="仿宋_GB2312"/>
          <w:color w:val="000000"/>
          <w:szCs w:val="21"/>
        </w:rPr>
        <w:t>本表一式</w:t>
      </w:r>
      <w:r>
        <w:rPr>
          <w:rFonts w:hint="eastAsia" w:eastAsia="仿宋_GB2312"/>
          <w:color w:val="000000"/>
          <w:szCs w:val="21"/>
        </w:rPr>
        <w:t>两</w:t>
      </w:r>
      <w:r>
        <w:rPr>
          <w:rFonts w:eastAsia="仿宋_GB2312"/>
          <w:color w:val="000000"/>
          <w:szCs w:val="21"/>
        </w:rPr>
        <w:t>份，分别交研究生处及所在学院。</w:t>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CMMI9">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CMSY9">
    <w:altName w:val="Segoe Print"/>
    <w:panose1 w:val="00000000000000000000"/>
    <w:charset w:val="00"/>
    <w:family w:val="auto"/>
    <w:pitch w:val="default"/>
    <w:sig w:usb0="00000000" w:usb1="00000000" w:usb2="00000000" w:usb3="00000000" w:csb0="00000000" w:csb1="00000000"/>
  </w:font>
  <w:font w:name="CMR6">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F23"/>
    <w:multiLevelType w:val="multilevel"/>
    <w:tmpl w:val="20296F2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318E48DB"/>
    <w:multiLevelType w:val="multilevel"/>
    <w:tmpl w:val="318E48DB"/>
    <w:lvl w:ilvl="0" w:tentative="0">
      <w:start w:val="3"/>
      <w:numFmt w:val="decimal"/>
      <w:lvlText w:val="%1"/>
      <w:lvlJc w:val="left"/>
      <w:pPr>
        <w:ind w:left="425" w:hanging="425"/>
      </w:pPr>
      <w:rPr>
        <w:rFonts w:hint="eastAsia"/>
      </w:rPr>
    </w:lvl>
    <w:lvl w:ilvl="1" w:tentative="0">
      <w:start w:val="1"/>
      <w:numFmt w:val="decimal"/>
      <w:lvlText w:val="3.%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A3B5627"/>
    <w:multiLevelType w:val="singleLevel"/>
    <w:tmpl w:val="5A3B5627"/>
    <w:lvl w:ilvl="0" w:tentative="0">
      <w:start w:val="2"/>
      <w:numFmt w:val="chineseCounting"/>
      <w:suff w:val="nothing"/>
      <w:lvlText w:val="%1、"/>
      <w:lvlJc w:val="left"/>
    </w:lvl>
  </w:abstractNum>
  <w:abstractNum w:abstractNumId="3">
    <w:nsid w:val="5CF20066"/>
    <w:multiLevelType w:val="multilevel"/>
    <w:tmpl w:val="5CF2006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A4"/>
    <w:rsid w:val="00024133"/>
    <w:rsid w:val="00027BF6"/>
    <w:rsid w:val="00043495"/>
    <w:rsid w:val="0004628C"/>
    <w:rsid w:val="00073D6F"/>
    <w:rsid w:val="00086314"/>
    <w:rsid w:val="000A29F8"/>
    <w:rsid w:val="000C1BB2"/>
    <w:rsid w:val="000D7AC7"/>
    <w:rsid w:val="000D7FD7"/>
    <w:rsid w:val="000F31E9"/>
    <w:rsid w:val="0010011F"/>
    <w:rsid w:val="001158AC"/>
    <w:rsid w:val="001333CE"/>
    <w:rsid w:val="001521B8"/>
    <w:rsid w:val="00154235"/>
    <w:rsid w:val="00161BEE"/>
    <w:rsid w:val="0018628E"/>
    <w:rsid w:val="001B6506"/>
    <w:rsid w:val="001C3620"/>
    <w:rsid w:val="00200AD6"/>
    <w:rsid w:val="0020588D"/>
    <w:rsid w:val="00207F24"/>
    <w:rsid w:val="00217A96"/>
    <w:rsid w:val="00221CCC"/>
    <w:rsid w:val="0025163C"/>
    <w:rsid w:val="00291695"/>
    <w:rsid w:val="00297676"/>
    <w:rsid w:val="002A13C2"/>
    <w:rsid w:val="002B1252"/>
    <w:rsid w:val="002B7AB0"/>
    <w:rsid w:val="002E1882"/>
    <w:rsid w:val="002E7CD5"/>
    <w:rsid w:val="002F1EE1"/>
    <w:rsid w:val="002F315E"/>
    <w:rsid w:val="00300CB6"/>
    <w:rsid w:val="00330A7B"/>
    <w:rsid w:val="00360548"/>
    <w:rsid w:val="003A3051"/>
    <w:rsid w:val="003B57A8"/>
    <w:rsid w:val="003C2D5A"/>
    <w:rsid w:val="003D3922"/>
    <w:rsid w:val="003F195D"/>
    <w:rsid w:val="0040177A"/>
    <w:rsid w:val="0040434A"/>
    <w:rsid w:val="00422E63"/>
    <w:rsid w:val="00443263"/>
    <w:rsid w:val="00470A28"/>
    <w:rsid w:val="004837E4"/>
    <w:rsid w:val="0049159F"/>
    <w:rsid w:val="004C7729"/>
    <w:rsid w:val="004E533C"/>
    <w:rsid w:val="004F0D96"/>
    <w:rsid w:val="004F1B8F"/>
    <w:rsid w:val="004F603C"/>
    <w:rsid w:val="00544DDC"/>
    <w:rsid w:val="00545BA1"/>
    <w:rsid w:val="00560C2B"/>
    <w:rsid w:val="005751DA"/>
    <w:rsid w:val="00580717"/>
    <w:rsid w:val="00596E70"/>
    <w:rsid w:val="005B36E0"/>
    <w:rsid w:val="005E1344"/>
    <w:rsid w:val="005F2352"/>
    <w:rsid w:val="006068A1"/>
    <w:rsid w:val="006103CC"/>
    <w:rsid w:val="00610694"/>
    <w:rsid w:val="00616821"/>
    <w:rsid w:val="00620DEA"/>
    <w:rsid w:val="00637BAE"/>
    <w:rsid w:val="0066309F"/>
    <w:rsid w:val="006A0F3E"/>
    <w:rsid w:val="006D29AA"/>
    <w:rsid w:val="006F5BFD"/>
    <w:rsid w:val="00700517"/>
    <w:rsid w:val="00703FB5"/>
    <w:rsid w:val="00704F46"/>
    <w:rsid w:val="00742A1A"/>
    <w:rsid w:val="00774E49"/>
    <w:rsid w:val="00782F48"/>
    <w:rsid w:val="007C5D64"/>
    <w:rsid w:val="008073CD"/>
    <w:rsid w:val="00821F89"/>
    <w:rsid w:val="0088421D"/>
    <w:rsid w:val="008937A7"/>
    <w:rsid w:val="008B5E2B"/>
    <w:rsid w:val="008C2F0E"/>
    <w:rsid w:val="008D45FF"/>
    <w:rsid w:val="008F7576"/>
    <w:rsid w:val="00914447"/>
    <w:rsid w:val="009273E2"/>
    <w:rsid w:val="009316DA"/>
    <w:rsid w:val="00957E6C"/>
    <w:rsid w:val="009672C5"/>
    <w:rsid w:val="00972195"/>
    <w:rsid w:val="009760E7"/>
    <w:rsid w:val="00987B4C"/>
    <w:rsid w:val="009A5B0C"/>
    <w:rsid w:val="009B0EB1"/>
    <w:rsid w:val="009C327D"/>
    <w:rsid w:val="009C647D"/>
    <w:rsid w:val="009D0AE5"/>
    <w:rsid w:val="009D130D"/>
    <w:rsid w:val="009E480A"/>
    <w:rsid w:val="009F7663"/>
    <w:rsid w:val="00A21A81"/>
    <w:rsid w:val="00A23B03"/>
    <w:rsid w:val="00A241A4"/>
    <w:rsid w:val="00A34FC1"/>
    <w:rsid w:val="00AA2D23"/>
    <w:rsid w:val="00AA595F"/>
    <w:rsid w:val="00AB5069"/>
    <w:rsid w:val="00AB638E"/>
    <w:rsid w:val="00AC1858"/>
    <w:rsid w:val="00AC7E04"/>
    <w:rsid w:val="00AD07E3"/>
    <w:rsid w:val="00AD671B"/>
    <w:rsid w:val="00AF034D"/>
    <w:rsid w:val="00AF09E4"/>
    <w:rsid w:val="00B02521"/>
    <w:rsid w:val="00B22EC3"/>
    <w:rsid w:val="00B26702"/>
    <w:rsid w:val="00B30326"/>
    <w:rsid w:val="00B325B2"/>
    <w:rsid w:val="00B463C8"/>
    <w:rsid w:val="00B62D87"/>
    <w:rsid w:val="00B717E8"/>
    <w:rsid w:val="00B93BC1"/>
    <w:rsid w:val="00B971EC"/>
    <w:rsid w:val="00BA3609"/>
    <w:rsid w:val="00BB01D0"/>
    <w:rsid w:val="00BB16A3"/>
    <w:rsid w:val="00BD500A"/>
    <w:rsid w:val="00BE4757"/>
    <w:rsid w:val="00BF266F"/>
    <w:rsid w:val="00BF7D43"/>
    <w:rsid w:val="00C05A00"/>
    <w:rsid w:val="00C110A8"/>
    <w:rsid w:val="00C168C8"/>
    <w:rsid w:val="00C23FAA"/>
    <w:rsid w:val="00C30E4E"/>
    <w:rsid w:val="00C33CA9"/>
    <w:rsid w:val="00C5058D"/>
    <w:rsid w:val="00C53BE5"/>
    <w:rsid w:val="00C56119"/>
    <w:rsid w:val="00C8131E"/>
    <w:rsid w:val="00C90BB3"/>
    <w:rsid w:val="00CB30A6"/>
    <w:rsid w:val="00CC3B8A"/>
    <w:rsid w:val="00CE342D"/>
    <w:rsid w:val="00D03855"/>
    <w:rsid w:val="00D05343"/>
    <w:rsid w:val="00D12B38"/>
    <w:rsid w:val="00D21DF9"/>
    <w:rsid w:val="00D35132"/>
    <w:rsid w:val="00D91126"/>
    <w:rsid w:val="00DA09F8"/>
    <w:rsid w:val="00DB0512"/>
    <w:rsid w:val="00DB6AB2"/>
    <w:rsid w:val="00DC6AF4"/>
    <w:rsid w:val="00DD3127"/>
    <w:rsid w:val="00DE5F27"/>
    <w:rsid w:val="00E013F5"/>
    <w:rsid w:val="00E02BC5"/>
    <w:rsid w:val="00E1490B"/>
    <w:rsid w:val="00E22B3D"/>
    <w:rsid w:val="00E363D7"/>
    <w:rsid w:val="00E43567"/>
    <w:rsid w:val="00E6149F"/>
    <w:rsid w:val="00E67DBD"/>
    <w:rsid w:val="00E7196C"/>
    <w:rsid w:val="00E76595"/>
    <w:rsid w:val="00E8180D"/>
    <w:rsid w:val="00E83331"/>
    <w:rsid w:val="00E83B3F"/>
    <w:rsid w:val="00EB7846"/>
    <w:rsid w:val="00F00DA4"/>
    <w:rsid w:val="00F069AB"/>
    <w:rsid w:val="00F12E96"/>
    <w:rsid w:val="00F15485"/>
    <w:rsid w:val="00F3105C"/>
    <w:rsid w:val="00F4354F"/>
    <w:rsid w:val="00F511F1"/>
    <w:rsid w:val="00F55A42"/>
    <w:rsid w:val="00F71C68"/>
    <w:rsid w:val="00F73006"/>
    <w:rsid w:val="00F8302D"/>
    <w:rsid w:val="00F83E78"/>
    <w:rsid w:val="00F8741E"/>
    <w:rsid w:val="00F97D69"/>
    <w:rsid w:val="00FA6807"/>
    <w:rsid w:val="00FC0894"/>
    <w:rsid w:val="00FE4EB5"/>
    <w:rsid w:val="00FF555E"/>
    <w:rsid w:val="011C22F3"/>
    <w:rsid w:val="01F214BB"/>
    <w:rsid w:val="02123463"/>
    <w:rsid w:val="02B37C10"/>
    <w:rsid w:val="037B4CC8"/>
    <w:rsid w:val="03A81311"/>
    <w:rsid w:val="03FF7C40"/>
    <w:rsid w:val="04A7421D"/>
    <w:rsid w:val="04A96A6A"/>
    <w:rsid w:val="04F621B4"/>
    <w:rsid w:val="05004B25"/>
    <w:rsid w:val="05162D0C"/>
    <w:rsid w:val="055B3C14"/>
    <w:rsid w:val="059F22BC"/>
    <w:rsid w:val="0625480C"/>
    <w:rsid w:val="06692A53"/>
    <w:rsid w:val="06CE757F"/>
    <w:rsid w:val="06DD36B5"/>
    <w:rsid w:val="074C306B"/>
    <w:rsid w:val="07C112D5"/>
    <w:rsid w:val="085A4F7E"/>
    <w:rsid w:val="08B03446"/>
    <w:rsid w:val="091847E2"/>
    <w:rsid w:val="09667A7A"/>
    <w:rsid w:val="09704F94"/>
    <w:rsid w:val="0A542148"/>
    <w:rsid w:val="0B142A58"/>
    <w:rsid w:val="0BEB6927"/>
    <w:rsid w:val="0C2C7438"/>
    <w:rsid w:val="0CEA3605"/>
    <w:rsid w:val="0D6A077E"/>
    <w:rsid w:val="0D8737E6"/>
    <w:rsid w:val="0E3E1C18"/>
    <w:rsid w:val="0E611B6A"/>
    <w:rsid w:val="0EF24AE0"/>
    <w:rsid w:val="0F185FA8"/>
    <w:rsid w:val="0F813690"/>
    <w:rsid w:val="0FE2117B"/>
    <w:rsid w:val="100F217E"/>
    <w:rsid w:val="104113A7"/>
    <w:rsid w:val="105D54EB"/>
    <w:rsid w:val="1062025E"/>
    <w:rsid w:val="10676920"/>
    <w:rsid w:val="108747BD"/>
    <w:rsid w:val="109F1046"/>
    <w:rsid w:val="10C27BF1"/>
    <w:rsid w:val="11271CFD"/>
    <w:rsid w:val="11D1466C"/>
    <w:rsid w:val="11ED0776"/>
    <w:rsid w:val="12996FFD"/>
    <w:rsid w:val="129A27BF"/>
    <w:rsid w:val="13383499"/>
    <w:rsid w:val="13DB4F91"/>
    <w:rsid w:val="13FD1F11"/>
    <w:rsid w:val="153421FA"/>
    <w:rsid w:val="15861A57"/>
    <w:rsid w:val="158C5192"/>
    <w:rsid w:val="15B40948"/>
    <w:rsid w:val="15F973B5"/>
    <w:rsid w:val="168F72D7"/>
    <w:rsid w:val="171D39A8"/>
    <w:rsid w:val="175310A8"/>
    <w:rsid w:val="17A10B15"/>
    <w:rsid w:val="17B75EBF"/>
    <w:rsid w:val="187E7114"/>
    <w:rsid w:val="18890507"/>
    <w:rsid w:val="18E7590F"/>
    <w:rsid w:val="1996024C"/>
    <w:rsid w:val="19F92D29"/>
    <w:rsid w:val="1A3810EB"/>
    <w:rsid w:val="1A441DBA"/>
    <w:rsid w:val="1AF61564"/>
    <w:rsid w:val="1AFD426F"/>
    <w:rsid w:val="1B2F6283"/>
    <w:rsid w:val="1B4A0A93"/>
    <w:rsid w:val="1B8F5B0C"/>
    <w:rsid w:val="1B9B4D30"/>
    <w:rsid w:val="1BAB5215"/>
    <w:rsid w:val="1BBF225B"/>
    <w:rsid w:val="1C4D5986"/>
    <w:rsid w:val="1C6B0E50"/>
    <w:rsid w:val="1C787DEC"/>
    <w:rsid w:val="1CE22B70"/>
    <w:rsid w:val="1CE43D8C"/>
    <w:rsid w:val="1DA06FCC"/>
    <w:rsid w:val="1DA67BFF"/>
    <w:rsid w:val="1DED0C57"/>
    <w:rsid w:val="1E717777"/>
    <w:rsid w:val="1EAD0221"/>
    <w:rsid w:val="1F4B1C6E"/>
    <w:rsid w:val="1F5170D5"/>
    <w:rsid w:val="202950A1"/>
    <w:rsid w:val="20AE1C02"/>
    <w:rsid w:val="20AE7680"/>
    <w:rsid w:val="20FE58D5"/>
    <w:rsid w:val="21114A0C"/>
    <w:rsid w:val="21A71A73"/>
    <w:rsid w:val="21C92F94"/>
    <w:rsid w:val="21CE42AE"/>
    <w:rsid w:val="21DF5413"/>
    <w:rsid w:val="21EF47E3"/>
    <w:rsid w:val="220F6C6A"/>
    <w:rsid w:val="223067D2"/>
    <w:rsid w:val="227B5B90"/>
    <w:rsid w:val="234416AD"/>
    <w:rsid w:val="23791A58"/>
    <w:rsid w:val="240A2DC0"/>
    <w:rsid w:val="24882027"/>
    <w:rsid w:val="24AD111A"/>
    <w:rsid w:val="24F6291A"/>
    <w:rsid w:val="25374031"/>
    <w:rsid w:val="25583E50"/>
    <w:rsid w:val="25D4042A"/>
    <w:rsid w:val="25F9156A"/>
    <w:rsid w:val="262264C4"/>
    <w:rsid w:val="272E40A9"/>
    <w:rsid w:val="277E4C3F"/>
    <w:rsid w:val="27E12ADB"/>
    <w:rsid w:val="281F0929"/>
    <w:rsid w:val="2844195C"/>
    <w:rsid w:val="286D200E"/>
    <w:rsid w:val="28CD51F4"/>
    <w:rsid w:val="29070C67"/>
    <w:rsid w:val="29147809"/>
    <w:rsid w:val="29A02511"/>
    <w:rsid w:val="2A2E2875"/>
    <w:rsid w:val="2A757792"/>
    <w:rsid w:val="2A9572A8"/>
    <w:rsid w:val="2AA666A2"/>
    <w:rsid w:val="2B046277"/>
    <w:rsid w:val="2B3E3EA1"/>
    <w:rsid w:val="2BB06160"/>
    <w:rsid w:val="2BBC6B43"/>
    <w:rsid w:val="2BDB28FF"/>
    <w:rsid w:val="2BE841FF"/>
    <w:rsid w:val="2C1A4589"/>
    <w:rsid w:val="2C9C6432"/>
    <w:rsid w:val="2CD62994"/>
    <w:rsid w:val="2D0610A3"/>
    <w:rsid w:val="2D3C7135"/>
    <w:rsid w:val="2D6C0DF1"/>
    <w:rsid w:val="2DB023EE"/>
    <w:rsid w:val="2DF007DC"/>
    <w:rsid w:val="2E445F4D"/>
    <w:rsid w:val="2E4F4F82"/>
    <w:rsid w:val="2F3B0830"/>
    <w:rsid w:val="2F4B31E0"/>
    <w:rsid w:val="2FBC0EEC"/>
    <w:rsid w:val="30B34D21"/>
    <w:rsid w:val="30C33C62"/>
    <w:rsid w:val="3180366E"/>
    <w:rsid w:val="31823D6A"/>
    <w:rsid w:val="32854C01"/>
    <w:rsid w:val="32DF4562"/>
    <w:rsid w:val="32E35091"/>
    <w:rsid w:val="32E446E8"/>
    <w:rsid w:val="350A3C49"/>
    <w:rsid w:val="351D6EF2"/>
    <w:rsid w:val="36531319"/>
    <w:rsid w:val="36A32617"/>
    <w:rsid w:val="37356F3D"/>
    <w:rsid w:val="37616F92"/>
    <w:rsid w:val="378F1B1A"/>
    <w:rsid w:val="384B17FE"/>
    <w:rsid w:val="3871742B"/>
    <w:rsid w:val="39022CBC"/>
    <w:rsid w:val="393D0551"/>
    <w:rsid w:val="394845CB"/>
    <w:rsid w:val="394A549F"/>
    <w:rsid w:val="39FA25D5"/>
    <w:rsid w:val="3A6D56D5"/>
    <w:rsid w:val="3A886521"/>
    <w:rsid w:val="3BCF52E3"/>
    <w:rsid w:val="3C4D1DD4"/>
    <w:rsid w:val="3C5576D6"/>
    <w:rsid w:val="3DEF51BB"/>
    <w:rsid w:val="3E255E57"/>
    <w:rsid w:val="3E3072FB"/>
    <w:rsid w:val="3E3C4FC3"/>
    <w:rsid w:val="3EDB0075"/>
    <w:rsid w:val="3EEC5A8B"/>
    <w:rsid w:val="3F430139"/>
    <w:rsid w:val="3F5B0F8E"/>
    <w:rsid w:val="400929A4"/>
    <w:rsid w:val="401205FA"/>
    <w:rsid w:val="40B15899"/>
    <w:rsid w:val="40BC0B3E"/>
    <w:rsid w:val="40DF2CC4"/>
    <w:rsid w:val="40DF6C43"/>
    <w:rsid w:val="4127153B"/>
    <w:rsid w:val="418070C1"/>
    <w:rsid w:val="41BA298E"/>
    <w:rsid w:val="41C262FF"/>
    <w:rsid w:val="41C7229B"/>
    <w:rsid w:val="424C32DD"/>
    <w:rsid w:val="43636689"/>
    <w:rsid w:val="439B44F3"/>
    <w:rsid w:val="43F845A3"/>
    <w:rsid w:val="45080AAB"/>
    <w:rsid w:val="450A37A0"/>
    <w:rsid w:val="456544F1"/>
    <w:rsid w:val="45D94314"/>
    <w:rsid w:val="46141630"/>
    <w:rsid w:val="4672478B"/>
    <w:rsid w:val="46724E45"/>
    <w:rsid w:val="468A1367"/>
    <w:rsid w:val="470A40E8"/>
    <w:rsid w:val="47955B2B"/>
    <w:rsid w:val="47B757A3"/>
    <w:rsid w:val="47C103F6"/>
    <w:rsid w:val="47C1072F"/>
    <w:rsid w:val="4804342C"/>
    <w:rsid w:val="48D323FE"/>
    <w:rsid w:val="48F546F0"/>
    <w:rsid w:val="491739F9"/>
    <w:rsid w:val="4A1E2168"/>
    <w:rsid w:val="4A376445"/>
    <w:rsid w:val="4AB61FBC"/>
    <w:rsid w:val="4B5616A9"/>
    <w:rsid w:val="4B6B076D"/>
    <w:rsid w:val="4BB3533F"/>
    <w:rsid w:val="4BFB1D51"/>
    <w:rsid w:val="4C1B3D08"/>
    <w:rsid w:val="4CCF1BC0"/>
    <w:rsid w:val="4D9240BE"/>
    <w:rsid w:val="4E20171A"/>
    <w:rsid w:val="4E713FD8"/>
    <w:rsid w:val="4F0F5A32"/>
    <w:rsid w:val="4F1A5A0F"/>
    <w:rsid w:val="4F2877C7"/>
    <w:rsid w:val="4F4A19C1"/>
    <w:rsid w:val="4FA7561F"/>
    <w:rsid w:val="4FDC5634"/>
    <w:rsid w:val="5066707F"/>
    <w:rsid w:val="50DB1A13"/>
    <w:rsid w:val="50E10129"/>
    <w:rsid w:val="510B045A"/>
    <w:rsid w:val="515458EC"/>
    <w:rsid w:val="517B11D7"/>
    <w:rsid w:val="51996412"/>
    <w:rsid w:val="522552AA"/>
    <w:rsid w:val="525F3A1D"/>
    <w:rsid w:val="52707B1F"/>
    <w:rsid w:val="53927E6A"/>
    <w:rsid w:val="53C67103"/>
    <w:rsid w:val="552F395A"/>
    <w:rsid w:val="554B07B4"/>
    <w:rsid w:val="55642FBB"/>
    <w:rsid w:val="56021602"/>
    <w:rsid w:val="565005A2"/>
    <w:rsid w:val="566C2070"/>
    <w:rsid w:val="57426247"/>
    <w:rsid w:val="574F575A"/>
    <w:rsid w:val="575201F6"/>
    <w:rsid w:val="58ED47AE"/>
    <w:rsid w:val="58FC22F1"/>
    <w:rsid w:val="594C7A1A"/>
    <w:rsid w:val="59AE5330"/>
    <w:rsid w:val="59D22C32"/>
    <w:rsid w:val="5A2574F2"/>
    <w:rsid w:val="5AC67BAE"/>
    <w:rsid w:val="5B044CE1"/>
    <w:rsid w:val="5B323FEA"/>
    <w:rsid w:val="5B4C069F"/>
    <w:rsid w:val="5B870A4C"/>
    <w:rsid w:val="5BA2446C"/>
    <w:rsid w:val="5BF07253"/>
    <w:rsid w:val="5C507AD2"/>
    <w:rsid w:val="5C5F7B98"/>
    <w:rsid w:val="5CA56970"/>
    <w:rsid w:val="5CB047EC"/>
    <w:rsid w:val="5D9D121C"/>
    <w:rsid w:val="5DB75A2C"/>
    <w:rsid w:val="5DD84335"/>
    <w:rsid w:val="5E021030"/>
    <w:rsid w:val="5E5B7BDB"/>
    <w:rsid w:val="5EF274D8"/>
    <w:rsid w:val="5F801125"/>
    <w:rsid w:val="600D169E"/>
    <w:rsid w:val="604551E3"/>
    <w:rsid w:val="60573213"/>
    <w:rsid w:val="60987139"/>
    <w:rsid w:val="60AA6517"/>
    <w:rsid w:val="60BD313C"/>
    <w:rsid w:val="60DF7833"/>
    <w:rsid w:val="60E32ABB"/>
    <w:rsid w:val="61093286"/>
    <w:rsid w:val="610C6C7B"/>
    <w:rsid w:val="630A6555"/>
    <w:rsid w:val="63390EA8"/>
    <w:rsid w:val="635E430F"/>
    <w:rsid w:val="63822A17"/>
    <w:rsid w:val="63852917"/>
    <w:rsid w:val="638F0B8A"/>
    <w:rsid w:val="63B57535"/>
    <w:rsid w:val="64230B84"/>
    <w:rsid w:val="64356FE9"/>
    <w:rsid w:val="648F7728"/>
    <w:rsid w:val="64E56506"/>
    <w:rsid w:val="65267112"/>
    <w:rsid w:val="65352A99"/>
    <w:rsid w:val="665702C8"/>
    <w:rsid w:val="670839A4"/>
    <w:rsid w:val="67DE49E8"/>
    <w:rsid w:val="682B209E"/>
    <w:rsid w:val="68351973"/>
    <w:rsid w:val="68370576"/>
    <w:rsid w:val="694E5540"/>
    <w:rsid w:val="6A5D3E2C"/>
    <w:rsid w:val="6B831F56"/>
    <w:rsid w:val="6BAA03A9"/>
    <w:rsid w:val="6C4928B0"/>
    <w:rsid w:val="6CF00C8E"/>
    <w:rsid w:val="6CF4689F"/>
    <w:rsid w:val="6D065AE0"/>
    <w:rsid w:val="6D1F11E7"/>
    <w:rsid w:val="6D1F73D8"/>
    <w:rsid w:val="6D836B51"/>
    <w:rsid w:val="6DBD018A"/>
    <w:rsid w:val="6E1E5A54"/>
    <w:rsid w:val="6E4F50CF"/>
    <w:rsid w:val="6E883EE1"/>
    <w:rsid w:val="6EBB1701"/>
    <w:rsid w:val="6EF46267"/>
    <w:rsid w:val="6F39652B"/>
    <w:rsid w:val="6FB213E4"/>
    <w:rsid w:val="6FD82836"/>
    <w:rsid w:val="708631B7"/>
    <w:rsid w:val="70CC0222"/>
    <w:rsid w:val="712852F5"/>
    <w:rsid w:val="712C41CB"/>
    <w:rsid w:val="72A025B7"/>
    <w:rsid w:val="72AB221E"/>
    <w:rsid w:val="731E7E65"/>
    <w:rsid w:val="736A70DC"/>
    <w:rsid w:val="73A15DA2"/>
    <w:rsid w:val="74191718"/>
    <w:rsid w:val="741D5874"/>
    <w:rsid w:val="757E0878"/>
    <w:rsid w:val="75A0222B"/>
    <w:rsid w:val="75C55938"/>
    <w:rsid w:val="76580BD8"/>
    <w:rsid w:val="76BC4EDF"/>
    <w:rsid w:val="779F67CB"/>
    <w:rsid w:val="77C2746B"/>
    <w:rsid w:val="77E86DED"/>
    <w:rsid w:val="785D219A"/>
    <w:rsid w:val="78805887"/>
    <w:rsid w:val="78F06636"/>
    <w:rsid w:val="7A3C63B9"/>
    <w:rsid w:val="7A414602"/>
    <w:rsid w:val="7A725420"/>
    <w:rsid w:val="7AD7090E"/>
    <w:rsid w:val="7AD90CDA"/>
    <w:rsid w:val="7B5B12B3"/>
    <w:rsid w:val="7B91563E"/>
    <w:rsid w:val="7BB55A30"/>
    <w:rsid w:val="7C5629B1"/>
    <w:rsid w:val="7C6631A6"/>
    <w:rsid w:val="7CC53E82"/>
    <w:rsid w:val="7D1F1C62"/>
    <w:rsid w:val="7D8B19E9"/>
    <w:rsid w:val="7D957229"/>
    <w:rsid w:val="7DD05E91"/>
    <w:rsid w:val="7E58575E"/>
    <w:rsid w:val="7E936B40"/>
    <w:rsid w:val="7ED779FA"/>
    <w:rsid w:val="7EDF6012"/>
    <w:rsid w:val="7F8414BD"/>
    <w:rsid w:val="7FF6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annotation subject"/>
    <w:basedOn w:val="3"/>
    <w:next w:val="3"/>
    <w:semiHidden/>
    <w:qFormat/>
    <w:uiPriority w:val="0"/>
    <w:rPr>
      <w:b/>
      <w:bCs/>
    </w:rPr>
  </w:style>
  <w:style w:type="paragraph" w:styleId="3">
    <w:name w:val="annotation text"/>
    <w:basedOn w:val="1"/>
    <w:semiHidden/>
    <w:qFormat/>
    <w:uiPriority w:val="0"/>
    <w:pPr>
      <w:jc w:val="left"/>
    </w:pPr>
  </w:style>
  <w:style w:type="paragraph" w:styleId="4">
    <w:name w:val="Body Text"/>
    <w:basedOn w:val="1"/>
    <w:link w:val="14"/>
    <w:qFormat/>
    <w:uiPriority w:val="0"/>
    <w:pPr>
      <w:spacing w:after="120"/>
    </w:pPr>
  </w:style>
  <w:style w:type="paragraph" w:styleId="5">
    <w:name w:val="Balloon Text"/>
    <w:basedOn w:val="1"/>
    <w:semiHidden/>
    <w:qFormat/>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link w:val="12"/>
    <w:qFormat/>
    <w:uiPriority w:val="0"/>
    <w:rPr>
      <w:rFonts w:eastAsia="方正小标宋简体"/>
      <w:b/>
      <w:bCs/>
      <w:sz w:val="44"/>
    </w:rPr>
  </w:style>
  <w:style w:type="character" w:styleId="10">
    <w:name w:val="annotation reference"/>
    <w:basedOn w:val="9"/>
    <w:semiHidden/>
    <w:qFormat/>
    <w:uiPriority w:val="0"/>
    <w:rPr>
      <w:sz w:val="21"/>
      <w:szCs w:val="21"/>
    </w:rPr>
  </w:style>
  <w:style w:type="character" w:customStyle="1" w:styleId="12">
    <w:name w:val="正文文本 2 字符"/>
    <w:link w:val="8"/>
    <w:qFormat/>
    <w:uiPriority w:val="0"/>
    <w:rPr>
      <w:rFonts w:eastAsia="方正小标宋简体"/>
      <w:b/>
      <w:bCs/>
      <w:kern w:val="2"/>
      <w:sz w:val="44"/>
      <w:szCs w:val="24"/>
      <w:lang w:val="en-US" w:eastAsia="zh-CN" w:bidi="ar-SA"/>
    </w:rPr>
  </w:style>
  <w:style w:type="character" w:customStyle="1" w:styleId="13">
    <w:name w:val="页眉 字符"/>
    <w:basedOn w:val="9"/>
    <w:link w:val="7"/>
    <w:qFormat/>
    <w:uiPriority w:val="0"/>
    <w:rPr>
      <w:kern w:val="2"/>
      <w:sz w:val="18"/>
      <w:szCs w:val="18"/>
    </w:rPr>
  </w:style>
  <w:style w:type="character" w:customStyle="1" w:styleId="14">
    <w:name w:val="正文文本 字符"/>
    <w:link w:val="4"/>
    <w:qFormat/>
    <w:uiPriority w:val="0"/>
    <w:rPr>
      <w:rFonts w:eastAsia="宋体"/>
      <w:kern w:val="2"/>
      <w:sz w:val="21"/>
      <w:szCs w:val="24"/>
      <w:lang w:val="en-US" w:eastAsia="zh-CN" w:bidi="ar-SA"/>
    </w:rPr>
  </w:style>
  <w:style w:type="character" w:customStyle="1" w:styleId="15">
    <w:name w:val="页脚 字符"/>
    <w:basedOn w:val="9"/>
    <w:link w:val="6"/>
    <w:qFormat/>
    <w:uiPriority w:val="0"/>
    <w:rPr>
      <w:kern w:val="2"/>
      <w:sz w:val="18"/>
      <w:szCs w:val="18"/>
    </w:rPr>
  </w:style>
  <w:style w:type="paragraph" w:styleId="16">
    <w:name w:val="List Paragraph"/>
    <w:basedOn w:val="1"/>
    <w:qFormat/>
    <w:uiPriority w:val="34"/>
    <w:pPr>
      <w:ind w:firstLine="420" w:firstLineChars="200"/>
    </w:pPr>
  </w:style>
  <w:style w:type="character" w:customStyle="1" w:styleId="17">
    <w:name w:val="fontstyle01"/>
    <w:basedOn w:val="9"/>
    <w:qFormat/>
    <w:uiPriority w:val="0"/>
    <w:rPr>
      <w:rFonts w:ascii="CMMI9" w:hAnsi="CMMI9" w:eastAsia="CMMI9" w:cs="CMMI9"/>
      <w:i/>
      <w:color w:val="000000"/>
      <w:sz w:val="18"/>
      <w:szCs w:val="18"/>
    </w:rPr>
  </w:style>
  <w:style w:type="character" w:customStyle="1" w:styleId="18">
    <w:name w:val="fontstyle11"/>
    <w:basedOn w:val="9"/>
    <w:qFormat/>
    <w:uiPriority w:val="0"/>
    <w:rPr>
      <w:rFonts w:ascii="CMR9" w:hAnsi="CMR9" w:eastAsia="CMR9" w:cs="CMR9"/>
      <w:color w:val="000000"/>
      <w:sz w:val="18"/>
      <w:szCs w:val="18"/>
    </w:rPr>
  </w:style>
  <w:style w:type="character" w:customStyle="1" w:styleId="19">
    <w:name w:val="fontstyle21"/>
    <w:basedOn w:val="9"/>
    <w:qFormat/>
    <w:uiPriority w:val="0"/>
    <w:rPr>
      <w:rFonts w:ascii="CMSY9" w:hAnsi="CMSY9" w:eastAsia="CMSY9" w:cs="CMSY9"/>
      <w:i/>
      <w:color w:val="000000"/>
      <w:sz w:val="18"/>
      <w:szCs w:val="18"/>
    </w:rPr>
  </w:style>
  <w:style w:type="character" w:customStyle="1" w:styleId="20">
    <w:name w:val="fontstyle31"/>
    <w:basedOn w:val="9"/>
    <w:qFormat/>
    <w:uiPriority w:val="0"/>
    <w:rPr>
      <w:rFonts w:ascii="CMR6" w:hAnsi="CMR6" w:eastAsia="CMR6" w:cs="CMR6"/>
      <w:color w:val="000000"/>
      <w:sz w:val="12"/>
      <w:szCs w:val="12"/>
    </w:rPr>
  </w:style>
  <w:style w:type="character" w:customStyle="1" w:styleId="21">
    <w:name w:val="fontstyle41"/>
    <w:basedOn w:val="9"/>
    <w:qFormat/>
    <w:uiPriority w:val="0"/>
    <w:rPr>
      <w:rFonts w:ascii="CMMI6" w:hAnsi="CMMI6" w:eastAsia="CMMI6" w:cs="CMMI6"/>
      <w:i/>
      <w:color w:val="000000"/>
      <w:sz w:val="12"/>
      <w:szCs w:val="1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浩海技术</Company>
  <Pages>13</Pages>
  <Words>2606</Words>
  <Characters>14859</Characters>
  <Lines>123</Lines>
  <Paragraphs>34</Paragraphs>
  <TotalTime>240</TotalTime>
  <ScaleCrop>false</ScaleCrop>
  <LinksUpToDate>false</LinksUpToDate>
  <CharactersWithSpaces>17431</CharactersWithSpaces>
  <Application>WPS Office_11.1.0.7881_F1E327BC-269C-435d-A152-05C5408002CA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2017-10-18T01:56:00Z</dcterms:created>
  <dc:creator>浩海技术</dc:creator>
  <cp:lastModifiedBy>dell</cp:lastModifiedBy>
  <cp:lastPrinted>2016-12-22T14:05:00Z</cp:lastPrinted>
  <dcterms:modified xsi:type="dcterms:W3CDTF">2018-11-04T07:59:49Z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