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DC57A1">
        <w:rPr>
          <w:rFonts w:ascii="Times New Roman" w:hAnsi="Times New Roman" w:cs="Times New Roman" w:hint="eastAsia"/>
          <w:b/>
          <w:sz w:val="28"/>
          <w:szCs w:val="28"/>
        </w:rPr>
        <w:t>6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B22CD8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2C4534" w:rsidRDefault="006D368B">
      <w:pPr>
        <w:rPr>
          <w:rFonts w:ascii="Times New Roman" w:hAnsi="Times New Roman" w:cs="Times New Roman" w:hint="eastAsia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DC57A1">
        <w:rPr>
          <w:rFonts w:ascii="Times New Roman" w:hAnsi="Times New Roman" w:cs="Times New Roman" w:hint="eastAsia"/>
          <w:sz w:val="28"/>
          <w:szCs w:val="28"/>
        </w:rPr>
        <w:t>请求调页</w:t>
      </w:r>
      <w:r w:rsidR="00DC57A1">
        <w:rPr>
          <w:rFonts w:ascii="Times New Roman" w:hAnsi="Times New Roman" w:cs="Times New Roman"/>
          <w:sz w:val="28"/>
          <w:szCs w:val="28"/>
        </w:rPr>
        <w:t>机制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D47DD5" w:rsidRDefault="00DC57A1" w:rsidP="00DC57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画出</w:t>
      </w:r>
      <w:r>
        <w:rPr>
          <w:rFonts w:ascii="Times New Roman" w:hAnsi="Times New Roman" w:cs="Times New Roman"/>
          <w:sz w:val="28"/>
          <w:szCs w:val="28"/>
        </w:rPr>
        <w:t>二级页表请求调页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图，并自己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过程。</w:t>
      </w:r>
    </w:p>
    <w:p w:rsidR="00DC57A1" w:rsidRDefault="00DC57A1" w:rsidP="00DC57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置换算法，如</w:t>
      </w:r>
      <w:r>
        <w:rPr>
          <w:rFonts w:ascii="Times New Roman" w:hAnsi="Times New Roman" w:cs="Times New Roman" w:hint="eastAsia"/>
          <w:sz w:val="28"/>
          <w:szCs w:val="28"/>
        </w:rPr>
        <w:t>FIFO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OPT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LRU</w:t>
      </w:r>
      <w:r>
        <w:rPr>
          <w:rFonts w:ascii="Times New Roman" w:hAnsi="Times New Roman" w:cs="Times New Roman" w:hint="eastAsia"/>
          <w:sz w:val="28"/>
          <w:szCs w:val="28"/>
        </w:rPr>
        <w:t>算法</w:t>
      </w:r>
      <w:r>
        <w:rPr>
          <w:rFonts w:ascii="Times New Roman" w:hAnsi="Times New Roman" w:cs="Times New Roman"/>
          <w:sz w:val="28"/>
          <w:szCs w:val="28"/>
        </w:rPr>
        <w:t>的实现过程。</w:t>
      </w:r>
    </w:p>
    <w:p w:rsidR="00DC57A1" w:rsidRDefault="00DC57A1" w:rsidP="00DC57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请求</w:t>
      </w:r>
      <w:r>
        <w:rPr>
          <w:rFonts w:ascii="Times New Roman" w:hAnsi="Times New Roman" w:cs="Times New Roman"/>
          <w:sz w:val="28"/>
          <w:szCs w:val="28"/>
        </w:rPr>
        <w:t>调</w:t>
      </w:r>
      <w:r>
        <w:rPr>
          <w:rFonts w:ascii="Times New Roman" w:hAnsi="Times New Roman" w:cs="Times New Roman" w:hint="eastAsia"/>
          <w:sz w:val="28"/>
          <w:szCs w:val="28"/>
        </w:rPr>
        <w:t>入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调出</w:t>
      </w:r>
      <w:r>
        <w:rPr>
          <w:rFonts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预调入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预调出</w:t>
      </w:r>
      <w:r>
        <w:rPr>
          <w:rFonts w:ascii="Times New Roman" w:hAnsi="Times New Roman" w:cs="Times New Roman"/>
          <w:sz w:val="28"/>
          <w:szCs w:val="28"/>
        </w:rPr>
        <w:t>的含义以及优缺点理解。</w:t>
      </w:r>
    </w:p>
    <w:p w:rsidR="00DC57A1" w:rsidRPr="00DC57A1" w:rsidRDefault="00DC57A1" w:rsidP="00DC57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页式管理机制和请求调页机制的实现数据结构</w:t>
      </w:r>
      <w:r>
        <w:rPr>
          <w:rFonts w:ascii="Times New Roman" w:hAnsi="Times New Roman" w:cs="Times New Roman" w:hint="eastAsia"/>
          <w:sz w:val="28"/>
          <w:szCs w:val="28"/>
        </w:rPr>
        <w:t>不同</w:t>
      </w:r>
      <w:r>
        <w:rPr>
          <w:rFonts w:ascii="Times New Roman" w:hAnsi="Times New Roman" w:cs="Times New Roman"/>
          <w:sz w:val="28"/>
          <w:szCs w:val="28"/>
        </w:rPr>
        <w:t>之处？</w:t>
      </w:r>
      <w:bookmarkStart w:id="0" w:name="_GoBack"/>
      <w:bookmarkEnd w:id="0"/>
    </w:p>
    <w:sectPr w:rsidR="00DC57A1" w:rsidRPr="00DC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77" w:rsidRDefault="00AA6E77" w:rsidP="0039043C">
      <w:r>
        <w:separator/>
      </w:r>
    </w:p>
  </w:endnote>
  <w:endnote w:type="continuationSeparator" w:id="0">
    <w:p w:rsidR="00AA6E77" w:rsidRDefault="00AA6E77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77" w:rsidRDefault="00AA6E77" w:rsidP="0039043C">
      <w:r>
        <w:separator/>
      </w:r>
    </w:p>
  </w:footnote>
  <w:footnote w:type="continuationSeparator" w:id="0">
    <w:p w:rsidR="00AA6E77" w:rsidRDefault="00AA6E77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054E"/>
    <w:multiLevelType w:val="hybridMultilevel"/>
    <w:tmpl w:val="68202D52"/>
    <w:lvl w:ilvl="0" w:tplc="B3EA9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400A7FDE"/>
    <w:multiLevelType w:val="hybridMultilevel"/>
    <w:tmpl w:val="4B5EA2F2"/>
    <w:lvl w:ilvl="0" w:tplc="AC28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244777"/>
    <w:rsid w:val="002C4534"/>
    <w:rsid w:val="0039043C"/>
    <w:rsid w:val="00394B53"/>
    <w:rsid w:val="00461283"/>
    <w:rsid w:val="00463B55"/>
    <w:rsid w:val="005D62C5"/>
    <w:rsid w:val="005D7978"/>
    <w:rsid w:val="0062013E"/>
    <w:rsid w:val="006D368B"/>
    <w:rsid w:val="007F25FF"/>
    <w:rsid w:val="008D2457"/>
    <w:rsid w:val="0090777D"/>
    <w:rsid w:val="00922793"/>
    <w:rsid w:val="00AA6E77"/>
    <w:rsid w:val="00AC3FC5"/>
    <w:rsid w:val="00AE12B8"/>
    <w:rsid w:val="00B22CD8"/>
    <w:rsid w:val="00B40A58"/>
    <w:rsid w:val="00BF3BEB"/>
    <w:rsid w:val="00D47DD5"/>
    <w:rsid w:val="00DC57A1"/>
    <w:rsid w:val="00E65E67"/>
    <w:rsid w:val="00E75B5E"/>
    <w:rsid w:val="00EA76C5"/>
    <w:rsid w:val="00ED47A6"/>
    <w:rsid w:val="00F10690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32</cp:revision>
  <dcterms:created xsi:type="dcterms:W3CDTF">2020-04-10T01:38:00Z</dcterms:created>
  <dcterms:modified xsi:type="dcterms:W3CDTF">2020-06-02T03:40:00Z</dcterms:modified>
</cp:coreProperties>
</file>