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B786F" w14:textId="77777777" w:rsidR="00AB25D3" w:rsidRPr="00755F84" w:rsidRDefault="00DC2766">
      <w:pPr>
        <w:rPr>
          <w:rFonts w:ascii="Heiti SC Light" w:eastAsia="Heiti SC Light"/>
        </w:rPr>
      </w:pPr>
      <w:r w:rsidRPr="00755F84">
        <w:rPr>
          <w:rFonts w:ascii="Heiti SC Light" w:eastAsia="Heiti SC Light" w:hint="eastAsia"/>
          <w:noProof/>
        </w:rPr>
        <w:drawing>
          <wp:inline distT="0" distB="0" distL="0" distR="0" wp14:anchorId="70CC9D02" wp14:editId="74B04A03">
            <wp:extent cx="5257800" cy="1562100"/>
            <wp:effectExtent l="0" t="0" r="0" b="12700"/>
            <wp:docPr id="1" name="图片 1" descr="/Users/zhouzilong/Desktop/OS/思考题/进程同步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ouzilong/Desktop/OS/思考题/进程同步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1EBB" w14:textId="71BC5AD4" w:rsidR="00DC2766" w:rsidRPr="00755F84" w:rsidRDefault="008E15EC">
      <w:pPr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>1.</w:t>
      </w:r>
    </w:p>
    <w:p w14:paraId="651FAEB1" w14:textId="77777777" w:rsidR="007E13E4" w:rsidRPr="00755F84" w:rsidRDefault="007E13E4" w:rsidP="008E15EC">
      <w:pPr>
        <w:ind w:leftChars="175" w:left="420"/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>进程间</w:t>
      </w:r>
      <w:r w:rsidR="00DC2766" w:rsidRPr="00755F84">
        <w:rPr>
          <w:rFonts w:ascii="Heiti SC Light" w:eastAsia="Heiti SC Light" w:hint="eastAsia"/>
        </w:rPr>
        <w:t>同步</w:t>
      </w:r>
      <w:r w:rsidRPr="00755F84">
        <w:rPr>
          <w:rFonts w:ascii="Heiti SC Light" w:eastAsia="Heiti SC Light" w:hint="eastAsia"/>
        </w:rPr>
        <w:t>：多个进程共同地完成一项任务，或者进程间存在一定的数据依赖关系。</w:t>
      </w:r>
    </w:p>
    <w:p w14:paraId="2AFEBA1D" w14:textId="77777777" w:rsidR="00910283" w:rsidRPr="00755F84" w:rsidRDefault="007E13E4" w:rsidP="008E15EC">
      <w:pPr>
        <w:ind w:leftChars="175" w:left="420"/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>进程互斥：进程之间会对同一份数据进行修改，为</w:t>
      </w:r>
      <w:r w:rsidR="00910283" w:rsidRPr="00755F84">
        <w:rPr>
          <w:rFonts w:ascii="Heiti SC Light" w:eastAsia="Heiti SC Light" w:hint="eastAsia"/>
        </w:rPr>
        <w:t>了保持数据的一致性，我们认为地使得这些进程不能同时对其进行修改，称这些进程为互斥进程。</w:t>
      </w:r>
    </w:p>
    <w:p w14:paraId="39ECC2B6" w14:textId="77777777" w:rsidR="008E15EC" w:rsidRPr="00755F84" w:rsidRDefault="008E15EC" w:rsidP="008E15EC">
      <w:pPr>
        <w:ind w:leftChars="175" w:left="420"/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>可以发生在无关进程之间，不如说原本不相关的进程对同一份资源发出了调用请求，这是他们就是互斥的。</w:t>
      </w:r>
    </w:p>
    <w:p w14:paraId="61F568D4" w14:textId="4E8EF4B5" w:rsidR="008E15EC" w:rsidRPr="00755F84" w:rsidRDefault="008E15EC" w:rsidP="008E15EC">
      <w:pPr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>2.</w:t>
      </w:r>
    </w:p>
    <w:p w14:paraId="1EC389EC" w14:textId="65DD5262" w:rsidR="008E15EC" w:rsidRPr="00755F84" w:rsidRDefault="008E15EC" w:rsidP="008E15EC">
      <w:pPr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ab/>
      </w:r>
      <w:r w:rsidR="0096662F" w:rsidRPr="00755F84">
        <w:rPr>
          <w:rFonts w:ascii="Heiti SC Light" w:eastAsia="Heiti SC Light" w:hint="eastAsia"/>
        </w:rPr>
        <w:t>没有</w:t>
      </w:r>
    </w:p>
    <w:p w14:paraId="76AE5589" w14:textId="3E5112AF" w:rsidR="0096662F" w:rsidRPr="00755F84" w:rsidRDefault="0096662F" w:rsidP="008E15EC">
      <w:pPr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>3.</w:t>
      </w:r>
    </w:p>
    <w:p w14:paraId="04757ED4" w14:textId="07327000" w:rsidR="0096662F" w:rsidRPr="00755F84" w:rsidRDefault="0096662F" w:rsidP="008E15EC">
      <w:pPr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ab/>
        <w:t>软件：</w:t>
      </w:r>
    </w:p>
    <w:p w14:paraId="0FA544CF" w14:textId="53980A69" w:rsidR="00270DDD" w:rsidRPr="00755F84" w:rsidRDefault="0096662F" w:rsidP="008E15EC">
      <w:pPr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ab/>
      </w:r>
      <w:r w:rsidRPr="00755F84">
        <w:rPr>
          <w:rFonts w:ascii="Heiti SC Light" w:eastAsia="Heiti SC Light" w:hint="eastAsia"/>
        </w:rPr>
        <w:tab/>
        <w:t>优点：</w:t>
      </w:r>
      <w:r w:rsidR="00755F84" w:rsidRPr="00755F84">
        <w:rPr>
          <w:rFonts w:ascii="Heiti SC Light" w:eastAsia="Heiti SC Light" w:hint="eastAsia"/>
        </w:rPr>
        <w:t>实现了互斥、空闲让进、有先等待的三个临界区实现的标准。</w:t>
      </w:r>
    </w:p>
    <w:p w14:paraId="5CB6B37B" w14:textId="77777777" w:rsidR="00270DDD" w:rsidRPr="00755F84" w:rsidRDefault="00270DDD" w:rsidP="00270DDD">
      <w:pPr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ab/>
      </w:r>
      <w:r w:rsidRPr="00755F84">
        <w:rPr>
          <w:rFonts w:ascii="Heiti SC Light" w:eastAsia="Heiti SC Light" w:hint="eastAsia"/>
        </w:rPr>
        <w:tab/>
        <w:t>缺点：所有的进程等待均为忙等，并不释放CPU资源。多进程间的实现</w:t>
      </w:r>
    </w:p>
    <w:p w14:paraId="0270F671" w14:textId="68994648" w:rsidR="00270DDD" w:rsidRPr="00755F84" w:rsidRDefault="00270DDD" w:rsidP="002339BA">
      <w:pPr>
        <w:ind w:left="1500"/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>较为复杂。</w:t>
      </w:r>
      <w:r w:rsidR="002339BA" w:rsidRPr="00755F84">
        <w:rPr>
          <w:rFonts w:ascii="Heiti SC Light" w:eastAsia="Heiti SC Light" w:hint="eastAsia"/>
        </w:rPr>
        <w:t>基于load-store的机器指令可能并不能实现软件中的 原子级操作。</w:t>
      </w:r>
    </w:p>
    <w:p w14:paraId="0AD448D9" w14:textId="6819A740" w:rsidR="00755F84" w:rsidRPr="00755F84" w:rsidRDefault="00755F84" w:rsidP="00755F84">
      <w:pPr>
        <w:ind w:firstLine="480"/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>硬件：</w:t>
      </w:r>
    </w:p>
    <w:p w14:paraId="1ED7B3E4" w14:textId="015C9E91" w:rsidR="008F4517" w:rsidRDefault="00755F84" w:rsidP="008F4517">
      <w:pPr>
        <w:ind w:firstLine="480"/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 xml:space="preserve">    </w:t>
      </w:r>
      <w:r w:rsidR="008F4517">
        <w:rPr>
          <w:rFonts w:ascii="Heiti SC Light" w:eastAsia="Heiti SC Light" w:hint="eastAsia"/>
        </w:rPr>
        <w:t>优点：能够实现</w:t>
      </w:r>
      <w:r w:rsidR="0075180B">
        <w:rPr>
          <w:rFonts w:ascii="Heiti SC Light" w:eastAsia="Heiti SC Light" w:hint="eastAsia"/>
        </w:rPr>
        <w:t>原子级的操作，简化了编程实现，提高了执行效率</w:t>
      </w:r>
    </w:p>
    <w:p w14:paraId="593BE443" w14:textId="6E6F56A8" w:rsidR="0075180B" w:rsidRDefault="0075180B" w:rsidP="008F4517">
      <w:pPr>
        <w:ind w:firstLine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ab/>
        <w:t xml:space="preserve"> 缺点：忙等、饥饿、死锁，对多CPU处理机的实现复杂。</w:t>
      </w:r>
    </w:p>
    <w:p w14:paraId="332BFE53" w14:textId="39C87432" w:rsidR="0075180B" w:rsidRDefault="0075180B" w:rsidP="0075180B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4.</w:t>
      </w:r>
    </w:p>
    <w:p w14:paraId="5A1E64ED" w14:textId="4FDB63E9" w:rsidR="0075180B" w:rsidRDefault="0075180B" w:rsidP="008345EF">
      <w:pPr>
        <w:ind w:firstLine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Semaphore</w:t>
      </w:r>
      <w:r w:rsidR="002D401E">
        <w:rPr>
          <w:rFonts w:ascii="Heiti SC Light" w:eastAsia="Heiti SC Light" w:hint="eastAsia"/>
        </w:rPr>
        <w:t>、Mutex（互斥体）、Monitor（管程）</w:t>
      </w:r>
    </w:p>
    <w:p w14:paraId="1E8ADA0A" w14:textId="1A39FD9C" w:rsidR="008345EF" w:rsidRDefault="008345EF" w:rsidP="008345EF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5.</w:t>
      </w:r>
    </w:p>
    <w:p w14:paraId="2E94B6EA" w14:textId="1A4F345E" w:rsidR="008345EF" w:rsidRDefault="00A5742D" w:rsidP="00E505DD">
      <w:pPr>
        <w:ind w:left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信号量机制：是和一组资源相关的一个实体，由一个整数和一个</w:t>
      </w:r>
      <w:r w:rsidR="00AE6585">
        <w:rPr>
          <w:rFonts w:ascii="Heiti SC Light" w:eastAsia="Heiti SC Light" w:hint="eastAsia"/>
        </w:rPr>
        <w:t>PCB表组成，可以表示剩余资源数量和等待资源的进程数量。</w:t>
      </w:r>
    </w:p>
    <w:p w14:paraId="3C6ED428" w14:textId="473917F6" w:rsidR="008D17E4" w:rsidRDefault="00AF6272" w:rsidP="00AF6272">
      <w:pPr>
        <w:ind w:left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（如何做到元自己访？</w:t>
      </w:r>
      <w:r w:rsidR="00CE7149">
        <w:rPr>
          <w:rFonts w:ascii="Heiti SC Light" w:eastAsia="Heiti SC Light" w:hint="eastAsia"/>
        </w:rPr>
        <w:t xml:space="preserve"> </w:t>
      </w:r>
      <w:r>
        <w:rPr>
          <w:rFonts w:ascii="Heiti SC Light" w:eastAsia="Heiti SC Light" w:hint="eastAsia"/>
        </w:rPr>
        <w:t>）</w:t>
      </w:r>
    </w:p>
    <w:p w14:paraId="306ACBE7" w14:textId="07843076" w:rsidR="00EF369C" w:rsidRDefault="00EF369C" w:rsidP="00AF6272">
      <w:pPr>
        <w:ind w:left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P原语</w:t>
      </w:r>
      <w:r w:rsidR="00A10514">
        <w:rPr>
          <w:rFonts w:ascii="Heiti SC Light" w:eastAsia="Heiti SC Light" w:hint="eastAsia"/>
        </w:rPr>
        <w:t>：将资源量减一，如果当前资源量大于等于0</w:t>
      </w:r>
      <w:r>
        <w:rPr>
          <w:rFonts w:ascii="Heiti SC Light" w:eastAsia="Heiti SC Light" w:hint="eastAsia"/>
        </w:rPr>
        <w:t>，说明有资源分配给该进程，该进程进入临界区执行，否则，当前没有可用的资源，将当前进程阻塞并放入该资源的等待对列中。</w:t>
      </w:r>
    </w:p>
    <w:p w14:paraId="29C37245" w14:textId="0B3C4438" w:rsidR="00EF369C" w:rsidRPr="00755F84" w:rsidRDefault="00EF369C" w:rsidP="00AF6272">
      <w:pPr>
        <w:ind w:left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lastRenderedPageBreak/>
        <w:t>V原语：将资源量加一，释放当前进程占用的资源，如果</w:t>
      </w:r>
      <w:r w:rsidR="00A10514">
        <w:rPr>
          <w:rFonts w:ascii="Heiti SC Light" w:eastAsia="Heiti SC Light" w:hint="eastAsia"/>
        </w:rPr>
        <w:t>资源数小于等于0，说明有进程在等待该资源，从资源等待对列中挑选一个唤醒。</w:t>
      </w:r>
    </w:p>
    <w:p w14:paraId="156D1166" w14:textId="77777777" w:rsidR="007C2802" w:rsidRDefault="007C2802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>6.司机与售票员问题：</w:t>
      </w:r>
    </w:p>
    <w:p w14:paraId="61852F8C" w14:textId="7A366EDC" w:rsidR="008C4A4A" w:rsidRDefault="00A1251D">
      <w:pPr>
        <w:rPr>
          <w:rFonts w:ascii="Heiti SC Light" w:eastAsia="Heiti SC Light"/>
        </w:rPr>
      </w:pPr>
      <w:r>
        <w:rPr>
          <w:rFonts w:ascii="Heiti SC Light" w:eastAsia="Heiti SC Light" w:hint="eastAsia"/>
        </w:rPr>
        <w:tab/>
        <w:t>司机开车，售票员售票，售票员关门后司机才可以开车，司机停车售票员才可以打开车门。</w:t>
      </w:r>
    </w:p>
    <w:p w14:paraId="44D40A29" w14:textId="77777777" w:rsidR="008C4A4A" w:rsidRDefault="008C4A4A" w:rsidP="008C4A4A">
      <w:pPr>
        <w:ind w:firstLine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共享（冲突）资源：开车（car</w:t>
      </w:r>
      <w:r>
        <w:rPr>
          <w:rFonts w:ascii="Heiti SC Light" w:eastAsia="Heiti SC Light"/>
        </w:rPr>
        <w:t>）</w:t>
      </w:r>
      <w:r>
        <w:rPr>
          <w:rFonts w:ascii="Heiti SC Light" w:eastAsia="Heiti SC Light" w:hint="eastAsia"/>
        </w:rPr>
        <w:t>、开门</w:t>
      </w:r>
      <w:r>
        <w:rPr>
          <w:rFonts w:ascii="Heiti SC Light" w:eastAsia="Heiti SC Light"/>
        </w:rPr>
        <w:t>(door)</w:t>
      </w:r>
      <w:r>
        <w:rPr>
          <w:rFonts w:ascii="Heiti SC Light" w:eastAsia="Heiti SC Light" w:hint="eastAsia"/>
        </w:rPr>
        <w:t>。</w:t>
      </w:r>
    </w:p>
    <w:p w14:paraId="77D192D2" w14:textId="2A446A14" w:rsidR="0001123C" w:rsidRDefault="00F25248" w:rsidP="008C4A4A">
      <w:pPr>
        <w:ind w:firstLine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售票员的操作</w:t>
      </w:r>
      <w:r w:rsidR="0001123C">
        <w:rPr>
          <w:rFonts w:ascii="Heiti SC Light" w:eastAsia="Heiti SC Light" w:hint="eastAsia"/>
        </w:rPr>
        <w:t>：关门</w:t>
      </w:r>
      <w:r w:rsidR="0001123C" w:rsidRPr="0001123C">
        <w:rPr>
          <w:rFonts w:ascii="Heiti SC Light" w:eastAsia="Heiti SC Light"/>
        </w:rPr>
        <w:sym w:font="Wingdings" w:char="F0E0"/>
      </w:r>
      <w:r w:rsidR="0001123C">
        <w:rPr>
          <w:rFonts w:ascii="Heiti SC Light" w:eastAsia="Heiti SC Light" w:hint="eastAsia"/>
        </w:rPr>
        <w:t>售票</w:t>
      </w:r>
      <w:r w:rsidR="0001123C" w:rsidRPr="0001123C">
        <w:rPr>
          <w:rFonts w:ascii="Heiti SC Light" w:eastAsia="Heiti SC Light"/>
        </w:rPr>
        <w:sym w:font="Wingdings" w:char="F0E0"/>
      </w:r>
      <w:r w:rsidR="0001123C">
        <w:rPr>
          <w:rFonts w:ascii="Heiti SC Light" w:eastAsia="Heiti SC Light" w:hint="eastAsia"/>
        </w:rPr>
        <w:t>开门</w:t>
      </w:r>
    </w:p>
    <w:p w14:paraId="0F953C91" w14:textId="77777777" w:rsidR="00BD3B4C" w:rsidRDefault="0001123C" w:rsidP="008C4A4A">
      <w:pPr>
        <w:ind w:firstLine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司机的操作</w:t>
      </w:r>
      <w:r>
        <w:rPr>
          <w:rFonts w:ascii="Heiti SC Light" w:eastAsia="Heiti SC Light"/>
        </w:rPr>
        <w:t>：</w:t>
      </w:r>
      <w:r w:rsidR="005572DC">
        <w:rPr>
          <w:rFonts w:ascii="Heiti SC Light" w:eastAsia="Heiti SC Light" w:hint="eastAsia"/>
        </w:rPr>
        <w:t>启动</w:t>
      </w:r>
      <w:r w:rsidR="005572DC" w:rsidRPr="005572DC">
        <w:rPr>
          <w:rFonts w:ascii="Heiti SC Light" w:eastAsia="Heiti SC Light"/>
        </w:rPr>
        <w:sym w:font="Wingdings" w:char="F0E0"/>
      </w:r>
      <w:r w:rsidR="005572DC">
        <w:rPr>
          <w:rFonts w:ascii="Heiti SC Light" w:eastAsia="Heiti SC Light" w:hint="eastAsia"/>
        </w:rPr>
        <w:t>开车</w:t>
      </w:r>
      <w:r w:rsidR="005572DC" w:rsidRPr="005572DC">
        <w:rPr>
          <w:rFonts w:ascii="Heiti SC Light" w:eastAsia="Heiti SC Light"/>
        </w:rPr>
        <w:sym w:font="Wingdings" w:char="F0E0"/>
      </w:r>
      <w:r w:rsidR="005572DC">
        <w:rPr>
          <w:rFonts w:ascii="Heiti SC Light" w:eastAsia="Heiti SC Light" w:hint="eastAsia"/>
        </w:rPr>
        <w:t>停车</w:t>
      </w:r>
    </w:p>
    <w:p w14:paraId="17F3D56E" w14:textId="13201F48" w:rsidR="005F7CBC" w:rsidRDefault="005F7CBC" w:rsidP="005F7CBC">
      <w:pPr>
        <w:rPr>
          <w:rFonts w:ascii="Heiti SC Light" w:eastAsia="Heiti SC Light"/>
        </w:rPr>
      </w:pPr>
      <w:r>
        <w:rPr>
          <w:rFonts w:ascii="Heiti SC Light" w:eastAsia="Heiti SC Light"/>
        </w:rPr>
        <w:t xml:space="preserve">    </w:t>
      </w:r>
      <w:r>
        <w:rPr>
          <w:rFonts w:ascii="Heiti SC Light" w:eastAsia="Heiti SC Light" w:hint="eastAsia"/>
        </w:rPr>
        <w:t>通过分析，开关门，和启动停车均是互斥操作，我们应该设置close</w:t>
      </w:r>
      <w:r>
        <w:rPr>
          <w:rFonts w:ascii="Heiti SC Light" w:eastAsia="Heiti SC Light"/>
        </w:rPr>
        <w:t>_door</w:t>
      </w:r>
      <w:r>
        <w:rPr>
          <w:rFonts w:ascii="Heiti SC Light" w:eastAsia="Heiti SC Light" w:hint="eastAsia"/>
        </w:rPr>
        <w:t>的初始值为0，这样只有等售票员发出V</w:t>
      </w:r>
      <w:r w:rsidR="00BB1581">
        <w:rPr>
          <w:rFonts w:ascii="Heiti SC Light" w:eastAsia="Heiti SC Light" w:hint="eastAsia"/>
        </w:rPr>
        <w:t>原语后，驾驶员才会被唤醒</w:t>
      </w:r>
      <w:r>
        <w:rPr>
          <w:rFonts w:ascii="Heiti SC Light" w:eastAsia="Heiti SC Light" w:hint="eastAsia"/>
        </w:rPr>
        <w:t>，进入启动汽车</w:t>
      </w:r>
      <w:r w:rsidR="006A69E4">
        <w:rPr>
          <w:rFonts w:ascii="Heiti SC Light" w:eastAsia="Heiti SC Light" w:hint="eastAsia"/>
        </w:rPr>
        <w:t>；stop</w:t>
      </w:r>
      <w:r w:rsidR="006A69E4">
        <w:rPr>
          <w:rFonts w:ascii="Heiti SC Light" w:eastAsia="Heiti SC Light"/>
        </w:rPr>
        <w:t>_bus</w:t>
      </w:r>
      <w:r w:rsidR="006A69E4">
        <w:rPr>
          <w:rFonts w:ascii="Heiti SC Light" w:eastAsia="Heiti SC Light" w:hint="eastAsia"/>
        </w:rPr>
        <w:t>初始值应该设置为</w:t>
      </w:r>
      <w:r w:rsidR="00BB1581">
        <w:rPr>
          <w:rFonts w:ascii="Heiti SC Light" w:eastAsia="Heiti SC Light" w:hint="eastAsia"/>
        </w:rPr>
        <w:t>0，使得只有当驾驶员发出V原语后，售票员在会被唤醒，进行开门操作。</w:t>
      </w:r>
    </w:p>
    <w:p w14:paraId="1B436513" w14:textId="1A53A838" w:rsidR="001914FD" w:rsidRDefault="001914FD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>bus conductor:</w:t>
      </w:r>
    </w:p>
    <w:p w14:paraId="2E8F607B" w14:textId="1E33E14F" w:rsidR="002D3698" w:rsidRDefault="002D3698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 w:hint="eastAsia"/>
        </w:rPr>
        <w:t>do</w:t>
      </w:r>
      <w:r>
        <w:rPr>
          <w:rFonts w:ascii="Heiti SC Light" w:eastAsia="Heiti SC Light"/>
        </w:rPr>
        <w:t>{</w:t>
      </w:r>
    </w:p>
    <w:p w14:paraId="31EE3428" w14:textId="3AC0EC97" w:rsidR="001914FD" w:rsidRDefault="001914FD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ab/>
      </w:r>
      <w:r w:rsidR="00F66A7D">
        <w:rPr>
          <w:rFonts w:ascii="Heiti SC Light" w:eastAsia="Heiti SC Light"/>
        </w:rPr>
        <w:t>signal</w:t>
      </w:r>
      <w:r w:rsidR="00D84F54">
        <w:rPr>
          <w:rFonts w:ascii="Heiti SC Light" w:eastAsia="Heiti SC Light"/>
        </w:rPr>
        <w:t>(close_door)</w:t>
      </w:r>
    </w:p>
    <w:p w14:paraId="50727A62" w14:textId="3FC6FFF2" w:rsidR="00843BDD" w:rsidRDefault="00843BDD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 xml:space="preserve">   //sell ticket</w:t>
      </w:r>
    </w:p>
    <w:p w14:paraId="52CDE495" w14:textId="62853AE3" w:rsidR="00843BDD" w:rsidRDefault="00843BDD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 xml:space="preserve">   </w:t>
      </w:r>
      <w:r w:rsidR="000F326E">
        <w:rPr>
          <w:rFonts w:ascii="Heiti SC Light" w:eastAsia="Heiti SC Light"/>
        </w:rPr>
        <w:t>wait(stop_bus)</w:t>
      </w:r>
    </w:p>
    <w:p w14:paraId="307CD6B7" w14:textId="4045E7FF" w:rsidR="002D3698" w:rsidRDefault="002D3698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ab/>
        <w:t>//open door</w:t>
      </w:r>
    </w:p>
    <w:p w14:paraId="4757532A" w14:textId="63B50A0D" w:rsidR="002D3698" w:rsidRDefault="002D3698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>}</w:t>
      </w:r>
      <w:r w:rsidR="00D25EFC">
        <w:rPr>
          <w:rFonts w:ascii="Heiti SC Light" w:eastAsia="Heiti SC Light"/>
        </w:rPr>
        <w:t>(true)</w:t>
      </w:r>
    </w:p>
    <w:p w14:paraId="4283754B" w14:textId="77777777" w:rsidR="00A039D1" w:rsidRDefault="00A039D1" w:rsidP="001914FD">
      <w:pPr>
        <w:ind w:firstLine="480"/>
        <w:rPr>
          <w:rFonts w:ascii="Heiti SC Light" w:eastAsia="Heiti SC Light"/>
        </w:rPr>
      </w:pPr>
    </w:p>
    <w:p w14:paraId="4837A1D3" w14:textId="77777777" w:rsidR="00A039D1" w:rsidRDefault="00A039D1" w:rsidP="001914FD">
      <w:pPr>
        <w:ind w:firstLine="480"/>
        <w:rPr>
          <w:rFonts w:ascii="Heiti SC Light" w:eastAsia="Heiti SC Light"/>
        </w:rPr>
      </w:pPr>
    </w:p>
    <w:p w14:paraId="194804DB" w14:textId="3CF71E64" w:rsidR="00A039D1" w:rsidRDefault="00A039D1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>bus driver:</w:t>
      </w:r>
    </w:p>
    <w:p w14:paraId="241D2207" w14:textId="3FA6F0F0" w:rsidR="00D25EFC" w:rsidRDefault="00D25EFC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>do{</w:t>
      </w:r>
    </w:p>
    <w:p w14:paraId="7AEEF9EE" w14:textId="0964FEE2" w:rsidR="00A039D1" w:rsidRDefault="00A039D1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 xml:space="preserve">    </w:t>
      </w:r>
      <w:r w:rsidR="001A0414">
        <w:rPr>
          <w:rFonts w:ascii="Heiti SC Light" w:eastAsia="Heiti SC Light"/>
        </w:rPr>
        <w:t>wait</w:t>
      </w:r>
      <w:r w:rsidR="000213F5">
        <w:rPr>
          <w:rFonts w:ascii="Heiti SC Light" w:eastAsia="Heiti SC Light"/>
        </w:rPr>
        <w:t>(close_door)</w:t>
      </w:r>
    </w:p>
    <w:p w14:paraId="4005A371" w14:textId="68AE7281" w:rsidR="000213F5" w:rsidRDefault="000213F5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 xml:space="preserve">    //drive</w:t>
      </w:r>
    </w:p>
    <w:p w14:paraId="7025BAD2" w14:textId="727CFA9B" w:rsidR="00D25EFC" w:rsidRDefault="000213F5" w:rsidP="00D25EFC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 xml:space="preserve">    </w:t>
      </w:r>
      <w:r w:rsidR="00395EB0">
        <w:rPr>
          <w:rFonts w:ascii="Heiti SC Light" w:eastAsia="Heiti SC Light"/>
        </w:rPr>
        <w:t>signal</w:t>
      </w:r>
      <w:r>
        <w:rPr>
          <w:rFonts w:ascii="Heiti SC Light" w:eastAsia="Heiti SC Light"/>
        </w:rPr>
        <w:t>(stop_bus)</w:t>
      </w:r>
    </w:p>
    <w:p w14:paraId="3777219B" w14:textId="0275FEEF" w:rsidR="00D25EFC" w:rsidRDefault="00D25EFC" w:rsidP="001914FD">
      <w:pPr>
        <w:ind w:firstLine="480"/>
        <w:rPr>
          <w:rFonts w:ascii="Heiti SC Light" w:eastAsia="Heiti SC Light"/>
        </w:rPr>
      </w:pPr>
      <w:r>
        <w:rPr>
          <w:rFonts w:ascii="Heiti SC Light" w:eastAsia="Heiti SC Light"/>
        </w:rPr>
        <w:t>}while(true)</w:t>
      </w:r>
    </w:p>
    <w:p w14:paraId="764851E4" w14:textId="77777777" w:rsidR="00AE07D9" w:rsidRDefault="00AE07D9" w:rsidP="001914FD">
      <w:pPr>
        <w:ind w:firstLine="480"/>
        <w:rPr>
          <w:rFonts w:ascii="Heiti SC Light" w:eastAsia="Heiti SC Light"/>
        </w:rPr>
      </w:pPr>
    </w:p>
    <w:p w14:paraId="4F7A8599" w14:textId="77777777" w:rsidR="00AE07D9" w:rsidRDefault="00AE07D9" w:rsidP="001914FD">
      <w:pPr>
        <w:ind w:firstLine="480"/>
        <w:rPr>
          <w:rFonts w:ascii="Heiti SC Light" w:eastAsia="Heiti SC Light"/>
        </w:rPr>
      </w:pPr>
    </w:p>
    <w:p w14:paraId="2A641C78" w14:textId="77777777" w:rsidR="00AE07D9" w:rsidRDefault="00AE07D9" w:rsidP="001914FD">
      <w:pPr>
        <w:ind w:firstLine="480"/>
        <w:rPr>
          <w:rFonts w:ascii="Heiti SC Light" w:eastAsia="Heiti SC Light"/>
        </w:rPr>
      </w:pPr>
    </w:p>
    <w:p w14:paraId="5DA4F1EC" w14:textId="77777777" w:rsidR="00AE07D9" w:rsidRDefault="00AE07D9" w:rsidP="001914FD">
      <w:pPr>
        <w:ind w:firstLine="480"/>
        <w:rPr>
          <w:rFonts w:ascii="Heiti SC Light" w:eastAsia="Heiti SC Light"/>
        </w:rPr>
      </w:pPr>
    </w:p>
    <w:p w14:paraId="1BE1CBC5" w14:textId="77777777" w:rsidR="00AE07D9" w:rsidRDefault="00AE07D9" w:rsidP="001914FD">
      <w:pPr>
        <w:ind w:firstLine="480"/>
        <w:rPr>
          <w:rFonts w:ascii="Heiti SC Light" w:eastAsia="Heiti SC Light"/>
        </w:rPr>
      </w:pPr>
    </w:p>
    <w:p w14:paraId="4B4D20CC" w14:textId="34C91840" w:rsidR="00AE07D9" w:rsidRDefault="00AE07D9" w:rsidP="00AE07D9">
      <w:pPr>
        <w:jc w:val="center"/>
        <w:rPr>
          <w:rFonts w:ascii="Heiti SC Light" w:eastAsia="Heiti SC Light" w:hint="eastAsia"/>
        </w:rPr>
      </w:pPr>
      <w:r>
        <w:rPr>
          <w:rFonts w:ascii="Heiti SC Light" w:eastAsia="Heiti SC Light" w:hint="eastAsia"/>
          <w:noProof/>
        </w:rPr>
        <w:drawing>
          <wp:inline distT="0" distB="0" distL="0" distR="0" wp14:anchorId="21B4257F" wp14:editId="10C857CB">
            <wp:extent cx="5270500" cy="1400770"/>
            <wp:effectExtent l="0" t="0" r="0" b="0"/>
            <wp:docPr id="2" name="图片 2" descr="进程同步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进程同步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213F" w14:textId="7454876B" w:rsidR="003876FA" w:rsidRDefault="00E62FC6" w:rsidP="003876FA">
      <w:pPr>
        <w:rPr>
          <w:rFonts w:ascii="Heiti SC Light" w:eastAsia="Heiti SC Light" w:hint="eastAsia"/>
        </w:rPr>
      </w:pPr>
      <w:r>
        <w:rPr>
          <w:rFonts w:ascii="Heiti SC Light" w:eastAsia="Heiti SC Light" w:hint="eastAsia"/>
        </w:rPr>
        <w:t>3、4、5、</w:t>
      </w:r>
      <w:bookmarkStart w:id="0" w:name="_GoBack"/>
      <w:bookmarkEnd w:id="0"/>
    </w:p>
    <w:p w14:paraId="0B7DB670" w14:textId="37E7F41B" w:rsidR="00DC2766" w:rsidRPr="00755F84" w:rsidRDefault="00DC2766" w:rsidP="008C4A4A">
      <w:pPr>
        <w:ind w:firstLine="480"/>
        <w:rPr>
          <w:rFonts w:ascii="Heiti SC Light" w:eastAsia="Heiti SC Light"/>
        </w:rPr>
      </w:pPr>
      <w:r w:rsidRPr="00755F84">
        <w:rPr>
          <w:rFonts w:ascii="Heiti SC Light" w:eastAsia="Heiti SC Light" w:hint="eastAsia"/>
        </w:rPr>
        <w:t xml:space="preserve">                                                                                             </w:t>
      </w:r>
    </w:p>
    <w:sectPr w:rsidR="00DC2766" w:rsidRPr="00755F84" w:rsidSect="00F10E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66"/>
    <w:rsid w:val="0001123C"/>
    <w:rsid w:val="000213F5"/>
    <w:rsid w:val="000F326E"/>
    <w:rsid w:val="001914FD"/>
    <w:rsid w:val="001A0414"/>
    <w:rsid w:val="002339BA"/>
    <w:rsid w:val="00270DDD"/>
    <w:rsid w:val="002D3698"/>
    <w:rsid w:val="002D401E"/>
    <w:rsid w:val="003876FA"/>
    <w:rsid w:val="00395EB0"/>
    <w:rsid w:val="00504F95"/>
    <w:rsid w:val="005572DC"/>
    <w:rsid w:val="005F7CBC"/>
    <w:rsid w:val="006A69E4"/>
    <w:rsid w:val="0075180B"/>
    <w:rsid w:val="00755F84"/>
    <w:rsid w:val="007C2802"/>
    <w:rsid w:val="007E13E4"/>
    <w:rsid w:val="008345EF"/>
    <w:rsid w:val="00843BDD"/>
    <w:rsid w:val="008C4A4A"/>
    <w:rsid w:val="008D17E4"/>
    <w:rsid w:val="008E15EC"/>
    <w:rsid w:val="008F4517"/>
    <w:rsid w:val="00910283"/>
    <w:rsid w:val="0096662F"/>
    <w:rsid w:val="00A039D1"/>
    <w:rsid w:val="00A10514"/>
    <w:rsid w:val="00A1251D"/>
    <w:rsid w:val="00A5742D"/>
    <w:rsid w:val="00AB25D3"/>
    <w:rsid w:val="00AE07D9"/>
    <w:rsid w:val="00AE6585"/>
    <w:rsid w:val="00AF6272"/>
    <w:rsid w:val="00BB1581"/>
    <w:rsid w:val="00BD3B4C"/>
    <w:rsid w:val="00C03B8F"/>
    <w:rsid w:val="00CE7149"/>
    <w:rsid w:val="00D25EFC"/>
    <w:rsid w:val="00D84F54"/>
    <w:rsid w:val="00DC2766"/>
    <w:rsid w:val="00E505DD"/>
    <w:rsid w:val="00E62FC6"/>
    <w:rsid w:val="00EF369C"/>
    <w:rsid w:val="00F10E65"/>
    <w:rsid w:val="00F25248"/>
    <w:rsid w:val="00F6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30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2020-05-07T11:46:00Z</dcterms:created>
  <dcterms:modified xsi:type="dcterms:W3CDTF">2020-05-14T03:03:00Z</dcterms:modified>
</cp:coreProperties>
</file>