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D8F" w:rsidRDefault="00F41D8F" w:rsidP="00F41D8F">
      <w:pPr>
        <w:jc w:val="center"/>
        <w:rPr>
          <w:rFonts w:ascii="華康楷書體W5" w:eastAsia="華康楷書體W5" w:hAnsi="標楷體"/>
          <w:sz w:val="44"/>
          <w:szCs w:val="44"/>
        </w:rPr>
      </w:pPr>
      <w:r>
        <w:rPr>
          <w:rFonts w:ascii="華康楷書體W5" w:eastAsia="華康楷書體W5" w:hAnsi="標楷體" w:hint="eastAsia"/>
          <w:sz w:val="44"/>
          <w:szCs w:val="44"/>
        </w:rPr>
        <w:t>龍騰文化</w:t>
      </w:r>
    </w:p>
    <w:p w:rsidR="00EA6B51" w:rsidRDefault="00670A32" w:rsidP="00326A15">
      <w:pPr>
        <w:jc w:val="center"/>
        <w:rPr>
          <w:rFonts w:ascii="華康楷書體W5" w:eastAsia="華康楷書體W5" w:hAnsi="標楷體"/>
          <w:sz w:val="44"/>
          <w:szCs w:val="44"/>
        </w:rPr>
      </w:pPr>
      <w:r>
        <w:rPr>
          <w:rFonts w:ascii="華康楷書體W5" w:eastAsia="華康楷書體W5" w:hAnsi="標楷體" w:hint="eastAsia"/>
          <w:sz w:val="44"/>
          <w:szCs w:val="44"/>
        </w:rPr>
        <w:t>112學年度</w:t>
      </w:r>
      <w:r w:rsidR="00326A15">
        <w:rPr>
          <w:rFonts w:ascii="華康楷書體W5" w:eastAsia="華康楷書體W5" w:hAnsi="標楷體" w:hint="eastAsia"/>
          <w:sz w:val="44"/>
          <w:szCs w:val="44"/>
        </w:rPr>
        <w:t>學科能力測驗</w:t>
      </w:r>
      <w:r>
        <w:rPr>
          <w:rFonts w:ascii="華康楷書體W5" w:eastAsia="華康楷書體W5" w:hAnsi="標楷體" w:hint="eastAsia"/>
          <w:sz w:val="44"/>
          <w:szCs w:val="44"/>
        </w:rPr>
        <w:t>複習試卷</w:t>
      </w:r>
    </w:p>
    <w:p w:rsidR="00326A15" w:rsidRDefault="00EA6B51" w:rsidP="00326A15">
      <w:pPr>
        <w:jc w:val="center"/>
        <w:rPr>
          <w:rFonts w:ascii="華康楷書體W5" w:eastAsia="華康楷書體W5" w:hAnsi="標楷體"/>
          <w:sz w:val="44"/>
          <w:szCs w:val="44"/>
        </w:rPr>
      </w:pPr>
      <w:r>
        <w:rPr>
          <w:rFonts w:ascii="華康楷書體W5" w:eastAsia="華康楷書體W5" w:hAnsi="標楷體" w:hint="eastAsia"/>
          <w:sz w:val="44"/>
          <w:szCs w:val="44"/>
        </w:rPr>
        <w:t>生物</w:t>
      </w:r>
      <w:r w:rsidR="00326A15" w:rsidRPr="00326A15">
        <w:rPr>
          <w:rFonts w:ascii="華康楷書體W5" w:eastAsia="華康楷書體W5" w:hAnsi="標楷體" w:hint="eastAsia"/>
          <w:sz w:val="44"/>
          <w:szCs w:val="44"/>
        </w:rPr>
        <w:t>考科</w:t>
      </w:r>
    </w:p>
    <w:p w:rsidR="00670A32" w:rsidRDefault="00EA6B51" w:rsidP="00326A15">
      <w:pPr>
        <w:jc w:val="center"/>
        <w:rPr>
          <w:rFonts w:ascii="華康楷書體W5" w:eastAsia="華康楷書體W5" w:hAnsi="標楷體"/>
          <w:sz w:val="44"/>
          <w:szCs w:val="44"/>
        </w:rPr>
      </w:pPr>
      <w:r w:rsidRPr="00EA6B51">
        <w:rPr>
          <w:rFonts w:ascii="華康楷書體W5" w:eastAsia="華康楷書體W5" w:hAnsi="標楷體" w:hint="eastAsia"/>
          <w:sz w:val="44"/>
          <w:szCs w:val="44"/>
        </w:rPr>
        <w:t>龍騰生物科編輯小組</w:t>
      </w:r>
    </w:p>
    <w:p w:rsidR="009A4E24" w:rsidRPr="008650CB" w:rsidRDefault="0025058E" w:rsidP="00326A15">
      <w:pPr>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4656" behindDoc="0" locked="1" layoutInCell="1" allowOverlap="1" wp14:anchorId="16F6C205" wp14:editId="137DEF2B">
                <wp:simplePos x="0" y="0"/>
                <wp:positionH relativeFrom="page">
                  <wp:posOffset>1177290</wp:posOffset>
                </wp:positionH>
                <wp:positionV relativeFrom="paragraph">
                  <wp:posOffset>463550</wp:posOffset>
                </wp:positionV>
                <wp:extent cx="5412105" cy="5354320"/>
                <wp:effectExtent l="0" t="0" r="17145" b="17780"/>
                <wp:wrapNone/>
                <wp:docPr id="13"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53543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27B4A" w:rsidRPr="00001306" w:rsidRDefault="00227B4A"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227B4A" w:rsidRPr="00812B81" w:rsidRDefault="00227B4A" w:rsidP="00EA6B51">
                            <w:pPr>
                              <w:spacing w:line="252" w:lineRule="auto"/>
                              <w:ind w:leftChars="64" w:left="141"/>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50</w:t>
                            </w:r>
                            <w:r w:rsidRPr="00812B81">
                              <w:rPr>
                                <w:rFonts w:eastAsia="華康楷書體W5" w:hint="eastAsia"/>
                                <w:sz w:val="28"/>
                                <w:szCs w:val="28"/>
                              </w:rPr>
                              <w:t xml:space="preserve"> </w:t>
                            </w:r>
                            <w:r w:rsidRPr="00812B81">
                              <w:rPr>
                                <w:rFonts w:eastAsia="華康楷書體W5" w:hint="eastAsia"/>
                                <w:sz w:val="28"/>
                                <w:szCs w:val="28"/>
                              </w:rPr>
                              <w:t>分鐘</w:t>
                            </w:r>
                          </w:p>
                          <w:p w:rsidR="00227B4A" w:rsidRPr="00812B81" w:rsidRDefault="00227B4A" w:rsidP="00EA6B51">
                            <w:pPr>
                              <w:spacing w:line="252" w:lineRule="auto"/>
                              <w:ind w:leftChars="64" w:left="141"/>
                              <w:rPr>
                                <w:rFonts w:eastAsia="華康楷書體W5"/>
                                <w:sz w:val="28"/>
                                <w:szCs w:val="28"/>
                              </w:rPr>
                            </w:pPr>
                            <w:r w:rsidRPr="00812B81">
                              <w:rPr>
                                <w:rFonts w:eastAsia="華康楷書體W5" w:hint="eastAsia"/>
                                <w:sz w:val="28"/>
                                <w:szCs w:val="28"/>
                              </w:rPr>
                              <w:t>作答方式：</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鉛筆在「答題卷」上作答；更正時，應以橡皮擦擦拭，切勿使用修正液（帶）。</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˙除題目另有規定外，非選擇題用筆尖較粗之黑色墨水的筆在「答題卷」上作答；更正時，可以使用修正液（帶）。</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˙考生須依上述規定畫記或作答，若未依規定而導致答案難以辨識或評閱時，恐將影響考生成績並傷及權益。</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˙答題卷每人一張，不得要求增補。</w:t>
                            </w:r>
                          </w:p>
                          <w:p w:rsidR="00227B4A" w:rsidRPr="00812B81" w:rsidRDefault="00227B4A" w:rsidP="00EA6B51">
                            <w:pPr>
                              <w:spacing w:beforeLines="50" w:before="186" w:line="252" w:lineRule="auto"/>
                              <w:ind w:leftChars="64" w:left="141"/>
                              <w:rPr>
                                <w:rFonts w:eastAsia="華康楷書體W5"/>
                                <w:sz w:val="28"/>
                                <w:szCs w:val="28"/>
                              </w:rPr>
                            </w:pPr>
                            <w:r w:rsidRPr="00812B81">
                              <w:rPr>
                                <w:rFonts w:eastAsia="華康楷書體W5" w:hint="eastAsia"/>
                                <w:sz w:val="28"/>
                                <w:szCs w:val="28"/>
                              </w:rPr>
                              <w:t>選擇題計分方式：</w:t>
                            </w:r>
                          </w:p>
                          <w:p w:rsidR="00227B4A" w:rsidRDefault="00227B4A" w:rsidP="00EA6B51">
                            <w:pPr>
                              <w:spacing w:line="252" w:lineRule="auto"/>
                              <w:ind w:leftChars="192" w:left="707" w:hanging="285"/>
                              <w:rPr>
                                <w:rFonts w:eastAsia="華康楷書體W5"/>
                                <w:sz w:val="28"/>
                                <w:szCs w:val="28"/>
                              </w:rPr>
                            </w:pPr>
                            <w:r w:rsidRPr="00812B81">
                              <w:rPr>
                                <w:rFonts w:eastAsia="華康楷書體W5" w:hint="eastAsia"/>
                                <w:sz w:val="28"/>
                                <w:szCs w:val="28"/>
                              </w:rPr>
                              <w:t>˙單選題：每題有</w:t>
                            </w:r>
                            <w:r w:rsidRPr="00A75E27">
                              <w:rPr>
                                <w:rFonts w:eastAsia="華康楷書體W5"/>
                                <w:sz w:val="28"/>
                                <w:szCs w:val="28"/>
                              </w:rPr>
                              <w:t>n</w:t>
                            </w:r>
                            <w:r w:rsidRPr="00812B81">
                              <w:rPr>
                                <w:rFonts w:eastAsia="華康楷書體W5" w:hint="eastAsia"/>
                                <w:sz w:val="28"/>
                                <w:szCs w:val="28"/>
                              </w:rPr>
                              <w:t>個選項，其中只有一個是正確或最適當的選項。各題答對者，得該題的分數；答錯、未作答或畫記多於一個選項者，該題以零分計算。</w:t>
                            </w:r>
                          </w:p>
                          <w:p w:rsidR="00227B4A" w:rsidRDefault="00227B4A" w:rsidP="00EA6B51">
                            <w:pPr>
                              <w:spacing w:line="252" w:lineRule="auto"/>
                              <w:ind w:leftChars="192" w:left="707" w:hanging="285"/>
                              <w:rPr>
                                <w:rFonts w:eastAsia="華康楷書體W5"/>
                                <w:sz w:val="28"/>
                                <w:szCs w:val="28"/>
                              </w:rPr>
                            </w:pPr>
                            <w:r w:rsidRPr="00812B81">
                              <w:rPr>
                                <w:rFonts w:eastAsia="華康楷書體W5" w:hint="eastAsia"/>
                                <w:sz w:val="28"/>
                                <w:szCs w:val="28"/>
                              </w:rPr>
                              <w:t>˙</w:t>
                            </w:r>
                            <w:r w:rsidRPr="00EA6B51">
                              <w:rPr>
                                <w:rFonts w:eastAsia="華康楷書體W5" w:hint="eastAsia"/>
                                <w:sz w:val="28"/>
                                <w:szCs w:val="28"/>
                              </w:rPr>
                              <w:t>多選題：每題有</w:t>
                            </w:r>
                            <w:r w:rsidRPr="00A75E27">
                              <w:rPr>
                                <w:rFonts w:eastAsia="華康楷書體W5" w:hint="eastAsia"/>
                                <w:sz w:val="28"/>
                                <w:szCs w:val="28"/>
                              </w:rPr>
                              <w:t>n</w:t>
                            </w:r>
                            <w:r w:rsidRPr="00EA6B51">
                              <w:rPr>
                                <w:rFonts w:eastAsia="華康楷書體W5" w:hint="eastAsia"/>
                                <w:sz w:val="28"/>
                                <w:szCs w:val="28"/>
                              </w:rPr>
                              <w:t>個選項，其中至少有一個是正確的選項。各題之選項獨立判定，所有選項均答對者，得該題全部的分數；答錯</w:t>
                            </w:r>
                            <w:r w:rsidRPr="00A97915">
                              <w:rPr>
                                <w:rFonts w:eastAsia="華康楷書體W5" w:hint="eastAsia"/>
                                <w:sz w:val="28"/>
                                <w:szCs w:val="28"/>
                              </w:rPr>
                              <w:t>k</w:t>
                            </w:r>
                            <w:r w:rsidRPr="00EA6B51">
                              <w:rPr>
                                <w:rFonts w:eastAsia="華康楷書體W5" w:hint="eastAsia"/>
                                <w:sz w:val="28"/>
                                <w:szCs w:val="28"/>
                              </w:rPr>
                              <w:t>個選項者，得該題</w:t>
                            </w:r>
                            <w:r w:rsidR="00A75E27" w:rsidRPr="00A75E27">
                              <w:rPr>
                                <w:rFonts w:eastAsia="華康楷書體W5"/>
                                <w:position w:val="-26"/>
                                <w:sz w:val="28"/>
                                <w:szCs w:val="28"/>
                              </w:rPr>
                              <w:object w:dxaOrig="8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pt;height:35pt">
                                  <v:imagedata r:id="rId7" o:title=""/>
                                </v:shape>
                                <o:OLEObject Type="Embed" ProgID="Equation.DSMT4" ShapeID="_x0000_i1026" DrawAspect="Content" ObjectID="_1725084608" r:id="rId8"/>
                              </w:object>
                            </w:r>
                            <w:r w:rsidRPr="00EA6B51">
                              <w:rPr>
                                <w:rFonts w:eastAsia="華康楷書體W5" w:hint="eastAsia"/>
                                <w:sz w:val="28"/>
                                <w:szCs w:val="28"/>
                              </w:rPr>
                              <w:t>的分數；但得分低於零分或所有選項均未作答者，該題以零分計算。</w:t>
                            </w:r>
                          </w:p>
                          <w:p w:rsidR="00227B4A" w:rsidRPr="00001306" w:rsidRDefault="00227B4A" w:rsidP="00812B81">
                            <w:pPr>
                              <w:spacing w:line="470" w:lineRule="exact"/>
                              <w:ind w:leftChars="129" w:left="564" w:hangingChars="100" w:hanging="280"/>
                              <w:rPr>
                                <w:rFonts w:eastAsia="華康楷書體W5"/>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F6C205" id="_x0000_t202" coordsize="21600,21600" o:spt="202" path="m,l,21600r21600,l21600,xe">
                <v:stroke joinstyle="miter"/>
                <v:path gradientshapeok="t" o:connecttype="rect"/>
              </v:shapetype>
              <v:shape id="Text Box 230" o:spid="_x0000_s1026" type="#_x0000_t202" style="position:absolute;left:0;text-align:left;margin-left:92.7pt;margin-top:36.5pt;width:426.15pt;height:421.6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" filled="f" strokeweight="1pt">
                <v:textbox>
                  <w:txbxContent>
                    <w:p w:rsidR="00227B4A" w:rsidRPr="00001306" w:rsidRDefault="00227B4A"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227B4A" w:rsidRPr="00812B81" w:rsidRDefault="00227B4A" w:rsidP="00EA6B51">
                      <w:pPr>
                        <w:spacing w:line="252" w:lineRule="auto"/>
                        <w:ind w:leftChars="64" w:left="141"/>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50</w:t>
                      </w:r>
                      <w:r w:rsidRPr="00812B81">
                        <w:rPr>
                          <w:rFonts w:eastAsia="華康楷書體W5" w:hint="eastAsia"/>
                          <w:sz w:val="28"/>
                          <w:szCs w:val="28"/>
                        </w:rPr>
                        <w:t xml:space="preserve"> </w:t>
                      </w:r>
                      <w:r w:rsidRPr="00812B81">
                        <w:rPr>
                          <w:rFonts w:eastAsia="華康楷書體W5" w:hint="eastAsia"/>
                          <w:sz w:val="28"/>
                          <w:szCs w:val="28"/>
                        </w:rPr>
                        <w:t>分鐘</w:t>
                      </w:r>
                    </w:p>
                    <w:p w:rsidR="00227B4A" w:rsidRPr="00812B81" w:rsidRDefault="00227B4A" w:rsidP="00EA6B51">
                      <w:pPr>
                        <w:spacing w:line="252" w:lineRule="auto"/>
                        <w:ind w:leftChars="64" w:left="141"/>
                        <w:rPr>
                          <w:rFonts w:eastAsia="華康楷書體W5"/>
                          <w:sz w:val="28"/>
                          <w:szCs w:val="28"/>
                        </w:rPr>
                      </w:pPr>
                      <w:r w:rsidRPr="00812B81">
                        <w:rPr>
                          <w:rFonts w:eastAsia="華康楷書體W5" w:hint="eastAsia"/>
                          <w:sz w:val="28"/>
                          <w:szCs w:val="28"/>
                        </w:rPr>
                        <w:t>作答方式：</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鉛筆在「答題卷」上作答；更正時，應以橡皮擦擦拭，切勿使用修正液（帶）。</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˙除題目另有規定外，非選擇題用筆尖較粗之黑色墨水的筆在「答題卷」上作答；更正時，可以使用修正液（帶）。</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˙考生須依上述規定畫記或作答，若未依規定而導致答案難以辨識或評閱時，恐將影響考生成績並傷及權益。</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˙答題卷每人一張，不得要求增補。</w:t>
                      </w:r>
                    </w:p>
                    <w:p w:rsidR="00227B4A" w:rsidRPr="00812B81" w:rsidRDefault="00227B4A" w:rsidP="00EA6B51">
                      <w:pPr>
                        <w:spacing w:beforeLines="50" w:before="186" w:line="252" w:lineRule="auto"/>
                        <w:ind w:leftChars="64" w:left="141"/>
                        <w:rPr>
                          <w:rFonts w:eastAsia="華康楷書體W5"/>
                          <w:sz w:val="28"/>
                          <w:szCs w:val="28"/>
                        </w:rPr>
                      </w:pPr>
                      <w:r w:rsidRPr="00812B81">
                        <w:rPr>
                          <w:rFonts w:eastAsia="華康楷書體W5" w:hint="eastAsia"/>
                          <w:sz w:val="28"/>
                          <w:szCs w:val="28"/>
                        </w:rPr>
                        <w:t>選擇題計分方式：</w:t>
                      </w:r>
                    </w:p>
                    <w:p w:rsidR="00227B4A" w:rsidRDefault="00227B4A" w:rsidP="00EA6B51">
                      <w:pPr>
                        <w:spacing w:line="252" w:lineRule="auto"/>
                        <w:ind w:leftChars="192" w:left="707" w:hanging="285"/>
                        <w:rPr>
                          <w:rFonts w:eastAsia="華康楷書體W5"/>
                          <w:sz w:val="28"/>
                          <w:szCs w:val="28"/>
                        </w:rPr>
                      </w:pPr>
                      <w:r w:rsidRPr="00812B81">
                        <w:rPr>
                          <w:rFonts w:eastAsia="華康楷書體W5" w:hint="eastAsia"/>
                          <w:sz w:val="28"/>
                          <w:szCs w:val="28"/>
                        </w:rPr>
                        <w:t>˙單選題：每題有</w:t>
                      </w:r>
                      <w:r w:rsidRPr="00A75E27">
                        <w:rPr>
                          <w:rFonts w:eastAsia="華康楷書體W5"/>
                          <w:sz w:val="28"/>
                          <w:szCs w:val="28"/>
                        </w:rPr>
                        <w:t>n</w:t>
                      </w:r>
                      <w:r w:rsidRPr="00812B81">
                        <w:rPr>
                          <w:rFonts w:eastAsia="華康楷書體W5" w:hint="eastAsia"/>
                          <w:sz w:val="28"/>
                          <w:szCs w:val="28"/>
                        </w:rPr>
                        <w:t>個選項，其中只有一個是正確或最適當的選項。各題答對者，得該題的分數；答錯、未作答或畫記多於一個選項者，該題以零分計算。</w:t>
                      </w:r>
                    </w:p>
                    <w:p w:rsidR="00227B4A" w:rsidRDefault="00227B4A" w:rsidP="00EA6B51">
                      <w:pPr>
                        <w:spacing w:line="252" w:lineRule="auto"/>
                        <w:ind w:leftChars="192" w:left="707" w:hanging="285"/>
                        <w:rPr>
                          <w:rFonts w:eastAsia="華康楷書體W5"/>
                          <w:sz w:val="28"/>
                          <w:szCs w:val="28"/>
                        </w:rPr>
                      </w:pPr>
                      <w:r w:rsidRPr="00812B81">
                        <w:rPr>
                          <w:rFonts w:eastAsia="華康楷書體W5" w:hint="eastAsia"/>
                          <w:sz w:val="28"/>
                          <w:szCs w:val="28"/>
                        </w:rPr>
                        <w:t>˙</w:t>
                      </w:r>
                      <w:r w:rsidRPr="00EA6B51">
                        <w:rPr>
                          <w:rFonts w:eastAsia="華康楷書體W5" w:hint="eastAsia"/>
                          <w:sz w:val="28"/>
                          <w:szCs w:val="28"/>
                        </w:rPr>
                        <w:t>多選題：每題有</w:t>
                      </w:r>
                      <w:r w:rsidRPr="00A75E27">
                        <w:rPr>
                          <w:rFonts w:eastAsia="華康楷書體W5" w:hint="eastAsia"/>
                          <w:sz w:val="28"/>
                          <w:szCs w:val="28"/>
                        </w:rPr>
                        <w:t>n</w:t>
                      </w:r>
                      <w:r w:rsidRPr="00EA6B51">
                        <w:rPr>
                          <w:rFonts w:eastAsia="華康楷書體W5" w:hint="eastAsia"/>
                          <w:sz w:val="28"/>
                          <w:szCs w:val="28"/>
                        </w:rPr>
                        <w:t>個選項，其中至少有一個是正確的選項。各題之選項獨立判定，所有選項均答對者，得該題全部的分數；答錯</w:t>
                      </w:r>
                      <w:r w:rsidRPr="00A97915">
                        <w:rPr>
                          <w:rFonts w:eastAsia="華康楷書體W5" w:hint="eastAsia"/>
                          <w:sz w:val="28"/>
                          <w:szCs w:val="28"/>
                        </w:rPr>
                        <w:t>k</w:t>
                      </w:r>
                      <w:r w:rsidRPr="00EA6B51">
                        <w:rPr>
                          <w:rFonts w:eastAsia="華康楷書體W5" w:hint="eastAsia"/>
                          <w:sz w:val="28"/>
                          <w:szCs w:val="28"/>
                        </w:rPr>
                        <w:t>個選項者，得該題</w:t>
                      </w:r>
                      <w:r w:rsidR="00A75E27" w:rsidRPr="00A75E27">
                        <w:rPr>
                          <w:rFonts w:eastAsia="華康楷書體W5"/>
                          <w:position w:val="-26"/>
                          <w:sz w:val="28"/>
                          <w:szCs w:val="28"/>
                        </w:rPr>
                        <w:object w:dxaOrig="820" w:dyaOrig="700">
                          <v:shape id="_x0000_i1026" type="#_x0000_t75" style="width:41pt;height:35pt">
                            <v:imagedata r:id="rId7" o:title=""/>
                          </v:shape>
                          <o:OLEObject Type="Embed" ProgID="Equation.DSMT4" ShapeID="_x0000_i1026" DrawAspect="Content" ObjectID="_1725084608" r:id="rId9"/>
                        </w:object>
                      </w:r>
                      <w:r w:rsidRPr="00EA6B51">
                        <w:rPr>
                          <w:rFonts w:eastAsia="華康楷書體W5" w:hint="eastAsia"/>
                          <w:sz w:val="28"/>
                          <w:szCs w:val="28"/>
                        </w:rPr>
                        <w:t>的分數；但得分低於零分或所有選項均未作答者，該題以零分計算。</w:t>
                      </w:r>
                    </w:p>
                    <w:p w:rsidR="00227B4A" w:rsidRPr="00001306" w:rsidRDefault="00227B4A" w:rsidP="00812B81">
                      <w:pPr>
                        <w:spacing w:line="470" w:lineRule="exact"/>
                        <w:ind w:leftChars="129" w:left="564" w:hangingChars="100" w:hanging="280"/>
                        <w:rPr>
                          <w:rFonts w:eastAsia="華康楷書體W5"/>
                          <w:sz w:val="28"/>
                          <w:szCs w:val="28"/>
                        </w:rPr>
                      </w:pPr>
                    </w:p>
                  </w:txbxContent>
                </v:textbox>
                <w10:wrap anchorx="page"/>
                <w10:anchorlock/>
              </v:shape>
            </w:pict>
          </mc:Fallback>
        </mc:AlternateConten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25058E"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55680" behindDoc="0" locked="1" layoutInCell="1" allowOverlap="1" wp14:anchorId="614D04AF" wp14:editId="62B99306">
                <wp:simplePos x="0" y="0"/>
                <wp:positionH relativeFrom="page">
                  <wp:posOffset>2701290</wp:posOffset>
                </wp:positionH>
                <wp:positionV relativeFrom="paragraph">
                  <wp:posOffset>968375</wp:posOffset>
                </wp:positionV>
                <wp:extent cx="2160270" cy="605790"/>
                <wp:effectExtent l="0" t="0" r="11430" b="22860"/>
                <wp:wrapNone/>
                <wp:docPr id="1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60579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27B4A" w:rsidRDefault="00227B4A" w:rsidP="009A4E24">
                            <w:pPr>
                              <w:jc w:val="center"/>
                              <w:rPr>
                                <w:rFonts w:ascii="華康楷書體W5" w:eastAsia="華康楷書體W5" w:hAnsi="標楷體"/>
                                <w:sz w:val="24"/>
                              </w:rPr>
                            </w:pPr>
                            <w:r>
                              <w:rPr>
                                <w:rFonts w:ascii="華康楷書體W5" w:eastAsia="華康楷書體W5" w:hAnsi="標楷體" w:hint="eastAsia"/>
                                <w:sz w:val="24"/>
                              </w:rPr>
                              <w:t>祝考試順利</w:t>
                            </w:r>
                          </w:p>
                          <w:p w:rsidR="00227B4A" w:rsidRPr="00001306" w:rsidRDefault="00227B4A" w:rsidP="009A4E24">
                            <w:pPr>
                              <w:jc w:val="center"/>
                              <w:rPr>
                                <w:rFonts w:ascii="華康楷書體W5" w:eastAsia="華康楷書體W5"/>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D04AF" id="Text Box 231" o:spid="_x0000_s1027" type="#_x0000_t202" style="position:absolute;left:0;text-align:left;margin-left:212.7pt;margin-top:76.25pt;width:170.1pt;height:47.7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" filled="f" strokeweight="2pt">
                <v:stroke linestyle="thinThin"/>
                <v:textbox>
                  <w:txbxContent>
                    <w:p w:rsidR="00227B4A" w:rsidRDefault="00227B4A" w:rsidP="009A4E24">
                      <w:pPr>
                        <w:jc w:val="center"/>
                        <w:rPr>
                          <w:rFonts w:ascii="華康楷書體W5" w:eastAsia="華康楷書體W5" w:hAnsi="標楷體"/>
                          <w:sz w:val="24"/>
                        </w:rPr>
                      </w:pPr>
                      <w:r>
                        <w:rPr>
                          <w:rFonts w:ascii="華康楷書體W5" w:eastAsia="華康楷書體W5" w:hAnsi="標楷體" w:hint="eastAsia"/>
                          <w:sz w:val="24"/>
                        </w:rPr>
                        <w:t>祝考試順利</w:t>
                      </w:r>
                    </w:p>
                    <w:p w:rsidR="00227B4A" w:rsidRPr="00001306" w:rsidRDefault="00227B4A" w:rsidP="009A4E24">
                      <w:pPr>
                        <w:jc w:val="center"/>
                        <w:rPr>
                          <w:rFonts w:ascii="華康楷書體W5" w:eastAsia="華康楷書體W5"/>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txbxContent>
                </v:textbox>
                <w10:wrap anchorx="page"/>
                <w10:anchorlock/>
              </v:shape>
            </w:pict>
          </mc:Fallback>
        </mc:AlternateContent>
      </w:r>
    </w:p>
    <w:p w:rsidR="00A33512" w:rsidRDefault="00A33512" w:rsidP="009A4E24">
      <w:pPr>
        <w:jc w:val="center"/>
        <w:rPr>
          <w:rFonts w:ascii="華康楷書體W5" w:eastAsia="華康楷書體W5" w:hAnsi="標楷體"/>
          <w:sz w:val="24"/>
        </w:rPr>
      </w:pPr>
    </w:p>
    <w:p w:rsidR="00EA6B51" w:rsidRPr="00001306" w:rsidRDefault="00EA6B51" w:rsidP="009A4E24">
      <w:pPr>
        <w:jc w:val="center"/>
        <w:rPr>
          <w:rFonts w:ascii="華康楷書體W5" w:eastAsia="華康楷書體W5" w:hAnsi="標楷體"/>
          <w:sz w:val="24"/>
        </w:rPr>
      </w:pPr>
    </w:p>
    <w:p w:rsidR="006C102F" w:rsidRDefault="006C102F" w:rsidP="006C102F">
      <w:pPr>
        <w:jc w:val="center"/>
        <w:rPr>
          <w:rFonts w:ascii="華康中黑體" w:eastAsia="華康中黑體" w:hAnsi="標楷體"/>
          <w:sz w:val="40"/>
          <w:szCs w:val="40"/>
        </w:rPr>
      </w:pPr>
    </w:p>
    <w:p w:rsidR="00A33512" w:rsidRPr="00E7274F" w:rsidRDefault="00A33512" w:rsidP="006C102F">
      <w:pPr>
        <w:jc w:val="center"/>
        <w:rPr>
          <w:rFonts w:ascii="華康中黑體" w:eastAsia="華康中黑體" w:hAnsi="標楷體"/>
          <w:sz w:val="40"/>
          <w:szCs w:val="40"/>
        </w:rPr>
      </w:pPr>
    </w:p>
    <w:p w:rsidR="005E3CF2" w:rsidRDefault="00A97915" w:rsidP="00EA6B51">
      <w:pPr>
        <w:spacing w:beforeLines="20" w:before="74" w:line="480" w:lineRule="auto"/>
        <w:jc w:val="center"/>
      </w:pPr>
      <w:r w:rsidRPr="00EA6B51">
        <w:rPr>
          <w:rFonts w:ascii="華康中黑體" w:eastAsia="華康中黑體" w:hAnsi="標楷體"/>
          <w:noProof/>
          <w:sz w:val="40"/>
          <w:szCs w:val="40"/>
        </w:rPr>
        <mc:AlternateContent>
          <mc:Choice Requires="wps">
            <w:drawing>
              <wp:anchor distT="0" distB="0" distL="114300" distR="114300" simplePos="0" relativeHeight="251674112" behindDoc="0" locked="0" layoutInCell="1" allowOverlap="1" wp14:anchorId="68D387FD" wp14:editId="1614EF0C">
                <wp:simplePos x="0" y="0"/>
                <wp:positionH relativeFrom="column">
                  <wp:posOffset>4770755</wp:posOffset>
                </wp:positionH>
                <wp:positionV relativeFrom="paragraph">
                  <wp:posOffset>204140</wp:posOffset>
                </wp:positionV>
                <wp:extent cx="1336675" cy="1403985"/>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403985"/>
                        </a:xfrm>
                        <a:prstGeom prst="rect">
                          <a:avLst/>
                        </a:prstGeom>
                        <a:noFill/>
                        <a:ln w="9525">
                          <a:noFill/>
                          <a:miter lim="800000"/>
                          <a:headEnd/>
                          <a:tailEnd/>
                        </a:ln>
                      </wps:spPr>
                      <wps:txbx>
                        <w:txbxContent>
                          <w:p w:rsidR="00A97915" w:rsidRPr="007F564E" w:rsidRDefault="00A97915" w:rsidP="00A97915">
                            <w:pPr>
                              <w:snapToGrid w:val="0"/>
                              <w:jc w:val="left"/>
                              <w:rPr>
                                <w:rFonts w:ascii="華康中黑體" w:eastAsia="華康中黑體"/>
                                <w:sz w:val="20"/>
                                <w:szCs w:val="20"/>
                              </w:rPr>
                            </w:pPr>
                            <w:r w:rsidRPr="007F564E">
                              <w:rPr>
                                <w:rFonts w:ascii="華康中黑體" w:eastAsia="華康中黑體" w:hint="eastAsia"/>
                                <w:sz w:val="20"/>
                                <w:szCs w:val="20"/>
                              </w:rPr>
                              <w:t>定價</w:t>
                            </w:r>
                            <w:r>
                              <w:rPr>
                                <w:rFonts w:ascii="華康中黑體" w:eastAsia="華康中黑體" w:hint="eastAsia"/>
                                <w:sz w:val="20"/>
                                <w:szCs w:val="20"/>
                              </w:rPr>
                              <w:t>：</w:t>
                            </w:r>
                            <w:r w:rsidR="00770DEE">
                              <w:rPr>
                                <w:rFonts w:ascii="Helvetica" w:eastAsia="華康中黑體" w:hAnsi="Helvetica"/>
                                <w:sz w:val="20"/>
                                <w:szCs w:val="20"/>
                              </w:rPr>
                              <w:t>20</w:t>
                            </w:r>
                            <w:r w:rsidRPr="007F564E">
                              <w:rPr>
                                <w:rFonts w:ascii="華康中黑體" w:eastAsia="華康中黑體" w:hint="eastAsia"/>
                                <w:sz w:val="20"/>
                                <w:szCs w:val="20"/>
                              </w:rPr>
                              <w:t>元</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D387FD" id="文字方塊 2" o:spid="_x0000_s1028" type="#_x0000_t202" style="position:absolute;left:0;text-align:left;margin-left:375.65pt;margin-top:16.05pt;width:105.25pt;height:110.55pt;z-index:2516741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" filled="f" stroked="f">
                <v:textbox style="mso-fit-shape-to-text:t" inset="0,0,0,0">
                  <w:txbxContent>
                    <w:p w:rsidR="00A97915" w:rsidRPr="007F564E" w:rsidRDefault="00A97915" w:rsidP="00A97915">
                      <w:pPr>
                        <w:snapToGrid w:val="0"/>
                        <w:jc w:val="left"/>
                        <w:rPr>
                          <w:rFonts w:ascii="華康中黑體" w:eastAsia="華康中黑體"/>
                          <w:sz w:val="20"/>
                          <w:szCs w:val="20"/>
                        </w:rPr>
                      </w:pPr>
                      <w:r w:rsidRPr="007F564E">
                        <w:rPr>
                          <w:rFonts w:ascii="華康中黑體" w:eastAsia="華康中黑體" w:hint="eastAsia"/>
                          <w:sz w:val="20"/>
                          <w:szCs w:val="20"/>
                        </w:rPr>
                        <w:t>定價</w:t>
                      </w:r>
                      <w:r>
                        <w:rPr>
                          <w:rFonts w:ascii="華康中黑體" w:eastAsia="華康中黑體" w:hint="eastAsia"/>
                          <w:sz w:val="20"/>
                          <w:szCs w:val="20"/>
                        </w:rPr>
                        <w:t>：</w:t>
                      </w:r>
                      <w:r w:rsidR="00770DEE">
                        <w:rPr>
                          <w:rFonts w:ascii="Helvetica" w:eastAsia="華康中黑體" w:hAnsi="Helvetica"/>
                          <w:sz w:val="20"/>
                          <w:szCs w:val="20"/>
                        </w:rPr>
                        <w:t>20</w:t>
                      </w:r>
                      <w:r w:rsidRPr="007F564E">
                        <w:rPr>
                          <w:rFonts w:ascii="華康中黑體" w:eastAsia="華康中黑體" w:hint="eastAsia"/>
                          <w:sz w:val="20"/>
                          <w:szCs w:val="20"/>
                        </w:rPr>
                        <w:t>元</w:t>
                      </w:r>
                    </w:p>
                  </w:txbxContent>
                </v:textbox>
              </v:shape>
            </w:pict>
          </mc:Fallback>
        </mc:AlternateContent>
      </w:r>
      <w:r w:rsidR="00E36792">
        <w:rPr>
          <w:rFonts w:ascii="華康中黑體" w:eastAsia="華康中黑體" w:hAnsi="標楷體"/>
          <w:noProof/>
          <w:sz w:val="40"/>
          <w:szCs w:val="40"/>
        </w:rPr>
        <w:drawing>
          <wp:anchor distT="0" distB="0" distL="114300" distR="114300" simplePos="0" relativeHeight="251672064" behindDoc="0" locked="0" layoutInCell="1" allowOverlap="1" wp14:anchorId="023BFD1A" wp14:editId="5269813F">
            <wp:simplePos x="0" y="0"/>
            <wp:positionH relativeFrom="column">
              <wp:posOffset>4780280</wp:posOffset>
            </wp:positionH>
            <wp:positionV relativeFrom="paragraph">
              <wp:posOffset>391160</wp:posOffset>
            </wp:positionV>
            <wp:extent cx="1353185" cy="262255"/>
            <wp:effectExtent l="0" t="0" r="0" b="4445"/>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3185" cy="262255"/>
                    </a:xfrm>
                    <a:prstGeom prst="rect">
                      <a:avLst/>
                    </a:prstGeom>
                  </pic:spPr>
                </pic:pic>
              </a:graphicData>
            </a:graphic>
            <wp14:sizeRelH relativeFrom="margin">
              <wp14:pctWidth>0</wp14:pctWidth>
            </wp14:sizeRelH>
            <wp14:sizeRelV relativeFrom="margin">
              <wp14:pctHeight>0</wp14:pctHeight>
            </wp14:sizeRelV>
          </wp:anchor>
        </w:drawing>
      </w:r>
      <w:r w:rsidR="0025058E">
        <w:rPr>
          <w:rFonts w:ascii="華康中黑體" w:eastAsia="華康中黑體" w:hAnsi="標楷體" w:hint="eastAsia"/>
          <w:noProof/>
          <w:sz w:val="40"/>
          <w:szCs w:val="40"/>
        </w:rPr>
        <w:drawing>
          <wp:inline distT="0" distB="0" distL="0" distR="0">
            <wp:extent cx="1121410" cy="396875"/>
            <wp:effectExtent l="0" t="0" r="2540" b="3175"/>
            <wp:docPr id="9"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1" cstate="print">
                      <a:extLst>
                        <a:ext uri="{28A0092B-C50C-407E-A947-70E740481C1C}">
                          <a14:useLocalDpi xmlns:a14="http://schemas.microsoft.com/office/drawing/2010/main" val="0"/>
                        </a:ext>
                      </a:extLst>
                    </a:blip>
                    <a:srcRect l="23189" t="44221" r="24539" b="43803"/>
                    <a:stretch>
                      <a:fillRect/>
                    </a:stretch>
                  </pic:blipFill>
                  <pic:spPr bwMode="auto">
                    <a:xfrm>
                      <a:off x="0" y="0"/>
                      <a:ext cx="1121410" cy="396875"/>
                    </a:xfrm>
                    <a:prstGeom prst="rect">
                      <a:avLst/>
                    </a:prstGeom>
                    <a:noFill/>
                    <a:ln>
                      <a:noFill/>
                    </a:ln>
                  </pic:spPr>
                </pic:pic>
              </a:graphicData>
            </a:graphic>
          </wp:inline>
        </w:drawing>
      </w:r>
    </w:p>
    <w:p w:rsidR="007C08DD" w:rsidRDefault="007C08DD" w:rsidP="006C102F">
      <w:pPr>
        <w:sectPr w:rsidR="007C08DD" w:rsidSect="005245F6">
          <w:footerReference w:type="even" r:id="rId12"/>
          <w:footerReference w:type="default" r:id="rId13"/>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DE024D">
      <w:pPr>
        <w:pStyle w:val="ab"/>
        <w:spacing w:afterLines="50" w:after="196" w:line="393" w:lineRule="exact"/>
        <w:rPr>
          <w:rFonts w:ascii="新細明體" w:hAnsi="新細明體"/>
          <w:sz w:val="28"/>
          <w:szCs w:val="28"/>
        </w:rPr>
      </w:pPr>
      <w:r w:rsidRPr="006736DA">
        <w:rPr>
          <w:rFonts w:ascii="新細明體" w:hAnsi="新細明體" w:hint="eastAsia"/>
          <w:sz w:val="28"/>
          <w:szCs w:val="28"/>
        </w:rPr>
        <w:lastRenderedPageBreak/>
        <w:t>第</w:t>
      </w:r>
      <w:r w:rsidR="00DE024D" w:rsidRPr="006736DA">
        <w:rPr>
          <w:rFonts w:ascii="新細明體" w:hAnsi="新細明體"/>
          <w:sz w:val="28"/>
          <w:szCs w:val="28"/>
        </w:rPr>
        <w:t>壹</w:t>
      </w:r>
      <w:r w:rsidRPr="006736DA">
        <w:rPr>
          <w:rFonts w:ascii="新細明體" w:hAnsi="新細明體" w:hint="eastAsia"/>
          <w:sz w:val="28"/>
          <w:szCs w:val="28"/>
        </w:rPr>
        <w:t>部分</w:t>
      </w:r>
      <w:r w:rsidR="00F738CB" w:rsidRPr="006736DA">
        <w:rPr>
          <w:rFonts w:ascii="新細明體" w:hAnsi="新細明體"/>
          <w:sz w:val="28"/>
          <w:szCs w:val="28"/>
        </w:rPr>
        <w:t>、選擇題（</w:t>
      </w:r>
      <w:r w:rsidR="00DF42BA" w:rsidRPr="006736DA">
        <w:rPr>
          <w:rFonts w:ascii="新細明體" w:hAnsi="新細明體" w:hint="eastAsia"/>
          <w:sz w:val="28"/>
          <w:szCs w:val="28"/>
        </w:rPr>
        <w:t>占</w:t>
      </w:r>
      <w:r w:rsidR="00EA6B51">
        <w:rPr>
          <w:rFonts w:hint="eastAsia"/>
          <w:sz w:val="28"/>
          <w:szCs w:val="28"/>
        </w:rPr>
        <w:t>7</w:t>
      </w:r>
      <w:r w:rsidR="00DE024D" w:rsidRPr="006736DA">
        <w:rPr>
          <w:sz w:val="28"/>
          <w:szCs w:val="28"/>
        </w:rPr>
        <w:t>0</w:t>
      </w:r>
      <w:r w:rsidR="00DE024D" w:rsidRPr="006736DA">
        <w:rPr>
          <w:rFonts w:ascii="新細明體" w:hAnsi="新細明體"/>
          <w:sz w:val="28"/>
          <w:szCs w:val="28"/>
        </w:rPr>
        <w:t>分</w:t>
      </w:r>
      <w:r w:rsidR="00F738CB" w:rsidRPr="006736DA">
        <w:rPr>
          <w:rFonts w:ascii="新細明體" w:hAnsi="新細明體"/>
          <w:sz w:val="28"/>
          <w:szCs w:val="28"/>
        </w:rPr>
        <w:t>）</w:t>
      </w:r>
    </w:p>
    <w:p w:rsidR="00F738CB" w:rsidRPr="00EA6B51" w:rsidRDefault="00F738CB" w:rsidP="00EA6B51">
      <w:pPr>
        <w:pStyle w:val="ac"/>
        <w:ind w:leftChars="49" w:left="769" w:hangingChars="270" w:hanging="651"/>
        <w:rPr>
          <w:sz w:val="23"/>
          <w:szCs w:val="23"/>
        </w:rPr>
      </w:pPr>
      <w:r w:rsidRPr="00001306">
        <w:rPr>
          <w:rFonts w:eastAsia="華康楷書體W3" w:hAnsi="Times New Roman"/>
        </w:rPr>
        <w:t>說明：</w:t>
      </w:r>
      <w:r w:rsidR="0073163A" w:rsidRPr="003B519C">
        <w:rPr>
          <w:rFonts w:hint="eastAsia"/>
        </w:rPr>
        <w:t>第</w:t>
      </w:r>
      <w:r w:rsidR="0073163A" w:rsidRPr="00ED402D">
        <w:t>1</w:t>
      </w:r>
      <w:r w:rsidR="0073163A" w:rsidRPr="00ED402D">
        <w:rPr>
          <w:rFonts w:hint="eastAsia"/>
        </w:rPr>
        <w:t>至</w:t>
      </w:r>
      <w:r w:rsidR="00EA6B51">
        <w:rPr>
          <w:rFonts w:hint="eastAsia"/>
        </w:rPr>
        <w:t>14</w:t>
      </w:r>
      <w:r w:rsidR="0073163A" w:rsidRPr="00ED402D">
        <w:rPr>
          <w:rFonts w:hint="eastAsia"/>
        </w:rPr>
        <w:t>題</w:t>
      </w:r>
      <w:r w:rsidR="00EA6B51">
        <w:rPr>
          <w:rFonts w:hint="eastAsia"/>
          <w:sz w:val="23"/>
          <w:szCs w:val="23"/>
        </w:rPr>
        <w:t>，含</w:t>
      </w:r>
      <w:r w:rsidR="00110C8F">
        <w:rPr>
          <w:rFonts w:hint="eastAsia"/>
          <w:sz w:val="23"/>
          <w:szCs w:val="23"/>
        </w:rPr>
        <w:t>單選題</w:t>
      </w:r>
      <w:r w:rsidR="00EA6B51">
        <w:rPr>
          <w:rFonts w:hint="eastAsia"/>
          <w:sz w:val="23"/>
          <w:szCs w:val="23"/>
        </w:rPr>
        <w:t>及多選題</w:t>
      </w:r>
      <w:r w:rsidR="00110C8F">
        <w:rPr>
          <w:rFonts w:hint="eastAsia"/>
          <w:sz w:val="23"/>
          <w:szCs w:val="23"/>
        </w:rPr>
        <w:t>，每題</w:t>
      </w:r>
      <w:r w:rsidR="00B65175">
        <w:rPr>
          <w:sz w:val="23"/>
          <w:szCs w:val="23"/>
        </w:rPr>
        <w:t>5</w:t>
      </w:r>
      <w:bookmarkStart w:id="0" w:name="_GoBack"/>
      <w:bookmarkEnd w:id="0"/>
      <w:r w:rsidR="00110C8F">
        <w:rPr>
          <w:rFonts w:hint="eastAsia"/>
          <w:sz w:val="23"/>
          <w:szCs w:val="23"/>
        </w:rPr>
        <w:t>分</w:t>
      </w:r>
      <w:r w:rsidR="0073163A" w:rsidRPr="00ED402D">
        <w:rPr>
          <w:rFonts w:hint="eastAsia"/>
        </w:rPr>
        <w:t>。</w:t>
      </w:r>
    </w:p>
    <w:p w:rsidR="00ED4ADD" w:rsidRPr="00ED4ADD" w:rsidRDefault="0073163A" w:rsidP="00ED4ADD">
      <w:pPr>
        <w:pStyle w:val="af0"/>
      </w:pPr>
      <w:r>
        <w:t>1</w:t>
      </w:r>
      <w:r w:rsidRPr="00ED402D">
        <w:t>.</w:t>
      </w:r>
      <w:r w:rsidR="00A52E53">
        <w:rPr>
          <w:rFonts w:hint="eastAsia"/>
        </w:rPr>
        <w:tab/>
      </w:r>
      <w:r w:rsidR="00ED4ADD" w:rsidRPr="00ED4ADD">
        <w:rPr>
          <w:rFonts w:hint="eastAsia"/>
        </w:rPr>
        <w:t>為了探究</w:t>
      </w:r>
      <w:r w:rsidR="00ED4ADD">
        <w:rPr>
          <w:rFonts w:hint="eastAsia"/>
          <w:noProof/>
        </w:rPr>
        <w:drawing>
          <wp:anchor distT="0" distB="0" distL="114300" distR="114300" simplePos="0" relativeHeight="251662848" behindDoc="0" locked="0" layoutInCell="1" allowOverlap="1">
            <wp:simplePos x="1565275" y="1499235"/>
            <wp:positionH relativeFrom="column">
              <wp:align>right</wp:align>
            </wp:positionH>
            <wp:positionV relativeFrom="paragraph">
              <wp:posOffset>118745</wp:posOffset>
            </wp:positionV>
            <wp:extent cx="2667600" cy="1454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7600" cy="1454400"/>
                    </a:xfrm>
                    <a:prstGeom prst="rect">
                      <a:avLst/>
                    </a:prstGeom>
                  </pic:spPr>
                </pic:pic>
              </a:graphicData>
            </a:graphic>
            <wp14:sizeRelH relativeFrom="margin">
              <wp14:pctWidth>0</wp14:pctWidth>
            </wp14:sizeRelH>
            <wp14:sizeRelV relativeFrom="margin">
              <wp14:pctHeight>0</wp14:pctHeight>
            </wp14:sizeRelV>
          </wp:anchor>
        </w:drawing>
      </w:r>
      <w:r w:rsidR="00ED4ADD" w:rsidRPr="00ED4ADD">
        <w:rPr>
          <w:rFonts w:hint="eastAsia"/>
        </w:rPr>
        <w:t>不同動物對氧氣的消耗速率，某學生設計了如附圖的裝置。根據探究目標，請推論這裝置中各項設置的功能或實驗操作的合理方法，下列何者正確？</w:t>
      </w:r>
    </w:p>
    <w:p w:rsidR="00ED4ADD" w:rsidRDefault="00376911" w:rsidP="00376911">
      <w:pPr>
        <w:pStyle w:val="af0"/>
        <w:ind w:leftChars="150" w:firstLineChars="0" w:firstLine="0"/>
      </w:pPr>
      <w:r>
        <w:rPr>
          <w:rFonts w:hint="eastAsia"/>
        </w:rPr>
        <w:t>(A)</w:t>
      </w:r>
      <w:r w:rsidR="00ED4ADD" w:rsidRPr="00ED4ADD">
        <w:rPr>
          <w:rFonts w:hint="eastAsia"/>
        </w:rPr>
        <w:t>生物停憩平臺需要同時放上許多不同生物才能</w:t>
      </w:r>
      <w:r w:rsidR="00ED4ADD">
        <w:rPr>
          <w:rFonts w:hint="eastAsia"/>
        </w:rPr>
        <w:t>比較不同生物的呼吸速率</w:t>
      </w:r>
      <w:r>
        <w:rPr>
          <w:rFonts w:hint="eastAsia"/>
        </w:rPr>
        <w:t xml:space="preserve">  (B)</w:t>
      </w:r>
      <w:r w:rsidR="00ED4ADD">
        <w:rPr>
          <w:rFonts w:hint="eastAsia"/>
        </w:rPr>
        <w:t>氣壓計應該是為了記錄呼出的二氧化碳所造成的氣壓上升</w:t>
      </w:r>
      <w:r>
        <w:rPr>
          <w:rFonts w:hint="eastAsia"/>
        </w:rPr>
        <w:t xml:space="preserve">  (C)</w:t>
      </w:r>
      <w:r w:rsidR="00ED4ADD">
        <w:rPr>
          <w:rFonts w:hint="eastAsia"/>
        </w:rPr>
        <w:t>底部為裝水的水盆應該是為了讓生物有水喝</w:t>
      </w:r>
      <w:r>
        <w:rPr>
          <w:rFonts w:hint="eastAsia"/>
        </w:rPr>
        <w:t xml:space="preserve">  (D)</w:t>
      </w:r>
      <w:r w:rsidR="00ED4ADD" w:rsidRPr="00ED4ADD">
        <w:rPr>
          <w:rFonts w:hint="eastAsia"/>
        </w:rPr>
        <w:t>頂端懸掛的氫氧化鈉</w:t>
      </w:r>
      <w:r w:rsidR="00ED4ADD" w:rsidRPr="00ED4ADD">
        <w:t>(NaOH)</w:t>
      </w:r>
      <w:r w:rsidR="00ED4ADD" w:rsidRPr="00ED4ADD">
        <w:rPr>
          <w:rFonts w:hint="eastAsia"/>
        </w:rPr>
        <w:t>，可以將呼出的二氧化碳吸收</w:t>
      </w:r>
      <w:r>
        <w:rPr>
          <w:rFonts w:hint="eastAsia"/>
        </w:rPr>
        <w:t xml:space="preserve">  (E)</w:t>
      </w:r>
      <w:r w:rsidR="00ED4ADD" w:rsidRPr="00ED4ADD">
        <w:rPr>
          <w:rFonts w:hint="eastAsia"/>
        </w:rPr>
        <w:t>此實驗設計每兩次記錄時間點應間隔一小時</w:t>
      </w:r>
    </w:p>
    <w:p w:rsidR="00ED4ADD" w:rsidRPr="00ED4ADD" w:rsidRDefault="00376911" w:rsidP="00ED4ADD">
      <w:pPr>
        <w:pStyle w:val="af0"/>
      </w:pPr>
      <w:r>
        <w:rPr>
          <w:rFonts w:hint="eastAsia"/>
          <w:noProof/>
        </w:rPr>
        <w:drawing>
          <wp:anchor distT="0" distB="0" distL="114300" distR="114300" simplePos="0" relativeHeight="251663872" behindDoc="1" locked="0" layoutInCell="1" allowOverlap="1" wp14:anchorId="3E172568" wp14:editId="1902CE44">
            <wp:simplePos x="0" y="0"/>
            <wp:positionH relativeFrom="column">
              <wp:posOffset>4552950</wp:posOffset>
            </wp:positionH>
            <wp:positionV relativeFrom="paragraph">
              <wp:posOffset>99695</wp:posOffset>
            </wp:positionV>
            <wp:extent cx="1720215" cy="1223645"/>
            <wp:effectExtent l="0" t="0" r="0" b="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0215" cy="1223645"/>
                    </a:xfrm>
                    <a:prstGeom prst="rect">
                      <a:avLst/>
                    </a:prstGeom>
                  </pic:spPr>
                </pic:pic>
              </a:graphicData>
            </a:graphic>
            <wp14:sizeRelH relativeFrom="margin">
              <wp14:pctWidth>0</wp14:pctWidth>
            </wp14:sizeRelH>
            <wp14:sizeRelV relativeFrom="margin">
              <wp14:pctHeight>0</wp14:pctHeight>
            </wp14:sizeRelV>
          </wp:anchor>
        </w:drawing>
      </w:r>
      <w:r w:rsidR="00EA6B51">
        <w:rPr>
          <w:rFonts w:hint="eastAsia"/>
        </w:rPr>
        <w:t>2</w:t>
      </w:r>
      <w:r w:rsidR="00EA6B51" w:rsidRPr="00ED402D">
        <w:t>.</w:t>
      </w:r>
      <w:r w:rsidR="00EA6B51">
        <w:rPr>
          <w:rFonts w:hint="eastAsia"/>
        </w:rPr>
        <w:tab/>
      </w:r>
      <w:r w:rsidR="00ED4ADD">
        <w:t>DNA</w:t>
      </w:r>
      <w:r w:rsidR="00ED4ADD" w:rsidRPr="00ED4ADD">
        <w:rPr>
          <w:rFonts w:hint="eastAsia"/>
        </w:rPr>
        <w:t>複製中，新單股</w:t>
      </w:r>
      <w:r w:rsidR="000C799A">
        <w:t>DNA</w:t>
      </w:r>
      <w:r w:rsidR="00ED4ADD" w:rsidRPr="00ED4ADD">
        <w:rPr>
          <w:rFonts w:hint="eastAsia"/>
        </w:rPr>
        <w:t>具有哪些特性？（應選</w:t>
      </w:r>
      <w:r w:rsidR="000C799A">
        <w:t>2</w:t>
      </w:r>
      <w:r w:rsidR="00ED4ADD" w:rsidRPr="00ED4ADD">
        <w:rPr>
          <w:rFonts w:hint="eastAsia"/>
        </w:rPr>
        <w:t>項）</w:t>
      </w:r>
    </w:p>
    <w:p w:rsidR="00ED4ADD" w:rsidRDefault="00376911" w:rsidP="00376911">
      <w:pPr>
        <w:pStyle w:val="Afe"/>
        <w:ind w:left="361" w:firstLineChars="0" w:firstLine="0"/>
      </w:pPr>
      <w:r>
        <w:rPr>
          <w:rFonts w:hint="eastAsia"/>
        </w:rPr>
        <w:t>(A)</w:t>
      </w:r>
      <w:r w:rsidR="00ED4ADD" w:rsidRPr="00ED4ADD">
        <w:rPr>
          <w:rFonts w:hint="eastAsia"/>
        </w:rPr>
        <w:t>可與甲序列利用鹼基氫鍵互補的是乙跟丙</w:t>
      </w:r>
      <w:r>
        <w:rPr>
          <w:rFonts w:hint="eastAsia"/>
        </w:rPr>
        <w:t xml:space="preserve">  (B)</w:t>
      </w:r>
      <w:r w:rsidR="00ED4ADD" w:rsidRPr="00ED4ADD">
        <w:rPr>
          <w:rFonts w:hint="eastAsia"/>
        </w:rPr>
        <w:t>甲序列上的</w:t>
      </w:r>
      <w:r w:rsidR="000C799A">
        <w:t>A</w:t>
      </w:r>
      <w:r w:rsidR="00ED4ADD" w:rsidRPr="00ED4ADD">
        <w:rPr>
          <w:rFonts w:hint="eastAsia"/>
        </w:rPr>
        <w:t>與丁序列上的</w:t>
      </w:r>
      <w:r w:rsidR="000C799A">
        <w:t>U</w:t>
      </w:r>
      <w:r w:rsidR="00ED4ADD" w:rsidRPr="00ED4ADD">
        <w:rPr>
          <w:rFonts w:hint="eastAsia"/>
        </w:rPr>
        <w:t>數量相同</w:t>
      </w:r>
      <w:r>
        <w:rPr>
          <w:rFonts w:hint="eastAsia"/>
        </w:rPr>
        <w:t xml:space="preserve">  (C)</w:t>
      </w:r>
      <w:r w:rsidR="00ED4ADD" w:rsidRPr="00ED4ADD">
        <w:rPr>
          <w:rFonts w:hint="eastAsia"/>
        </w:rPr>
        <w:t>最終完成的雙股</w:t>
      </w:r>
      <w:r w:rsidR="000C799A">
        <w:t>DNA</w:t>
      </w:r>
      <w:r w:rsidR="00ED4ADD" w:rsidRPr="00ED4ADD">
        <w:rPr>
          <w:rFonts w:hint="eastAsia"/>
        </w:rPr>
        <w:t>上有甲、乙、丙、丁各半</w:t>
      </w:r>
      <w:r>
        <w:rPr>
          <w:rFonts w:hint="eastAsia"/>
        </w:rPr>
        <w:t xml:space="preserve">  (D)</w:t>
      </w:r>
      <w:r w:rsidR="00ED4ADD" w:rsidRPr="00ED4ADD">
        <w:rPr>
          <w:rFonts w:hint="eastAsia"/>
        </w:rPr>
        <w:t>若將丙與丁放置在一起，也可以完美的互補</w:t>
      </w:r>
      <w:r>
        <w:rPr>
          <w:rFonts w:hint="eastAsia"/>
        </w:rPr>
        <w:t xml:space="preserve">  (E)</w:t>
      </w:r>
      <w:r w:rsidR="00ED4ADD" w:rsidRPr="00ED4ADD">
        <w:rPr>
          <w:rFonts w:hint="eastAsia"/>
        </w:rPr>
        <w:t>乙與丁的含氮鹼基種類、數量、順序完全相同</w:t>
      </w:r>
    </w:p>
    <w:p w:rsidR="000C799A" w:rsidRPr="000C799A" w:rsidRDefault="000C799A" w:rsidP="00EA6B51">
      <w:pPr>
        <w:pStyle w:val="af0"/>
        <w:rPr>
          <w:u w:val="single"/>
        </w:rPr>
      </w:pPr>
      <w:r w:rsidRPr="000C799A">
        <w:rPr>
          <w:rFonts w:hint="eastAsia"/>
          <w:u w:val="single"/>
        </w:rPr>
        <w:t>第</w:t>
      </w:r>
      <w:r w:rsidRPr="000C799A">
        <w:rPr>
          <w:rFonts w:hint="eastAsia"/>
          <w:u w:val="single"/>
        </w:rPr>
        <w:t>3</w:t>
      </w:r>
      <w:r w:rsidRPr="000C799A">
        <w:rPr>
          <w:rFonts w:hint="eastAsia"/>
          <w:u w:val="single"/>
        </w:rPr>
        <w:t>～</w:t>
      </w:r>
      <w:r w:rsidRPr="000C799A">
        <w:rPr>
          <w:rFonts w:hint="eastAsia"/>
          <w:u w:val="single"/>
        </w:rPr>
        <w:t>4</w:t>
      </w:r>
      <w:r w:rsidRPr="000C799A">
        <w:rPr>
          <w:rFonts w:hint="eastAsia"/>
          <w:u w:val="single"/>
        </w:rPr>
        <w:t>題為題組</w:t>
      </w:r>
    </w:p>
    <w:p w:rsidR="000C799A" w:rsidRDefault="000C799A" w:rsidP="000C799A">
      <w:pPr>
        <w:pStyle w:val="af0"/>
        <w:ind w:left="0" w:firstLineChars="200" w:firstLine="482"/>
      </w:pPr>
      <w:r w:rsidRPr="000C799A">
        <w:rPr>
          <w:rFonts w:hint="eastAsia"/>
        </w:rPr>
        <w:t>大西洋鮭主要分布於北大西洋海域及週邊河流的一種鮭魚，野生成魚平均為</w:t>
      </w:r>
      <w:r>
        <w:t>90</w:t>
      </w:r>
      <w:r w:rsidRPr="000C799A">
        <w:rPr>
          <w:rFonts w:hint="eastAsia"/>
        </w:rPr>
        <w:t>公分。</w:t>
      </w:r>
      <w:r w:rsidR="00A75E27">
        <w:br/>
      </w:r>
      <w:r w:rsidRPr="000C799A">
        <w:rPr>
          <w:rFonts w:hint="eastAsia"/>
        </w:rPr>
        <w:t>「水優鮭」是某一美國生技公司的產品，在其基因體加入一段外源</w:t>
      </w:r>
      <w:r>
        <w:t>DNA</w:t>
      </w:r>
      <w:r w:rsidRPr="000C799A">
        <w:rPr>
          <w:rFonts w:hint="eastAsia"/>
        </w:rPr>
        <w:t>片段，即大洋鱈魚抗凍蛋白基因的啟動子及大鱗鮭魚的生長激素基因</w:t>
      </w:r>
      <w:r w:rsidRPr="000C799A">
        <w:t>(</w:t>
      </w:r>
      <w:r w:rsidRPr="000C799A">
        <w:rPr>
          <w:i/>
        </w:rPr>
        <w:t>GH</w:t>
      </w:r>
      <w:r w:rsidRPr="000C799A">
        <w:t>)</w:t>
      </w:r>
      <w:r w:rsidRPr="000C799A">
        <w:rPr>
          <w:rFonts w:hint="eastAsia"/>
        </w:rPr>
        <w:t>，利用大洋鱈魚的抗凍蛋白基因的啟動子來啟動大鱗鮭魚的生長激素基因，讓</w:t>
      </w:r>
      <w:r w:rsidRPr="000C799A">
        <w:rPr>
          <w:i/>
        </w:rPr>
        <w:t>GH</w:t>
      </w:r>
      <w:r w:rsidRPr="000C799A">
        <w:rPr>
          <w:rFonts w:hint="eastAsia"/>
        </w:rPr>
        <w:t>基因表現。為了了解大西洋鮭受精卵加入生長激素基因後，對其生長於自然與人工環境下體型大小之影響，進行大規模養殖試驗，以評估商業下的養殖時間與養殖成本。三年實驗期間大西洋鮭平均體型如下表所示：</w:t>
      </w:r>
    </w:p>
    <w:tbl>
      <w:tblPr>
        <w:tblStyle w:val="afb"/>
        <w:tblW w:w="0" w:type="auto"/>
        <w:tblInd w:w="136" w:type="dxa"/>
        <w:tblLook w:val="04A0" w:firstRow="1" w:lastRow="0" w:firstColumn="1" w:lastColumn="0" w:noHBand="0" w:noVBand="1"/>
      </w:tblPr>
      <w:tblGrid>
        <w:gridCol w:w="1248"/>
        <w:gridCol w:w="1385"/>
        <w:gridCol w:w="1385"/>
        <w:gridCol w:w="1385"/>
        <w:gridCol w:w="1385"/>
        <w:gridCol w:w="1385"/>
        <w:gridCol w:w="1385"/>
      </w:tblGrid>
      <w:tr w:rsidR="000C799A" w:rsidTr="00EB6146">
        <w:tc>
          <w:tcPr>
            <w:tcW w:w="1248" w:type="dxa"/>
            <w:vMerge w:val="restart"/>
            <w:shd w:val="clear" w:color="auto" w:fill="E6E6E6"/>
            <w:vAlign w:val="center"/>
          </w:tcPr>
          <w:p w:rsidR="000C799A" w:rsidRDefault="000C799A" w:rsidP="000C799A">
            <w:pPr>
              <w:pStyle w:val="af0"/>
              <w:snapToGrid w:val="0"/>
              <w:ind w:left="0" w:firstLineChars="0" w:firstLine="0"/>
              <w:jc w:val="center"/>
            </w:pPr>
            <w:r w:rsidRPr="000C799A">
              <w:rPr>
                <w:rFonts w:hint="eastAsia"/>
                <w:i/>
              </w:rPr>
              <w:t>GH</w:t>
            </w:r>
            <w:r>
              <w:rPr>
                <w:rFonts w:hint="eastAsia"/>
              </w:rPr>
              <w:t>基因</w:t>
            </w:r>
          </w:p>
          <w:p w:rsidR="000C799A" w:rsidRDefault="000C799A" w:rsidP="000C799A">
            <w:pPr>
              <w:pStyle w:val="af0"/>
              <w:snapToGrid w:val="0"/>
              <w:ind w:left="0" w:firstLineChars="0" w:firstLine="0"/>
              <w:jc w:val="center"/>
            </w:pPr>
            <w:r>
              <w:rPr>
                <w:rFonts w:hint="eastAsia"/>
              </w:rPr>
              <w:t>生長試驗</w:t>
            </w:r>
          </w:p>
        </w:tc>
        <w:tc>
          <w:tcPr>
            <w:tcW w:w="4155" w:type="dxa"/>
            <w:gridSpan w:val="3"/>
            <w:shd w:val="clear" w:color="auto" w:fill="E6E6E6"/>
            <w:vAlign w:val="center"/>
          </w:tcPr>
          <w:p w:rsidR="000C799A" w:rsidRDefault="000C799A" w:rsidP="000C799A">
            <w:pPr>
              <w:pStyle w:val="af0"/>
              <w:ind w:left="0" w:firstLineChars="0" w:firstLine="0"/>
              <w:jc w:val="center"/>
            </w:pPr>
            <w:r>
              <w:rPr>
                <w:rFonts w:hint="eastAsia"/>
              </w:rPr>
              <w:t>自然環境</w:t>
            </w:r>
          </w:p>
        </w:tc>
        <w:tc>
          <w:tcPr>
            <w:tcW w:w="4155" w:type="dxa"/>
            <w:gridSpan w:val="3"/>
            <w:shd w:val="clear" w:color="auto" w:fill="E6E6E6"/>
            <w:vAlign w:val="center"/>
          </w:tcPr>
          <w:p w:rsidR="000C799A" w:rsidRDefault="000C799A" w:rsidP="000C799A">
            <w:pPr>
              <w:pStyle w:val="af0"/>
              <w:ind w:left="0" w:firstLineChars="0" w:firstLine="0"/>
              <w:jc w:val="center"/>
            </w:pPr>
            <w:r>
              <w:rPr>
                <w:rFonts w:hint="eastAsia"/>
              </w:rPr>
              <w:t>人工環境</w:t>
            </w:r>
          </w:p>
        </w:tc>
      </w:tr>
      <w:tr w:rsidR="000C799A" w:rsidTr="000C799A">
        <w:tc>
          <w:tcPr>
            <w:tcW w:w="1248" w:type="dxa"/>
            <w:vMerge/>
            <w:shd w:val="clear" w:color="auto" w:fill="E6E6E6"/>
          </w:tcPr>
          <w:p w:rsidR="000C799A" w:rsidRDefault="000C799A" w:rsidP="000C799A">
            <w:pPr>
              <w:pStyle w:val="af0"/>
              <w:ind w:left="0" w:firstLineChars="0" w:firstLine="0"/>
              <w:jc w:val="center"/>
            </w:pPr>
          </w:p>
        </w:tc>
        <w:tc>
          <w:tcPr>
            <w:tcW w:w="1385" w:type="dxa"/>
          </w:tcPr>
          <w:p w:rsidR="000C799A" w:rsidRDefault="000C799A" w:rsidP="000C799A">
            <w:pPr>
              <w:pStyle w:val="af0"/>
              <w:ind w:left="0" w:firstLineChars="0" w:firstLine="0"/>
              <w:jc w:val="center"/>
            </w:pPr>
            <w:r>
              <w:rPr>
                <w:rFonts w:hint="eastAsia"/>
              </w:rPr>
              <w:t>第一年</w:t>
            </w:r>
          </w:p>
        </w:tc>
        <w:tc>
          <w:tcPr>
            <w:tcW w:w="1385" w:type="dxa"/>
          </w:tcPr>
          <w:p w:rsidR="000C799A" w:rsidRDefault="000C799A" w:rsidP="000C799A">
            <w:pPr>
              <w:pStyle w:val="af0"/>
              <w:ind w:left="0" w:firstLineChars="0" w:firstLine="0"/>
              <w:jc w:val="center"/>
            </w:pPr>
            <w:r>
              <w:rPr>
                <w:rFonts w:hint="eastAsia"/>
              </w:rPr>
              <w:t>第二年</w:t>
            </w:r>
          </w:p>
        </w:tc>
        <w:tc>
          <w:tcPr>
            <w:tcW w:w="1385" w:type="dxa"/>
          </w:tcPr>
          <w:p w:rsidR="000C799A" w:rsidRDefault="000C799A" w:rsidP="000C799A">
            <w:pPr>
              <w:pStyle w:val="af0"/>
              <w:ind w:left="0" w:firstLineChars="0" w:firstLine="0"/>
              <w:jc w:val="center"/>
            </w:pPr>
            <w:r>
              <w:rPr>
                <w:rFonts w:hint="eastAsia"/>
              </w:rPr>
              <w:t>第三年</w:t>
            </w:r>
          </w:p>
        </w:tc>
        <w:tc>
          <w:tcPr>
            <w:tcW w:w="1385" w:type="dxa"/>
          </w:tcPr>
          <w:p w:rsidR="000C799A" w:rsidRDefault="000C799A" w:rsidP="000C799A">
            <w:pPr>
              <w:pStyle w:val="af0"/>
              <w:ind w:left="0" w:firstLineChars="0" w:firstLine="0"/>
              <w:jc w:val="center"/>
            </w:pPr>
            <w:r>
              <w:rPr>
                <w:rFonts w:hint="eastAsia"/>
              </w:rPr>
              <w:t>第一年</w:t>
            </w:r>
          </w:p>
        </w:tc>
        <w:tc>
          <w:tcPr>
            <w:tcW w:w="1385" w:type="dxa"/>
          </w:tcPr>
          <w:p w:rsidR="000C799A" w:rsidRDefault="000C799A" w:rsidP="000C799A">
            <w:pPr>
              <w:pStyle w:val="af0"/>
              <w:ind w:left="0" w:firstLineChars="0" w:firstLine="0"/>
              <w:jc w:val="center"/>
            </w:pPr>
            <w:r>
              <w:rPr>
                <w:rFonts w:hint="eastAsia"/>
              </w:rPr>
              <w:t>第二年</w:t>
            </w:r>
          </w:p>
        </w:tc>
        <w:tc>
          <w:tcPr>
            <w:tcW w:w="1385" w:type="dxa"/>
          </w:tcPr>
          <w:p w:rsidR="000C799A" w:rsidRDefault="000C799A" w:rsidP="000C799A">
            <w:pPr>
              <w:pStyle w:val="af0"/>
              <w:ind w:left="0" w:firstLineChars="0" w:firstLine="0"/>
              <w:jc w:val="center"/>
            </w:pPr>
            <w:r>
              <w:rPr>
                <w:rFonts w:hint="eastAsia"/>
              </w:rPr>
              <w:t>第三年</w:t>
            </w:r>
          </w:p>
        </w:tc>
      </w:tr>
      <w:tr w:rsidR="000C799A" w:rsidTr="000C799A">
        <w:tc>
          <w:tcPr>
            <w:tcW w:w="1248" w:type="dxa"/>
            <w:shd w:val="clear" w:color="auto" w:fill="E6E6E6"/>
          </w:tcPr>
          <w:p w:rsidR="000C799A" w:rsidRDefault="000C799A" w:rsidP="00EB6146">
            <w:pPr>
              <w:pStyle w:val="af0"/>
              <w:ind w:left="0" w:firstLineChars="0" w:firstLine="0"/>
              <w:jc w:val="center"/>
            </w:pPr>
            <w:r>
              <w:rPr>
                <w:rFonts w:hint="eastAsia"/>
              </w:rPr>
              <w:t>對照組</w:t>
            </w:r>
          </w:p>
        </w:tc>
        <w:tc>
          <w:tcPr>
            <w:tcW w:w="1385" w:type="dxa"/>
          </w:tcPr>
          <w:p w:rsidR="000C799A" w:rsidRDefault="000C799A" w:rsidP="000C799A">
            <w:pPr>
              <w:pStyle w:val="af0"/>
              <w:ind w:left="0" w:firstLineChars="0" w:firstLine="0"/>
              <w:jc w:val="center"/>
            </w:pPr>
            <w:r>
              <w:rPr>
                <w:rFonts w:hint="eastAsia"/>
              </w:rPr>
              <w:t>23</w:t>
            </w:r>
            <w:r>
              <w:rPr>
                <w:rFonts w:hint="eastAsia"/>
              </w:rPr>
              <w:t>公分</w:t>
            </w:r>
          </w:p>
        </w:tc>
        <w:tc>
          <w:tcPr>
            <w:tcW w:w="1385" w:type="dxa"/>
          </w:tcPr>
          <w:p w:rsidR="000C799A" w:rsidRDefault="000C799A" w:rsidP="000C799A">
            <w:pPr>
              <w:pStyle w:val="af0"/>
              <w:ind w:left="0" w:firstLineChars="0" w:firstLine="0"/>
              <w:jc w:val="center"/>
            </w:pPr>
            <w:r>
              <w:rPr>
                <w:rFonts w:hint="eastAsia"/>
              </w:rPr>
              <w:t>42</w:t>
            </w:r>
            <w:r>
              <w:rPr>
                <w:rFonts w:hint="eastAsia"/>
              </w:rPr>
              <w:t>公分</w:t>
            </w:r>
          </w:p>
        </w:tc>
        <w:tc>
          <w:tcPr>
            <w:tcW w:w="1385" w:type="dxa"/>
          </w:tcPr>
          <w:p w:rsidR="000C799A" w:rsidRDefault="000C799A" w:rsidP="000C799A">
            <w:pPr>
              <w:pStyle w:val="af0"/>
              <w:ind w:left="0" w:firstLineChars="0" w:firstLine="0"/>
              <w:jc w:val="center"/>
            </w:pPr>
            <w:r>
              <w:rPr>
                <w:rFonts w:hint="eastAsia"/>
              </w:rPr>
              <w:t>66</w:t>
            </w:r>
            <w:r>
              <w:rPr>
                <w:rFonts w:hint="eastAsia"/>
              </w:rPr>
              <w:t>公分</w:t>
            </w:r>
          </w:p>
        </w:tc>
        <w:tc>
          <w:tcPr>
            <w:tcW w:w="1385" w:type="dxa"/>
          </w:tcPr>
          <w:p w:rsidR="000C799A" w:rsidRDefault="000C799A" w:rsidP="000C799A">
            <w:pPr>
              <w:pStyle w:val="af0"/>
              <w:ind w:left="0" w:firstLineChars="0" w:firstLine="0"/>
              <w:jc w:val="center"/>
            </w:pPr>
            <w:r>
              <w:rPr>
                <w:rFonts w:hint="eastAsia"/>
              </w:rPr>
              <w:t>30</w:t>
            </w:r>
            <w:r>
              <w:rPr>
                <w:rFonts w:hint="eastAsia"/>
              </w:rPr>
              <w:t>公分</w:t>
            </w:r>
          </w:p>
        </w:tc>
        <w:tc>
          <w:tcPr>
            <w:tcW w:w="1385" w:type="dxa"/>
          </w:tcPr>
          <w:p w:rsidR="000C799A" w:rsidRDefault="000C799A" w:rsidP="00A75E27">
            <w:pPr>
              <w:pStyle w:val="af0"/>
              <w:ind w:left="0" w:firstLineChars="0" w:firstLine="0"/>
              <w:jc w:val="center"/>
            </w:pPr>
            <w:r>
              <w:rPr>
                <w:rFonts w:hint="eastAsia"/>
              </w:rPr>
              <w:t>5</w:t>
            </w:r>
            <w:r w:rsidR="00A75E27">
              <w:rPr>
                <w:rFonts w:hint="eastAsia"/>
              </w:rPr>
              <w:t>6</w:t>
            </w:r>
            <w:r>
              <w:rPr>
                <w:rFonts w:hint="eastAsia"/>
              </w:rPr>
              <w:t>公分</w:t>
            </w:r>
          </w:p>
        </w:tc>
        <w:tc>
          <w:tcPr>
            <w:tcW w:w="1385" w:type="dxa"/>
          </w:tcPr>
          <w:p w:rsidR="000C799A" w:rsidRDefault="000C799A" w:rsidP="000C799A">
            <w:pPr>
              <w:pStyle w:val="af0"/>
              <w:ind w:left="0" w:firstLineChars="0" w:firstLine="0"/>
              <w:jc w:val="center"/>
            </w:pPr>
            <w:r>
              <w:rPr>
                <w:rFonts w:hint="eastAsia"/>
              </w:rPr>
              <w:t>90</w:t>
            </w:r>
            <w:r>
              <w:rPr>
                <w:rFonts w:hint="eastAsia"/>
              </w:rPr>
              <w:t>公分</w:t>
            </w:r>
          </w:p>
        </w:tc>
      </w:tr>
      <w:tr w:rsidR="000C799A" w:rsidTr="000C799A">
        <w:tc>
          <w:tcPr>
            <w:tcW w:w="1248" w:type="dxa"/>
            <w:shd w:val="clear" w:color="auto" w:fill="E6E6E6"/>
          </w:tcPr>
          <w:p w:rsidR="000C799A" w:rsidRDefault="000C799A" w:rsidP="00EB6146">
            <w:pPr>
              <w:pStyle w:val="af0"/>
              <w:ind w:left="0" w:firstLineChars="0" w:firstLine="0"/>
              <w:jc w:val="center"/>
            </w:pPr>
            <w:r>
              <w:rPr>
                <w:rFonts w:hint="eastAsia"/>
              </w:rPr>
              <w:t>實驗組</w:t>
            </w:r>
          </w:p>
        </w:tc>
        <w:tc>
          <w:tcPr>
            <w:tcW w:w="1385" w:type="dxa"/>
          </w:tcPr>
          <w:p w:rsidR="000C799A" w:rsidRDefault="000C799A" w:rsidP="000C799A">
            <w:pPr>
              <w:pStyle w:val="af0"/>
              <w:ind w:left="0" w:firstLineChars="0" w:firstLine="0"/>
              <w:jc w:val="center"/>
            </w:pPr>
            <w:r>
              <w:rPr>
                <w:rFonts w:hint="eastAsia"/>
              </w:rPr>
              <w:t>37</w:t>
            </w:r>
            <w:r>
              <w:rPr>
                <w:rFonts w:hint="eastAsia"/>
              </w:rPr>
              <w:t>公分</w:t>
            </w:r>
          </w:p>
        </w:tc>
        <w:tc>
          <w:tcPr>
            <w:tcW w:w="1385" w:type="dxa"/>
          </w:tcPr>
          <w:p w:rsidR="000C799A" w:rsidRDefault="000C799A" w:rsidP="000C799A">
            <w:pPr>
              <w:pStyle w:val="af0"/>
              <w:ind w:left="0" w:firstLineChars="0" w:firstLine="0"/>
              <w:jc w:val="center"/>
            </w:pPr>
            <w:r>
              <w:rPr>
                <w:rFonts w:hint="eastAsia"/>
              </w:rPr>
              <w:t>78</w:t>
            </w:r>
            <w:r>
              <w:rPr>
                <w:rFonts w:hint="eastAsia"/>
              </w:rPr>
              <w:t>公分</w:t>
            </w:r>
          </w:p>
        </w:tc>
        <w:tc>
          <w:tcPr>
            <w:tcW w:w="1385" w:type="dxa"/>
          </w:tcPr>
          <w:p w:rsidR="000C799A" w:rsidRDefault="000C799A" w:rsidP="000C799A">
            <w:pPr>
              <w:pStyle w:val="af0"/>
              <w:ind w:left="0" w:firstLineChars="0" w:firstLine="0"/>
              <w:jc w:val="center"/>
            </w:pPr>
            <w:r>
              <w:rPr>
                <w:rFonts w:hint="eastAsia"/>
              </w:rPr>
              <w:t>142</w:t>
            </w:r>
            <w:r>
              <w:rPr>
                <w:rFonts w:hint="eastAsia"/>
              </w:rPr>
              <w:t>公分</w:t>
            </w:r>
          </w:p>
        </w:tc>
        <w:tc>
          <w:tcPr>
            <w:tcW w:w="1385" w:type="dxa"/>
          </w:tcPr>
          <w:p w:rsidR="000C799A" w:rsidRDefault="000C799A" w:rsidP="000C799A">
            <w:pPr>
              <w:pStyle w:val="af0"/>
              <w:ind w:left="0" w:firstLineChars="0" w:firstLine="0"/>
              <w:jc w:val="center"/>
            </w:pPr>
            <w:r>
              <w:rPr>
                <w:rFonts w:hint="eastAsia"/>
              </w:rPr>
              <w:t>44</w:t>
            </w:r>
            <w:r>
              <w:rPr>
                <w:rFonts w:hint="eastAsia"/>
              </w:rPr>
              <w:t>公分</w:t>
            </w:r>
          </w:p>
        </w:tc>
        <w:tc>
          <w:tcPr>
            <w:tcW w:w="1385" w:type="dxa"/>
          </w:tcPr>
          <w:p w:rsidR="000C799A" w:rsidRDefault="000C799A" w:rsidP="000C799A">
            <w:pPr>
              <w:pStyle w:val="af0"/>
              <w:ind w:left="0" w:firstLineChars="0" w:firstLine="0"/>
              <w:jc w:val="center"/>
            </w:pPr>
            <w:r>
              <w:rPr>
                <w:rFonts w:hint="eastAsia"/>
              </w:rPr>
              <w:t>90</w:t>
            </w:r>
            <w:r>
              <w:rPr>
                <w:rFonts w:hint="eastAsia"/>
              </w:rPr>
              <w:t>公分</w:t>
            </w:r>
          </w:p>
        </w:tc>
        <w:tc>
          <w:tcPr>
            <w:tcW w:w="1385" w:type="dxa"/>
          </w:tcPr>
          <w:p w:rsidR="000C799A" w:rsidRDefault="000C799A" w:rsidP="000C799A">
            <w:pPr>
              <w:pStyle w:val="af0"/>
              <w:ind w:left="0" w:firstLineChars="0" w:firstLine="0"/>
              <w:jc w:val="center"/>
            </w:pPr>
            <w:r>
              <w:rPr>
                <w:rFonts w:hint="eastAsia"/>
              </w:rPr>
              <w:t>152</w:t>
            </w:r>
            <w:r>
              <w:rPr>
                <w:rFonts w:hint="eastAsia"/>
              </w:rPr>
              <w:t>公分</w:t>
            </w:r>
          </w:p>
        </w:tc>
      </w:tr>
    </w:tbl>
    <w:p w:rsidR="000C799A" w:rsidRDefault="000C799A" w:rsidP="000C799A">
      <w:pPr>
        <w:pStyle w:val="af0"/>
        <w:ind w:left="0" w:firstLineChars="200" w:firstLine="482"/>
      </w:pPr>
      <w:r w:rsidRPr="000C799A">
        <w:rPr>
          <w:rFonts w:hint="eastAsia"/>
        </w:rPr>
        <w:t>此外，研究還顯示水優鮭比野生族群耐寒，且具較高的增肉率。本申請案歷經</w:t>
      </w:r>
      <w:r>
        <w:t>14</w:t>
      </w:r>
      <w:r w:rsidRPr="000C799A">
        <w:rPr>
          <w:rFonts w:hint="eastAsia"/>
        </w:rPr>
        <w:t>年後，</w:t>
      </w:r>
      <w:r>
        <w:t>FDA</w:t>
      </w:r>
      <w:r w:rsidRPr="000C799A">
        <w:rPr>
          <w:rFonts w:hint="eastAsia"/>
        </w:rPr>
        <w:t>才裁定核准上市：</w:t>
      </w:r>
      <w:r>
        <w:rPr>
          <w:rFonts w:hint="eastAsia"/>
        </w:rPr>
        <w:t>(1)</w:t>
      </w:r>
      <w:r w:rsidRPr="000C799A">
        <w:rPr>
          <w:rFonts w:hint="eastAsia"/>
        </w:rPr>
        <w:t>此魚應不會對環境引起任何顯著影響；</w:t>
      </w:r>
      <w:r>
        <w:rPr>
          <w:rFonts w:hint="eastAsia"/>
        </w:rPr>
        <w:t>(2)</w:t>
      </w:r>
      <w:r w:rsidRPr="000C799A">
        <w:rPr>
          <w:rFonts w:hint="eastAsia"/>
        </w:rPr>
        <w:t>以此魚做為食物的安全性與傳統大西洋鮭一樣安全。依據上文及所學相關知識，回答下列問題：</w:t>
      </w:r>
    </w:p>
    <w:p w:rsidR="000C799A" w:rsidRPr="000C799A" w:rsidRDefault="00EA6B51" w:rsidP="000C799A">
      <w:pPr>
        <w:pStyle w:val="af0"/>
      </w:pPr>
      <w:r>
        <w:rPr>
          <w:rFonts w:hint="eastAsia"/>
        </w:rPr>
        <w:t>3</w:t>
      </w:r>
      <w:r w:rsidRPr="00ED402D">
        <w:t>.</w:t>
      </w:r>
      <w:r>
        <w:rPr>
          <w:rFonts w:hint="eastAsia"/>
        </w:rPr>
        <w:tab/>
      </w:r>
      <w:r w:rsidR="000C799A" w:rsidRPr="000C799A">
        <w:rPr>
          <w:rFonts w:hint="eastAsia"/>
        </w:rPr>
        <w:t>有關上述文章中，養殖試驗的實驗結果敘述，何者正確？</w:t>
      </w:r>
    </w:p>
    <w:p w:rsidR="000C799A" w:rsidRPr="000C799A" w:rsidRDefault="000C799A" w:rsidP="000C799A">
      <w:pPr>
        <w:pStyle w:val="Afe"/>
      </w:pPr>
      <w:r>
        <w:rPr>
          <w:rFonts w:hint="eastAsia"/>
        </w:rPr>
        <w:t>(A)</w:t>
      </w:r>
      <w:r>
        <w:rPr>
          <w:rFonts w:hint="eastAsia"/>
        </w:rPr>
        <w:tab/>
      </w:r>
      <w:r w:rsidRPr="000C799A">
        <w:rPr>
          <w:rFonts w:hint="eastAsia"/>
        </w:rPr>
        <w:t>對照組鮭魚，生長較實驗組慢，最主要原因為體內並未有生長激素的分泌</w:t>
      </w:r>
    </w:p>
    <w:p w:rsidR="000C799A" w:rsidRPr="000C799A" w:rsidRDefault="000C799A" w:rsidP="000C799A">
      <w:pPr>
        <w:pStyle w:val="Afe"/>
      </w:pPr>
      <w:r>
        <w:rPr>
          <w:rFonts w:hint="eastAsia"/>
        </w:rPr>
        <w:t>(B)</w:t>
      </w:r>
      <w:r>
        <w:rPr>
          <w:rFonts w:hint="eastAsia"/>
        </w:rPr>
        <w:tab/>
      </w:r>
      <w:r w:rsidRPr="000C799A">
        <w:rPr>
          <w:rFonts w:hint="eastAsia"/>
        </w:rPr>
        <w:t>在自然環境中，可能溫度較低，抑制</w:t>
      </w:r>
      <w:r w:rsidRPr="000C799A">
        <w:rPr>
          <w:i/>
        </w:rPr>
        <w:t>GH</w:t>
      </w:r>
      <w:r w:rsidRPr="000C799A">
        <w:rPr>
          <w:rFonts w:hint="eastAsia"/>
        </w:rPr>
        <w:t>基因表現，導致鮭魚生長都較慢</w:t>
      </w:r>
    </w:p>
    <w:p w:rsidR="000C799A" w:rsidRPr="000C799A" w:rsidRDefault="000C799A" w:rsidP="000C799A">
      <w:pPr>
        <w:pStyle w:val="Afe"/>
      </w:pPr>
      <w:r>
        <w:rPr>
          <w:rFonts w:hint="eastAsia"/>
        </w:rPr>
        <w:t>(C)</w:t>
      </w:r>
      <w:r>
        <w:rPr>
          <w:rFonts w:hint="eastAsia"/>
        </w:rPr>
        <w:tab/>
      </w:r>
      <w:r w:rsidRPr="000C799A">
        <w:rPr>
          <w:rFonts w:hint="eastAsia"/>
        </w:rPr>
        <w:t>不論何種環境，加入</w:t>
      </w:r>
      <w:r w:rsidRPr="000C799A">
        <w:rPr>
          <w:i/>
        </w:rPr>
        <w:t>GH</w:t>
      </w:r>
      <w:r w:rsidRPr="000C799A">
        <w:rPr>
          <w:rFonts w:hint="eastAsia"/>
        </w:rPr>
        <w:t>基因的水優鮭，</w:t>
      </w:r>
      <w:r>
        <w:t>24</w:t>
      </w:r>
      <w:r>
        <w:rPr>
          <w:rFonts w:hint="eastAsia"/>
        </w:rPr>
        <w:t>個月即可生長至野生成魚大小</w:t>
      </w:r>
    </w:p>
    <w:p w:rsidR="000C799A" w:rsidRPr="000C799A" w:rsidRDefault="000C799A" w:rsidP="000C799A">
      <w:pPr>
        <w:pStyle w:val="Afe"/>
      </w:pPr>
      <w:r>
        <w:rPr>
          <w:rFonts w:hint="eastAsia"/>
        </w:rPr>
        <w:t>(D)</w:t>
      </w:r>
      <w:r>
        <w:rPr>
          <w:rFonts w:hint="eastAsia"/>
        </w:rPr>
        <w:tab/>
      </w:r>
      <w:r w:rsidRPr="000C799A">
        <w:rPr>
          <w:rFonts w:hint="eastAsia"/>
        </w:rPr>
        <w:t>自然與人工環境，</w:t>
      </w:r>
      <w:r w:rsidRPr="000C799A">
        <w:rPr>
          <w:i/>
        </w:rPr>
        <w:t>GH</w:t>
      </w:r>
      <w:r w:rsidRPr="000C799A">
        <w:rPr>
          <w:rFonts w:hint="eastAsia"/>
        </w:rPr>
        <w:t>實驗組的鮭魚皆會分泌高量生長激素，刺激生長</w:t>
      </w:r>
    </w:p>
    <w:p w:rsidR="000C799A" w:rsidRDefault="000C799A" w:rsidP="000C799A">
      <w:pPr>
        <w:pStyle w:val="Afe"/>
      </w:pPr>
      <w:r>
        <w:rPr>
          <w:rFonts w:hint="eastAsia"/>
        </w:rPr>
        <w:t>(E)</w:t>
      </w:r>
      <w:r>
        <w:rPr>
          <w:rFonts w:hint="eastAsia"/>
        </w:rPr>
        <w:tab/>
      </w:r>
      <w:r w:rsidRPr="000C799A">
        <w:rPr>
          <w:rFonts w:hint="eastAsia"/>
        </w:rPr>
        <w:t>抗凍蛋白基因的啟動子需要在人工環境才能啟動大鱗鮭魚的生長激素基因</w:t>
      </w:r>
    </w:p>
    <w:p w:rsidR="000C799A" w:rsidRPr="000C799A" w:rsidRDefault="00EA6B51" w:rsidP="00A97915">
      <w:pPr>
        <w:pStyle w:val="af0"/>
        <w:snapToGrid w:val="0"/>
        <w:spacing w:line="380" w:lineRule="exact"/>
      </w:pPr>
      <w:r>
        <w:rPr>
          <w:rFonts w:hint="eastAsia"/>
        </w:rPr>
        <w:t>4</w:t>
      </w:r>
      <w:r w:rsidRPr="00ED402D">
        <w:t>.</w:t>
      </w:r>
      <w:r>
        <w:rPr>
          <w:rFonts w:hint="eastAsia"/>
        </w:rPr>
        <w:tab/>
      </w:r>
      <w:r w:rsidR="000C799A" w:rsidRPr="000C799A">
        <w:rPr>
          <w:rFonts w:hint="eastAsia"/>
        </w:rPr>
        <w:t>有關改良後所產生的大西洋鮭，下列敘述哪些正確？（應選</w:t>
      </w:r>
      <w:r w:rsidR="000C799A">
        <w:t>2</w:t>
      </w:r>
      <w:r w:rsidR="000C799A" w:rsidRPr="000C799A">
        <w:rPr>
          <w:rFonts w:hint="eastAsia"/>
        </w:rPr>
        <w:t>項）</w:t>
      </w:r>
    </w:p>
    <w:p w:rsidR="000C799A" w:rsidRDefault="00376911" w:rsidP="00A97915">
      <w:pPr>
        <w:pStyle w:val="Afe"/>
        <w:snapToGrid w:val="0"/>
        <w:spacing w:line="380" w:lineRule="exact"/>
        <w:ind w:left="361" w:firstLineChars="0" w:firstLine="0"/>
      </w:pPr>
      <w:r>
        <w:rPr>
          <w:rFonts w:hint="eastAsia"/>
        </w:rPr>
        <w:t>(A)</w:t>
      </w:r>
      <w:r w:rsidR="000C799A" w:rsidRPr="000C799A">
        <w:rPr>
          <w:rFonts w:hint="eastAsia"/>
        </w:rPr>
        <w:t>利用大洋鱈魚的抗凍蛋白會增加抗低溫能力</w:t>
      </w:r>
      <w:r>
        <w:rPr>
          <w:rFonts w:hint="eastAsia"/>
        </w:rPr>
        <w:t xml:space="preserve">  (B)</w:t>
      </w:r>
      <w:r w:rsidR="000C799A" w:rsidRPr="000C799A">
        <w:rPr>
          <w:rFonts w:hint="eastAsia"/>
        </w:rPr>
        <w:t>改良後鮭魚會產生具有抗凍能力的生長激素</w:t>
      </w:r>
      <w:r>
        <w:rPr>
          <w:rFonts w:hint="eastAsia"/>
        </w:rPr>
        <w:t xml:space="preserve">  (C)</w:t>
      </w:r>
      <w:r w:rsidR="000C799A" w:rsidRPr="000C799A">
        <w:rPr>
          <w:rFonts w:hint="eastAsia"/>
        </w:rPr>
        <w:t>因大鱗鮭魚生長激素刺激基改鮭魚長得快速</w:t>
      </w:r>
      <w:r>
        <w:rPr>
          <w:rFonts w:hint="eastAsia"/>
        </w:rPr>
        <w:t xml:space="preserve">  (D)</w:t>
      </w:r>
      <w:r w:rsidR="000C799A" w:rsidRPr="000C799A">
        <w:rPr>
          <w:rFonts w:hint="eastAsia"/>
        </w:rPr>
        <w:t>改良後的鮭魚立即獲得</w:t>
      </w:r>
      <w:r w:rsidR="000C799A">
        <w:t>FDA</w:t>
      </w:r>
      <w:r w:rsidR="000C799A" w:rsidRPr="000C799A">
        <w:rPr>
          <w:rFonts w:hint="eastAsia"/>
        </w:rPr>
        <w:t>裁定核准上市</w:t>
      </w:r>
      <w:r>
        <w:rPr>
          <w:rFonts w:hint="eastAsia"/>
        </w:rPr>
        <w:t xml:space="preserve">  (E)</w:t>
      </w:r>
      <w:r w:rsidR="000C799A" w:rsidRPr="000C799A">
        <w:rPr>
          <w:rFonts w:hint="eastAsia"/>
        </w:rPr>
        <w:t>現在已經可以在市面上採買到水優鮭當食物</w:t>
      </w:r>
    </w:p>
    <w:p w:rsidR="000C799A" w:rsidRPr="000C799A" w:rsidRDefault="000C799A" w:rsidP="00A97915">
      <w:pPr>
        <w:pStyle w:val="af0"/>
        <w:snapToGrid w:val="0"/>
        <w:spacing w:line="380" w:lineRule="exact"/>
        <w:rPr>
          <w:u w:val="single"/>
        </w:rPr>
      </w:pPr>
      <w:r w:rsidRPr="000C799A">
        <w:rPr>
          <w:rFonts w:hint="eastAsia"/>
          <w:u w:val="single"/>
        </w:rPr>
        <w:t>第</w:t>
      </w:r>
      <w:r>
        <w:rPr>
          <w:rFonts w:hint="eastAsia"/>
          <w:u w:val="single"/>
        </w:rPr>
        <w:t>5</w:t>
      </w:r>
      <w:r w:rsidRPr="000C799A">
        <w:rPr>
          <w:rFonts w:hint="eastAsia"/>
          <w:u w:val="single"/>
        </w:rPr>
        <w:t>～</w:t>
      </w:r>
      <w:r>
        <w:rPr>
          <w:rFonts w:hint="eastAsia"/>
          <w:u w:val="single"/>
        </w:rPr>
        <w:t>6</w:t>
      </w:r>
      <w:r w:rsidRPr="000C799A">
        <w:rPr>
          <w:rFonts w:hint="eastAsia"/>
          <w:u w:val="single"/>
        </w:rPr>
        <w:t>題為題組</w:t>
      </w:r>
    </w:p>
    <w:p w:rsidR="000C799A" w:rsidRDefault="000C799A" w:rsidP="00A97915">
      <w:pPr>
        <w:pStyle w:val="af0"/>
        <w:snapToGrid w:val="0"/>
        <w:spacing w:line="380" w:lineRule="exact"/>
        <w:ind w:left="0" w:firstLineChars="200" w:firstLine="482"/>
      </w:pPr>
      <w:r w:rsidRPr="000C799A">
        <w:rPr>
          <w:rFonts w:hint="eastAsia"/>
        </w:rPr>
        <w:t>基因編輯又稱基因組工程，是遺傳工程的一種，是指在活體基因組中進行</w:t>
      </w:r>
      <w:r>
        <w:t>DNA</w:t>
      </w:r>
      <w:r w:rsidRPr="000C799A">
        <w:rPr>
          <w:rFonts w:hint="eastAsia"/>
        </w:rPr>
        <w:t>插入、刪</w:t>
      </w:r>
      <w:r w:rsidR="00A75E27">
        <w:rPr>
          <w:rFonts w:hint="eastAsia"/>
        </w:rPr>
        <w:t>除、修改或替換的一項技術。其與早期的遺傳工程技術的不同之處在於</w:t>
      </w:r>
      <w:r w:rsidR="00376911">
        <w:rPr>
          <w:rFonts w:hint="eastAsia"/>
        </w:rPr>
        <w:t>，</w:t>
      </w:r>
      <w:r w:rsidRPr="000C799A">
        <w:rPr>
          <w:rFonts w:hint="eastAsia"/>
        </w:rPr>
        <w:t>早期的遺傳工程技術是在宿主的基因、基因組中進行隨機插入基因物質，而基因編輯是在特定位置插入基因片段。目前主要有三種核酸酶系統可以使用，分別為鋅指核酸酶</w:t>
      </w:r>
      <w:r w:rsidRPr="000C799A">
        <w:t>(ZFN)</w:t>
      </w:r>
      <w:r w:rsidRPr="000C799A">
        <w:rPr>
          <w:rFonts w:hint="eastAsia"/>
        </w:rPr>
        <w:t>、類轉錄活化因子核酸酶</w:t>
      </w:r>
      <w:r>
        <w:t>(TALEN)</w:t>
      </w:r>
      <w:r w:rsidRPr="000C799A">
        <w:rPr>
          <w:rFonts w:hint="eastAsia"/>
        </w:rPr>
        <w:t>以及</w:t>
      </w:r>
      <w:r w:rsidRPr="000C799A">
        <w:t>CRISPR/Cas9</w:t>
      </w:r>
      <w:r w:rsidRPr="000C799A">
        <w:rPr>
          <w:rFonts w:hint="eastAsia"/>
        </w:rPr>
        <w:t>。</w:t>
      </w:r>
      <w:r w:rsidRPr="000C799A">
        <w:t>CRISPR/</w:t>
      </w:r>
      <w:r>
        <w:t>Cas9</w:t>
      </w:r>
      <w:r w:rsidRPr="000C799A">
        <w:rPr>
          <w:rFonts w:hint="eastAsia"/>
        </w:rPr>
        <w:t>是一種藉助於來自細菌中的</w:t>
      </w:r>
      <w:r>
        <w:t>CRISPR/Cas</w:t>
      </w:r>
      <w:r w:rsidRPr="000C799A">
        <w:rPr>
          <w:rFonts w:hint="eastAsia"/>
        </w:rPr>
        <w:t>系統，準確且有效地進行基因編輯的技術，該系統為目前發現存在於多數細菌與絕大多數的古菌中的一種後天免疫系統，以消滅外來的噬菌體（細菌病毒）。當雙股</w:t>
      </w:r>
      <w:r>
        <w:t>DNA</w:t>
      </w:r>
      <w:r w:rsidRPr="000C799A">
        <w:rPr>
          <w:rFonts w:hint="eastAsia"/>
        </w:rPr>
        <w:t>斷裂時，細胞核內的修復系統便會啟動，並嘗試重新黏合斷裂的</w:t>
      </w:r>
      <w:r w:rsidRPr="000C799A">
        <w:t>DNA</w:t>
      </w:r>
      <w:r w:rsidRPr="000C799A">
        <w:rPr>
          <w:rFonts w:hint="eastAsia"/>
        </w:rPr>
        <w:t>。此種修復方式稱為非同源性末端接合。在黏合的過程中可能發生錯誤而在目標</w:t>
      </w:r>
      <w:r>
        <w:t>DNA</w:t>
      </w:r>
      <w:r w:rsidRPr="000C799A">
        <w:rPr>
          <w:rFonts w:hint="eastAsia"/>
        </w:rPr>
        <w:t>上造成缺失或插入性突變。在修復斷裂的雙股</w:t>
      </w:r>
      <w:r>
        <w:t>DNA</w:t>
      </w:r>
      <w:r w:rsidRPr="000C799A">
        <w:rPr>
          <w:rFonts w:hint="eastAsia"/>
        </w:rPr>
        <w:t>時，細胞也可利用與切口兩端相同的核苷酸序列進行同源重組來修復</w:t>
      </w:r>
      <w:r w:rsidRPr="000C799A">
        <w:t>DNA</w:t>
      </w:r>
      <w:r w:rsidRPr="000C799A">
        <w:rPr>
          <w:rFonts w:hint="eastAsia"/>
        </w:rPr>
        <w:t>。首例經基因編輯的人類嬰兒於</w:t>
      </w:r>
      <w:r>
        <w:t>2018</w:t>
      </w:r>
      <w:r w:rsidRPr="000C799A">
        <w:rPr>
          <w:rFonts w:hint="eastAsia"/>
        </w:rPr>
        <w:t>年誕生，並引起世人對此技術的關注，與對此研究倫理的討論，此基因編輯嬰兒計畫使用</w:t>
      </w:r>
      <w:r>
        <w:t>CRISPR/Cas9</w:t>
      </w:r>
      <w:r w:rsidRPr="000C799A">
        <w:rPr>
          <w:rFonts w:hint="eastAsia"/>
        </w:rPr>
        <w:t>對人類愛滋病毒受器基因</w:t>
      </w:r>
      <w:r w:rsidRPr="000C799A">
        <w:rPr>
          <w:i/>
        </w:rPr>
        <w:t>CCR5</w:t>
      </w:r>
      <w:r w:rsidRPr="000C799A">
        <w:rPr>
          <w:rFonts w:hint="eastAsia"/>
        </w:rPr>
        <w:t>進行剔除，誕生了一對雙胞胎。她們的</w:t>
      </w:r>
      <w:r w:rsidRPr="000C799A">
        <w:rPr>
          <w:i/>
        </w:rPr>
        <w:t>CCR5</w:t>
      </w:r>
      <w:r w:rsidRPr="000C799A">
        <w:rPr>
          <w:rFonts w:hint="eastAsia"/>
        </w:rPr>
        <w:t>基因上有著不同的突變，但可能皆使</w:t>
      </w:r>
      <w:r w:rsidRPr="000C799A">
        <w:rPr>
          <w:i/>
        </w:rPr>
        <w:t>CCR5</w:t>
      </w:r>
      <w:r w:rsidRPr="000C799A">
        <w:rPr>
          <w:rFonts w:hint="eastAsia"/>
        </w:rPr>
        <w:t>失去功能。愛滋病毒可能因無法辨識突變的</w:t>
      </w:r>
      <w:r w:rsidRPr="000C799A">
        <w:rPr>
          <w:i/>
        </w:rPr>
        <w:t>CCR5</w:t>
      </w:r>
      <w:r w:rsidRPr="000C799A">
        <w:rPr>
          <w:rFonts w:hint="eastAsia"/>
        </w:rPr>
        <w:t>而失去對人的感染力，以使嬰兒出生後具備先天性的免疫愛滋病的能力。根據上文及所學相關知識，回答下列問題：</w:t>
      </w:r>
    </w:p>
    <w:p w:rsidR="000C799A" w:rsidRPr="000C799A" w:rsidRDefault="00EA6B51" w:rsidP="00A97915">
      <w:pPr>
        <w:pStyle w:val="af0"/>
        <w:snapToGrid w:val="0"/>
        <w:spacing w:line="380" w:lineRule="exact"/>
      </w:pPr>
      <w:r>
        <w:rPr>
          <w:rFonts w:hint="eastAsia"/>
        </w:rPr>
        <w:t>5</w:t>
      </w:r>
      <w:r w:rsidRPr="00ED402D">
        <w:t>.</w:t>
      </w:r>
      <w:r>
        <w:rPr>
          <w:rFonts w:hint="eastAsia"/>
        </w:rPr>
        <w:tab/>
      </w:r>
      <w:r w:rsidR="000C799A" w:rsidRPr="000C799A">
        <w:rPr>
          <w:rFonts w:hint="eastAsia"/>
        </w:rPr>
        <w:t>在</w:t>
      </w:r>
      <w:r w:rsidR="000C799A">
        <w:t>2018</w:t>
      </w:r>
      <w:r w:rsidR="000C799A">
        <w:rPr>
          <w:rFonts w:hint="eastAsia"/>
        </w:rPr>
        <w:t>年誕生的基因編輯嬰兒所採取的基因編輯經歷下列哪一過程？</w:t>
      </w:r>
    </w:p>
    <w:p w:rsidR="008650CB" w:rsidRDefault="00376911" w:rsidP="00A97915">
      <w:pPr>
        <w:pStyle w:val="Afe"/>
        <w:snapToGrid w:val="0"/>
        <w:spacing w:line="380" w:lineRule="exact"/>
        <w:ind w:left="361" w:firstLineChars="0" w:firstLine="0"/>
      </w:pPr>
      <w:r>
        <w:rPr>
          <w:rFonts w:hint="eastAsia"/>
        </w:rPr>
        <w:t>(A)</w:t>
      </w:r>
      <w:r w:rsidR="000C799A" w:rsidRPr="000C799A">
        <w:rPr>
          <w:rFonts w:hint="eastAsia"/>
        </w:rPr>
        <w:t>以</w:t>
      </w:r>
      <w:r w:rsidR="000C799A">
        <w:t>TALEN</w:t>
      </w:r>
      <w:r w:rsidR="000C799A" w:rsidRPr="000C799A">
        <w:rPr>
          <w:rFonts w:hint="eastAsia"/>
        </w:rPr>
        <w:t>在</w:t>
      </w:r>
      <w:r w:rsidR="000C799A" w:rsidRPr="000C799A">
        <w:rPr>
          <w:i/>
        </w:rPr>
        <w:t>CCR5</w:t>
      </w:r>
      <w:r w:rsidR="000C799A" w:rsidRPr="000C799A">
        <w:rPr>
          <w:rFonts w:hint="eastAsia"/>
        </w:rPr>
        <w:t>基因上製造單股</w:t>
      </w:r>
      <w:r w:rsidR="000C799A">
        <w:t>DNA</w:t>
      </w:r>
      <w:r w:rsidR="000C799A" w:rsidRPr="000C799A">
        <w:rPr>
          <w:rFonts w:hint="eastAsia"/>
        </w:rPr>
        <w:t>斷裂</w:t>
      </w:r>
      <w:r>
        <w:rPr>
          <w:rFonts w:hint="eastAsia"/>
        </w:rPr>
        <w:t xml:space="preserve">  (B)</w:t>
      </w:r>
      <w:r w:rsidR="000C799A" w:rsidRPr="000C799A">
        <w:rPr>
          <w:rFonts w:hint="eastAsia"/>
        </w:rPr>
        <w:t>以</w:t>
      </w:r>
      <w:r w:rsidR="000C799A" w:rsidRPr="000C799A">
        <w:t xml:space="preserve">CRISPR/Cas9 </w:t>
      </w:r>
      <w:r w:rsidR="000C799A" w:rsidRPr="000C799A">
        <w:rPr>
          <w:rFonts w:hint="eastAsia"/>
        </w:rPr>
        <w:t>在</w:t>
      </w:r>
      <w:r w:rsidR="000C799A" w:rsidRPr="000C799A">
        <w:rPr>
          <w:i/>
        </w:rPr>
        <w:t>CCR5</w:t>
      </w:r>
      <w:r w:rsidR="000C799A" w:rsidRPr="000C799A">
        <w:rPr>
          <w:rFonts w:hint="eastAsia"/>
        </w:rPr>
        <w:t>基因上製造單股</w:t>
      </w:r>
      <w:r w:rsidR="000C799A">
        <w:t>DNA</w:t>
      </w:r>
      <w:r w:rsidR="000C799A" w:rsidRPr="000C799A">
        <w:rPr>
          <w:rFonts w:hint="eastAsia"/>
        </w:rPr>
        <w:t>斷裂</w:t>
      </w:r>
      <w:r>
        <w:rPr>
          <w:rFonts w:hint="eastAsia"/>
        </w:rPr>
        <w:t xml:space="preserve">  (C)</w:t>
      </w:r>
      <w:r w:rsidR="000C799A" w:rsidRPr="000C799A">
        <w:rPr>
          <w:rFonts w:hint="eastAsia"/>
        </w:rPr>
        <w:t>以</w:t>
      </w:r>
      <w:r w:rsidR="000C799A">
        <w:t>ZFN</w:t>
      </w:r>
      <w:r w:rsidR="000C799A" w:rsidRPr="000C799A">
        <w:rPr>
          <w:rFonts w:hint="eastAsia"/>
        </w:rPr>
        <w:t>在</w:t>
      </w:r>
      <w:r w:rsidR="000C799A" w:rsidRPr="000C799A">
        <w:rPr>
          <w:i/>
        </w:rPr>
        <w:t>CCR5</w:t>
      </w:r>
      <w:r w:rsidR="000C799A" w:rsidRPr="000C799A">
        <w:rPr>
          <w:rFonts w:hint="eastAsia"/>
        </w:rPr>
        <w:t>基因上製造單股</w:t>
      </w:r>
      <w:r w:rsidR="000C799A">
        <w:t>DNA</w:t>
      </w:r>
      <w:r w:rsidR="000C799A" w:rsidRPr="000C799A">
        <w:rPr>
          <w:rFonts w:hint="eastAsia"/>
        </w:rPr>
        <w:t>斷裂</w:t>
      </w:r>
      <w:r>
        <w:rPr>
          <w:rFonts w:hint="eastAsia"/>
        </w:rPr>
        <w:t xml:space="preserve">  (D)</w:t>
      </w:r>
      <w:r w:rsidR="000C799A" w:rsidRPr="000C799A">
        <w:rPr>
          <w:rFonts w:hint="eastAsia"/>
        </w:rPr>
        <w:t>以非同源性末端接合進行</w:t>
      </w:r>
      <w:r w:rsidR="000C799A">
        <w:t>DNA</w:t>
      </w:r>
      <w:r w:rsidR="000C799A" w:rsidRPr="000C799A">
        <w:rPr>
          <w:rFonts w:hint="eastAsia"/>
        </w:rPr>
        <w:t>修復</w:t>
      </w:r>
      <w:r>
        <w:rPr>
          <w:rFonts w:hint="eastAsia"/>
        </w:rPr>
        <w:t xml:space="preserve">  (E)</w:t>
      </w:r>
      <w:r w:rsidR="000C799A" w:rsidRPr="000C799A">
        <w:rPr>
          <w:rFonts w:hint="eastAsia"/>
        </w:rPr>
        <w:t>以同源重組進行</w:t>
      </w:r>
      <w:r w:rsidR="000C799A">
        <w:t>DNA</w:t>
      </w:r>
      <w:r w:rsidR="000C799A" w:rsidRPr="000C799A">
        <w:rPr>
          <w:rFonts w:hint="eastAsia"/>
        </w:rPr>
        <w:t>修復</w:t>
      </w:r>
    </w:p>
    <w:p w:rsidR="000C799A" w:rsidRPr="000C799A" w:rsidRDefault="00EA6B51" w:rsidP="00A97915">
      <w:pPr>
        <w:pStyle w:val="af0"/>
        <w:snapToGrid w:val="0"/>
        <w:spacing w:line="380" w:lineRule="exact"/>
      </w:pPr>
      <w:r>
        <w:rPr>
          <w:rFonts w:hint="eastAsia"/>
        </w:rPr>
        <w:t>6</w:t>
      </w:r>
      <w:r w:rsidRPr="00ED402D">
        <w:t>.</w:t>
      </w:r>
      <w:r>
        <w:rPr>
          <w:rFonts w:hint="eastAsia"/>
        </w:rPr>
        <w:tab/>
      </w:r>
      <w:r w:rsidR="000C799A" w:rsidRPr="000C799A">
        <w:rPr>
          <w:rFonts w:hint="eastAsia"/>
        </w:rPr>
        <w:t>下列哪些是基因編輯嬰兒計畫的可能風險？（應選</w:t>
      </w:r>
      <w:r w:rsidR="000C799A">
        <w:t>2</w:t>
      </w:r>
      <w:r w:rsidR="000C799A" w:rsidRPr="000C799A">
        <w:rPr>
          <w:rFonts w:hint="eastAsia"/>
        </w:rPr>
        <w:t>項）</w:t>
      </w:r>
    </w:p>
    <w:p w:rsidR="000C799A" w:rsidRDefault="00376911" w:rsidP="00A97915">
      <w:pPr>
        <w:pStyle w:val="Afe"/>
        <w:snapToGrid w:val="0"/>
        <w:spacing w:line="380" w:lineRule="exact"/>
        <w:ind w:left="361" w:firstLineChars="0" w:firstLine="0"/>
      </w:pPr>
      <w:r>
        <w:rPr>
          <w:rFonts w:hint="eastAsia"/>
        </w:rPr>
        <w:t>(A)</w:t>
      </w:r>
      <w:r w:rsidR="000C799A" w:rsidRPr="000C799A">
        <w:rPr>
          <w:i/>
        </w:rPr>
        <w:t>CCR5</w:t>
      </w:r>
      <w:r w:rsidR="000C799A" w:rsidRPr="000C799A">
        <w:rPr>
          <w:rFonts w:hint="eastAsia"/>
        </w:rPr>
        <w:t>上的突變無法遺傳給下一代</w:t>
      </w:r>
      <w:r>
        <w:rPr>
          <w:rFonts w:hint="eastAsia"/>
        </w:rPr>
        <w:t xml:space="preserve">  (B)</w:t>
      </w:r>
      <w:r w:rsidR="000C799A" w:rsidRPr="000C799A">
        <w:rPr>
          <w:rFonts w:hint="eastAsia"/>
        </w:rPr>
        <w:t>失去</w:t>
      </w:r>
      <w:r w:rsidR="000C799A" w:rsidRPr="000C799A">
        <w:rPr>
          <w:i/>
        </w:rPr>
        <w:t>CCR5</w:t>
      </w:r>
      <w:r w:rsidR="000C799A" w:rsidRPr="000C799A">
        <w:rPr>
          <w:rFonts w:hint="eastAsia"/>
        </w:rPr>
        <w:t>功能可能引起細胞病變</w:t>
      </w:r>
      <w:r>
        <w:rPr>
          <w:rFonts w:hint="eastAsia"/>
        </w:rPr>
        <w:t xml:space="preserve">  (C)</w:t>
      </w:r>
      <w:r w:rsidR="000C799A" w:rsidRPr="000C799A">
        <w:rPr>
          <w:rFonts w:hint="eastAsia"/>
        </w:rPr>
        <w:t>以基因編輯技術產生的突變較自然發生的突變不穩定</w:t>
      </w:r>
      <w:r>
        <w:rPr>
          <w:rFonts w:hint="eastAsia"/>
        </w:rPr>
        <w:t xml:space="preserve">  (D)</w:t>
      </w:r>
      <w:r w:rsidR="000C799A" w:rsidRPr="000C799A">
        <w:rPr>
          <w:rFonts w:hint="eastAsia"/>
        </w:rPr>
        <w:t>使嬰兒出生後具備先天性的免疫愛滋病的能力</w:t>
      </w:r>
      <w:r>
        <w:rPr>
          <w:rFonts w:hint="eastAsia"/>
        </w:rPr>
        <w:t xml:space="preserve">  (E)</w:t>
      </w:r>
      <w:r w:rsidR="000C799A">
        <w:t>DNA</w:t>
      </w:r>
      <w:r w:rsidR="000C799A" w:rsidRPr="000C799A">
        <w:rPr>
          <w:rFonts w:hint="eastAsia"/>
        </w:rPr>
        <w:t>上有其他可被核酸酶辨識的序列，造成非目標</w:t>
      </w:r>
      <w:r w:rsidR="000C799A">
        <w:t>DNA</w:t>
      </w:r>
      <w:r w:rsidR="000C799A" w:rsidRPr="000C799A">
        <w:rPr>
          <w:rFonts w:hint="eastAsia"/>
        </w:rPr>
        <w:t>突變</w:t>
      </w:r>
    </w:p>
    <w:p w:rsidR="00EB6146" w:rsidRPr="000C799A" w:rsidRDefault="00EB6146" w:rsidP="00A97915">
      <w:pPr>
        <w:pStyle w:val="af0"/>
        <w:snapToGrid w:val="0"/>
        <w:spacing w:line="380" w:lineRule="exact"/>
        <w:rPr>
          <w:u w:val="single"/>
        </w:rPr>
      </w:pPr>
      <w:r w:rsidRPr="000C799A">
        <w:rPr>
          <w:rFonts w:hint="eastAsia"/>
          <w:u w:val="single"/>
        </w:rPr>
        <w:t>第</w:t>
      </w:r>
      <w:r>
        <w:rPr>
          <w:rFonts w:hint="eastAsia"/>
          <w:u w:val="single"/>
        </w:rPr>
        <w:t>7</w:t>
      </w:r>
      <w:r w:rsidRPr="000C799A">
        <w:rPr>
          <w:rFonts w:hint="eastAsia"/>
          <w:u w:val="single"/>
        </w:rPr>
        <w:t>～</w:t>
      </w:r>
      <w:r>
        <w:rPr>
          <w:rFonts w:hint="eastAsia"/>
          <w:u w:val="single"/>
        </w:rPr>
        <w:t>8</w:t>
      </w:r>
      <w:r w:rsidRPr="000C799A">
        <w:rPr>
          <w:rFonts w:hint="eastAsia"/>
          <w:u w:val="single"/>
        </w:rPr>
        <w:t>題為題組</w:t>
      </w:r>
    </w:p>
    <w:p w:rsidR="00EB6146" w:rsidRDefault="00EB6146" w:rsidP="00A97915">
      <w:pPr>
        <w:pStyle w:val="af0"/>
        <w:snapToGrid w:val="0"/>
        <w:spacing w:line="380" w:lineRule="exact"/>
        <w:ind w:left="0" w:firstLineChars="200" w:firstLine="482"/>
      </w:pPr>
      <w:r>
        <w:t>SARS-CoV</w:t>
      </w:r>
      <w:r w:rsidRPr="00EB6146">
        <w:rPr>
          <w:rFonts w:hint="eastAsia"/>
        </w:rPr>
        <w:t>與</w:t>
      </w:r>
      <w:r>
        <w:t>COVID-19</w:t>
      </w:r>
      <w:r w:rsidRPr="00EB6146">
        <w:rPr>
          <w:rFonts w:hint="eastAsia"/>
        </w:rPr>
        <w:t>都屬於冠狀病毒，但新冠病毒</w:t>
      </w:r>
      <w:r>
        <w:t>(COVID-19)</w:t>
      </w:r>
      <w:r w:rsidRPr="00EB6146">
        <w:rPr>
          <w:rFonts w:hint="eastAsia"/>
        </w:rPr>
        <w:t>與人體細胞的親和力較</w:t>
      </w:r>
      <w:r w:rsidRPr="00EB6146">
        <w:t>SARS</w:t>
      </w:r>
      <w:r w:rsidRPr="00EB6146">
        <w:rPr>
          <w:rFonts w:hint="eastAsia"/>
        </w:rPr>
        <w:t>病毒高</w:t>
      </w:r>
      <w:r>
        <w:t>20</w:t>
      </w:r>
      <w:r w:rsidRPr="00EB6146">
        <w:rPr>
          <w:rFonts w:hint="eastAsia"/>
        </w:rPr>
        <w:t>倍。其高傳染力主要源自病毒表面的棘蛋白，與</w:t>
      </w:r>
      <w:r>
        <w:t>SARS</w:t>
      </w:r>
      <w:r w:rsidRPr="00EB6146">
        <w:rPr>
          <w:rFonts w:hint="eastAsia"/>
        </w:rPr>
        <w:t>病毒相比較，差異達</w:t>
      </w:r>
      <w:r>
        <w:t>8</w:t>
      </w:r>
      <w:r w:rsidRPr="00EB6146">
        <w:rPr>
          <w:rFonts w:hint="eastAsia"/>
        </w:rPr>
        <w:t>個胺基酸，它會與人體細胞膜上的受體</w:t>
      </w:r>
      <w:r>
        <w:t>(ACE2)</w:t>
      </w:r>
      <w:r w:rsidRPr="00EB6146">
        <w:rPr>
          <w:rFonts w:hint="eastAsia"/>
        </w:rPr>
        <w:t>緊密地結合，且因其具有一段很特別的鹼性胜肽序列，帶有較多的精胺酸，易被細胞膜上的蛋白酶剪切，暴露出融合胜肽，與細胞膜融合，促進病毒</w:t>
      </w:r>
      <w:r>
        <w:t>RNA</w:t>
      </w:r>
      <w:r w:rsidRPr="00EB6146">
        <w:rPr>
          <w:rFonts w:hint="eastAsia"/>
        </w:rPr>
        <w:t>進入細胞中。科學家從目前主要變異株中發現，棘蛋白變異可能有二大影響：</w:t>
      </w:r>
      <w:r>
        <w:rPr>
          <w:rFonts w:hint="eastAsia"/>
        </w:rPr>
        <w:t>(1)</w:t>
      </w:r>
      <w:r w:rsidRPr="00EB6146">
        <w:rPr>
          <w:rFonts w:hint="eastAsia"/>
        </w:rPr>
        <w:t>增加傳播力、</w:t>
      </w:r>
      <w:r>
        <w:rPr>
          <w:rFonts w:hint="eastAsia"/>
        </w:rPr>
        <w:t>(2)</w:t>
      </w:r>
      <w:r w:rsidRPr="00EB6146">
        <w:rPr>
          <w:rFonts w:hint="eastAsia"/>
        </w:rPr>
        <w:t>降低抗體中和力。</w:t>
      </w:r>
      <w:r>
        <w:t>Omicron</w:t>
      </w:r>
      <w:r w:rsidRPr="00EB6146">
        <w:rPr>
          <w:rFonts w:hint="eastAsia"/>
        </w:rPr>
        <w:t>新冠病毒的棘蛋白變異點有</w:t>
      </w:r>
      <w:r>
        <w:t>32</w:t>
      </w:r>
      <w:r w:rsidRPr="00EB6146">
        <w:rPr>
          <w:rFonts w:hint="eastAsia"/>
        </w:rPr>
        <w:t>個，其中</w:t>
      </w:r>
      <w:r>
        <w:t>26</w:t>
      </w:r>
      <w:r w:rsidRPr="00EB6146">
        <w:rPr>
          <w:rFonts w:hint="eastAsia"/>
        </w:rPr>
        <w:t>個為獨有突變，部分突變就位在</w:t>
      </w:r>
      <w:r>
        <w:t>T</w:t>
      </w:r>
      <w:r w:rsidRPr="00EB6146">
        <w:rPr>
          <w:rFonts w:hint="eastAsia"/>
        </w:rPr>
        <w:t>細胞鎖定攻擊的位置，在</w:t>
      </w:r>
      <w:r>
        <w:t>ACE2</w:t>
      </w:r>
      <w:r w:rsidRPr="00EB6146">
        <w:rPr>
          <w:rFonts w:hint="eastAsia"/>
        </w:rPr>
        <w:t>受體結合域</w:t>
      </w:r>
      <w:r w:rsidRPr="00EB6146">
        <w:t>(RBD)</w:t>
      </w:r>
      <w:r w:rsidRPr="00EB6146">
        <w:rPr>
          <w:rFonts w:hint="eastAsia"/>
        </w:rPr>
        <w:t>有</w:t>
      </w:r>
      <w:r>
        <w:t>15</w:t>
      </w:r>
      <w:r w:rsidRPr="00EB6146">
        <w:rPr>
          <w:rFonts w:hint="eastAsia"/>
        </w:rPr>
        <w:t>個突變，被</w:t>
      </w:r>
      <w:r>
        <w:t>WHO</w:t>
      </w:r>
      <w:r w:rsidRPr="00EB6146">
        <w:rPr>
          <w:rFonts w:hint="eastAsia"/>
        </w:rPr>
        <w:t>列為最高等級的「高關注變異株」。依據上文及所學相關知識，回答下列問題：</w:t>
      </w:r>
    </w:p>
    <w:p w:rsidR="00EB6146" w:rsidRPr="00EB6146" w:rsidRDefault="00EA6B51" w:rsidP="00EB6146">
      <w:pPr>
        <w:pStyle w:val="af0"/>
      </w:pPr>
      <w:r>
        <w:rPr>
          <w:rFonts w:hint="eastAsia"/>
        </w:rPr>
        <w:t>7</w:t>
      </w:r>
      <w:r w:rsidRPr="00ED402D">
        <w:t>.</w:t>
      </w:r>
      <w:r>
        <w:rPr>
          <w:rFonts w:hint="eastAsia"/>
        </w:rPr>
        <w:tab/>
      </w:r>
      <w:r w:rsidR="00EB6146" w:rsidRPr="00EB6146">
        <w:rPr>
          <w:rFonts w:hint="eastAsia"/>
        </w:rPr>
        <w:t>下列有關</w:t>
      </w:r>
      <w:r w:rsidR="00EB6146">
        <w:t>SARS</w:t>
      </w:r>
      <w:r w:rsidR="00EB6146" w:rsidRPr="00EB6146">
        <w:rPr>
          <w:rFonts w:hint="eastAsia"/>
        </w:rPr>
        <w:t>與新冠病毒的敘述，何者正確？</w:t>
      </w:r>
    </w:p>
    <w:p w:rsidR="00EB6146" w:rsidRDefault="00376911" w:rsidP="00376911">
      <w:pPr>
        <w:pStyle w:val="Afe"/>
        <w:ind w:left="361" w:firstLineChars="0" w:firstLine="0"/>
      </w:pPr>
      <w:r>
        <w:rPr>
          <w:rFonts w:hint="eastAsia"/>
        </w:rPr>
        <w:t>(A)</w:t>
      </w:r>
      <w:r w:rsidR="00EB6146" w:rsidRPr="00EB6146">
        <w:rPr>
          <w:rFonts w:hint="eastAsia"/>
        </w:rPr>
        <w:t>新冠病毒表面具有棘蛋白，</w:t>
      </w:r>
      <w:r w:rsidR="00EB6146">
        <w:t>SARS</w:t>
      </w:r>
      <w:r w:rsidR="00EB6146" w:rsidRPr="00EB6146">
        <w:rPr>
          <w:rFonts w:hint="eastAsia"/>
        </w:rPr>
        <w:t>病毒沒有，導致新冠病毒更容易感染人體細胞</w:t>
      </w:r>
      <w:r>
        <w:br/>
      </w:r>
      <w:r>
        <w:rPr>
          <w:rFonts w:hint="eastAsia"/>
        </w:rPr>
        <w:t>(B)</w:t>
      </w:r>
      <w:r w:rsidR="00EB6146" w:rsidRPr="00EB6146">
        <w:rPr>
          <w:rFonts w:hint="eastAsia"/>
        </w:rPr>
        <w:t>棘蛋白與</w:t>
      </w:r>
      <w:r w:rsidR="00EB6146">
        <w:t>ACE2</w:t>
      </w:r>
      <w:r w:rsidR="00EB6146" w:rsidRPr="00EB6146">
        <w:rPr>
          <w:rFonts w:hint="eastAsia"/>
        </w:rPr>
        <w:t>蛋白都是新冠病毒的膜蛋白</w:t>
      </w:r>
      <w:r>
        <w:rPr>
          <w:rFonts w:hint="eastAsia"/>
        </w:rPr>
        <w:t xml:space="preserve">  (C)</w:t>
      </w:r>
      <w:r w:rsidR="00EB6146" w:rsidRPr="00EB6146">
        <w:rPr>
          <w:rFonts w:hint="eastAsia"/>
        </w:rPr>
        <w:t>切割棘蛋白暴露出融合胜肽的蛋白酶，是病毒製造的蛋白酶</w:t>
      </w:r>
      <w:r>
        <w:rPr>
          <w:rFonts w:hint="eastAsia"/>
        </w:rPr>
        <w:t xml:space="preserve">  (D)</w:t>
      </w:r>
      <w:r w:rsidR="00EB6146" w:rsidRPr="00EB6146">
        <w:rPr>
          <w:rFonts w:hint="eastAsia"/>
        </w:rPr>
        <w:t>新冠病毒與人體親和力高於</w:t>
      </w:r>
      <w:r w:rsidR="00EB6146" w:rsidRPr="00EB6146">
        <w:t>SARS</w:t>
      </w:r>
      <w:r w:rsidR="00EB6146" w:rsidRPr="00EB6146">
        <w:rPr>
          <w:rFonts w:hint="eastAsia"/>
        </w:rPr>
        <w:t>，是因蛋白酶剪切位具有較多的精胺酸</w:t>
      </w:r>
      <w:r>
        <w:rPr>
          <w:rFonts w:hint="eastAsia"/>
        </w:rPr>
        <w:t xml:space="preserve">  (E)</w:t>
      </w:r>
      <w:r w:rsidR="00EB6146" w:rsidRPr="00EB6146">
        <w:rPr>
          <w:rFonts w:hint="eastAsia"/>
        </w:rPr>
        <w:t>冠狀病毒變異株的棘蛋白變異造成增加傳播力與抗體中和力</w:t>
      </w:r>
    </w:p>
    <w:p w:rsidR="00EB6146" w:rsidRPr="00EB6146" w:rsidRDefault="00EA6B51" w:rsidP="00EB6146">
      <w:pPr>
        <w:pStyle w:val="af0"/>
      </w:pPr>
      <w:r>
        <w:rPr>
          <w:rFonts w:hint="eastAsia"/>
        </w:rPr>
        <w:t>8</w:t>
      </w:r>
      <w:r w:rsidRPr="00ED402D">
        <w:t>.</w:t>
      </w:r>
      <w:r>
        <w:rPr>
          <w:rFonts w:hint="eastAsia"/>
        </w:rPr>
        <w:tab/>
      </w:r>
      <w:r w:rsidR="00EB6146" w:rsidRPr="00EB6146">
        <w:rPr>
          <w:rFonts w:hint="eastAsia"/>
        </w:rPr>
        <w:t>下列有關</w:t>
      </w:r>
      <w:r w:rsidR="00EB6146" w:rsidRPr="00EB6146">
        <w:t>Omicro</w:t>
      </w:r>
      <w:r w:rsidR="00EB6146">
        <w:t>n</w:t>
      </w:r>
      <w:r w:rsidR="00EB6146" w:rsidRPr="00EB6146">
        <w:rPr>
          <w:rFonts w:hint="eastAsia"/>
        </w:rPr>
        <w:t>變異株的敘述，何者正確？</w:t>
      </w:r>
    </w:p>
    <w:p w:rsidR="00EB6146" w:rsidRDefault="00376911" w:rsidP="00376911">
      <w:pPr>
        <w:pStyle w:val="Afe"/>
        <w:ind w:left="361" w:firstLineChars="0" w:firstLine="0"/>
      </w:pPr>
      <w:r>
        <w:rPr>
          <w:rFonts w:hint="eastAsia"/>
        </w:rPr>
        <w:t>(A)</w:t>
      </w:r>
      <w:r w:rsidR="00EB6146" w:rsidRPr="00EB6146">
        <w:rPr>
          <w:rFonts w:hint="eastAsia"/>
        </w:rPr>
        <w:t>具有</w:t>
      </w:r>
      <w:r w:rsidR="00EB6146">
        <w:t>32</w:t>
      </w:r>
      <w:r w:rsidR="00EB6146" w:rsidRPr="00EB6146">
        <w:rPr>
          <w:rFonts w:hint="eastAsia"/>
        </w:rPr>
        <w:t>個棘蛋白變異點，這些變異點不曾在其他變異株發現</w:t>
      </w:r>
      <w:r>
        <w:rPr>
          <w:rFonts w:hint="eastAsia"/>
        </w:rPr>
        <w:t xml:space="preserve">  (B)</w:t>
      </w:r>
      <w:r w:rsidR="00EB6146" w:rsidRPr="00EB6146">
        <w:rPr>
          <w:rFonts w:hint="eastAsia"/>
        </w:rPr>
        <w:t>抗體與抗原具專一性，較多的棘蛋白突變部位，易產生突破性感染</w:t>
      </w:r>
      <w:r>
        <w:rPr>
          <w:rFonts w:hint="eastAsia"/>
        </w:rPr>
        <w:t xml:space="preserve">  (C)</w:t>
      </w:r>
      <w:r w:rsidR="00EB6146">
        <w:t>ACE2</w:t>
      </w:r>
      <w:r w:rsidR="00EB6146" w:rsidRPr="00EB6146">
        <w:rPr>
          <w:rFonts w:hint="eastAsia"/>
        </w:rPr>
        <w:t>受體突變後，</w:t>
      </w:r>
      <w:r w:rsidR="00EB6146">
        <w:t>T</w:t>
      </w:r>
      <w:r w:rsidR="00EB6146" w:rsidRPr="00EB6146">
        <w:rPr>
          <w:rFonts w:hint="eastAsia"/>
        </w:rPr>
        <w:t>細胞無法攻擊病毒，易產生免疫逃脫</w:t>
      </w:r>
      <w:r>
        <w:rPr>
          <w:rFonts w:hint="eastAsia"/>
        </w:rPr>
        <w:t xml:space="preserve">  (D)</w:t>
      </w:r>
      <w:r w:rsidR="00EB6146" w:rsidRPr="00EB6146">
        <w:rPr>
          <w:rFonts w:hint="eastAsia"/>
        </w:rPr>
        <w:t>相較其他的變異株，</w:t>
      </w:r>
      <w:r w:rsidR="00EB6146">
        <w:t>Omicron</w:t>
      </w:r>
      <w:r w:rsidR="00EB6146" w:rsidRPr="00EB6146">
        <w:rPr>
          <w:rFonts w:hint="eastAsia"/>
        </w:rPr>
        <w:t>的棘蛋白更容易被蛋白酶剪切</w:t>
      </w:r>
      <w:r>
        <w:rPr>
          <w:rFonts w:hint="eastAsia"/>
        </w:rPr>
        <w:t xml:space="preserve">  (E)</w:t>
      </w:r>
      <w:r w:rsidR="00EB6146" w:rsidRPr="00EB6146">
        <w:rPr>
          <w:rFonts w:hint="eastAsia"/>
        </w:rPr>
        <w:t>被</w:t>
      </w:r>
      <w:r w:rsidR="00EB6146">
        <w:t>WHO</w:t>
      </w:r>
      <w:r w:rsidR="00EB6146" w:rsidRPr="00EB6146">
        <w:rPr>
          <w:rFonts w:hint="eastAsia"/>
        </w:rPr>
        <w:t>列為最高等級的高關注變異株，是因有較高的死亡率</w:t>
      </w:r>
    </w:p>
    <w:p w:rsidR="00EB6146" w:rsidRPr="00EB6146" w:rsidRDefault="00EA6B51" w:rsidP="00EB6146">
      <w:pPr>
        <w:pStyle w:val="af0"/>
      </w:pPr>
      <w:r>
        <w:rPr>
          <w:rFonts w:hint="eastAsia"/>
        </w:rPr>
        <w:t>9</w:t>
      </w:r>
      <w:r w:rsidRPr="00ED402D">
        <w:t>.</w:t>
      </w:r>
      <w:r>
        <w:rPr>
          <w:rFonts w:hint="eastAsia"/>
        </w:rPr>
        <w:tab/>
      </w:r>
      <w:r w:rsidR="00EB6146" w:rsidRPr="00EB6146">
        <w:rPr>
          <w:rFonts w:hint="eastAsia"/>
        </w:rPr>
        <w:t>「共演化」是形容兩個或更多的物</w:t>
      </w:r>
      <w:r w:rsidR="00EB6146">
        <w:rPr>
          <w:rFonts w:hint="eastAsia"/>
          <w:noProof/>
        </w:rPr>
        <w:drawing>
          <wp:anchor distT="0" distB="0" distL="114300" distR="114300" simplePos="0" relativeHeight="251664896" behindDoc="0" locked="0" layoutInCell="1" allowOverlap="1">
            <wp:simplePos x="3247390" y="7505065"/>
            <wp:positionH relativeFrom="column">
              <wp:align>right</wp:align>
            </wp:positionH>
            <wp:positionV relativeFrom="paragraph">
              <wp:posOffset>46990</wp:posOffset>
            </wp:positionV>
            <wp:extent cx="2055600" cy="1594800"/>
            <wp:effectExtent l="0" t="0" r="1905" b="5715"/>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55600" cy="1594800"/>
                    </a:xfrm>
                    <a:prstGeom prst="rect">
                      <a:avLst/>
                    </a:prstGeom>
                  </pic:spPr>
                </pic:pic>
              </a:graphicData>
            </a:graphic>
            <wp14:sizeRelH relativeFrom="margin">
              <wp14:pctWidth>0</wp14:pctWidth>
            </wp14:sizeRelH>
            <wp14:sizeRelV relativeFrom="margin">
              <wp14:pctHeight>0</wp14:pctHeight>
            </wp14:sizeRelV>
          </wp:anchor>
        </w:drawing>
      </w:r>
      <w:r w:rsidR="00EB6146" w:rsidRPr="00EB6146">
        <w:rPr>
          <w:rFonts w:hint="eastAsia"/>
        </w:rPr>
        <w:t>種間，由於彼此間的交互作用，互相影響對方在形態或行為上演化的過程，不同物種之間的共演化現象包括了宿主與寄主的寄生關係。附圖為一假設性之寄生蟲與宿主間共演化關係圖，圖左是宿主（人類、黑猩猩、大猩猩和其他靈長目）間的親緣關係圖。圖右是體表寄生蟲（頭蝨、體蝨、陰蝨和其他蝨子）間的親緣關係圖</w:t>
      </w:r>
      <w:r w:rsidR="00EB6146">
        <w:t>；</w:t>
      </w:r>
      <w:r w:rsidR="00EB6146" w:rsidRPr="00EB6146">
        <w:rPr>
          <w:rFonts w:hint="eastAsia"/>
        </w:rPr>
        <w:t>中間虛線表示人類宿主有頭蝨、體蝨、陰蝨三種寄生蟲、黑猩猩只有頭蝨、大猩猩只有陰蝨。請問以下推論哪些是互相不排斥</w:t>
      </w:r>
      <w:r w:rsidR="00376911">
        <w:rPr>
          <w:rFonts w:hint="eastAsia"/>
        </w:rPr>
        <w:t>，</w:t>
      </w:r>
      <w:r w:rsidR="00EB6146" w:rsidRPr="00EB6146">
        <w:rPr>
          <w:rFonts w:hint="eastAsia"/>
        </w:rPr>
        <w:t>且可以同時正確的選項？（應選</w:t>
      </w:r>
      <w:r w:rsidR="00EB6146">
        <w:t>2</w:t>
      </w:r>
      <w:r w:rsidR="00EB6146" w:rsidRPr="00EB6146">
        <w:rPr>
          <w:rFonts w:hint="eastAsia"/>
        </w:rPr>
        <w:t>項）</w:t>
      </w:r>
    </w:p>
    <w:p w:rsidR="00B10A43" w:rsidRPr="008650CB" w:rsidRDefault="00376911" w:rsidP="00376911">
      <w:pPr>
        <w:pStyle w:val="Afe"/>
        <w:ind w:left="361" w:firstLineChars="0" w:firstLine="0"/>
      </w:pPr>
      <w:r>
        <w:rPr>
          <w:rFonts w:hint="eastAsia"/>
        </w:rPr>
        <w:t>(A)</w:t>
      </w:r>
      <w:r w:rsidR="00EB6146">
        <w:rPr>
          <w:rFonts w:hint="eastAsia"/>
        </w:rPr>
        <w:t>體蝨是在人類宿主身上種化形成的寄生蟲</w:t>
      </w:r>
      <w:r>
        <w:rPr>
          <w:rFonts w:hint="eastAsia"/>
        </w:rPr>
        <w:t xml:space="preserve">  (B)</w:t>
      </w:r>
      <w:r w:rsidR="00EB6146" w:rsidRPr="00EB6146">
        <w:rPr>
          <w:rFonts w:hint="eastAsia"/>
        </w:rPr>
        <w:t>體蝨是在黑猩猩宿主身上滅絕消失的寄生蟲</w:t>
      </w:r>
      <w:r>
        <w:rPr>
          <w:rFonts w:hint="eastAsia"/>
        </w:rPr>
        <w:t xml:space="preserve">  (C)</w:t>
      </w:r>
      <w:r w:rsidR="00EB6146" w:rsidRPr="00EB6146">
        <w:rPr>
          <w:rFonts w:hint="eastAsia"/>
        </w:rPr>
        <w:t>陰蝨是在大猩猩宿主身上種化形成的寄生蟲</w:t>
      </w:r>
      <w:r>
        <w:rPr>
          <w:rFonts w:hint="eastAsia"/>
        </w:rPr>
        <w:t xml:space="preserve">  (D)</w:t>
      </w:r>
      <w:r w:rsidR="00EB6146" w:rsidRPr="00EB6146">
        <w:rPr>
          <w:rFonts w:hint="eastAsia"/>
        </w:rPr>
        <w:t>頭蝨是人類宿主從黑猩猩宿主身上獲得的寄生蟲</w:t>
      </w:r>
      <w:r>
        <w:rPr>
          <w:rFonts w:hint="eastAsia"/>
        </w:rPr>
        <w:t xml:space="preserve">  (E)</w:t>
      </w:r>
      <w:r w:rsidR="00EB6146" w:rsidRPr="00EB6146">
        <w:rPr>
          <w:rFonts w:hint="eastAsia"/>
        </w:rPr>
        <w:t>陰蝨是人類宿主從大猩猩宿主身上獲得的寄生蟲</w:t>
      </w:r>
    </w:p>
    <w:p w:rsidR="00EB6146" w:rsidRPr="00376911" w:rsidRDefault="00EA6B51" w:rsidP="00EB6146">
      <w:pPr>
        <w:pStyle w:val="af0"/>
        <w:rPr>
          <w:spacing w:val="-2"/>
        </w:rPr>
      </w:pPr>
      <w:r>
        <w:t>1</w:t>
      </w:r>
      <w:r>
        <w:rPr>
          <w:rFonts w:hint="eastAsia"/>
        </w:rPr>
        <w:t>0</w:t>
      </w:r>
      <w:r w:rsidRPr="00ED402D">
        <w:t>.</w:t>
      </w:r>
      <w:r>
        <w:rPr>
          <w:rFonts w:hint="eastAsia"/>
        </w:rPr>
        <w:tab/>
      </w:r>
      <w:r w:rsidR="00EB6146" w:rsidRPr="00376911">
        <w:rPr>
          <w:rFonts w:hint="eastAsia"/>
          <w:spacing w:val="-2"/>
        </w:rPr>
        <w:t>新冠肺炎疫情蔓延全球，在臺灣本土案例的發表中，常聽到患者</w:t>
      </w:r>
      <w:r w:rsidR="00EB6146" w:rsidRPr="00376911">
        <w:rPr>
          <w:spacing w:val="-2"/>
        </w:rPr>
        <w:t>CT</w:t>
      </w:r>
      <w:r w:rsidR="00EB6146" w:rsidRPr="00376911">
        <w:rPr>
          <w:rFonts w:hint="eastAsia"/>
          <w:spacing w:val="-2"/>
        </w:rPr>
        <w:t>值。所謂的</w:t>
      </w:r>
      <w:r w:rsidR="00EB6146" w:rsidRPr="00376911">
        <w:rPr>
          <w:spacing w:val="-2"/>
        </w:rPr>
        <w:t>CT</w:t>
      </w:r>
      <w:r w:rsidR="00EB6146" w:rsidRPr="00376911">
        <w:rPr>
          <w:rFonts w:hint="eastAsia"/>
          <w:spacing w:val="-2"/>
        </w:rPr>
        <w:t>值，代表的是需要多少次複製循環才可以達到可檢測的最低閾值。如果，四位有關的案例隔離後連續幾次檢驗的</w:t>
      </w:r>
      <w:r w:rsidR="00EB6146" w:rsidRPr="00376911">
        <w:rPr>
          <w:spacing w:val="-2"/>
        </w:rPr>
        <w:t>CT</w:t>
      </w:r>
      <w:r w:rsidR="00EB6146" w:rsidRPr="00376911">
        <w:rPr>
          <w:rFonts w:hint="eastAsia"/>
          <w:spacing w:val="-2"/>
        </w:rPr>
        <w:t>值變化如附表。而其中針對案例丙，調查人員說：「該案例</w:t>
      </w:r>
      <w:r w:rsidR="00787966" w:rsidRPr="00376911">
        <w:rPr>
          <w:spacing w:val="-2"/>
        </w:rPr>
        <w:t>CT</w:t>
      </w:r>
      <w:r w:rsidR="00EB6146" w:rsidRPr="00376911">
        <w:rPr>
          <w:rFonts w:hint="eastAsia"/>
          <w:spacing w:val="-2"/>
        </w:rPr>
        <w:t>值很高應該屬於舊案例」。根據表格資料與調查人員敘述，下列描述中哪些正確？（應選</w:t>
      </w:r>
      <w:r w:rsidR="00787966" w:rsidRPr="00376911">
        <w:rPr>
          <w:spacing w:val="-2"/>
        </w:rPr>
        <w:t>2</w:t>
      </w:r>
      <w:r w:rsidR="00EB6146" w:rsidRPr="00376911">
        <w:rPr>
          <w:rFonts w:hint="eastAsia"/>
          <w:spacing w:val="-2"/>
        </w:rPr>
        <w:t>項）</w:t>
      </w:r>
    </w:p>
    <w:tbl>
      <w:tblPr>
        <w:tblStyle w:val="afb"/>
        <w:tblW w:w="0" w:type="auto"/>
        <w:tblInd w:w="472" w:type="dxa"/>
        <w:tblLook w:val="04A0" w:firstRow="1" w:lastRow="0" w:firstColumn="1" w:lastColumn="0" w:noHBand="0" w:noVBand="1"/>
      </w:tblPr>
      <w:tblGrid>
        <w:gridCol w:w="1850"/>
        <w:gridCol w:w="1851"/>
        <w:gridCol w:w="1850"/>
        <w:gridCol w:w="1851"/>
        <w:gridCol w:w="1851"/>
      </w:tblGrid>
      <w:tr w:rsidR="00787966" w:rsidTr="00787966">
        <w:tc>
          <w:tcPr>
            <w:tcW w:w="1850" w:type="dxa"/>
            <w:tcBorders>
              <w:bottom w:val="single" w:sz="4" w:space="0" w:color="auto"/>
            </w:tcBorders>
            <w:shd w:val="clear" w:color="auto" w:fill="E6E6E6"/>
          </w:tcPr>
          <w:p w:rsidR="00787966" w:rsidRDefault="00787966" w:rsidP="00376911">
            <w:pPr>
              <w:pStyle w:val="af0"/>
              <w:snapToGrid w:val="0"/>
              <w:ind w:left="0" w:firstLineChars="0" w:firstLine="0"/>
              <w:jc w:val="center"/>
            </w:pPr>
            <w:r>
              <w:rPr>
                <w:rFonts w:hint="eastAsia"/>
              </w:rPr>
              <w:t>案例編號</w:t>
            </w:r>
          </w:p>
        </w:tc>
        <w:tc>
          <w:tcPr>
            <w:tcW w:w="1851" w:type="dxa"/>
            <w:shd w:val="clear" w:color="auto" w:fill="E6E6E6"/>
          </w:tcPr>
          <w:p w:rsidR="00787966" w:rsidRDefault="00787966" w:rsidP="00376911">
            <w:pPr>
              <w:pStyle w:val="af0"/>
              <w:snapToGrid w:val="0"/>
              <w:ind w:left="0" w:firstLineChars="0" w:firstLine="0"/>
              <w:jc w:val="center"/>
            </w:pPr>
            <w:r>
              <w:t>隔離第一天</w:t>
            </w:r>
          </w:p>
        </w:tc>
        <w:tc>
          <w:tcPr>
            <w:tcW w:w="1850" w:type="dxa"/>
            <w:shd w:val="clear" w:color="auto" w:fill="E6E6E6"/>
          </w:tcPr>
          <w:p w:rsidR="00787966" w:rsidRDefault="00787966" w:rsidP="00376911">
            <w:pPr>
              <w:pStyle w:val="af0"/>
              <w:snapToGrid w:val="0"/>
              <w:ind w:left="0" w:firstLineChars="0" w:firstLine="0"/>
              <w:jc w:val="center"/>
            </w:pPr>
            <w:r>
              <w:t>隔離第三天</w:t>
            </w:r>
          </w:p>
        </w:tc>
        <w:tc>
          <w:tcPr>
            <w:tcW w:w="1851" w:type="dxa"/>
            <w:shd w:val="clear" w:color="auto" w:fill="E6E6E6"/>
          </w:tcPr>
          <w:p w:rsidR="00787966" w:rsidRDefault="00787966" w:rsidP="00376911">
            <w:pPr>
              <w:pStyle w:val="af0"/>
              <w:snapToGrid w:val="0"/>
              <w:ind w:left="0" w:firstLineChars="0" w:firstLine="0"/>
              <w:jc w:val="center"/>
            </w:pPr>
            <w:r>
              <w:t>隔離第七天</w:t>
            </w:r>
          </w:p>
        </w:tc>
        <w:tc>
          <w:tcPr>
            <w:tcW w:w="1851" w:type="dxa"/>
            <w:shd w:val="clear" w:color="auto" w:fill="E6E6E6"/>
          </w:tcPr>
          <w:p w:rsidR="00787966" w:rsidRDefault="00787966" w:rsidP="00376911">
            <w:pPr>
              <w:pStyle w:val="af0"/>
              <w:snapToGrid w:val="0"/>
              <w:ind w:left="0" w:firstLineChars="0" w:firstLine="0"/>
              <w:jc w:val="center"/>
            </w:pPr>
            <w:r>
              <w:t>隔離第九天</w:t>
            </w:r>
          </w:p>
        </w:tc>
      </w:tr>
      <w:tr w:rsidR="00787966" w:rsidTr="00787966">
        <w:tc>
          <w:tcPr>
            <w:tcW w:w="1850" w:type="dxa"/>
            <w:shd w:val="clear" w:color="auto" w:fill="E6E6E6"/>
          </w:tcPr>
          <w:p w:rsidR="00787966" w:rsidRDefault="00787966" w:rsidP="00376911">
            <w:pPr>
              <w:pStyle w:val="af0"/>
              <w:snapToGrid w:val="0"/>
              <w:ind w:left="0" w:firstLineChars="0" w:firstLine="0"/>
              <w:jc w:val="center"/>
            </w:pPr>
            <w:r>
              <w:t>甲</w:t>
            </w:r>
          </w:p>
        </w:tc>
        <w:tc>
          <w:tcPr>
            <w:tcW w:w="1851" w:type="dxa"/>
          </w:tcPr>
          <w:p w:rsidR="00787966" w:rsidRDefault="00787966" w:rsidP="00376911">
            <w:pPr>
              <w:pStyle w:val="af0"/>
              <w:snapToGrid w:val="0"/>
              <w:ind w:left="0" w:firstLineChars="0" w:firstLine="0"/>
              <w:jc w:val="center"/>
            </w:pPr>
            <w:r>
              <w:rPr>
                <w:rFonts w:hint="eastAsia"/>
              </w:rPr>
              <w:t>16</w:t>
            </w:r>
          </w:p>
        </w:tc>
        <w:tc>
          <w:tcPr>
            <w:tcW w:w="1850" w:type="dxa"/>
          </w:tcPr>
          <w:p w:rsidR="00787966" w:rsidRDefault="00787966" w:rsidP="00376911">
            <w:pPr>
              <w:pStyle w:val="af0"/>
              <w:snapToGrid w:val="0"/>
              <w:ind w:left="0" w:firstLineChars="0" w:firstLine="0"/>
              <w:jc w:val="center"/>
            </w:pPr>
            <w:r>
              <w:rPr>
                <w:rFonts w:hint="eastAsia"/>
              </w:rPr>
              <w:t>25</w:t>
            </w:r>
          </w:p>
        </w:tc>
        <w:tc>
          <w:tcPr>
            <w:tcW w:w="1851" w:type="dxa"/>
          </w:tcPr>
          <w:p w:rsidR="00787966" w:rsidRDefault="00787966" w:rsidP="00376911">
            <w:pPr>
              <w:pStyle w:val="af0"/>
              <w:snapToGrid w:val="0"/>
              <w:ind w:left="0" w:firstLineChars="0" w:firstLine="0"/>
              <w:jc w:val="center"/>
            </w:pPr>
            <w:r>
              <w:rPr>
                <w:rFonts w:hint="eastAsia"/>
              </w:rPr>
              <w:t>31</w:t>
            </w:r>
          </w:p>
        </w:tc>
        <w:tc>
          <w:tcPr>
            <w:tcW w:w="1851" w:type="dxa"/>
          </w:tcPr>
          <w:p w:rsidR="00787966" w:rsidRDefault="00787966" w:rsidP="00376911">
            <w:pPr>
              <w:pStyle w:val="af0"/>
              <w:snapToGrid w:val="0"/>
              <w:ind w:left="0" w:firstLineChars="0" w:firstLine="0"/>
              <w:jc w:val="center"/>
            </w:pPr>
            <w:r>
              <w:rPr>
                <w:rFonts w:hint="eastAsia"/>
              </w:rPr>
              <w:t>35</w:t>
            </w:r>
          </w:p>
        </w:tc>
      </w:tr>
      <w:tr w:rsidR="00787966" w:rsidTr="00787966">
        <w:tc>
          <w:tcPr>
            <w:tcW w:w="1850" w:type="dxa"/>
            <w:shd w:val="clear" w:color="auto" w:fill="E6E6E6"/>
          </w:tcPr>
          <w:p w:rsidR="00787966" w:rsidRDefault="00787966" w:rsidP="00376911">
            <w:pPr>
              <w:pStyle w:val="af0"/>
              <w:snapToGrid w:val="0"/>
              <w:ind w:left="0" w:firstLineChars="0" w:firstLine="0"/>
              <w:jc w:val="center"/>
            </w:pPr>
            <w:r>
              <w:t>乙</w:t>
            </w:r>
          </w:p>
        </w:tc>
        <w:tc>
          <w:tcPr>
            <w:tcW w:w="1851" w:type="dxa"/>
          </w:tcPr>
          <w:p w:rsidR="00787966" w:rsidRDefault="00787966" w:rsidP="00376911">
            <w:pPr>
              <w:pStyle w:val="af0"/>
              <w:snapToGrid w:val="0"/>
              <w:ind w:left="0" w:firstLineChars="0" w:firstLine="0"/>
              <w:jc w:val="center"/>
            </w:pPr>
            <w:r>
              <w:t>陰性</w:t>
            </w:r>
          </w:p>
        </w:tc>
        <w:tc>
          <w:tcPr>
            <w:tcW w:w="1850" w:type="dxa"/>
          </w:tcPr>
          <w:p w:rsidR="00787966" w:rsidRDefault="00787966" w:rsidP="00376911">
            <w:pPr>
              <w:pStyle w:val="af0"/>
              <w:snapToGrid w:val="0"/>
              <w:ind w:left="0" w:firstLineChars="0" w:firstLine="0"/>
              <w:jc w:val="center"/>
            </w:pPr>
            <w:r>
              <w:t>陰性</w:t>
            </w:r>
          </w:p>
        </w:tc>
        <w:tc>
          <w:tcPr>
            <w:tcW w:w="1851" w:type="dxa"/>
          </w:tcPr>
          <w:p w:rsidR="00787966" w:rsidRDefault="00787966" w:rsidP="00376911">
            <w:pPr>
              <w:pStyle w:val="af0"/>
              <w:snapToGrid w:val="0"/>
              <w:ind w:left="0" w:firstLineChars="0" w:firstLine="0"/>
              <w:jc w:val="center"/>
            </w:pPr>
            <w:r>
              <w:rPr>
                <w:rFonts w:hint="eastAsia"/>
              </w:rPr>
              <w:t>30</w:t>
            </w:r>
          </w:p>
        </w:tc>
        <w:tc>
          <w:tcPr>
            <w:tcW w:w="1851" w:type="dxa"/>
          </w:tcPr>
          <w:p w:rsidR="00787966" w:rsidRDefault="00787966" w:rsidP="00376911">
            <w:pPr>
              <w:pStyle w:val="af0"/>
              <w:snapToGrid w:val="0"/>
              <w:ind w:left="0" w:firstLineChars="0" w:firstLine="0"/>
              <w:jc w:val="center"/>
            </w:pPr>
            <w:r>
              <w:rPr>
                <w:rFonts w:hint="eastAsia"/>
              </w:rPr>
              <w:t>20</w:t>
            </w:r>
          </w:p>
        </w:tc>
      </w:tr>
      <w:tr w:rsidR="00787966" w:rsidTr="00787966">
        <w:tc>
          <w:tcPr>
            <w:tcW w:w="1850" w:type="dxa"/>
            <w:shd w:val="clear" w:color="auto" w:fill="E6E6E6"/>
          </w:tcPr>
          <w:p w:rsidR="00787966" w:rsidRDefault="00787966" w:rsidP="00376911">
            <w:pPr>
              <w:pStyle w:val="af0"/>
              <w:snapToGrid w:val="0"/>
              <w:ind w:left="0" w:firstLineChars="0" w:firstLine="0"/>
              <w:jc w:val="center"/>
            </w:pPr>
            <w:r>
              <w:t>丙</w:t>
            </w:r>
          </w:p>
        </w:tc>
        <w:tc>
          <w:tcPr>
            <w:tcW w:w="1851" w:type="dxa"/>
          </w:tcPr>
          <w:p w:rsidR="00787966" w:rsidRDefault="00787966" w:rsidP="00376911">
            <w:pPr>
              <w:pStyle w:val="af0"/>
              <w:snapToGrid w:val="0"/>
              <w:ind w:left="0" w:firstLineChars="0" w:firstLine="0"/>
              <w:jc w:val="center"/>
            </w:pPr>
            <w:r>
              <w:rPr>
                <w:rFonts w:hint="eastAsia"/>
              </w:rPr>
              <w:t>31</w:t>
            </w:r>
          </w:p>
        </w:tc>
        <w:tc>
          <w:tcPr>
            <w:tcW w:w="1850" w:type="dxa"/>
          </w:tcPr>
          <w:p w:rsidR="00787966" w:rsidRDefault="00787966" w:rsidP="00376911">
            <w:pPr>
              <w:pStyle w:val="af0"/>
              <w:snapToGrid w:val="0"/>
              <w:ind w:left="0" w:firstLineChars="0" w:firstLine="0"/>
              <w:jc w:val="center"/>
            </w:pPr>
            <w:r>
              <w:rPr>
                <w:rFonts w:hint="eastAsia"/>
              </w:rPr>
              <w:t>36</w:t>
            </w:r>
          </w:p>
        </w:tc>
        <w:tc>
          <w:tcPr>
            <w:tcW w:w="1851" w:type="dxa"/>
          </w:tcPr>
          <w:p w:rsidR="00787966" w:rsidRDefault="00787966" w:rsidP="00376911">
            <w:pPr>
              <w:pStyle w:val="af0"/>
              <w:snapToGrid w:val="0"/>
              <w:ind w:left="0" w:firstLineChars="0" w:firstLine="0"/>
              <w:jc w:val="center"/>
            </w:pPr>
            <w:r>
              <w:t>陰性</w:t>
            </w:r>
          </w:p>
        </w:tc>
        <w:tc>
          <w:tcPr>
            <w:tcW w:w="1851" w:type="dxa"/>
          </w:tcPr>
          <w:p w:rsidR="00787966" w:rsidRDefault="00787966" w:rsidP="00376911">
            <w:pPr>
              <w:pStyle w:val="af0"/>
              <w:snapToGrid w:val="0"/>
              <w:ind w:left="0" w:firstLineChars="0" w:firstLine="0"/>
              <w:jc w:val="center"/>
            </w:pPr>
            <w:r>
              <w:t>陰性</w:t>
            </w:r>
          </w:p>
        </w:tc>
      </w:tr>
      <w:tr w:rsidR="00787966" w:rsidTr="00787966">
        <w:tc>
          <w:tcPr>
            <w:tcW w:w="1850" w:type="dxa"/>
            <w:shd w:val="clear" w:color="auto" w:fill="E6E6E6"/>
          </w:tcPr>
          <w:p w:rsidR="00787966" w:rsidRDefault="00787966" w:rsidP="00376911">
            <w:pPr>
              <w:pStyle w:val="af0"/>
              <w:snapToGrid w:val="0"/>
              <w:ind w:left="0" w:firstLineChars="0" w:firstLine="0"/>
              <w:jc w:val="center"/>
            </w:pPr>
            <w:r>
              <w:rPr>
                <w:rFonts w:hint="eastAsia"/>
              </w:rPr>
              <w:t>丁</w:t>
            </w:r>
          </w:p>
        </w:tc>
        <w:tc>
          <w:tcPr>
            <w:tcW w:w="1851" w:type="dxa"/>
          </w:tcPr>
          <w:p w:rsidR="00787966" w:rsidRDefault="00787966" w:rsidP="00376911">
            <w:pPr>
              <w:pStyle w:val="af0"/>
              <w:snapToGrid w:val="0"/>
              <w:ind w:left="0" w:firstLineChars="0" w:firstLine="0"/>
              <w:jc w:val="center"/>
            </w:pPr>
            <w:r>
              <w:t>陰性</w:t>
            </w:r>
          </w:p>
        </w:tc>
        <w:tc>
          <w:tcPr>
            <w:tcW w:w="1850" w:type="dxa"/>
          </w:tcPr>
          <w:p w:rsidR="00787966" w:rsidRDefault="00787966" w:rsidP="00376911">
            <w:pPr>
              <w:pStyle w:val="af0"/>
              <w:snapToGrid w:val="0"/>
              <w:ind w:left="0" w:firstLineChars="0" w:firstLine="0"/>
              <w:jc w:val="center"/>
            </w:pPr>
            <w:r>
              <w:rPr>
                <w:rFonts w:hint="eastAsia"/>
              </w:rPr>
              <w:t>30</w:t>
            </w:r>
          </w:p>
        </w:tc>
        <w:tc>
          <w:tcPr>
            <w:tcW w:w="1851" w:type="dxa"/>
          </w:tcPr>
          <w:p w:rsidR="00787966" w:rsidRDefault="00787966" w:rsidP="00376911">
            <w:pPr>
              <w:pStyle w:val="af0"/>
              <w:snapToGrid w:val="0"/>
              <w:ind w:left="0" w:firstLineChars="0" w:firstLine="0"/>
              <w:jc w:val="center"/>
            </w:pPr>
            <w:r>
              <w:rPr>
                <w:rFonts w:hint="eastAsia"/>
              </w:rPr>
              <w:t>11</w:t>
            </w:r>
          </w:p>
        </w:tc>
        <w:tc>
          <w:tcPr>
            <w:tcW w:w="1851" w:type="dxa"/>
          </w:tcPr>
          <w:p w:rsidR="00787966" w:rsidRDefault="00787966" w:rsidP="00376911">
            <w:pPr>
              <w:pStyle w:val="af0"/>
              <w:snapToGrid w:val="0"/>
              <w:ind w:left="0" w:firstLineChars="0" w:firstLine="0"/>
              <w:jc w:val="center"/>
            </w:pPr>
            <w:r>
              <w:rPr>
                <w:rFonts w:hint="eastAsia"/>
              </w:rPr>
              <w:t>10</w:t>
            </w:r>
          </w:p>
        </w:tc>
      </w:tr>
    </w:tbl>
    <w:p w:rsidR="00787966" w:rsidRPr="00787966" w:rsidRDefault="00376911" w:rsidP="00376911">
      <w:pPr>
        <w:pStyle w:val="Afe"/>
        <w:ind w:left="361" w:firstLineChars="0" w:firstLine="0"/>
      </w:pPr>
      <w:r>
        <w:rPr>
          <w:rFonts w:hint="eastAsia"/>
        </w:rPr>
        <w:t>(A)</w:t>
      </w:r>
      <w:r w:rsidR="00787966">
        <w:t>CT</w:t>
      </w:r>
      <w:r w:rsidR="00787966" w:rsidRPr="00787966">
        <w:rPr>
          <w:rFonts w:hint="eastAsia"/>
        </w:rPr>
        <w:t>值高代表是舊案，</w:t>
      </w:r>
      <w:r w:rsidR="00787966">
        <w:t>CT</w:t>
      </w:r>
      <w:r w:rsidR="00787966" w:rsidRPr="00787966">
        <w:rPr>
          <w:rFonts w:hint="eastAsia"/>
        </w:rPr>
        <w:t>值低代表剛被感染</w:t>
      </w:r>
      <w:r>
        <w:rPr>
          <w:rFonts w:hint="eastAsia"/>
        </w:rPr>
        <w:t xml:space="preserve">  </w:t>
      </w:r>
      <w:r w:rsidR="00787966">
        <w:rPr>
          <w:rFonts w:hint="eastAsia"/>
        </w:rPr>
        <w:t>(B)</w:t>
      </w:r>
      <w:r w:rsidR="00787966" w:rsidRPr="00787966">
        <w:rPr>
          <w:rFonts w:hint="eastAsia"/>
        </w:rPr>
        <w:t>案例丁體內的病毒量正在減少</w:t>
      </w:r>
      <w:r>
        <w:br/>
      </w:r>
      <w:r>
        <w:rPr>
          <w:rFonts w:hint="eastAsia"/>
        </w:rPr>
        <w:t>(C)</w:t>
      </w:r>
      <w:r w:rsidR="00787966" w:rsidRPr="00787966">
        <w:rPr>
          <w:rFonts w:hint="eastAsia"/>
        </w:rPr>
        <w:t>這四個有關的案例被傳染的順序是丙甲丁乙</w:t>
      </w:r>
      <w:r>
        <w:rPr>
          <w:rFonts w:hint="eastAsia"/>
        </w:rPr>
        <w:t xml:space="preserve">  </w:t>
      </w:r>
      <w:r w:rsidR="00787966">
        <w:rPr>
          <w:rFonts w:hint="eastAsia"/>
        </w:rPr>
        <w:t>(D)</w:t>
      </w:r>
      <w:r w:rsidR="00787966">
        <w:t>CT</w:t>
      </w:r>
      <w:r w:rsidR="00787966" w:rsidRPr="00787966">
        <w:rPr>
          <w:rFonts w:hint="eastAsia"/>
        </w:rPr>
        <w:t>值高代表體內病毒量低</w:t>
      </w:r>
      <w:r w:rsidR="00A97915">
        <w:br/>
      </w:r>
      <w:r>
        <w:rPr>
          <w:rFonts w:hint="eastAsia"/>
        </w:rPr>
        <w:t>(E)</w:t>
      </w:r>
      <w:r w:rsidR="00787966" w:rsidRPr="00787966">
        <w:rPr>
          <w:rFonts w:hint="eastAsia"/>
        </w:rPr>
        <w:t>陰性代表體內完全沒病毒</w:t>
      </w:r>
    </w:p>
    <w:p w:rsidR="00A97915" w:rsidRDefault="00A97915">
      <w:pPr>
        <w:widowControl/>
        <w:jc w:val="left"/>
      </w:pPr>
      <w:r>
        <w:br w:type="page"/>
      </w:r>
    </w:p>
    <w:p w:rsidR="00787966" w:rsidRPr="00787966" w:rsidRDefault="00376911" w:rsidP="00787966">
      <w:pPr>
        <w:pStyle w:val="af0"/>
      </w:pPr>
      <w:r>
        <w:rPr>
          <w:rFonts w:hint="eastAsia"/>
          <w:noProof/>
        </w:rPr>
        <w:drawing>
          <wp:anchor distT="0" distB="0" distL="114300" distR="114300" simplePos="0" relativeHeight="251668992" behindDoc="0" locked="0" layoutInCell="1" allowOverlap="1" wp14:anchorId="573A9398" wp14:editId="7D3D1FA8">
            <wp:simplePos x="3115945" y="7534275"/>
            <wp:positionH relativeFrom="column">
              <wp:align>right</wp:align>
            </wp:positionH>
            <wp:positionV relativeFrom="paragraph">
              <wp:posOffset>39370</wp:posOffset>
            </wp:positionV>
            <wp:extent cx="2177415" cy="1861185"/>
            <wp:effectExtent l="0" t="0" r="0" b="5715"/>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77415" cy="1861185"/>
                    </a:xfrm>
                    <a:prstGeom prst="rect">
                      <a:avLst/>
                    </a:prstGeom>
                  </pic:spPr>
                </pic:pic>
              </a:graphicData>
            </a:graphic>
            <wp14:sizeRelH relativeFrom="margin">
              <wp14:pctWidth>0</wp14:pctWidth>
            </wp14:sizeRelH>
            <wp14:sizeRelV relativeFrom="margin">
              <wp14:pctHeight>0</wp14:pctHeight>
            </wp14:sizeRelV>
          </wp:anchor>
        </w:drawing>
      </w:r>
      <w:r w:rsidR="00EA6B51">
        <w:t>1</w:t>
      </w:r>
      <w:r w:rsidR="00EA6B51">
        <w:rPr>
          <w:rFonts w:hint="eastAsia"/>
        </w:rPr>
        <w:t>1</w:t>
      </w:r>
      <w:r w:rsidR="00EA6B51" w:rsidRPr="00ED402D">
        <w:t>.</w:t>
      </w:r>
      <w:r w:rsidR="00EA6B51">
        <w:rPr>
          <w:rFonts w:hint="eastAsia"/>
        </w:rPr>
        <w:tab/>
      </w:r>
      <w:r w:rsidR="00A97915">
        <w:rPr>
          <w:noProof/>
        </w:rPr>
        <mc:AlternateContent>
          <mc:Choice Requires="wps">
            <w:drawing>
              <wp:anchor distT="0" distB="0" distL="114300" distR="114300" simplePos="0" relativeHeight="251676160" behindDoc="0" locked="1" layoutInCell="1" allowOverlap="1" wp14:anchorId="6E594E1A" wp14:editId="73163234">
                <wp:simplePos x="0" y="0"/>
                <wp:positionH relativeFrom="column">
                  <wp:posOffset>3776980</wp:posOffset>
                </wp:positionH>
                <wp:positionV relativeFrom="paragraph">
                  <wp:posOffset>1916430</wp:posOffset>
                </wp:positionV>
                <wp:extent cx="2384425" cy="416560"/>
                <wp:effectExtent l="0" t="0" r="0" b="0"/>
                <wp:wrapNone/>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4425" cy="416560"/>
                        </a:xfrm>
                        <a:prstGeom prst="rect">
                          <a:avLst/>
                        </a:prstGeom>
                        <a:noFill/>
                        <a:ln w="9525">
                          <a:noFill/>
                          <a:miter lim="800000"/>
                          <a:headEnd/>
                          <a:tailEnd/>
                        </a:ln>
                      </wps:spPr>
                      <wps:txbx>
                        <w:txbxContent>
                          <w:p w:rsidR="00A97915" w:rsidRPr="00787966" w:rsidRDefault="00A97915" w:rsidP="00A97915">
                            <w:pPr>
                              <w:pStyle w:val="af0"/>
                              <w:snapToGrid w:val="0"/>
                              <w:ind w:left="0" w:firstLineChars="0" w:firstLine="0"/>
                              <w:rPr>
                                <w:sz w:val="18"/>
                                <w:szCs w:val="18"/>
                              </w:rPr>
                            </w:pPr>
                            <w:r w:rsidRPr="00787966">
                              <w:rPr>
                                <w:rFonts w:hint="eastAsia"/>
                                <w:sz w:val="18"/>
                                <w:szCs w:val="18"/>
                              </w:rPr>
                              <w:t>顯微圖引用來源：</w:t>
                            </w:r>
                            <w:r w:rsidRPr="00787966">
                              <w:rPr>
                                <w:sz w:val="18"/>
                                <w:szCs w:val="18"/>
                              </w:rPr>
                              <w:t>Mckinley and O'Loughlin. (2006).Human Anatomy. Mcg</w:t>
                            </w:r>
                            <w:r>
                              <w:rPr>
                                <w:sz w:val="18"/>
                                <w:szCs w:val="18"/>
                              </w:rPr>
                              <w:t>raw-Hill, N.Y., second edition,</w:t>
                            </w:r>
                            <w:r>
                              <w:rPr>
                                <w:rFonts w:hint="eastAsia"/>
                                <w:sz w:val="18"/>
                                <w:szCs w:val="18"/>
                              </w:rPr>
                              <w:t xml:space="preserve"> </w:t>
                            </w:r>
                            <w:r w:rsidRPr="00787966">
                              <w:rPr>
                                <w:sz w:val="18"/>
                                <w:szCs w:val="18"/>
                              </w:rPr>
                              <w:t>p.44, Figure 2.17</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594E1A" id="_x0000_s1029" type="#_x0000_t202" style="position:absolute;left:0;text-align:left;margin-left:297.4pt;margin-top:150.9pt;width:187.75pt;height:32.8pt;z-index:2516761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" filled="f" stroked="f">
                <v:textbox style="mso-fit-shape-to-text:t" inset="0,0,0,0">
                  <w:txbxContent>
                    <w:p w:rsidR="00A97915" w:rsidRPr="00787966" w:rsidRDefault="00A97915" w:rsidP="00A97915">
                      <w:pPr>
                        <w:pStyle w:val="af0"/>
                        <w:snapToGrid w:val="0"/>
                        <w:ind w:left="0" w:firstLineChars="0" w:firstLine="0"/>
                        <w:rPr>
                          <w:sz w:val="18"/>
                          <w:szCs w:val="18"/>
                        </w:rPr>
                      </w:pPr>
                      <w:r w:rsidRPr="00787966">
                        <w:rPr>
                          <w:rFonts w:hint="eastAsia"/>
                          <w:sz w:val="18"/>
                          <w:szCs w:val="18"/>
                        </w:rPr>
                        <w:t>顯微圖引用來源：</w:t>
                      </w:r>
                      <w:r w:rsidRPr="00787966">
                        <w:rPr>
                          <w:sz w:val="18"/>
                          <w:szCs w:val="18"/>
                        </w:rPr>
                        <w:t>Mckinley and O'Loughlin. (2006).Human Anatomy. Mcg</w:t>
                      </w:r>
                      <w:r>
                        <w:rPr>
                          <w:sz w:val="18"/>
                          <w:szCs w:val="18"/>
                        </w:rPr>
                        <w:t>raw-Hill, N.Y., second edition,</w:t>
                      </w:r>
                      <w:r>
                        <w:rPr>
                          <w:rFonts w:hint="eastAsia"/>
                          <w:sz w:val="18"/>
                          <w:szCs w:val="18"/>
                        </w:rPr>
                        <w:t xml:space="preserve"> </w:t>
                      </w:r>
                      <w:r w:rsidRPr="00787966">
                        <w:rPr>
                          <w:sz w:val="18"/>
                          <w:szCs w:val="18"/>
                        </w:rPr>
                        <w:t>p.44, Figure 2.17</w:t>
                      </w:r>
                    </w:p>
                  </w:txbxContent>
                </v:textbox>
                <w10:anchorlock/>
              </v:shape>
            </w:pict>
          </mc:Fallback>
        </mc:AlternateContent>
      </w:r>
      <w:r w:rsidR="00787966" w:rsidRPr="00787966">
        <w:rPr>
          <w:rFonts w:hint="eastAsia"/>
        </w:rPr>
        <w:t>附圖為科學家利用電子顯微鏡所拍攝的人類細胞核圖，關於此圖的相關敘述，下列何者正確？（應選</w:t>
      </w:r>
      <w:r w:rsidR="00787966">
        <w:t>2</w:t>
      </w:r>
      <w:r w:rsidR="00787966" w:rsidRPr="00787966">
        <w:rPr>
          <w:rFonts w:hint="eastAsia"/>
        </w:rPr>
        <w:t>項）</w:t>
      </w:r>
    </w:p>
    <w:p w:rsidR="00787966" w:rsidRPr="00787966" w:rsidRDefault="00787966" w:rsidP="00787966">
      <w:pPr>
        <w:pStyle w:val="Afe"/>
      </w:pPr>
      <w:r>
        <w:rPr>
          <w:rFonts w:hint="eastAsia"/>
        </w:rPr>
        <w:t>(A)</w:t>
      </w:r>
      <w:r>
        <w:rPr>
          <w:rFonts w:hint="eastAsia"/>
        </w:rPr>
        <w:tab/>
      </w:r>
      <w:r>
        <w:t>A</w:t>
      </w:r>
      <w:r w:rsidRPr="00787966">
        <w:rPr>
          <w:rFonts w:hint="eastAsia"/>
        </w:rPr>
        <w:t>的結構總共有四層磷脂</w:t>
      </w:r>
    </w:p>
    <w:p w:rsidR="00787966" w:rsidRPr="00787966" w:rsidRDefault="00787966" w:rsidP="00787966">
      <w:pPr>
        <w:pStyle w:val="Afe"/>
      </w:pPr>
      <w:r>
        <w:rPr>
          <w:rFonts w:hint="eastAsia"/>
        </w:rPr>
        <w:t>(B)</w:t>
      </w:r>
      <w:r>
        <w:rPr>
          <w:rFonts w:hint="eastAsia"/>
        </w:rPr>
        <w:tab/>
      </w:r>
      <w:r>
        <w:t>B</w:t>
      </w:r>
      <w:r w:rsidRPr="00787966">
        <w:rPr>
          <w:rFonts w:hint="eastAsia"/>
        </w:rPr>
        <w:t>區域主要是由</w:t>
      </w:r>
      <w:r>
        <w:t>DNA</w:t>
      </w:r>
      <w:r w:rsidRPr="00787966">
        <w:rPr>
          <w:rFonts w:hint="eastAsia"/>
        </w:rPr>
        <w:t>與蛋白質組成</w:t>
      </w:r>
    </w:p>
    <w:p w:rsidR="00787966" w:rsidRPr="00787966" w:rsidRDefault="00787966" w:rsidP="00787966">
      <w:pPr>
        <w:pStyle w:val="Afe"/>
      </w:pPr>
      <w:r>
        <w:rPr>
          <w:rFonts w:hint="eastAsia"/>
        </w:rPr>
        <w:t>(C)</w:t>
      </w:r>
      <w:r>
        <w:rPr>
          <w:rFonts w:hint="eastAsia"/>
        </w:rPr>
        <w:tab/>
      </w:r>
      <w:r>
        <w:t>C</w:t>
      </w:r>
      <w:r w:rsidRPr="00787966">
        <w:rPr>
          <w:rFonts w:hint="eastAsia"/>
        </w:rPr>
        <w:t>區域含有</w:t>
      </w:r>
      <w:r>
        <w:t>23</w:t>
      </w:r>
      <w:r w:rsidRPr="00787966">
        <w:rPr>
          <w:rFonts w:hint="eastAsia"/>
        </w:rPr>
        <w:t>條短棒狀的染色體</w:t>
      </w:r>
    </w:p>
    <w:p w:rsidR="00787966" w:rsidRPr="00787966" w:rsidRDefault="00787966" w:rsidP="00787966">
      <w:pPr>
        <w:pStyle w:val="Afe"/>
      </w:pPr>
      <w:r>
        <w:rPr>
          <w:rFonts w:hint="eastAsia"/>
        </w:rPr>
        <w:t>(D)</w:t>
      </w:r>
      <w:r>
        <w:rPr>
          <w:rFonts w:hint="eastAsia"/>
        </w:rPr>
        <w:tab/>
      </w:r>
      <w:r>
        <w:t>D</w:t>
      </w:r>
      <w:r w:rsidRPr="00787966">
        <w:rPr>
          <w:rFonts w:hint="eastAsia"/>
        </w:rPr>
        <w:t>區的彎曲膜狀構造為高基氏體</w:t>
      </w:r>
    </w:p>
    <w:p w:rsidR="00787966" w:rsidRDefault="00787966" w:rsidP="00787966">
      <w:pPr>
        <w:pStyle w:val="Afe"/>
      </w:pPr>
      <w:r>
        <w:rPr>
          <w:rFonts w:hint="eastAsia"/>
        </w:rPr>
        <w:t>(E)</w:t>
      </w:r>
      <w:r>
        <w:rPr>
          <w:rFonts w:hint="eastAsia"/>
        </w:rPr>
        <w:tab/>
      </w:r>
      <w:r w:rsidRPr="00787966">
        <w:rPr>
          <w:rFonts w:hint="eastAsia"/>
        </w:rPr>
        <w:t>細胞分裂時</w:t>
      </w:r>
      <w:r>
        <w:t>A</w:t>
      </w:r>
      <w:r w:rsidRPr="00787966">
        <w:rPr>
          <w:rFonts w:hint="eastAsia"/>
        </w:rPr>
        <w:t>會消失之後再形成</w:t>
      </w:r>
    </w:p>
    <w:p w:rsidR="00376911" w:rsidRDefault="00376911" w:rsidP="00787966">
      <w:pPr>
        <w:pStyle w:val="Afe"/>
      </w:pPr>
    </w:p>
    <w:p w:rsidR="00A97915" w:rsidRDefault="00A97915" w:rsidP="00A97915">
      <w:pPr>
        <w:pStyle w:val="Afe"/>
        <w:spacing w:afterLines="20" w:after="78"/>
      </w:pPr>
    </w:p>
    <w:p w:rsidR="00787966" w:rsidRPr="00787966" w:rsidRDefault="00EA6B51" w:rsidP="00787966">
      <w:pPr>
        <w:pStyle w:val="af0"/>
      </w:pPr>
      <w:r>
        <w:t>1</w:t>
      </w:r>
      <w:r>
        <w:rPr>
          <w:rFonts w:hint="eastAsia"/>
        </w:rPr>
        <w:t>2</w:t>
      </w:r>
      <w:r w:rsidRPr="00ED402D">
        <w:t>.</w:t>
      </w:r>
      <w:r>
        <w:rPr>
          <w:rFonts w:hint="eastAsia"/>
        </w:rPr>
        <w:tab/>
      </w:r>
      <w:r w:rsidR="00787966" w:rsidRPr="00787966">
        <w:rPr>
          <w:rFonts w:hint="eastAsia"/>
        </w:rPr>
        <w:t>附圖為老鼠睪丸細精管構造圖，細精</w:t>
      </w:r>
      <w:r w:rsidR="00787966">
        <w:rPr>
          <w:rFonts w:hint="eastAsia"/>
          <w:noProof/>
        </w:rPr>
        <w:drawing>
          <wp:anchor distT="0" distB="0" distL="114300" distR="114300" simplePos="0" relativeHeight="251670016" behindDoc="0" locked="0" layoutInCell="1" allowOverlap="1">
            <wp:simplePos x="3401060" y="1045845"/>
            <wp:positionH relativeFrom="column">
              <wp:align>right</wp:align>
            </wp:positionH>
            <wp:positionV relativeFrom="paragraph">
              <wp:posOffset>75565</wp:posOffset>
            </wp:positionV>
            <wp:extent cx="2520000" cy="2034000"/>
            <wp:effectExtent l="0" t="0" r="0" b="4445"/>
            <wp:wrapSquare wrapText="bothSides"/>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0000" cy="2034000"/>
                    </a:xfrm>
                    <a:prstGeom prst="rect">
                      <a:avLst/>
                    </a:prstGeom>
                  </pic:spPr>
                </pic:pic>
              </a:graphicData>
            </a:graphic>
            <wp14:sizeRelH relativeFrom="margin">
              <wp14:pctWidth>0</wp14:pctWidth>
            </wp14:sizeRelH>
            <wp14:sizeRelV relativeFrom="margin">
              <wp14:pctHeight>0</wp14:pctHeight>
            </wp14:sizeRelV>
          </wp:anchor>
        </w:drawing>
      </w:r>
      <w:r w:rsidR="00787966" w:rsidRPr="00787966">
        <w:rPr>
          <w:rFonts w:hint="eastAsia"/>
        </w:rPr>
        <w:t>管管壁會有精原細胞，經減數分裂向管中央生成精子。</w:t>
      </w:r>
      <w:r w:rsidR="00787966">
        <w:t>abc</w:t>
      </w:r>
      <w:r w:rsidR="00787966" w:rsidRPr="00787966">
        <w:rPr>
          <w:rFonts w:hint="eastAsia"/>
        </w:rPr>
        <w:t>箭頭指示不同減數分裂階段的生殖細胞，</w:t>
      </w:r>
      <w:r w:rsidR="00787966">
        <w:t>d</w:t>
      </w:r>
      <w:r w:rsidR="00787966" w:rsidRPr="00787966">
        <w:rPr>
          <w:rFonts w:hint="eastAsia"/>
        </w:rPr>
        <w:t>為分泌雄性激素的體細胞，下列敘述哪些正確？（應選</w:t>
      </w:r>
      <w:r w:rsidR="00787966">
        <w:t>2</w:t>
      </w:r>
      <w:r w:rsidR="00787966" w:rsidRPr="00787966">
        <w:rPr>
          <w:rFonts w:hint="eastAsia"/>
        </w:rPr>
        <w:t>項）</w:t>
      </w:r>
    </w:p>
    <w:p w:rsidR="00787966" w:rsidRPr="00787966" w:rsidRDefault="00787966" w:rsidP="00787966">
      <w:pPr>
        <w:pStyle w:val="Afe"/>
      </w:pPr>
      <w:r>
        <w:rPr>
          <w:rFonts w:hint="eastAsia"/>
        </w:rPr>
        <w:t>(A)</w:t>
      </w:r>
      <w:r>
        <w:rPr>
          <w:rFonts w:hint="eastAsia"/>
        </w:rPr>
        <w:tab/>
      </w:r>
      <w:r w:rsidRPr="00787966">
        <w:rPr>
          <w:rFonts w:hint="eastAsia"/>
        </w:rPr>
        <w:t>精原細胞，會減數分裂產生</w:t>
      </w:r>
      <w:r>
        <w:t>4</w:t>
      </w:r>
      <w:r w:rsidRPr="00787966">
        <w:rPr>
          <w:rFonts w:hint="eastAsia"/>
        </w:rPr>
        <w:t>個精細胞</w:t>
      </w:r>
    </w:p>
    <w:p w:rsidR="00787966" w:rsidRPr="00787966" w:rsidRDefault="00787966" w:rsidP="00787966">
      <w:pPr>
        <w:pStyle w:val="Afe"/>
      </w:pPr>
      <w:r>
        <w:rPr>
          <w:rFonts w:hint="eastAsia"/>
        </w:rPr>
        <w:t>(B)</w:t>
      </w:r>
      <w:r>
        <w:rPr>
          <w:rFonts w:hint="eastAsia"/>
        </w:rPr>
        <w:tab/>
      </w:r>
      <w:r w:rsidRPr="00787966">
        <w:rPr>
          <w:rFonts w:hint="eastAsia"/>
        </w:rPr>
        <w:t>細胞</w:t>
      </w:r>
      <w:r>
        <w:t>c</w:t>
      </w:r>
      <w:r w:rsidRPr="00787966">
        <w:rPr>
          <w:rFonts w:hint="eastAsia"/>
        </w:rPr>
        <w:t>具有鞭毛，為精細胞</w:t>
      </w:r>
    </w:p>
    <w:p w:rsidR="00787966" w:rsidRPr="00787966" w:rsidRDefault="00787966" w:rsidP="00787966">
      <w:pPr>
        <w:pStyle w:val="Afe"/>
      </w:pPr>
      <w:r>
        <w:rPr>
          <w:rFonts w:hint="eastAsia"/>
        </w:rPr>
        <w:t>(C)</w:t>
      </w:r>
      <w:r>
        <w:rPr>
          <w:rFonts w:hint="eastAsia"/>
        </w:rPr>
        <w:tab/>
      </w:r>
      <w:r>
        <w:t>abc</w:t>
      </w:r>
      <w:r w:rsidRPr="00787966">
        <w:rPr>
          <w:rFonts w:hint="eastAsia"/>
        </w:rPr>
        <w:t>細胞內染色體套數均為雙套</w:t>
      </w:r>
    </w:p>
    <w:p w:rsidR="00787966" w:rsidRPr="00787966" w:rsidRDefault="00787966" w:rsidP="00787966">
      <w:pPr>
        <w:pStyle w:val="Afe"/>
      </w:pPr>
      <w:r>
        <w:rPr>
          <w:rFonts w:hint="eastAsia"/>
        </w:rPr>
        <w:t>(D)</w:t>
      </w:r>
      <w:r>
        <w:rPr>
          <w:rFonts w:hint="eastAsia"/>
        </w:rPr>
        <w:tab/>
      </w:r>
      <w:r>
        <w:t>abc</w:t>
      </w:r>
      <w:r w:rsidRPr="00787966">
        <w:rPr>
          <w:rFonts w:hint="eastAsia"/>
        </w:rPr>
        <w:t>細胞內</w:t>
      </w:r>
      <w:r>
        <w:t>DNA</w:t>
      </w:r>
      <w:r w:rsidRPr="00787966">
        <w:rPr>
          <w:rFonts w:hint="eastAsia"/>
        </w:rPr>
        <w:t>數量均相同</w:t>
      </w:r>
    </w:p>
    <w:p w:rsidR="00787966" w:rsidRDefault="00787966" w:rsidP="00787966">
      <w:pPr>
        <w:pStyle w:val="Afe"/>
      </w:pPr>
      <w:r>
        <w:rPr>
          <w:rFonts w:hint="eastAsia"/>
        </w:rPr>
        <w:t>(E)</w:t>
      </w:r>
      <w:r>
        <w:rPr>
          <w:rFonts w:hint="eastAsia"/>
        </w:rPr>
        <w:tab/>
      </w:r>
      <w:r>
        <w:t>d</w:t>
      </w:r>
      <w:r w:rsidRPr="00787966">
        <w:rPr>
          <w:rFonts w:hint="eastAsia"/>
        </w:rPr>
        <w:t>細胞的染色體套數與</w:t>
      </w:r>
      <w:r>
        <w:t>DNA</w:t>
      </w:r>
      <w:r w:rsidRPr="00787966">
        <w:rPr>
          <w:rFonts w:hint="eastAsia"/>
        </w:rPr>
        <w:t>數量為</w:t>
      </w:r>
      <w:r>
        <w:t>c</w:t>
      </w:r>
      <w:r w:rsidRPr="00787966">
        <w:rPr>
          <w:rFonts w:hint="eastAsia"/>
        </w:rPr>
        <w:t>細胞的兩倍</w:t>
      </w:r>
    </w:p>
    <w:p w:rsidR="00C205E9" w:rsidRDefault="00EA6B51" w:rsidP="00C205E9">
      <w:pPr>
        <w:pStyle w:val="af0"/>
      </w:pPr>
      <w:r>
        <w:t>1</w:t>
      </w:r>
      <w:r>
        <w:rPr>
          <w:rFonts w:hint="eastAsia"/>
        </w:rPr>
        <w:t>3</w:t>
      </w:r>
      <w:r w:rsidRPr="00ED402D">
        <w:t>.</w:t>
      </w:r>
      <w:r>
        <w:rPr>
          <w:rFonts w:hint="eastAsia"/>
        </w:rPr>
        <w:tab/>
      </w:r>
      <w:r w:rsidR="00C205E9" w:rsidRPr="00C205E9">
        <w:rPr>
          <w:rFonts w:hint="eastAsia"/>
        </w:rPr>
        <w:t>進行顯微測量技術實驗時，可以利用載物臺測微器已知的格子大小計算出目鏡測微器每一格的大小，如在物鏡</w:t>
      </w:r>
      <w:r w:rsidR="00C205E9" w:rsidRPr="00C205E9">
        <w:t xml:space="preserve">10X </w:t>
      </w:r>
      <w:r w:rsidR="00C205E9" w:rsidRPr="00C205E9">
        <w:rPr>
          <w:rFonts w:hint="eastAsia"/>
        </w:rPr>
        <w:t>觀察時，載物臺測微器的格子大小等於目鏡測微器的格子大小，即目鏡測微器每一格為</w:t>
      </w:r>
      <w:r w:rsidR="00C205E9" w:rsidRPr="00C205E9">
        <w:t>10</w:t>
      </w:r>
      <w:r w:rsidR="00A97915">
        <w:rPr>
          <w:rFonts w:hint="eastAsia"/>
        </w:rPr>
        <w:t xml:space="preserve"> </w:t>
      </w:r>
      <w:r w:rsidR="00C205E9" w:rsidRPr="00C205E9">
        <w:t>μm</w:t>
      </w:r>
      <w:r w:rsidR="00C205E9" w:rsidRPr="00C205E9">
        <w:rPr>
          <w:rFonts w:hint="eastAsia"/>
        </w:rPr>
        <w:t>。下表為五位學生對同一臺顯微鏡進行顯微測量技術的實驗結果，哪一位學生的數據</w:t>
      </w:r>
      <w:r w:rsidR="00376911">
        <w:rPr>
          <w:rFonts w:hint="eastAsia"/>
        </w:rPr>
        <w:t>紀</w:t>
      </w:r>
      <w:r w:rsidR="00C205E9" w:rsidRPr="00C205E9">
        <w:rPr>
          <w:rFonts w:hint="eastAsia"/>
        </w:rPr>
        <w:t>錄較正確？</w:t>
      </w:r>
    </w:p>
    <w:tbl>
      <w:tblPr>
        <w:tblStyle w:val="afb"/>
        <w:tblW w:w="0" w:type="auto"/>
        <w:tblInd w:w="472" w:type="dxa"/>
        <w:tblLook w:val="04A0" w:firstRow="1" w:lastRow="0" w:firstColumn="1" w:lastColumn="0" w:noHBand="0" w:noVBand="1"/>
      </w:tblPr>
      <w:tblGrid>
        <w:gridCol w:w="1484"/>
        <w:gridCol w:w="789"/>
        <w:gridCol w:w="790"/>
        <w:gridCol w:w="790"/>
        <w:gridCol w:w="790"/>
        <w:gridCol w:w="790"/>
        <w:gridCol w:w="789"/>
        <w:gridCol w:w="790"/>
        <w:gridCol w:w="790"/>
        <w:gridCol w:w="790"/>
        <w:gridCol w:w="790"/>
      </w:tblGrid>
      <w:tr w:rsidR="00C205E9" w:rsidTr="00C205E9">
        <w:tc>
          <w:tcPr>
            <w:tcW w:w="1484" w:type="dxa"/>
            <w:shd w:val="clear" w:color="auto" w:fill="E6E6E6"/>
            <w:vAlign w:val="center"/>
          </w:tcPr>
          <w:p w:rsidR="00C205E9" w:rsidRDefault="00C205E9" w:rsidP="00C205E9">
            <w:pPr>
              <w:pStyle w:val="af0"/>
              <w:ind w:left="0" w:firstLineChars="0" w:firstLine="0"/>
              <w:jc w:val="center"/>
            </w:pPr>
            <w:r>
              <w:t>學生</w:t>
            </w:r>
          </w:p>
        </w:tc>
        <w:tc>
          <w:tcPr>
            <w:tcW w:w="1579" w:type="dxa"/>
            <w:gridSpan w:val="2"/>
            <w:shd w:val="clear" w:color="auto" w:fill="E6E6E6"/>
            <w:vAlign w:val="center"/>
          </w:tcPr>
          <w:p w:rsidR="00C205E9" w:rsidRDefault="00C205E9" w:rsidP="00C205E9">
            <w:pPr>
              <w:pStyle w:val="af0"/>
              <w:ind w:left="0" w:firstLineChars="0" w:firstLine="0"/>
              <w:jc w:val="center"/>
            </w:pPr>
            <w:r>
              <w:t>甲</w:t>
            </w:r>
          </w:p>
        </w:tc>
        <w:tc>
          <w:tcPr>
            <w:tcW w:w="1580" w:type="dxa"/>
            <w:gridSpan w:val="2"/>
            <w:shd w:val="clear" w:color="auto" w:fill="E6E6E6"/>
            <w:vAlign w:val="center"/>
          </w:tcPr>
          <w:p w:rsidR="00C205E9" w:rsidRDefault="00C205E9" w:rsidP="00C205E9">
            <w:pPr>
              <w:pStyle w:val="af0"/>
              <w:ind w:left="0" w:firstLineChars="0" w:firstLine="0"/>
              <w:jc w:val="center"/>
            </w:pPr>
            <w:r>
              <w:t>乙</w:t>
            </w:r>
          </w:p>
        </w:tc>
        <w:tc>
          <w:tcPr>
            <w:tcW w:w="1579" w:type="dxa"/>
            <w:gridSpan w:val="2"/>
            <w:shd w:val="clear" w:color="auto" w:fill="E6E6E6"/>
            <w:vAlign w:val="center"/>
          </w:tcPr>
          <w:p w:rsidR="00C205E9" w:rsidRDefault="00C205E9" w:rsidP="00C205E9">
            <w:pPr>
              <w:pStyle w:val="af0"/>
              <w:ind w:left="0" w:firstLineChars="0" w:firstLine="0"/>
              <w:jc w:val="center"/>
            </w:pPr>
            <w:r>
              <w:t>丙</w:t>
            </w:r>
          </w:p>
        </w:tc>
        <w:tc>
          <w:tcPr>
            <w:tcW w:w="1580" w:type="dxa"/>
            <w:gridSpan w:val="2"/>
            <w:shd w:val="clear" w:color="auto" w:fill="E6E6E6"/>
            <w:vAlign w:val="center"/>
          </w:tcPr>
          <w:p w:rsidR="00C205E9" w:rsidRDefault="00C205E9" w:rsidP="00C205E9">
            <w:pPr>
              <w:pStyle w:val="af0"/>
              <w:ind w:left="0" w:firstLineChars="0" w:firstLine="0"/>
              <w:jc w:val="center"/>
            </w:pPr>
            <w:r>
              <w:t>丁</w:t>
            </w:r>
          </w:p>
        </w:tc>
        <w:tc>
          <w:tcPr>
            <w:tcW w:w="1580" w:type="dxa"/>
            <w:gridSpan w:val="2"/>
            <w:shd w:val="clear" w:color="auto" w:fill="E6E6E6"/>
            <w:vAlign w:val="center"/>
          </w:tcPr>
          <w:p w:rsidR="00C205E9" w:rsidRDefault="00C205E9" w:rsidP="00C205E9">
            <w:pPr>
              <w:pStyle w:val="af0"/>
              <w:ind w:left="0" w:firstLineChars="0" w:firstLine="0"/>
              <w:jc w:val="center"/>
            </w:pPr>
            <w:r>
              <w:t>戊</w:t>
            </w:r>
          </w:p>
        </w:tc>
      </w:tr>
      <w:tr w:rsidR="00C205E9" w:rsidTr="00C205E9">
        <w:tc>
          <w:tcPr>
            <w:tcW w:w="1484" w:type="dxa"/>
            <w:vAlign w:val="center"/>
          </w:tcPr>
          <w:p w:rsidR="00C205E9" w:rsidRDefault="00C205E9" w:rsidP="00C205E9">
            <w:pPr>
              <w:pStyle w:val="af0"/>
              <w:ind w:left="0" w:firstLineChars="0" w:firstLine="0"/>
              <w:jc w:val="center"/>
            </w:pPr>
            <w:r>
              <w:rPr>
                <w:rFonts w:ascii="DFMingStd-W5" w:eastAsia="DFMingStd-W5" w:cs="DFMingStd-W5" w:hint="eastAsia"/>
                <w:kern w:val="0"/>
                <w:sz w:val="21"/>
                <w:szCs w:val="21"/>
              </w:rPr>
              <w:t>物鏡倍數</w:t>
            </w:r>
          </w:p>
        </w:tc>
        <w:tc>
          <w:tcPr>
            <w:tcW w:w="789" w:type="dxa"/>
            <w:vAlign w:val="center"/>
          </w:tcPr>
          <w:p w:rsidR="00C205E9" w:rsidRDefault="00C205E9" w:rsidP="00C205E9">
            <w:pPr>
              <w:pStyle w:val="af0"/>
              <w:ind w:left="0" w:firstLineChars="0" w:firstLine="0"/>
              <w:jc w:val="center"/>
            </w:pPr>
            <w:r>
              <w:rPr>
                <w:rFonts w:hint="eastAsia"/>
              </w:rPr>
              <w:t>4X</w:t>
            </w:r>
          </w:p>
        </w:tc>
        <w:tc>
          <w:tcPr>
            <w:tcW w:w="790" w:type="dxa"/>
            <w:vAlign w:val="center"/>
          </w:tcPr>
          <w:p w:rsidR="00C205E9" w:rsidRDefault="00C205E9" w:rsidP="00C205E9">
            <w:pPr>
              <w:pStyle w:val="af0"/>
              <w:ind w:left="0" w:firstLineChars="0" w:firstLine="0"/>
              <w:jc w:val="center"/>
            </w:pPr>
            <w:r>
              <w:rPr>
                <w:rFonts w:hint="eastAsia"/>
              </w:rPr>
              <w:t>40X</w:t>
            </w:r>
          </w:p>
        </w:tc>
        <w:tc>
          <w:tcPr>
            <w:tcW w:w="790" w:type="dxa"/>
            <w:vAlign w:val="center"/>
          </w:tcPr>
          <w:p w:rsidR="00C205E9" w:rsidRDefault="00C205E9" w:rsidP="00227B4A">
            <w:pPr>
              <w:pStyle w:val="af0"/>
              <w:ind w:left="0" w:firstLineChars="0" w:firstLine="0"/>
              <w:jc w:val="center"/>
            </w:pPr>
            <w:r>
              <w:rPr>
                <w:rFonts w:hint="eastAsia"/>
              </w:rPr>
              <w:t>4X</w:t>
            </w:r>
          </w:p>
        </w:tc>
        <w:tc>
          <w:tcPr>
            <w:tcW w:w="790" w:type="dxa"/>
            <w:vAlign w:val="center"/>
          </w:tcPr>
          <w:p w:rsidR="00C205E9" w:rsidRDefault="00C205E9" w:rsidP="00227B4A">
            <w:pPr>
              <w:pStyle w:val="af0"/>
              <w:ind w:left="0" w:firstLineChars="0" w:firstLine="0"/>
              <w:jc w:val="center"/>
            </w:pPr>
            <w:r>
              <w:rPr>
                <w:rFonts w:hint="eastAsia"/>
              </w:rPr>
              <w:t>40X</w:t>
            </w:r>
          </w:p>
        </w:tc>
        <w:tc>
          <w:tcPr>
            <w:tcW w:w="790" w:type="dxa"/>
            <w:vAlign w:val="center"/>
          </w:tcPr>
          <w:p w:rsidR="00C205E9" w:rsidRDefault="00C205E9" w:rsidP="00227B4A">
            <w:pPr>
              <w:pStyle w:val="af0"/>
              <w:ind w:left="0" w:firstLineChars="0" w:firstLine="0"/>
              <w:jc w:val="center"/>
            </w:pPr>
            <w:r>
              <w:rPr>
                <w:rFonts w:hint="eastAsia"/>
              </w:rPr>
              <w:t>4X</w:t>
            </w:r>
          </w:p>
        </w:tc>
        <w:tc>
          <w:tcPr>
            <w:tcW w:w="789" w:type="dxa"/>
            <w:vAlign w:val="center"/>
          </w:tcPr>
          <w:p w:rsidR="00C205E9" w:rsidRDefault="00C205E9" w:rsidP="00227B4A">
            <w:pPr>
              <w:pStyle w:val="af0"/>
              <w:ind w:left="0" w:firstLineChars="0" w:firstLine="0"/>
              <w:jc w:val="center"/>
            </w:pPr>
            <w:r>
              <w:rPr>
                <w:rFonts w:hint="eastAsia"/>
              </w:rPr>
              <w:t>40X</w:t>
            </w:r>
          </w:p>
        </w:tc>
        <w:tc>
          <w:tcPr>
            <w:tcW w:w="790" w:type="dxa"/>
            <w:vAlign w:val="center"/>
          </w:tcPr>
          <w:p w:rsidR="00C205E9" w:rsidRDefault="00C205E9" w:rsidP="00227B4A">
            <w:pPr>
              <w:pStyle w:val="af0"/>
              <w:ind w:left="0" w:firstLineChars="0" w:firstLine="0"/>
              <w:jc w:val="center"/>
            </w:pPr>
            <w:r>
              <w:rPr>
                <w:rFonts w:hint="eastAsia"/>
              </w:rPr>
              <w:t>4X</w:t>
            </w:r>
          </w:p>
        </w:tc>
        <w:tc>
          <w:tcPr>
            <w:tcW w:w="790" w:type="dxa"/>
            <w:vAlign w:val="center"/>
          </w:tcPr>
          <w:p w:rsidR="00C205E9" w:rsidRDefault="00C205E9" w:rsidP="00227B4A">
            <w:pPr>
              <w:pStyle w:val="af0"/>
              <w:ind w:left="0" w:firstLineChars="0" w:firstLine="0"/>
              <w:jc w:val="center"/>
            </w:pPr>
            <w:r>
              <w:rPr>
                <w:rFonts w:hint="eastAsia"/>
              </w:rPr>
              <w:t>40X</w:t>
            </w:r>
          </w:p>
        </w:tc>
        <w:tc>
          <w:tcPr>
            <w:tcW w:w="790" w:type="dxa"/>
            <w:vAlign w:val="center"/>
          </w:tcPr>
          <w:p w:rsidR="00C205E9" w:rsidRDefault="00C205E9" w:rsidP="00227B4A">
            <w:pPr>
              <w:pStyle w:val="af0"/>
              <w:ind w:left="0" w:firstLineChars="0" w:firstLine="0"/>
              <w:jc w:val="center"/>
            </w:pPr>
            <w:r>
              <w:rPr>
                <w:rFonts w:hint="eastAsia"/>
              </w:rPr>
              <w:t>4X</w:t>
            </w:r>
          </w:p>
        </w:tc>
        <w:tc>
          <w:tcPr>
            <w:tcW w:w="790" w:type="dxa"/>
            <w:vAlign w:val="center"/>
          </w:tcPr>
          <w:p w:rsidR="00C205E9" w:rsidRDefault="00C205E9" w:rsidP="00227B4A">
            <w:pPr>
              <w:pStyle w:val="af0"/>
              <w:ind w:left="0" w:firstLineChars="0" w:firstLine="0"/>
              <w:jc w:val="center"/>
            </w:pPr>
            <w:r>
              <w:rPr>
                <w:rFonts w:hint="eastAsia"/>
              </w:rPr>
              <w:t>40X</w:t>
            </w:r>
          </w:p>
        </w:tc>
      </w:tr>
      <w:tr w:rsidR="00C205E9" w:rsidTr="00C205E9">
        <w:tc>
          <w:tcPr>
            <w:tcW w:w="1484" w:type="dxa"/>
            <w:vAlign w:val="center"/>
          </w:tcPr>
          <w:p w:rsidR="00C205E9" w:rsidRDefault="00C205E9" w:rsidP="00A97915">
            <w:pPr>
              <w:pStyle w:val="af0"/>
              <w:snapToGrid w:val="0"/>
              <w:ind w:left="0" w:firstLineChars="0" w:firstLine="0"/>
              <w:jc w:val="center"/>
            </w:pPr>
            <w:r>
              <w:rPr>
                <w:rFonts w:hint="eastAsia"/>
              </w:rPr>
              <w:t>目鏡測微器的每一小格寬度</w:t>
            </w:r>
            <w:r w:rsidR="00A97915">
              <w:rPr>
                <w:rFonts w:hint="eastAsia"/>
              </w:rPr>
              <w:t>(</w:t>
            </w:r>
            <w:r>
              <w:rPr>
                <w:rFonts w:ascii="TimesNewRomanPSMT" w:hAnsi="TimesNewRomanPSMT" w:cs="TimesNewRomanPSMT"/>
              </w:rPr>
              <w:t>μm</w:t>
            </w:r>
            <w:r w:rsidR="00A97915">
              <w:rPr>
                <w:rFonts w:hint="eastAsia"/>
              </w:rPr>
              <w:t>)</w:t>
            </w:r>
          </w:p>
        </w:tc>
        <w:tc>
          <w:tcPr>
            <w:tcW w:w="789" w:type="dxa"/>
            <w:vAlign w:val="center"/>
          </w:tcPr>
          <w:p w:rsidR="00C205E9" w:rsidRDefault="00C205E9" w:rsidP="00C205E9">
            <w:pPr>
              <w:pStyle w:val="af0"/>
              <w:ind w:left="0" w:firstLineChars="0" w:firstLine="0"/>
              <w:jc w:val="center"/>
            </w:pPr>
            <w:r>
              <w:rPr>
                <w:rFonts w:hint="eastAsia"/>
              </w:rPr>
              <w:t>10</w:t>
            </w:r>
          </w:p>
        </w:tc>
        <w:tc>
          <w:tcPr>
            <w:tcW w:w="790" w:type="dxa"/>
            <w:vAlign w:val="center"/>
          </w:tcPr>
          <w:p w:rsidR="00C205E9" w:rsidRDefault="00C205E9" w:rsidP="00C205E9">
            <w:pPr>
              <w:pStyle w:val="af0"/>
              <w:ind w:left="0" w:firstLineChars="0" w:firstLine="0"/>
              <w:jc w:val="center"/>
            </w:pPr>
            <w:r>
              <w:rPr>
                <w:rFonts w:hint="eastAsia"/>
              </w:rPr>
              <w:t>10</w:t>
            </w:r>
          </w:p>
        </w:tc>
        <w:tc>
          <w:tcPr>
            <w:tcW w:w="790" w:type="dxa"/>
            <w:vAlign w:val="center"/>
          </w:tcPr>
          <w:p w:rsidR="00C205E9" w:rsidRDefault="00C205E9" w:rsidP="00C205E9">
            <w:pPr>
              <w:pStyle w:val="af0"/>
              <w:ind w:left="0" w:firstLineChars="0" w:firstLine="0"/>
              <w:jc w:val="center"/>
            </w:pPr>
            <w:r>
              <w:rPr>
                <w:rFonts w:hint="eastAsia"/>
              </w:rPr>
              <w:t>25</w:t>
            </w:r>
          </w:p>
        </w:tc>
        <w:tc>
          <w:tcPr>
            <w:tcW w:w="790" w:type="dxa"/>
            <w:vAlign w:val="center"/>
          </w:tcPr>
          <w:p w:rsidR="00C205E9" w:rsidRDefault="00C205E9" w:rsidP="00C205E9">
            <w:pPr>
              <w:pStyle w:val="af0"/>
              <w:ind w:left="0" w:firstLineChars="0" w:firstLine="0"/>
              <w:jc w:val="center"/>
            </w:pPr>
            <w:r>
              <w:rPr>
                <w:rFonts w:hint="eastAsia"/>
              </w:rPr>
              <w:t>2.5</w:t>
            </w:r>
          </w:p>
        </w:tc>
        <w:tc>
          <w:tcPr>
            <w:tcW w:w="790" w:type="dxa"/>
            <w:vAlign w:val="center"/>
          </w:tcPr>
          <w:p w:rsidR="00C205E9" w:rsidRDefault="00C205E9" w:rsidP="00C205E9">
            <w:pPr>
              <w:pStyle w:val="af0"/>
              <w:ind w:left="0" w:firstLineChars="0" w:firstLine="0"/>
              <w:jc w:val="center"/>
            </w:pPr>
            <w:r>
              <w:rPr>
                <w:rFonts w:hint="eastAsia"/>
              </w:rPr>
              <w:t>40</w:t>
            </w:r>
          </w:p>
        </w:tc>
        <w:tc>
          <w:tcPr>
            <w:tcW w:w="789" w:type="dxa"/>
            <w:vAlign w:val="center"/>
          </w:tcPr>
          <w:p w:rsidR="00C205E9" w:rsidRDefault="00C205E9" w:rsidP="00C205E9">
            <w:pPr>
              <w:pStyle w:val="af0"/>
              <w:ind w:left="0" w:firstLineChars="0" w:firstLine="0"/>
              <w:jc w:val="center"/>
            </w:pPr>
            <w:r>
              <w:rPr>
                <w:rFonts w:hint="eastAsia"/>
              </w:rPr>
              <w:t>4</w:t>
            </w:r>
          </w:p>
        </w:tc>
        <w:tc>
          <w:tcPr>
            <w:tcW w:w="790" w:type="dxa"/>
            <w:vAlign w:val="center"/>
          </w:tcPr>
          <w:p w:rsidR="00C205E9" w:rsidRDefault="00C205E9" w:rsidP="00C205E9">
            <w:pPr>
              <w:pStyle w:val="af0"/>
              <w:ind w:left="0" w:firstLineChars="0" w:firstLine="0"/>
              <w:jc w:val="center"/>
            </w:pPr>
            <w:r>
              <w:rPr>
                <w:rFonts w:hint="eastAsia"/>
              </w:rPr>
              <w:t>2.5</w:t>
            </w:r>
          </w:p>
        </w:tc>
        <w:tc>
          <w:tcPr>
            <w:tcW w:w="790" w:type="dxa"/>
            <w:vAlign w:val="center"/>
          </w:tcPr>
          <w:p w:rsidR="00C205E9" w:rsidRDefault="00C205E9" w:rsidP="00C205E9">
            <w:pPr>
              <w:pStyle w:val="af0"/>
              <w:ind w:left="0" w:firstLineChars="0" w:firstLine="0"/>
              <w:jc w:val="center"/>
            </w:pPr>
            <w:r>
              <w:rPr>
                <w:rFonts w:hint="eastAsia"/>
              </w:rPr>
              <w:t>25</w:t>
            </w:r>
          </w:p>
        </w:tc>
        <w:tc>
          <w:tcPr>
            <w:tcW w:w="790" w:type="dxa"/>
            <w:vAlign w:val="center"/>
          </w:tcPr>
          <w:p w:rsidR="00C205E9" w:rsidRDefault="00C205E9" w:rsidP="00C205E9">
            <w:pPr>
              <w:pStyle w:val="af0"/>
              <w:ind w:left="0" w:firstLineChars="0" w:firstLine="0"/>
              <w:jc w:val="center"/>
            </w:pPr>
            <w:r>
              <w:rPr>
                <w:rFonts w:hint="eastAsia"/>
              </w:rPr>
              <w:t>40</w:t>
            </w:r>
          </w:p>
        </w:tc>
        <w:tc>
          <w:tcPr>
            <w:tcW w:w="790" w:type="dxa"/>
            <w:vAlign w:val="center"/>
          </w:tcPr>
          <w:p w:rsidR="00C205E9" w:rsidRDefault="00C205E9" w:rsidP="00C205E9">
            <w:pPr>
              <w:pStyle w:val="af0"/>
              <w:ind w:left="0" w:firstLineChars="0" w:firstLine="0"/>
              <w:jc w:val="center"/>
            </w:pPr>
            <w:r>
              <w:rPr>
                <w:rFonts w:hint="eastAsia"/>
              </w:rPr>
              <w:t>40</w:t>
            </w:r>
          </w:p>
        </w:tc>
      </w:tr>
    </w:tbl>
    <w:p w:rsidR="00C205E9" w:rsidRPr="00E20823" w:rsidRDefault="00E20823" w:rsidP="00A97915">
      <w:pPr>
        <w:pStyle w:val="Afe"/>
        <w:snapToGrid w:val="0"/>
        <w:spacing w:line="374" w:lineRule="exact"/>
      </w:pPr>
      <w:r>
        <w:rPr>
          <w:rFonts w:hint="eastAsia"/>
        </w:rPr>
        <w:t>(A)</w:t>
      </w:r>
      <w:r w:rsidRPr="00E20823">
        <w:rPr>
          <w:rFonts w:hint="eastAsia"/>
        </w:rPr>
        <w:t xml:space="preserve">甲　</w:t>
      </w:r>
      <w:r>
        <w:rPr>
          <w:rFonts w:hint="eastAsia"/>
        </w:rPr>
        <w:t>(B)</w:t>
      </w:r>
      <w:r w:rsidRPr="00E20823">
        <w:rPr>
          <w:rFonts w:hint="eastAsia"/>
        </w:rPr>
        <w:t xml:space="preserve">乙　</w:t>
      </w:r>
      <w:r>
        <w:rPr>
          <w:rFonts w:hint="eastAsia"/>
        </w:rPr>
        <w:t>(C)</w:t>
      </w:r>
      <w:r w:rsidRPr="00E20823">
        <w:rPr>
          <w:rFonts w:hint="eastAsia"/>
        </w:rPr>
        <w:t xml:space="preserve">丙　</w:t>
      </w:r>
      <w:r>
        <w:rPr>
          <w:rFonts w:hint="eastAsia"/>
        </w:rPr>
        <w:t>(D)</w:t>
      </w:r>
      <w:r w:rsidRPr="00E20823">
        <w:rPr>
          <w:rFonts w:hint="eastAsia"/>
        </w:rPr>
        <w:t xml:space="preserve">丁　</w:t>
      </w:r>
      <w:r>
        <w:rPr>
          <w:rFonts w:hint="eastAsia"/>
        </w:rPr>
        <w:t>(E)</w:t>
      </w:r>
      <w:r w:rsidRPr="00E20823">
        <w:rPr>
          <w:rFonts w:hint="eastAsia"/>
        </w:rPr>
        <w:t>戊</w:t>
      </w:r>
    </w:p>
    <w:p w:rsidR="00B10A43" w:rsidRPr="00B10A43" w:rsidRDefault="00EA6B51" w:rsidP="00A97915">
      <w:pPr>
        <w:pStyle w:val="af0"/>
        <w:snapToGrid w:val="0"/>
        <w:spacing w:line="374" w:lineRule="exact"/>
      </w:pPr>
      <w:r>
        <w:t>1</w:t>
      </w:r>
      <w:r>
        <w:rPr>
          <w:rFonts w:hint="eastAsia"/>
        </w:rPr>
        <w:t>4</w:t>
      </w:r>
      <w:r w:rsidRPr="00ED402D">
        <w:t>.</w:t>
      </w:r>
      <w:r>
        <w:rPr>
          <w:rFonts w:hint="eastAsia"/>
        </w:rPr>
        <w:tab/>
      </w:r>
      <w:r w:rsidR="00B10A43" w:rsidRPr="00B10A43">
        <w:rPr>
          <w:rFonts w:hint="eastAsia"/>
        </w:rPr>
        <w:t>鳥類由於下蛋地點的不同，為了確保下一代能安全的孵化成長，所產的蛋逐漸發展出不同形狀。一般的蛋都呈橢圓形，適合下在碗形巢中，易於讓蛋充分滾動而受熱均勻；築在樹洞中的蛋近於圓形；北極海鴉生長在峭壁岩石上，蛋則演化成三角錐形，使其不易因滾動而掉到海中。從達爾文的演化觀點來看鳥蛋的形狀，下列敘述哪些正確？（應選</w:t>
      </w:r>
      <w:r w:rsidR="00B10A43">
        <w:t>3</w:t>
      </w:r>
      <w:r w:rsidR="00B10A43" w:rsidRPr="00B10A43">
        <w:rPr>
          <w:rFonts w:hint="eastAsia"/>
        </w:rPr>
        <w:t>項）</w:t>
      </w:r>
    </w:p>
    <w:p w:rsidR="00B10A43" w:rsidRPr="00B10A43" w:rsidRDefault="00B10A43" w:rsidP="00A97915">
      <w:pPr>
        <w:pStyle w:val="Afe"/>
        <w:snapToGrid w:val="0"/>
        <w:spacing w:line="374" w:lineRule="exact"/>
      </w:pPr>
      <w:r>
        <w:rPr>
          <w:rFonts w:hint="eastAsia"/>
        </w:rPr>
        <w:t>(A)</w:t>
      </w:r>
      <w:r>
        <w:rPr>
          <w:rFonts w:hint="eastAsia"/>
        </w:rPr>
        <w:tab/>
      </w:r>
      <w:r w:rsidRPr="00B10A43">
        <w:rPr>
          <w:rFonts w:hint="eastAsia"/>
        </w:rPr>
        <w:t>古代北極海鴉在不同環境所生</w:t>
      </w:r>
      <w:r w:rsidR="00376911">
        <w:rPr>
          <w:rFonts w:hint="eastAsia"/>
        </w:rPr>
        <w:t>的</w:t>
      </w:r>
      <w:r w:rsidRPr="00B10A43">
        <w:rPr>
          <w:rFonts w:hint="eastAsia"/>
        </w:rPr>
        <w:t>蛋，其形狀有球形、橢圓等不一的性狀</w:t>
      </w:r>
    </w:p>
    <w:p w:rsidR="00B10A43" w:rsidRPr="00B10A43" w:rsidRDefault="00B10A43" w:rsidP="00A97915">
      <w:pPr>
        <w:pStyle w:val="Afe"/>
        <w:snapToGrid w:val="0"/>
        <w:spacing w:line="374" w:lineRule="exact"/>
      </w:pPr>
      <w:r>
        <w:rPr>
          <w:rFonts w:hint="eastAsia"/>
        </w:rPr>
        <w:t>(B)</w:t>
      </w:r>
      <w:r>
        <w:rPr>
          <w:rFonts w:hint="eastAsia"/>
        </w:rPr>
        <w:tab/>
      </w:r>
      <w:r w:rsidRPr="00B10A43">
        <w:rPr>
          <w:rFonts w:hint="eastAsia"/>
        </w:rPr>
        <w:t>古代遷移至峭壁的北極海鴉祖先，三角錐形蛋孵化率高於其他形狀的蛋</w:t>
      </w:r>
    </w:p>
    <w:p w:rsidR="00B10A43" w:rsidRPr="00B10A43" w:rsidRDefault="00B10A43" w:rsidP="00A97915">
      <w:pPr>
        <w:pStyle w:val="Afe"/>
        <w:snapToGrid w:val="0"/>
        <w:spacing w:line="374" w:lineRule="exact"/>
      </w:pPr>
      <w:r>
        <w:rPr>
          <w:rFonts w:hint="eastAsia"/>
        </w:rPr>
        <w:t>(C)</w:t>
      </w:r>
      <w:r>
        <w:rPr>
          <w:rFonts w:hint="eastAsia"/>
        </w:rPr>
        <w:tab/>
      </w:r>
      <w:r w:rsidRPr="00B10A43">
        <w:rPr>
          <w:rFonts w:hint="eastAsia"/>
        </w:rPr>
        <w:t>為了適應峭壁的岩石環境，北極海鴉每次生下的蛋一定都是三角錐形</w:t>
      </w:r>
    </w:p>
    <w:p w:rsidR="00B10A43" w:rsidRPr="00B10A43" w:rsidRDefault="00B10A43" w:rsidP="00A97915">
      <w:pPr>
        <w:pStyle w:val="Afe"/>
        <w:snapToGrid w:val="0"/>
        <w:spacing w:line="374" w:lineRule="exact"/>
      </w:pPr>
      <w:r>
        <w:rPr>
          <w:rFonts w:hint="eastAsia"/>
        </w:rPr>
        <w:t>(D)</w:t>
      </w:r>
      <w:r>
        <w:rPr>
          <w:rFonts w:hint="eastAsia"/>
        </w:rPr>
        <w:tab/>
      </w:r>
      <w:r w:rsidRPr="00B10A43">
        <w:rPr>
          <w:rFonts w:hint="eastAsia"/>
        </w:rPr>
        <w:t xml:space="preserve">若北極海鴉的生活環境改變，因長期的祖先遺傳，其蛋形並不會改變　</w:t>
      </w:r>
    </w:p>
    <w:p w:rsidR="00B10A43" w:rsidRDefault="00B10A43" w:rsidP="00A97915">
      <w:pPr>
        <w:pStyle w:val="Afe"/>
        <w:spacing w:line="374" w:lineRule="exact"/>
      </w:pPr>
      <w:r>
        <w:rPr>
          <w:rFonts w:hint="eastAsia"/>
        </w:rPr>
        <w:t>(E)</w:t>
      </w:r>
      <w:r>
        <w:rPr>
          <w:rFonts w:hint="eastAsia"/>
        </w:rPr>
        <w:tab/>
      </w:r>
      <w:r w:rsidRPr="00B10A43">
        <w:rPr>
          <w:rFonts w:hint="eastAsia"/>
        </w:rPr>
        <w:t>北極海鴉的蛋形也會因狐狸的掠食而變化，三角錐形的蛋也不易被攝食</w:t>
      </w:r>
    </w:p>
    <w:p w:rsidR="0073163A" w:rsidRPr="006736DA" w:rsidRDefault="00110C8F" w:rsidP="00645B79">
      <w:pPr>
        <w:spacing w:afterLines="50" w:after="196"/>
        <w:rPr>
          <w:b/>
          <w:sz w:val="28"/>
          <w:szCs w:val="28"/>
        </w:rPr>
      </w:pPr>
      <w:r w:rsidRPr="006736DA">
        <w:rPr>
          <w:b/>
          <w:sz w:val="28"/>
          <w:szCs w:val="28"/>
        </w:rPr>
        <w:t>第貳部分、混合題或非選擇題</w:t>
      </w:r>
      <w:r w:rsidR="0073163A" w:rsidRPr="006736DA">
        <w:rPr>
          <w:b/>
          <w:sz w:val="28"/>
          <w:szCs w:val="28"/>
        </w:rPr>
        <w:t>（</w:t>
      </w:r>
      <w:r w:rsidR="00F378E4" w:rsidRPr="006736DA">
        <w:rPr>
          <w:b/>
          <w:sz w:val="28"/>
          <w:szCs w:val="28"/>
        </w:rPr>
        <w:t>占</w:t>
      </w:r>
      <w:r w:rsidR="00EA6B51">
        <w:rPr>
          <w:rFonts w:hint="eastAsia"/>
          <w:b/>
          <w:sz w:val="28"/>
          <w:szCs w:val="28"/>
        </w:rPr>
        <w:t>3</w:t>
      </w:r>
      <w:r w:rsidR="0073163A" w:rsidRPr="006736DA">
        <w:rPr>
          <w:b/>
          <w:sz w:val="28"/>
          <w:szCs w:val="28"/>
        </w:rPr>
        <w:t>0</w:t>
      </w:r>
      <w:r w:rsidR="0073163A" w:rsidRPr="006736DA">
        <w:rPr>
          <w:b/>
          <w:sz w:val="28"/>
          <w:szCs w:val="28"/>
        </w:rPr>
        <w:t>分）</w:t>
      </w:r>
    </w:p>
    <w:p w:rsidR="00645B79" w:rsidRPr="00EA6B51" w:rsidRDefault="00645B79" w:rsidP="007459DC">
      <w:pPr>
        <w:pStyle w:val="ac"/>
        <w:pBdr>
          <w:bottom w:val="single" w:sz="4" w:space="5" w:color="auto"/>
        </w:pBdr>
        <w:rPr>
          <w:sz w:val="23"/>
          <w:szCs w:val="23"/>
        </w:rPr>
      </w:pPr>
      <w:r w:rsidRPr="00001306">
        <w:rPr>
          <w:rFonts w:eastAsia="華康楷書體W3" w:hAnsi="Times New Roman"/>
        </w:rPr>
        <w:t>說明：</w:t>
      </w:r>
      <w:r w:rsidR="00EA6B51" w:rsidRPr="00EA6B51">
        <w:rPr>
          <w:rFonts w:hint="eastAsia"/>
          <w:sz w:val="23"/>
          <w:szCs w:val="23"/>
        </w:rPr>
        <w:t>本部分共有</w:t>
      </w:r>
      <w:r w:rsidR="00EA6B51" w:rsidRPr="00EA6B51">
        <w:rPr>
          <w:rFonts w:hint="eastAsia"/>
          <w:sz w:val="23"/>
          <w:szCs w:val="23"/>
        </w:rPr>
        <w:t>2</w:t>
      </w:r>
      <w:r w:rsidR="00EA6B51" w:rsidRPr="00EA6B51">
        <w:rPr>
          <w:rFonts w:hint="eastAsia"/>
          <w:sz w:val="23"/>
          <w:szCs w:val="23"/>
        </w:rPr>
        <w:t>題組，選擇題每題</w:t>
      </w:r>
      <w:r w:rsidR="00EA6B51" w:rsidRPr="00EA6B51">
        <w:rPr>
          <w:rFonts w:hint="eastAsia"/>
          <w:sz w:val="23"/>
          <w:szCs w:val="23"/>
        </w:rPr>
        <w:t>5</w:t>
      </w:r>
      <w:r w:rsidR="00EA6B51" w:rsidRPr="00EA6B51">
        <w:rPr>
          <w:rFonts w:hint="eastAsia"/>
          <w:sz w:val="23"/>
          <w:szCs w:val="23"/>
        </w:rPr>
        <w:t>分，非選擇題配分標於題末。限在答題卷標示題號的作答區內作答。選擇題與「非選擇題作圖部分」使用</w:t>
      </w:r>
      <w:r w:rsidR="00EA6B51" w:rsidRPr="00EA6B51">
        <w:rPr>
          <w:rFonts w:hint="eastAsia"/>
          <w:sz w:val="23"/>
          <w:szCs w:val="23"/>
        </w:rPr>
        <w:t>2B</w:t>
      </w:r>
      <w:r w:rsidR="00EA6B51" w:rsidRPr="00EA6B51">
        <w:rPr>
          <w:rFonts w:hint="eastAsia"/>
          <w:sz w:val="23"/>
          <w:szCs w:val="23"/>
        </w:rPr>
        <w:t>鉛筆作答，更正時，應以橡皮擦擦拭，切勿使用修正液（帶）。非選擇題請由左而右橫式書寫，作答時必須寫出計算過程或理由，否則將酌予扣分。</w:t>
      </w:r>
    </w:p>
    <w:p w:rsidR="000C799A" w:rsidRPr="000C799A" w:rsidRDefault="000C799A" w:rsidP="000C799A">
      <w:pPr>
        <w:pStyle w:val="af0"/>
        <w:rPr>
          <w:u w:val="single"/>
        </w:rPr>
      </w:pPr>
      <w:r w:rsidRPr="000C799A">
        <w:rPr>
          <w:rFonts w:hint="eastAsia"/>
          <w:u w:val="single"/>
        </w:rPr>
        <w:t>第</w:t>
      </w:r>
      <w:r>
        <w:rPr>
          <w:rFonts w:hint="eastAsia"/>
          <w:u w:val="single"/>
        </w:rPr>
        <w:t>15</w:t>
      </w:r>
      <w:r w:rsidRPr="000C799A">
        <w:rPr>
          <w:rFonts w:hint="eastAsia"/>
          <w:u w:val="single"/>
        </w:rPr>
        <w:t>～</w:t>
      </w:r>
      <w:r>
        <w:rPr>
          <w:rFonts w:hint="eastAsia"/>
          <w:u w:val="single"/>
        </w:rPr>
        <w:t>17</w:t>
      </w:r>
      <w:r w:rsidRPr="000C799A">
        <w:rPr>
          <w:rFonts w:hint="eastAsia"/>
          <w:u w:val="single"/>
        </w:rPr>
        <w:t>題為題組</w:t>
      </w:r>
    </w:p>
    <w:p w:rsidR="000C799A" w:rsidRPr="000C799A" w:rsidRDefault="000C799A" w:rsidP="000C799A">
      <w:pPr>
        <w:pStyle w:val="af0"/>
        <w:ind w:left="0" w:firstLineChars="200" w:firstLine="482"/>
      </w:pPr>
      <w:r w:rsidRPr="000C799A">
        <w:rPr>
          <w:rFonts w:hint="eastAsia"/>
        </w:rPr>
        <w:t>嚴重特殊傳染性肺炎疫情，是由嚴重急性呼吸系統症候群冠狀病毒</w:t>
      </w:r>
      <w:r>
        <w:t>2</w:t>
      </w:r>
      <w:r w:rsidRPr="000C799A">
        <w:rPr>
          <w:rFonts w:hint="eastAsia"/>
        </w:rPr>
        <w:t>型</w:t>
      </w:r>
      <w:r>
        <w:t>(SARS-CoV-2)</w:t>
      </w:r>
      <w:r w:rsidRPr="000C799A">
        <w:rPr>
          <w:rFonts w:hint="eastAsia"/>
        </w:rPr>
        <w:t>所引發的全球大流行疫情。由於初期發病症狀與一般感冒症狀相似，最重要的是如何在一開始確認疑似感染者是否被新型冠狀病毒</w:t>
      </w:r>
      <w:r>
        <w:t>(COVID-19)</w:t>
      </w:r>
      <w:r w:rsidRPr="000C799A">
        <w:rPr>
          <w:rFonts w:hint="eastAsia"/>
        </w:rPr>
        <w:t>所感染而進行後續的隔離及治療。由於冠狀病毒屬於</w:t>
      </w:r>
      <w:r>
        <w:t>RNA</w:t>
      </w:r>
      <w:r w:rsidRPr="000C799A">
        <w:rPr>
          <w:rFonts w:hint="eastAsia"/>
        </w:rPr>
        <w:t>球狀病毒，不易以培養方式分離，所幸目前的核酸定序及分子偵測技術的進步，當科學家第一時間分離及純化病毒顆粒後，純化病毒</w:t>
      </w:r>
      <w:r>
        <w:t>RNA</w:t>
      </w:r>
      <w:r w:rsidRPr="000C799A">
        <w:rPr>
          <w:rFonts w:hint="eastAsia"/>
        </w:rPr>
        <w:t>後以</w:t>
      </w:r>
      <w:r>
        <w:t>NGS(next generation sequencing)</w:t>
      </w:r>
      <w:r w:rsidRPr="000C799A">
        <w:rPr>
          <w:rFonts w:hint="eastAsia"/>
        </w:rPr>
        <w:t>技術得到完整的核酸序列後，就可以根據序列資料比對出其基因</w:t>
      </w:r>
      <w:r w:rsidRPr="000C799A">
        <w:t>ORF</w:t>
      </w:r>
      <w:r w:rsidRPr="000C799A">
        <w:rPr>
          <w:rFonts w:hint="eastAsia"/>
        </w:rPr>
        <w:t>，有了這些資料後最快速的方法就是利用即時定量聚合酶連鎖反應</w:t>
      </w:r>
      <w:r w:rsidRPr="000C799A">
        <w:t>(rea</w:t>
      </w:r>
      <w:r>
        <w:t>l-time Quantitative PCR , qPCR)</w:t>
      </w:r>
      <w:r w:rsidRPr="000C799A">
        <w:rPr>
          <w:rFonts w:hint="eastAsia"/>
        </w:rPr>
        <w:t>偵測病毒核酸的存在。</w:t>
      </w:r>
    </w:p>
    <w:p w:rsidR="000C799A" w:rsidRDefault="000C799A" w:rsidP="000C799A">
      <w:pPr>
        <w:pStyle w:val="af0"/>
        <w:ind w:left="0" w:firstLineChars="200" w:firstLine="482"/>
      </w:pPr>
      <w:r w:rsidRPr="000C799A">
        <w:rPr>
          <w:rFonts w:hint="eastAsia"/>
        </w:rPr>
        <w:t>與傳統測序相比，</w:t>
      </w:r>
      <w:r>
        <w:t>NGS</w:t>
      </w:r>
      <w:r w:rsidRPr="000C799A">
        <w:rPr>
          <w:rFonts w:hint="eastAsia"/>
        </w:rPr>
        <w:t>高通量測序技術可以一次對幾十萬到幾百萬條核酸分子同時進行序列測定。</w:t>
      </w:r>
      <w:r>
        <w:t>COVID-19</w:t>
      </w:r>
      <w:r w:rsidRPr="000C799A">
        <w:rPr>
          <w:rFonts w:hint="eastAsia"/>
        </w:rPr>
        <w:t>經測序後，單條</w:t>
      </w:r>
      <w:r>
        <w:t>RNA</w:t>
      </w:r>
      <w:r w:rsidRPr="000C799A">
        <w:rPr>
          <w:rFonts w:hint="eastAsia"/>
        </w:rPr>
        <w:t>長度約三萬個核苷酸左右。</w:t>
      </w:r>
      <w:r>
        <w:t>DNA</w:t>
      </w:r>
      <w:r w:rsidRPr="000C799A">
        <w:rPr>
          <w:rFonts w:hint="eastAsia"/>
        </w:rPr>
        <w:t>上會產生蛋白質部分稱為閱讀框</w:t>
      </w:r>
      <w:r w:rsidRPr="000C799A">
        <w:t>(open reading frame, ORF)</w:t>
      </w:r>
      <w:r w:rsidRPr="000C799A">
        <w:rPr>
          <w:rFonts w:hint="eastAsia"/>
        </w:rPr>
        <w:t>，其中每</w:t>
      </w:r>
      <w:r>
        <w:t>3</w:t>
      </w:r>
      <w:r w:rsidRPr="000C799A">
        <w:rPr>
          <w:rFonts w:hint="eastAsia"/>
        </w:rPr>
        <w:t>個核苷酸為一組遺傳密碼，經轉錄後產生訊息</w:t>
      </w:r>
      <w:r w:rsidRPr="000C799A">
        <w:t>mRNA</w:t>
      </w:r>
      <w:r w:rsidRPr="000C799A">
        <w:rPr>
          <w:rFonts w:hint="eastAsia"/>
        </w:rPr>
        <w:t>，再將</w:t>
      </w:r>
      <w:r>
        <w:t>mRNA</w:t>
      </w:r>
      <w:r w:rsidRPr="000C799A">
        <w:rPr>
          <w:rFonts w:hint="eastAsia"/>
        </w:rPr>
        <w:t>上的密碼子轉譯成胺基酸鏈，進而摺疊成蛋白質；此段</w:t>
      </w:r>
      <w:r w:rsidRPr="000C799A">
        <w:t>ORF</w:t>
      </w:r>
      <w:r w:rsidRPr="000C799A">
        <w:rPr>
          <w:rFonts w:hint="eastAsia"/>
        </w:rPr>
        <w:t>從起始遺傳密碼開始，起始密碼子在</w:t>
      </w:r>
      <w:r>
        <w:t>DNA</w:t>
      </w:r>
      <w:r w:rsidRPr="000C799A">
        <w:rPr>
          <w:rFonts w:hint="eastAsia"/>
        </w:rPr>
        <w:t>上通常是</w:t>
      </w:r>
      <w:r w:rsidRPr="000C799A">
        <w:t>ATG</w:t>
      </w:r>
      <w:r w:rsidRPr="000C799A">
        <w:rPr>
          <w:rFonts w:hint="eastAsia"/>
        </w:rPr>
        <w:t>，直到終止密碼子之前結束，終止密碼子在</w:t>
      </w:r>
      <w:r>
        <w:t>DNA</w:t>
      </w:r>
      <w:r w:rsidRPr="000C799A">
        <w:rPr>
          <w:rFonts w:hint="eastAsia"/>
        </w:rPr>
        <w:t>上通常是</w:t>
      </w:r>
      <w:r w:rsidRPr="000C799A">
        <w:t>TAA</w:t>
      </w:r>
      <w:r w:rsidRPr="000C799A">
        <w:rPr>
          <w:rFonts w:hint="eastAsia"/>
        </w:rPr>
        <w:t>、</w:t>
      </w:r>
      <w:r>
        <w:t>TAG</w:t>
      </w:r>
      <w:r w:rsidRPr="000C799A">
        <w:rPr>
          <w:rFonts w:hint="eastAsia"/>
        </w:rPr>
        <w:t>或</w:t>
      </w:r>
      <w:r w:rsidRPr="000C799A">
        <w:t>TGA</w:t>
      </w:r>
      <w:r w:rsidRPr="000C799A">
        <w:rPr>
          <w:rFonts w:hint="eastAsia"/>
        </w:rPr>
        <w:t>。聚合酶連鎖反應</w:t>
      </w:r>
      <w:r>
        <w:t>PCR</w:t>
      </w:r>
      <w:r w:rsidRPr="000C799A">
        <w:rPr>
          <w:rFonts w:hint="eastAsia"/>
        </w:rPr>
        <w:t>是一種可以在試管內快速複製核酸的技術，</w:t>
      </w:r>
      <w:r>
        <w:t>PCR</w:t>
      </w:r>
      <w:r w:rsidRPr="000C799A">
        <w:rPr>
          <w:rFonts w:hint="eastAsia"/>
        </w:rPr>
        <w:t>主要是三個循環步驟，包括了</w:t>
      </w:r>
      <w:r>
        <w:t>DNA</w:t>
      </w:r>
      <w:r w:rsidRPr="000C799A">
        <w:rPr>
          <w:rFonts w:hint="eastAsia"/>
        </w:rPr>
        <w:t>變性、黏合以及延長，擴增特定序列的</w:t>
      </w:r>
      <w:r>
        <w:t>DNA</w:t>
      </w:r>
      <w:r w:rsidRPr="000C799A">
        <w:rPr>
          <w:rFonts w:hint="eastAsia"/>
        </w:rPr>
        <w:t>片段（詳見附圖）。在</w:t>
      </w:r>
      <w:r>
        <w:t>DNA</w:t>
      </w:r>
      <w:r w:rsidRPr="000C799A">
        <w:rPr>
          <w:rFonts w:hint="eastAsia"/>
        </w:rPr>
        <w:t>擴增反應中，加入特定螢光染劑，推算聚合酶連鎖反應</w:t>
      </w:r>
      <w:r>
        <w:t>(PCR)</w:t>
      </w:r>
      <w:r w:rsidRPr="000C799A">
        <w:rPr>
          <w:rFonts w:hint="eastAsia"/>
        </w:rPr>
        <w:t>後的產物總量，稱為即時聚合酶連鎖反應</w:t>
      </w:r>
      <w:r w:rsidRPr="000C799A">
        <w:t>(Real-time PCR)</w:t>
      </w:r>
      <w:r w:rsidRPr="000C799A">
        <w:rPr>
          <w:rFonts w:hint="eastAsia"/>
        </w:rPr>
        <w:t>。由於新型冠狀病毒為</w:t>
      </w:r>
      <w:r>
        <w:t>RNA</w:t>
      </w:r>
      <w:r w:rsidRPr="000C799A">
        <w:rPr>
          <w:rFonts w:hint="eastAsia"/>
        </w:rPr>
        <w:t>病毒，所以要進行</w:t>
      </w:r>
      <w:r>
        <w:t>qPCR</w:t>
      </w:r>
      <w:r w:rsidRPr="000C799A">
        <w:rPr>
          <w:rFonts w:hint="eastAsia"/>
        </w:rPr>
        <w:t>之前必須將</w:t>
      </w:r>
      <w:r>
        <w:t>RNA</w:t>
      </w:r>
      <w:r w:rsidRPr="000C799A">
        <w:rPr>
          <w:rFonts w:hint="eastAsia"/>
        </w:rPr>
        <w:t>反轉錄成互補</w:t>
      </w:r>
      <w:r w:rsidRPr="000C799A">
        <w:t>DNA(cDNA)</w:t>
      </w:r>
      <w:r w:rsidRPr="000C799A">
        <w:rPr>
          <w:rFonts w:hint="eastAsia"/>
        </w:rPr>
        <w:t>，目前檢測新冠肺炎病毒平均約</w:t>
      </w:r>
      <w:r>
        <w:t>4</w:t>
      </w:r>
      <w:r w:rsidRPr="000C799A">
        <w:rPr>
          <w:rFonts w:hint="eastAsia"/>
        </w:rPr>
        <w:t>小時，中央研究院已成功合成能辨識新冠病毒蛋白質的單株抗體群，將可作為快篩檢測裝置的關鍵試劑，未來</w:t>
      </w:r>
      <w:r w:rsidRPr="000C799A">
        <w:t>15</w:t>
      </w:r>
      <w:r>
        <w:t>～</w:t>
      </w:r>
      <w:r w:rsidR="00A75E27">
        <w:t>20</w:t>
      </w:r>
      <w:r w:rsidRPr="000C799A">
        <w:rPr>
          <w:rFonts w:hint="eastAsia"/>
        </w:rPr>
        <w:t>分鐘內就能篩檢出陽性與否。</w:t>
      </w:r>
    </w:p>
    <w:p w:rsidR="000C799A" w:rsidRDefault="00EB6146" w:rsidP="00EB6146">
      <w:pPr>
        <w:pStyle w:val="af0"/>
        <w:ind w:left="0" w:firstLineChars="200" w:firstLine="482"/>
        <w:jc w:val="center"/>
      </w:pPr>
      <w:r>
        <w:rPr>
          <w:rFonts w:hint="eastAsia"/>
          <w:noProof/>
        </w:rPr>
        <w:drawing>
          <wp:inline distT="0" distB="0" distL="0" distR="0">
            <wp:extent cx="4882896" cy="2087880"/>
            <wp:effectExtent l="0" t="0" r="0" b="762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2896" cy="2087880"/>
                    </a:xfrm>
                    <a:prstGeom prst="rect">
                      <a:avLst/>
                    </a:prstGeom>
                  </pic:spPr>
                </pic:pic>
              </a:graphicData>
            </a:graphic>
          </wp:inline>
        </w:drawing>
      </w:r>
    </w:p>
    <w:p w:rsidR="00A75E27" w:rsidRPr="000C799A" w:rsidRDefault="00A75E27" w:rsidP="00EB6146">
      <w:pPr>
        <w:pStyle w:val="af0"/>
        <w:ind w:left="0" w:firstLineChars="200" w:firstLine="482"/>
        <w:jc w:val="center"/>
      </w:pPr>
      <w:r>
        <w:rPr>
          <w:rFonts w:hint="eastAsia"/>
        </w:rPr>
        <w:sym w:font="Wingdings 3" w:char="F081"/>
      </w:r>
      <w:r>
        <w:rPr>
          <w:rFonts w:hint="eastAsia"/>
        </w:rPr>
        <w:t>PCR</w:t>
      </w:r>
      <w:r>
        <w:rPr>
          <w:rFonts w:hint="eastAsia"/>
        </w:rPr>
        <w:t>技術的主要步驟圖示</w:t>
      </w:r>
    </w:p>
    <w:p w:rsidR="00B10A43" w:rsidRDefault="00B10A43">
      <w:pPr>
        <w:widowControl/>
        <w:jc w:val="left"/>
      </w:pPr>
      <w:r>
        <w:br w:type="page"/>
      </w:r>
    </w:p>
    <w:p w:rsidR="00EB6146" w:rsidRPr="00EB6146" w:rsidRDefault="00EA6B51" w:rsidP="00EB6146">
      <w:pPr>
        <w:pStyle w:val="af0"/>
      </w:pPr>
      <w:r>
        <w:t>1</w:t>
      </w:r>
      <w:r>
        <w:rPr>
          <w:rFonts w:hint="eastAsia"/>
        </w:rPr>
        <w:t>5</w:t>
      </w:r>
      <w:r w:rsidRPr="00ED402D">
        <w:t>.</w:t>
      </w:r>
      <w:r>
        <w:rPr>
          <w:rFonts w:hint="eastAsia"/>
        </w:rPr>
        <w:tab/>
      </w:r>
      <w:r w:rsidR="00EB6146" w:rsidRPr="00EB6146">
        <w:rPr>
          <w:rFonts w:hint="eastAsia"/>
        </w:rPr>
        <w:t>根據附圖，下列有關</w:t>
      </w:r>
      <w:r w:rsidR="00EB6146">
        <w:t>PCR</w:t>
      </w:r>
      <w:r w:rsidR="00EB6146" w:rsidRPr="00EB6146">
        <w:rPr>
          <w:rFonts w:hint="eastAsia"/>
        </w:rPr>
        <w:t>聚合酶連鎖反應的操作概念，哪些正確？（應選</w:t>
      </w:r>
      <w:r w:rsidR="00EB6146">
        <w:t>3</w:t>
      </w:r>
      <w:r w:rsidR="00EB6146">
        <w:rPr>
          <w:rFonts w:hint="eastAsia"/>
        </w:rPr>
        <w:t>項）</w:t>
      </w:r>
    </w:p>
    <w:p w:rsidR="00EB6146" w:rsidRDefault="00376911" w:rsidP="00376911">
      <w:pPr>
        <w:pStyle w:val="Afe"/>
        <w:ind w:left="361" w:firstLineChars="0" w:firstLine="0"/>
      </w:pPr>
      <w:r>
        <w:rPr>
          <w:rFonts w:hint="eastAsia"/>
        </w:rPr>
        <w:t>(A)</w:t>
      </w:r>
      <w:r w:rsidR="00EB6146" w:rsidRPr="00EB6146">
        <w:rPr>
          <w:rFonts w:hint="eastAsia"/>
        </w:rPr>
        <w:t>為了剪輯</w:t>
      </w:r>
      <w:r w:rsidR="00EB6146">
        <w:t>DNA</w:t>
      </w:r>
      <w:r w:rsidR="00EB6146" w:rsidRPr="00EB6146">
        <w:rPr>
          <w:rFonts w:hint="eastAsia"/>
        </w:rPr>
        <w:t>轉殖目標基因，需要加入限制酶</w:t>
      </w:r>
      <w:r>
        <w:rPr>
          <w:rFonts w:hint="eastAsia"/>
        </w:rPr>
        <w:t xml:space="preserve">  (B)</w:t>
      </w:r>
      <w:r w:rsidR="00EB6146" w:rsidRPr="00EB6146">
        <w:rPr>
          <w:rFonts w:hint="eastAsia"/>
        </w:rPr>
        <w:t>升溫至</w:t>
      </w:r>
      <w:r w:rsidR="00EB6146" w:rsidRPr="00EB6146">
        <w:t>95</w:t>
      </w:r>
      <w:r w:rsidR="00EB6146" w:rsidRPr="00EB6146">
        <w:rPr>
          <w:rFonts w:hint="eastAsia"/>
        </w:rPr>
        <w:t>℃是為破壞氫鍵，讓雙股</w:t>
      </w:r>
      <w:r w:rsidR="00EB6146">
        <w:t>DNA</w:t>
      </w:r>
      <w:r w:rsidR="00EB6146" w:rsidRPr="00EB6146">
        <w:rPr>
          <w:rFonts w:hint="eastAsia"/>
        </w:rPr>
        <w:t>分開呈單股</w:t>
      </w:r>
      <w:r>
        <w:rPr>
          <w:rFonts w:hint="eastAsia"/>
        </w:rPr>
        <w:t xml:space="preserve">  (C)</w:t>
      </w:r>
      <w:r w:rsidR="00EB6146" w:rsidRPr="00EB6146">
        <w:rPr>
          <w:rFonts w:hint="eastAsia"/>
        </w:rPr>
        <w:t>降溫至</w:t>
      </w:r>
      <w:r w:rsidR="00EB6146" w:rsidRPr="00EB6146">
        <w:t>50</w:t>
      </w:r>
      <w:r w:rsidR="00EB6146">
        <w:t>～</w:t>
      </w:r>
      <w:r w:rsidR="00EB6146" w:rsidRPr="00EB6146">
        <w:t>60</w:t>
      </w:r>
      <w:r w:rsidR="00EB6146" w:rsidRPr="00EB6146">
        <w:rPr>
          <w:rFonts w:hint="eastAsia"/>
        </w:rPr>
        <w:t>℃是為了讓</w:t>
      </w:r>
      <w:r w:rsidR="00EB6146">
        <w:t>DNA</w:t>
      </w:r>
      <w:r w:rsidR="00EB6146" w:rsidRPr="00EB6146">
        <w:rPr>
          <w:rFonts w:hint="eastAsia"/>
        </w:rPr>
        <w:t>聚合酶發揮最佳效率</w:t>
      </w:r>
      <w:r>
        <w:rPr>
          <w:rFonts w:hint="eastAsia"/>
        </w:rPr>
        <w:t xml:space="preserve">  (D)</w:t>
      </w:r>
      <w:r w:rsidR="00EB6146" w:rsidRPr="00EB6146">
        <w:rPr>
          <w:rFonts w:hint="eastAsia"/>
        </w:rPr>
        <w:t>加入引子引導</w:t>
      </w:r>
      <w:r w:rsidR="00EB6146">
        <w:t>DNA</w:t>
      </w:r>
      <w:r w:rsidR="00EB6146" w:rsidRPr="00EB6146">
        <w:rPr>
          <w:rFonts w:hint="eastAsia"/>
        </w:rPr>
        <w:t>聚合酶在模版的特定位置作用</w:t>
      </w:r>
      <w:r>
        <w:rPr>
          <w:rFonts w:hint="eastAsia"/>
        </w:rPr>
        <w:t xml:space="preserve">  </w:t>
      </w:r>
      <w:r w:rsidR="00EB6146">
        <w:rPr>
          <w:rFonts w:hint="eastAsia"/>
        </w:rPr>
        <w:t>(E)</w:t>
      </w:r>
      <w:r w:rsidR="00EB6146" w:rsidRPr="00EB6146">
        <w:rPr>
          <w:rFonts w:hint="eastAsia"/>
        </w:rPr>
        <w:t>加入</w:t>
      </w:r>
      <w:r w:rsidR="00EB6146">
        <w:t>4</w:t>
      </w:r>
      <w:r w:rsidR="00EB6146" w:rsidRPr="00EB6146">
        <w:rPr>
          <w:rFonts w:hint="eastAsia"/>
        </w:rPr>
        <w:t>種核苷酸是為了做為複製</w:t>
      </w:r>
      <w:r w:rsidR="00EB6146">
        <w:t>DNA</w:t>
      </w:r>
      <w:r w:rsidR="00EB6146" w:rsidRPr="00EB6146">
        <w:rPr>
          <w:rFonts w:hint="eastAsia"/>
        </w:rPr>
        <w:t>的原料</w:t>
      </w:r>
    </w:p>
    <w:p w:rsidR="00EB6146" w:rsidRPr="00EB6146" w:rsidRDefault="00EA6B51" w:rsidP="00EB6146">
      <w:pPr>
        <w:pStyle w:val="af0"/>
      </w:pPr>
      <w:r>
        <w:t>1</w:t>
      </w:r>
      <w:r>
        <w:rPr>
          <w:rFonts w:hint="eastAsia"/>
        </w:rPr>
        <w:t>6</w:t>
      </w:r>
      <w:r w:rsidRPr="00ED402D">
        <w:t>.</w:t>
      </w:r>
      <w:r>
        <w:rPr>
          <w:rFonts w:hint="eastAsia"/>
        </w:rPr>
        <w:tab/>
      </w:r>
      <w:r w:rsidR="00EB6146" w:rsidRPr="00EB6146">
        <w:rPr>
          <w:rFonts w:hint="eastAsia"/>
        </w:rPr>
        <w:t>下列有關新冠病毒</w:t>
      </w:r>
      <w:r w:rsidR="00EB6146">
        <w:t>(COVID-19)</w:t>
      </w:r>
      <w:r w:rsidR="00EB6146" w:rsidRPr="00EB6146">
        <w:rPr>
          <w:rFonts w:hint="eastAsia"/>
        </w:rPr>
        <w:t>的敘述，哪些正確？（應選</w:t>
      </w:r>
      <w:r w:rsidR="00EB6146">
        <w:t>2</w:t>
      </w:r>
      <w:r w:rsidR="00EB6146" w:rsidRPr="00EB6146">
        <w:rPr>
          <w:rFonts w:hint="eastAsia"/>
        </w:rPr>
        <w:t>項）</w:t>
      </w:r>
    </w:p>
    <w:p w:rsidR="00EB6146" w:rsidRDefault="00376911" w:rsidP="00376911">
      <w:pPr>
        <w:pStyle w:val="Afe"/>
        <w:ind w:left="361" w:firstLineChars="0" w:firstLine="0"/>
      </w:pPr>
      <w:r>
        <w:rPr>
          <w:rFonts w:hint="eastAsia"/>
        </w:rPr>
        <w:t>(A)</w:t>
      </w:r>
      <w:r w:rsidR="00EB6146" w:rsidRPr="00EB6146">
        <w:rPr>
          <w:rFonts w:hint="eastAsia"/>
        </w:rPr>
        <w:t>新冠病毒屬於</w:t>
      </w:r>
      <w:r w:rsidR="00EB6146">
        <w:t>RNA</w:t>
      </w:r>
      <w:r w:rsidR="00EB6146" w:rsidRPr="00EB6146">
        <w:rPr>
          <w:rFonts w:hint="eastAsia"/>
        </w:rPr>
        <w:t>病毒，具有去氧核糖核苷酸</w:t>
      </w:r>
      <w:r>
        <w:rPr>
          <w:rFonts w:hint="eastAsia"/>
        </w:rPr>
        <w:t xml:space="preserve">  (B)</w:t>
      </w:r>
      <w:r w:rsidR="00EB6146" w:rsidRPr="00EB6146">
        <w:rPr>
          <w:rFonts w:hint="eastAsia"/>
        </w:rPr>
        <w:t>新冠病毒的核酸中約有三萬個含氮鹼基</w:t>
      </w:r>
      <w:r>
        <w:rPr>
          <w:rFonts w:hint="eastAsia"/>
        </w:rPr>
        <w:t xml:space="preserve">  </w:t>
      </w:r>
      <w:r w:rsidR="00EB6146">
        <w:rPr>
          <w:rFonts w:hint="eastAsia"/>
        </w:rPr>
        <w:t>(C)</w:t>
      </w:r>
      <w:r w:rsidR="00EB6146" w:rsidRPr="00EB6146">
        <w:rPr>
          <w:rFonts w:hint="eastAsia"/>
        </w:rPr>
        <w:t>新冠病毒的核酸中若含有腺嘌呤</w:t>
      </w:r>
      <w:r w:rsidR="00EB6146" w:rsidRPr="00EB6146">
        <w:t>30%</w:t>
      </w:r>
      <w:r w:rsidR="00EB6146" w:rsidRPr="00EB6146">
        <w:rPr>
          <w:rFonts w:hint="eastAsia"/>
        </w:rPr>
        <w:t>，則胸腺嘧啶一定也是</w:t>
      </w:r>
      <w:r w:rsidR="00EB6146" w:rsidRPr="00EB6146">
        <w:t>30%</w:t>
      </w:r>
      <w:r>
        <w:rPr>
          <w:rFonts w:hint="eastAsia"/>
        </w:rPr>
        <w:t xml:space="preserve">  (D)</w:t>
      </w:r>
      <w:r w:rsidR="00EB6146" w:rsidRPr="00EB6146">
        <w:rPr>
          <w:rFonts w:hint="eastAsia"/>
        </w:rPr>
        <w:t>進行核酸檢測前須將新冠病毒核酸反轉錄成</w:t>
      </w:r>
      <w:r w:rsidR="00EB6146" w:rsidRPr="00EB6146">
        <w:t>cDNA</w:t>
      </w:r>
      <w:r>
        <w:rPr>
          <w:rFonts w:hint="eastAsia"/>
        </w:rPr>
        <w:t xml:space="preserve">  (E)</w:t>
      </w:r>
      <w:r w:rsidR="00EB6146" w:rsidRPr="00EB6146">
        <w:rPr>
          <w:rFonts w:hint="eastAsia"/>
        </w:rPr>
        <w:t>利用</w:t>
      </w:r>
      <w:r w:rsidR="00EB6146">
        <w:t>qPCR</w:t>
      </w:r>
      <w:r w:rsidR="00EB6146" w:rsidRPr="00EB6146">
        <w:rPr>
          <w:rFonts w:hint="eastAsia"/>
        </w:rPr>
        <w:t>快篩檢測在</w:t>
      </w:r>
      <w:r w:rsidR="00EB6146">
        <w:t>20</w:t>
      </w:r>
      <w:r w:rsidR="00EB6146" w:rsidRPr="00EB6146">
        <w:rPr>
          <w:rFonts w:hint="eastAsia"/>
        </w:rPr>
        <w:t>分鐘內就能篩檢出是否感染新冠病毒</w:t>
      </w:r>
    </w:p>
    <w:p w:rsidR="00EB6146" w:rsidRDefault="00EA6B51" w:rsidP="00EB6146">
      <w:pPr>
        <w:pStyle w:val="af0"/>
      </w:pPr>
      <w:r>
        <w:t>1</w:t>
      </w:r>
      <w:r>
        <w:rPr>
          <w:rFonts w:hint="eastAsia"/>
        </w:rPr>
        <w:t>7</w:t>
      </w:r>
      <w:r w:rsidRPr="00ED402D">
        <w:t>.</w:t>
      </w:r>
      <w:r>
        <w:rPr>
          <w:rFonts w:hint="eastAsia"/>
        </w:rPr>
        <w:tab/>
      </w:r>
      <w:r w:rsidR="00EB6146" w:rsidRPr="00EB6146">
        <w:rPr>
          <w:rFonts w:hint="eastAsia"/>
        </w:rPr>
        <w:t>目前已證實新冠病毒感染人體是透過棘蛋白</w:t>
      </w:r>
      <w:r w:rsidR="00EB6146">
        <w:t>(spike protein)</w:t>
      </w:r>
      <w:r w:rsidR="00EB6146" w:rsidRPr="00EB6146">
        <w:rPr>
          <w:rFonts w:hint="eastAsia"/>
        </w:rPr>
        <w:t>結合到人體細胞表面的第二型血管收縮素轉化酶</w:t>
      </w:r>
      <w:r w:rsidR="00EB6146" w:rsidRPr="00EB6146">
        <w:t>(ACE-2</w:t>
      </w:r>
      <w:r w:rsidR="00EB6146">
        <w:t>)</w:t>
      </w:r>
      <w:r w:rsidR="00EB6146" w:rsidRPr="00EB6146">
        <w:rPr>
          <w:rFonts w:hint="eastAsia"/>
        </w:rPr>
        <w:t>受體感染細胞。若是科學家分析新冠病毒的棘蛋白基因</w:t>
      </w:r>
      <w:r w:rsidR="00EB6146">
        <w:t>ORF</w:t>
      </w:r>
      <w:r w:rsidR="00EB6146" w:rsidRPr="00EB6146">
        <w:rPr>
          <w:rFonts w:hint="eastAsia"/>
        </w:rPr>
        <w:t>區域核苷酸序列，請寫出起始密碼子、終止密碼子可能的含氮鹼基序列？</w:t>
      </w:r>
      <w:r w:rsidR="00EB6146">
        <w:rPr>
          <w:rFonts w:hint="eastAsia"/>
        </w:rPr>
        <w:br/>
        <w:t>(1)</w:t>
      </w:r>
      <w:r w:rsidR="00EB6146" w:rsidRPr="00EB6146">
        <w:rPr>
          <w:rFonts w:hint="eastAsia"/>
        </w:rPr>
        <w:t>起始密碼子（</w:t>
      </w:r>
      <w:r w:rsidR="00EB6146">
        <w:rPr>
          <w:rFonts w:hint="eastAsia"/>
        </w:rPr>
        <w:t>2</w:t>
      </w:r>
      <w:r w:rsidR="00EB6146" w:rsidRPr="00EB6146">
        <w:rPr>
          <w:rFonts w:hint="eastAsia"/>
        </w:rPr>
        <w:t>分）</w:t>
      </w:r>
      <w:r w:rsidR="00A97915">
        <w:br/>
      </w:r>
      <w:r w:rsidR="00EB6146">
        <w:rPr>
          <w:rFonts w:hint="eastAsia"/>
        </w:rPr>
        <w:t>(2)</w:t>
      </w:r>
      <w:r w:rsidR="00EB6146" w:rsidRPr="00EB6146">
        <w:rPr>
          <w:rFonts w:hint="eastAsia"/>
        </w:rPr>
        <w:t>終止密碼子（</w:t>
      </w:r>
      <w:r w:rsidR="00EB6146">
        <w:rPr>
          <w:rFonts w:hint="eastAsia"/>
        </w:rPr>
        <w:t>3</w:t>
      </w:r>
      <w:r w:rsidR="00EB6146" w:rsidRPr="00EB6146">
        <w:rPr>
          <w:rFonts w:hint="eastAsia"/>
        </w:rPr>
        <w:t>分）</w:t>
      </w:r>
    </w:p>
    <w:p w:rsidR="00E20823" w:rsidRPr="000C799A" w:rsidRDefault="00E20823" w:rsidP="00E20823">
      <w:pPr>
        <w:pStyle w:val="af0"/>
        <w:rPr>
          <w:u w:val="single"/>
        </w:rPr>
      </w:pPr>
      <w:r w:rsidRPr="000C799A">
        <w:rPr>
          <w:rFonts w:hint="eastAsia"/>
          <w:u w:val="single"/>
        </w:rPr>
        <w:t>第</w:t>
      </w:r>
      <w:r>
        <w:rPr>
          <w:rFonts w:hint="eastAsia"/>
          <w:u w:val="single"/>
        </w:rPr>
        <w:t>18</w:t>
      </w:r>
      <w:r w:rsidRPr="000C799A">
        <w:rPr>
          <w:rFonts w:hint="eastAsia"/>
          <w:u w:val="single"/>
        </w:rPr>
        <w:t>～</w:t>
      </w:r>
      <w:r w:rsidR="00A75E27">
        <w:rPr>
          <w:rFonts w:hint="eastAsia"/>
          <w:u w:val="single"/>
        </w:rPr>
        <w:t>20</w:t>
      </w:r>
      <w:r w:rsidRPr="000C799A">
        <w:rPr>
          <w:rFonts w:hint="eastAsia"/>
          <w:u w:val="single"/>
        </w:rPr>
        <w:t>題為題組</w:t>
      </w:r>
    </w:p>
    <w:p w:rsidR="00E20823" w:rsidRDefault="00E20823" w:rsidP="00E20823">
      <w:pPr>
        <w:pStyle w:val="af0"/>
        <w:ind w:left="0" w:firstLineChars="200" w:firstLine="482"/>
      </w:pPr>
      <w:r w:rsidRPr="00E20823">
        <w:rPr>
          <w:rFonts w:hint="eastAsia"/>
        </w:rPr>
        <w:t>人類的血型全部是由遺傳因子所決定，不同的遺傳因子會決定一個人紅血球細胞膜上的抗原種類。血型是以抗原做分類，常見的</w:t>
      </w:r>
      <w:r>
        <w:t>ABO</w:t>
      </w:r>
      <w:r w:rsidRPr="00E20823">
        <w:rPr>
          <w:rFonts w:hint="eastAsia"/>
        </w:rPr>
        <w:t>型是利用</w:t>
      </w:r>
      <w:r>
        <w:t>A</w:t>
      </w:r>
      <w:r w:rsidRPr="00E20823">
        <w:rPr>
          <w:rFonts w:hint="eastAsia"/>
        </w:rPr>
        <w:t>抗原與</w:t>
      </w:r>
      <w:r>
        <w:t>B</w:t>
      </w:r>
      <w:r w:rsidRPr="00E20823">
        <w:rPr>
          <w:rFonts w:hint="eastAsia"/>
        </w:rPr>
        <w:t>抗原分類。而</w:t>
      </w:r>
      <w:r>
        <w:t>Rh</w:t>
      </w:r>
      <w:r w:rsidRPr="00E20823">
        <w:rPr>
          <w:rFonts w:hint="eastAsia"/>
        </w:rPr>
        <w:t>抗原（簡稱</w:t>
      </w:r>
      <w:r>
        <w:t>D</w:t>
      </w:r>
      <w:r w:rsidRPr="00E20823">
        <w:rPr>
          <w:rFonts w:hint="eastAsia"/>
        </w:rPr>
        <w:t>抗原）為另一種分類依據，具有</w:t>
      </w:r>
      <w:r>
        <w:t>Rh</w:t>
      </w:r>
      <w:r w:rsidRPr="00E20823">
        <w:rPr>
          <w:rFonts w:hint="eastAsia"/>
        </w:rPr>
        <w:t>抗原者為</w:t>
      </w:r>
      <w:r>
        <w:t>Rh</w:t>
      </w:r>
      <w:r w:rsidRPr="00E20823">
        <w:rPr>
          <w:rFonts w:hint="eastAsia"/>
        </w:rPr>
        <w:t>陽性（</w:t>
      </w:r>
      <w:r w:rsidRPr="00E20823">
        <w:t>Rh</w:t>
      </w:r>
      <w:r w:rsidRPr="00E20823">
        <w:rPr>
          <w:rFonts w:hint="eastAsia"/>
          <w:vertAlign w:val="superscript"/>
        </w:rPr>
        <w:t>＋</w:t>
      </w:r>
      <w:r w:rsidRPr="00E20823">
        <w:rPr>
          <w:rFonts w:hint="eastAsia"/>
        </w:rPr>
        <w:t>），不具有</w:t>
      </w:r>
      <w:r w:rsidRPr="00E20823">
        <w:t>Rh</w:t>
      </w:r>
      <w:r w:rsidRPr="00E20823">
        <w:rPr>
          <w:rFonts w:hint="eastAsia"/>
        </w:rPr>
        <w:t>抗原者為</w:t>
      </w:r>
      <w:r w:rsidRPr="00E20823">
        <w:t xml:space="preserve">Rh </w:t>
      </w:r>
      <w:r w:rsidRPr="00E20823">
        <w:rPr>
          <w:rFonts w:hint="eastAsia"/>
        </w:rPr>
        <w:t>陰性（</w:t>
      </w:r>
      <w:r>
        <w:t>Rh</w:t>
      </w:r>
      <w:r w:rsidRPr="00E20823">
        <w:rPr>
          <w:rFonts w:hint="eastAsia"/>
          <w:vertAlign w:val="superscript"/>
        </w:rPr>
        <w:t>－</w:t>
      </w:r>
      <w:r w:rsidRPr="00E20823">
        <w:rPr>
          <w:rFonts w:hint="eastAsia"/>
        </w:rPr>
        <w:t>）。</w:t>
      </w:r>
      <w:r>
        <w:t>Rh</w:t>
      </w:r>
      <w:r w:rsidRPr="00E20823">
        <w:rPr>
          <w:rFonts w:hint="eastAsia"/>
        </w:rPr>
        <w:t>陽性的基因型為</w:t>
      </w:r>
      <w:r w:rsidRPr="00E20823">
        <w:rPr>
          <w:i/>
        </w:rPr>
        <w:t>DD</w:t>
      </w:r>
      <w:r w:rsidRPr="00E20823">
        <w:rPr>
          <w:rFonts w:hint="eastAsia"/>
        </w:rPr>
        <w:t>或</w:t>
      </w:r>
      <w:r w:rsidRPr="00E20823">
        <w:rPr>
          <w:i/>
        </w:rPr>
        <w:t>Dd</w:t>
      </w:r>
      <w:r w:rsidRPr="00E20823">
        <w:rPr>
          <w:rFonts w:hint="eastAsia"/>
        </w:rPr>
        <w:t>，</w:t>
      </w:r>
      <w:r>
        <w:t>Rh</w:t>
      </w:r>
      <w:r w:rsidRPr="00E20823">
        <w:rPr>
          <w:rFonts w:hint="eastAsia"/>
        </w:rPr>
        <w:t>陰性的基因型為</w:t>
      </w:r>
      <w:r w:rsidRPr="00E20823">
        <w:rPr>
          <w:i/>
        </w:rPr>
        <w:t>dd</w:t>
      </w:r>
      <w:r w:rsidRPr="00E20823">
        <w:rPr>
          <w:rFonts w:hint="eastAsia"/>
        </w:rPr>
        <w:t>，其遺傳方式符合孟德爾的遺傳法則。</w:t>
      </w:r>
      <w:r>
        <w:t>ABO</w:t>
      </w:r>
      <w:r w:rsidRPr="00E20823">
        <w:rPr>
          <w:rFonts w:hint="eastAsia"/>
        </w:rPr>
        <w:t>血型抗原的種類與存在與否，可能與某些疾病的發生有關。以瘧原蟲感染造成的瘧疾為例，目前世界上有些區域族群中的</w:t>
      </w:r>
      <w:r>
        <w:t>O</w:t>
      </w:r>
      <w:r w:rsidRPr="00E20823">
        <w:rPr>
          <w:rFonts w:hint="eastAsia"/>
        </w:rPr>
        <w:t>型血比例較其他血型高，是什麼因素讓</w:t>
      </w:r>
      <w:r w:rsidRPr="00E20823">
        <w:t xml:space="preserve">O </w:t>
      </w:r>
      <w:r w:rsidRPr="00E20823">
        <w:rPr>
          <w:rFonts w:hint="eastAsia"/>
        </w:rPr>
        <w:t>型血在這些區域具有優勢呢？研究分析</w:t>
      </w:r>
      <w:r>
        <w:t>O</w:t>
      </w:r>
      <w:r w:rsidRPr="00E20823">
        <w:rPr>
          <w:rFonts w:hint="eastAsia"/>
        </w:rPr>
        <w:t>型血與其他血型的人相比較，具有較佳的抗瘧疾特性，一旦感染瘧疾，存活機率較高。附表為不同國家或種族的</w:t>
      </w:r>
      <w:r w:rsidRPr="00E20823">
        <w:t>ABO</w:t>
      </w:r>
      <w:r w:rsidRPr="00E20823">
        <w:rPr>
          <w:rFonts w:hint="eastAsia"/>
        </w:rPr>
        <w:t>血型分布與瘧疾發生狀況：</w:t>
      </w:r>
    </w:p>
    <w:tbl>
      <w:tblPr>
        <w:tblStyle w:val="afb"/>
        <w:tblW w:w="0" w:type="auto"/>
        <w:tblInd w:w="122" w:type="dxa"/>
        <w:tblLook w:val="04A0" w:firstRow="1" w:lastRow="0" w:firstColumn="1" w:lastColumn="0" w:noHBand="0" w:noVBand="1"/>
      </w:tblPr>
      <w:tblGrid>
        <w:gridCol w:w="2301"/>
        <w:gridCol w:w="2314"/>
        <w:gridCol w:w="2314"/>
        <w:gridCol w:w="2643"/>
      </w:tblGrid>
      <w:tr w:rsidR="00E20823" w:rsidTr="00E20823">
        <w:tc>
          <w:tcPr>
            <w:tcW w:w="2301" w:type="dxa"/>
            <w:shd w:val="clear" w:color="auto" w:fill="E6E6E6"/>
            <w:vAlign w:val="center"/>
          </w:tcPr>
          <w:p w:rsidR="00E20823" w:rsidRDefault="00E20823" w:rsidP="00E20823">
            <w:pPr>
              <w:pStyle w:val="af0"/>
              <w:ind w:left="0" w:firstLineChars="0" w:firstLine="0"/>
              <w:jc w:val="center"/>
            </w:pPr>
            <w:r>
              <w:rPr>
                <w:rFonts w:hint="eastAsia"/>
              </w:rPr>
              <w:t>國家</w:t>
            </w:r>
            <w:r w:rsidR="00A75E27">
              <w:rPr>
                <w:rFonts w:hint="eastAsia"/>
              </w:rPr>
              <w:t>／</w:t>
            </w:r>
            <w:r>
              <w:rPr>
                <w:rFonts w:hint="eastAsia"/>
              </w:rPr>
              <w:t>種族</w:t>
            </w:r>
          </w:p>
        </w:tc>
        <w:tc>
          <w:tcPr>
            <w:tcW w:w="2314" w:type="dxa"/>
            <w:shd w:val="clear" w:color="auto" w:fill="E6E6E6"/>
            <w:vAlign w:val="center"/>
          </w:tcPr>
          <w:p w:rsidR="00E20823" w:rsidRDefault="00E20823" w:rsidP="00E20823">
            <w:pPr>
              <w:pStyle w:val="af0"/>
              <w:ind w:left="0" w:firstLineChars="0" w:firstLine="0"/>
              <w:jc w:val="center"/>
            </w:pPr>
            <w:r>
              <w:rPr>
                <w:rFonts w:hint="eastAsia"/>
              </w:rPr>
              <w:t>O</w:t>
            </w:r>
            <w:r>
              <w:rPr>
                <w:rFonts w:hint="eastAsia"/>
              </w:rPr>
              <w:t>型血（比例</w:t>
            </w:r>
            <w:r>
              <w:rPr>
                <w:rFonts w:hint="eastAsia"/>
              </w:rPr>
              <w:t>%</w:t>
            </w:r>
            <w:r>
              <w:rPr>
                <w:rFonts w:hint="eastAsia"/>
              </w:rPr>
              <w:t>）</w:t>
            </w:r>
          </w:p>
        </w:tc>
        <w:tc>
          <w:tcPr>
            <w:tcW w:w="2314" w:type="dxa"/>
            <w:shd w:val="clear" w:color="auto" w:fill="E6E6E6"/>
            <w:vAlign w:val="center"/>
          </w:tcPr>
          <w:p w:rsidR="00E20823" w:rsidRDefault="00E20823" w:rsidP="00E20823">
            <w:pPr>
              <w:pStyle w:val="af0"/>
              <w:ind w:left="0" w:firstLineChars="0" w:firstLine="0"/>
              <w:jc w:val="center"/>
            </w:pPr>
            <w:r>
              <w:rPr>
                <w:rFonts w:hint="eastAsia"/>
              </w:rPr>
              <w:t>非</w:t>
            </w:r>
            <w:r>
              <w:rPr>
                <w:rFonts w:hint="eastAsia"/>
              </w:rPr>
              <w:t>O</w:t>
            </w:r>
            <w:r>
              <w:rPr>
                <w:rFonts w:hint="eastAsia"/>
              </w:rPr>
              <w:t>型血（比例</w:t>
            </w:r>
            <w:r>
              <w:rPr>
                <w:rFonts w:hint="eastAsia"/>
              </w:rPr>
              <w:t>%</w:t>
            </w:r>
            <w:r>
              <w:rPr>
                <w:rFonts w:hint="eastAsia"/>
              </w:rPr>
              <w:t>）</w:t>
            </w:r>
          </w:p>
        </w:tc>
        <w:tc>
          <w:tcPr>
            <w:tcW w:w="2643" w:type="dxa"/>
            <w:shd w:val="clear" w:color="auto" w:fill="E6E6E6"/>
            <w:vAlign w:val="center"/>
          </w:tcPr>
          <w:p w:rsidR="00E20823" w:rsidRDefault="00E20823" w:rsidP="00E20823">
            <w:pPr>
              <w:pStyle w:val="af0"/>
              <w:ind w:left="0" w:firstLineChars="0" w:firstLine="0"/>
              <w:jc w:val="center"/>
            </w:pPr>
            <w:r>
              <w:rPr>
                <w:rFonts w:hint="eastAsia"/>
              </w:rPr>
              <w:t>現在</w:t>
            </w:r>
            <w:r w:rsidR="00A75E27">
              <w:rPr>
                <w:rFonts w:hint="eastAsia"/>
              </w:rPr>
              <w:t>／</w:t>
            </w:r>
            <w:r>
              <w:rPr>
                <w:rFonts w:hint="eastAsia"/>
              </w:rPr>
              <w:t>曾經是虐疾疫區</w:t>
            </w:r>
          </w:p>
        </w:tc>
      </w:tr>
      <w:tr w:rsidR="00E20823" w:rsidTr="00E20823">
        <w:tc>
          <w:tcPr>
            <w:tcW w:w="2301" w:type="dxa"/>
            <w:vAlign w:val="center"/>
          </w:tcPr>
          <w:p w:rsidR="00E20823" w:rsidRPr="00E20823" w:rsidRDefault="00E20823" w:rsidP="00E20823">
            <w:pPr>
              <w:pStyle w:val="af0"/>
              <w:jc w:val="center"/>
            </w:pPr>
            <w:r w:rsidRPr="00E20823">
              <w:rPr>
                <w:rFonts w:hint="eastAsia"/>
              </w:rPr>
              <w:t>奈及利亞東南部</w:t>
            </w:r>
          </w:p>
        </w:tc>
        <w:tc>
          <w:tcPr>
            <w:tcW w:w="2314" w:type="dxa"/>
            <w:vAlign w:val="center"/>
          </w:tcPr>
          <w:p w:rsidR="00E20823" w:rsidRDefault="00E20823" w:rsidP="00E20823">
            <w:pPr>
              <w:pStyle w:val="af0"/>
              <w:ind w:left="0" w:firstLineChars="0" w:firstLine="0"/>
              <w:jc w:val="center"/>
            </w:pPr>
            <w:r>
              <w:rPr>
                <w:rFonts w:hint="eastAsia"/>
              </w:rPr>
              <w:t>87</w:t>
            </w:r>
          </w:p>
        </w:tc>
        <w:tc>
          <w:tcPr>
            <w:tcW w:w="2314" w:type="dxa"/>
            <w:vAlign w:val="center"/>
          </w:tcPr>
          <w:p w:rsidR="00E20823" w:rsidRDefault="00E20823" w:rsidP="00E20823">
            <w:pPr>
              <w:pStyle w:val="af0"/>
              <w:ind w:left="0" w:firstLineChars="0" w:firstLine="0"/>
              <w:jc w:val="center"/>
            </w:pPr>
            <w:r>
              <w:rPr>
                <w:rFonts w:hint="eastAsia"/>
              </w:rPr>
              <w:t>13</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E20823">
        <w:tc>
          <w:tcPr>
            <w:tcW w:w="2301" w:type="dxa"/>
            <w:vAlign w:val="center"/>
          </w:tcPr>
          <w:p w:rsidR="00E20823" w:rsidRPr="00E20823" w:rsidRDefault="00E20823" w:rsidP="00E20823">
            <w:pPr>
              <w:pStyle w:val="af0"/>
              <w:jc w:val="center"/>
            </w:pPr>
            <w:r>
              <w:rPr>
                <w:rFonts w:hint="eastAsia"/>
              </w:rPr>
              <w:t>蘇丹</w:t>
            </w:r>
          </w:p>
        </w:tc>
        <w:tc>
          <w:tcPr>
            <w:tcW w:w="2314" w:type="dxa"/>
            <w:vAlign w:val="center"/>
          </w:tcPr>
          <w:p w:rsidR="00E20823" w:rsidRDefault="00E20823" w:rsidP="00E20823">
            <w:pPr>
              <w:pStyle w:val="af0"/>
              <w:ind w:left="0" w:firstLineChars="0" w:firstLine="0"/>
              <w:jc w:val="center"/>
            </w:pPr>
            <w:r>
              <w:rPr>
                <w:rFonts w:hint="eastAsia"/>
              </w:rPr>
              <w:t>62</w:t>
            </w:r>
          </w:p>
        </w:tc>
        <w:tc>
          <w:tcPr>
            <w:tcW w:w="2314" w:type="dxa"/>
            <w:vAlign w:val="center"/>
          </w:tcPr>
          <w:p w:rsidR="00E20823" w:rsidRDefault="00E20823" w:rsidP="00E20823">
            <w:pPr>
              <w:pStyle w:val="af0"/>
              <w:ind w:left="0" w:firstLineChars="0" w:firstLine="0"/>
              <w:jc w:val="center"/>
            </w:pPr>
            <w:r>
              <w:rPr>
                <w:rFonts w:hint="eastAsia"/>
              </w:rPr>
              <w:t>38</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E20823">
        <w:tc>
          <w:tcPr>
            <w:tcW w:w="2301" w:type="dxa"/>
            <w:vAlign w:val="center"/>
          </w:tcPr>
          <w:p w:rsidR="00E20823" w:rsidRPr="00E20823" w:rsidRDefault="00E20823" w:rsidP="00E20823">
            <w:pPr>
              <w:pStyle w:val="af0"/>
              <w:jc w:val="center"/>
            </w:pPr>
            <w:r>
              <w:rPr>
                <w:rFonts w:hint="eastAsia"/>
              </w:rPr>
              <w:t>剛果</w:t>
            </w:r>
          </w:p>
        </w:tc>
        <w:tc>
          <w:tcPr>
            <w:tcW w:w="2314" w:type="dxa"/>
            <w:vAlign w:val="center"/>
          </w:tcPr>
          <w:p w:rsidR="00E20823" w:rsidRDefault="00E20823" w:rsidP="00E20823">
            <w:pPr>
              <w:pStyle w:val="af0"/>
              <w:ind w:left="0" w:firstLineChars="0" w:firstLine="0"/>
              <w:jc w:val="center"/>
            </w:pPr>
            <w:r>
              <w:rPr>
                <w:rFonts w:hint="eastAsia"/>
              </w:rPr>
              <w:t>52</w:t>
            </w:r>
          </w:p>
        </w:tc>
        <w:tc>
          <w:tcPr>
            <w:tcW w:w="2314" w:type="dxa"/>
            <w:vAlign w:val="center"/>
          </w:tcPr>
          <w:p w:rsidR="00E20823" w:rsidRDefault="00E20823" w:rsidP="00E20823">
            <w:pPr>
              <w:pStyle w:val="af0"/>
              <w:ind w:left="0" w:firstLineChars="0" w:firstLine="0"/>
              <w:jc w:val="center"/>
            </w:pPr>
            <w:r>
              <w:rPr>
                <w:rFonts w:hint="eastAsia"/>
              </w:rPr>
              <w:t>48</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E20823">
        <w:tc>
          <w:tcPr>
            <w:tcW w:w="2301" w:type="dxa"/>
            <w:vAlign w:val="center"/>
          </w:tcPr>
          <w:p w:rsidR="00E20823" w:rsidRPr="00E20823" w:rsidRDefault="00E20823" w:rsidP="00E20823">
            <w:pPr>
              <w:pStyle w:val="af0"/>
              <w:jc w:val="center"/>
            </w:pPr>
            <w:r w:rsidRPr="00E20823">
              <w:rPr>
                <w:rFonts w:hint="eastAsia"/>
              </w:rPr>
              <w:t>中美洲：亞馬遜河流</w:t>
            </w:r>
          </w:p>
        </w:tc>
        <w:tc>
          <w:tcPr>
            <w:tcW w:w="2314" w:type="dxa"/>
            <w:vAlign w:val="center"/>
          </w:tcPr>
          <w:p w:rsidR="00E20823" w:rsidRDefault="00E20823" w:rsidP="00E20823">
            <w:pPr>
              <w:pStyle w:val="af0"/>
              <w:ind w:left="0" w:firstLineChars="0" w:firstLine="0"/>
              <w:jc w:val="center"/>
            </w:pPr>
            <w:r>
              <w:rPr>
                <w:rFonts w:hint="eastAsia"/>
              </w:rPr>
              <w:t>90</w:t>
            </w:r>
          </w:p>
        </w:tc>
        <w:tc>
          <w:tcPr>
            <w:tcW w:w="2314" w:type="dxa"/>
            <w:vAlign w:val="center"/>
          </w:tcPr>
          <w:p w:rsidR="00E20823" w:rsidRDefault="00E20823" w:rsidP="00E20823">
            <w:pPr>
              <w:pStyle w:val="af0"/>
              <w:ind w:left="0" w:firstLineChars="0" w:firstLine="0"/>
              <w:jc w:val="center"/>
            </w:pPr>
            <w:r>
              <w:rPr>
                <w:rFonts w:hint="eastAsia"/>
              </w:rPr>
              <w:t>10</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E20823">
        <w:tc>
          <w:tcPr>
            <w:tcW w:w="2301" w:type="dxa"/>
            <w:vAlign w:val="center"/>
          </w:tcPr>
          <w:p w:rsidR="00E20823" w:rsidRPr="00E20823" w:rsidRDefault="00E20823" w:rsidP="00E20823">
            <w:pPr>
              <w:pStyle w:val="af0"/>
              <w:jc w:val="center"/>
            </w:pPr>
            <w:r w:rsidRPr="00E20823">
              <w:rPr>
                <w:rFonts w:hint="eastAsia"/>
              </w:rPr>
              <w:t>北美</w:t>
            </w:r>
            <w:r w:rsidR="00A75E27">
              <w:rPr>
                <w:rFonts w:hint="eastAsia"/>
              </w:rPr>
              <w:t>／</w:t>
            </w:r>
            <w:r w:rsidRPr="00E20823">
              <w:rPr>
                <w:rFonts w:hint="eastAsia"/>
              </w:rPr>
              <w:t>印地安</w:t>
            </w:r>
          </w:p>
        </w:tc>
        <w:tc>
          <w:tcPr>
            <w:tcW w:w="2314" w:type="dxa"/>
            <w:vAlign w:val="center"/>
          </w:tcPr>
          <w:p w:rsidR="00E20823" w:rsidRDefault="00E20823" w:rsidP="00E20823">
            <w:pPr>
              <w:pStyle w:val="af0"/>
              <w:ind w:left="0" w:firstLineChars="0" w:firstLine="0"/>
              <w:jc w:val="center"/>
            </w:pPr>
            <w:r>
              <w:rPr>
                <w:rFonts w:hint="eastAsia"/>
              </w:rPr>
              <w:t>73</w:t>
            </w:r>
          </w:p>
        </w:tc>
        <w:tc>
          <w:tcPr>
            <w:tcW w:w="2314" w:type="dxa"/>
            <w:vAlign w:val="center"/>
          </w:tcPr>
          <w:p w:rsidR="00E20823" w:rsidRDefault="00E20823" w:rsidP="00E20823">
            <w:pPr>
              <w:pStyle w:val="af0"/>
              <w:ind w:left="0" w:firstLineChars="0" w:firstLine="0"/>
              <w:jc w:val="center"/>
            </w:pPr>
            <w:r>
              <w:rPr>
                <w:rFonts w:hint="eastAsia"/>
              </w:rPr>
              <w:t>27</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E20823">
        <w:tc>
          <w:tcPr>
            <w:tcW w:w="2301" w:type="dxa"/>
            <w:vAlign w:val="center"/>
          </w:tcPr>
          <w:p w:rsidR="00E20823" w:rsidRDefault="00E20823" w:rsidP="00E20823">
            <w:pPr>
              <w:pStyle w:val="af0"/>
              <w:ind w:left="0" w:firstLineChars="0" w:firstLine="0"/>
              <w:jc w:val="center"/>
            </w:pPr>
            <w:r>
              <w:rPr>
                <w:rFonts w:hint="eastAsia"/>
              </w:rPr>
              <w:t>芬蘭</w:t>
            </w:r>
          </w:p>
        </w:tc>
        <w:tc>
          <w:tcPr>
            <w:tcW w:w="2314" w:type="dxa"/>
            <w:vAlign w:val="center"/>
          </w:tcPr>
          <w:p w:rsidR="00E20823" w:rsidRDefault="00E20823" w:rsidP="00E20823">
            <w:pPr>
              <w:pStyle w:val="af0"/>
              <w:ind w:left="0" w:firstLineChars="0" w:firstLine="0"/>
              <w:jc w:val="center"/>
            </w:pPr>
            <w:r>
              <w:rPr>
                <w:rFonts w:hint="eastAsia"/>
              </w:rPr>
              <w:t>34</w:t>
            </w:r>
          </w:p>
        </w:tc>
        <w:tc>
          <w:tcPr>
            <w:tcW w:w="2314" w:type="dxa"/>
            <w:vAlign w:val="center"/>
          </w:tcPr>
          <w:p w:rsidR="00E20823" w:rsidRDefault="00E20823" w:rsidP="00E20823">
            <w:pPr>
              <w:pStyle w:val="af0"/>
              <w:ind w:left="0" w:firstLineChars="0" w:firstLine="0"/>
              <w:jc w:val="center"/>
            </w:pPr>
            <w:r>
              <w:rPr>
                <w:rFonts w:hint="eastAsia"/>
              </w:rPr>
              <w:t>66</w:t>
            </w:r>
          </w:p>
        </w:tc>
        <w:tc>
          <w:tcPr>
            <w:tcW w:w="2643" w:type="dxa"/>
            <w:vAlign w:val="center"/>
          </w:tcPr>
          <w:p w:rsidR="00E20823" w:rsidRDefault="00E20823" w:rsidP="00E20823">
            <w:pPr>
              <w:pStyle w:val="af0"/>
              <w:ind w:left="0" w:firstLineChars="0" w:firstLine="0"/>
              <w:jc w:val="center"/>
            </w:pPr>
            <w:r>
              <w:rPr>
                <w:rFonts w:hint="eastAsia"/>
              </w:rPr>
              <w:t>否</w:t>
            </w:r>
          </w:p>
        </w:tc>
      </w:tr>
      <w:tr w:rsidR="00E20823" w:rsidTr="00E20823">
        <w:tc>
          <w:tcPr>
            <w:tcW w:w="2301" w:type="dxa"/>
            <w:vAlign w:val="center"/>
          </w:tcPr>
          <w:p w:rsidR="00E20823" w:rsidRDefault="00E20823" w:rsidP="00E20823">
            <w:pPr>
              <w:pStyle w:val="af0"/>
              <w:ind w:left="0" w:firstLineChars="0" w:firstLine="0"/>
              <w:jc w:val="center"/>
            </w:pPr>
            <w:r>
              <w:rPr>
                <w:rFonts w:hint="eastAsia"/>
              </w:rPr>
              <w:t>瑞士</w:t>
            </w:r>
          </w:p>
        </w:tc>
        <w:tc>
          <w:tcPr>
            <w:tcW w:w="2314" w:type="dxa"/>
            <w:vAlign w:val="center"/>
          </w:tcPr>
          <w:p w:rsidR="00E20823" w:rsidRDefault="00E20823" w:rsidP="00E20823">
            <w:pPr>
              <w:pStyle w:val="af0"/>
              <w:ind w:left="0" w:firstLineChars="0" w:firstLine="0"/>
              <w:jc w:val="center"/>
            </w:pPr>
            <w:r>
              <w:rPr>
                <w:rFonts w:hint="eastAsia"/>
              </w:rPr>
              <w:t>40</w:t>
            </w:r>
          </w:p>
        </w:tc>
        <w:tc>
          <w:tcPr>
            <w:tcW w:w="2314" w:type="dxa"/>
            <w:vAlign w:val="center"/>
          </w:tcPr>
          <w:p w:rsidR="00E20823" w:rsidRDefault="00E20823" w:rsidP="00E20823">
            <w:pPr>
              <w:pStyle w:val="af0"/>
              <w:ind w:left="0" w:firstLineChars="0" w:firstLine="0"/>
              <w:jc w:val="center"/>
            </w:pPr>
            <w:r>
              <w:rPr>
                <w:rFonts w:hint="eastAsia"/>
              </w:rPr>
              <w:t>60</w:t>
            </w:r>
          </w:p>
        </w:tc>
        <w:tc>
          <w:tcPr>
            <w:tcW w:w="2643" w:type="dxa"/>
            <w:vAlign w:val="center"/>
          </w:tcPr>
          <w:p w:rsidR="00E20823" w:rsidRDefault="00E20823" w:rsidP="00E20823">
            <w:pPr>
              <w:pStyle w:val="af0"/>
              <w:ind w:left="0" w:firstLineChars="0" w:firstLine="0"/>
              <w:jc w:val="center"/>
            </w:pPr>
            <w:r>
              <w:rPr>
                <w:rFonts w:hint="eastAsia"/>
              </w:rPr>
              <w:t>否</w:t>
            </w:r>
          </w:p>
        </w:tc>
      </w:tr>
      <w:tr w:rsidR="00E20823" w:rsidTr="00E20823">
        <w:tc>
          <w:tcPr>
            <w:tcW w:w="2301" w:type="dxa"/>
            <w:vAlign w:val="center"/>
          </w:tcPr>
          <w:p w:rsidR="00E20823" w:rsidRDefault="00E20823" w:rsidP="00E20823">
            <w:pPr>
              <w:pStyle w:val="af0"/>
              <w:ind w:left="0" w:firstLineChars="0" w:firstLine="0"/>
              <w:jc w:val="center"/>
            </w:pPr>
            <w:r>
              <w:rPr>
                <w:rFonts w:hint="eastAsia"/>
              </w:rPr>
              <w:t>挪威</w:t>
            </w:r>
          </w:p>
        </w:tc>
        <w:tc>
          <w:tcPr>
            <w:tcW w:w="2314" w:type="dxa"/>
            <w:vAlign w:val="center"/>
          </w:tcPr>
          <w:p w:rsidR="00E20823" w:rsidRDefault="00E20823" w:rsidP="00E20823">
            <w:pPr>
              <w:pStyle w:val="af0"/>
              <w:ind w:left="0" w:firstLineChars="0" w:firstLine="0"/>
              <w:jc w:val="center"/>
            </w:pPr>
            <w:r>
              <w:rPr>
                <w:rFonts w:hint="eastAsia"/>
              </w:rPr>
              <w:t>39</w:t>
            </w:r>
          </w:p>
        </w:tc>
        <w:tc>
          <w:tcPr>
            <w:tcW w:w="2314" w:type="dxa"/>
            <w:vAlign w:val="center"/>
          </w:tcPr>
          <w:p w:rsidR="00E20823" w:rsidRDefault="00E20823" w:rsidP="00E20823">
            <w:pPr>
              <w:pStyle w:val="af0"/>
              <w:ind w:left="0" w:firstLineChars="0" w:firstLine="0"/>
              <w:jc w:val="center"/>
            </w:pPr>
            <w:r>
              <w:rPr>
                <w:rFonts w:hint="eastAsia"/>
              </w:rPr>
              <w:t>61</w:t>
            </w:r>
          </w:p>
        </w:tc>
        <w:tc>
          <w:tcPr>
            <w:tcW w:w="2643" w:type="dxa"/>
            <w:vAlign w:val="center"/>
          </w:tcPr>
          <w:p w:rsidR="00E20823" w:rsidRDefault="00E20823" w:rsidP="00E20823">
            <w:pPr>
              <w:pStyle w:val="af0"/>
              <w:ind w:left="0" w:firstLineChars="0" w:firstLine="0"/>
              <w:jc w:val="center"/>
            </w:pPr>
            <w:r>
              <w:rPr>
                <w:rFonts w:hint="eastAsia"/>
              </w:rPr>
              <w:t>否</w:t>
            </w:r>
          </w:p>
        </w:tc>
      </w:tr>
      <w:tr w:rsidR="00E20823" w:rsidTr="00E20823">
        <w:tc>
          <w:tcPr>
            <w:tcW w:w="2301" w:type="dxa"/>
            <w:vAlign w:val="center"/>
          </w:tcPr>
          <w:p w:rsidR="00E20823" w:rsidRDefault="00E20823" w:rsidP="00E20823">
            <w:pPr>
              <w:pStyle w:val="af0"/>
              <w:ind w:left="0" w:firstLineChars="0" w:firstLine="0"/>
              <w:jc w:val="center"/>
            </w:pPr>
            <w:r>
              <w:rPr>
                <w:rFonts w:hint="eastAsia"/>
              </w:rPr>
              <w:t>葡萄牙</w:t>
            </w:r>
          </w:p>
        </w:tc>
        <w:tc>
          <w:tcPr>
            <w:tcW w:w="2314" w:type="dxa"/>
            <w:vAlign w:val="center"/>
          </w:tcPr>
          <w:p w:rsidR="00E20823" w:rsidRDefault="00E20823" w:rsidP="00E20823">
            <w:pPr>
              <w:pStyle w:val="af0"/>
              <w:ind w:left="0" w:firstLineChars="0" w:firstLine="0"/>
              <w:jc w:val="center"/>
            </w:pPr>
            <w:r>
              <w:rPr>
                <w:rFonts w:hint="eastAsia"/>
              </w:rPr>
              <w:t>35</w:t>
            </w:r>
          </w:p>
        </w:tc>
        <w:tc>
          <w:tcPr>
            <w:tcW w:w="2314" w:type="dxa"/>
            <w:vAlign w:val="center"/>
          </w:tcPr>
          <w:p w:rsidR="00E20823" w:rsidRDefault="00E20823" w:rsidP="00E20823">
            <w:pPr>
              <w:pStyle w:val="af0"/>
              <w:ind w:left="0" w:firstLineChars="0" w:firstLine="0"/>
              <w:jc w:val="center"/>
            </w:pPr>
            <w:r>
              <w:rPr>
                <w:rFonts w:hint="eastAsia"/>
              </w:rPr>
              <w:t>65</w:t>
            </w:r>
          </w:p>
        </w:tc>
        <w:tc>
          <w:tcPr>
            <w:tcW w:w="2643" w:type="dxa"/>
            <w:vAlign w:val="center"/>
          </w:tcPr>
          <w:p w:rsidR="00E20823" w:rsidRDefault="00E20823" w:rsidP="00E20823">
            <w:pPr>
              <w:pStyle w:val="af0"/>
              <w:ind w:left="0" w:firstLineChars="0" w:firstLine="0"/>
              <w:jc w:val="center"/>
            </w:pPr>
            <w:r>
              <w:rPr>
                <w:rFonts w:hint="eastAsia"/>
              </w:rPr>
              <w:t>否</w:t>
            </w:r>
          </w:p>
        </w:tc>
      </w:tr>
    </w:tbl>
    <w:p w:rsidR="00E20823" w:rsidRPr="00E20823" w:rsidRDefault="00E20823" w:rsidP="00E20823">
      <w:pPr>
        <w:pStyle w:val="af0"/>
      </w:pPr>
      <w:r w:rsidRPr="00E20823">
        <w:rPr>
          <w:rFonts w:hint="eastAsia"/>
        </w:rPr>
        <w:t>資料來源：</w:t>
      </w:r>
      <w:r w:rsidRPr="00E20823">
        <w:t>The ABO blood group system and Plasmodium falciparum malaria</w:t>
      </w:r>
    </w:p>
    <w:p w:rsidR="00E20823" w:rsidRPr="00E20823" w:rsidRDefault="00EA6B51" w:rsidP="00E20823">
      <w:pPr>
        <w:pStyle w:val="af0"/>
      </w:pPr>
      <w:r>
        <w:t>1</w:t>
      </w:r>
      <w:r>
        <w:rPr>
          <w:rFonts w:hint="eastAsia"/>
        </w:rPr>
        <w:t>8</w:t>
      </w:r>
      <w:r w:rsidRPr="00ED402D">
        <w:t>.</w:t>
      </w:r>
      <w:r>
        <w:rPr>
          <w:rFonts w:hint="eastAsia"/>
        </w:rPr>
        <w:tab/>
      </w:r>
      <w:r w:rsidR="00E20823" w:rsidRPr="00E20823">
        <w:rPr>
          <w:rFonts w:hint="eastAsia"/>
        </w:rPr>
        <w:t>下列有關</w:t>
      </w:r>
      <w:r w:rsidR="00E20823">
        <w:t>O</w:t>
      </w:r>
      <w:r w:rsidR="00E20823" w:rsidRPr="00E20823">
        <w:rPr>
          <w:rFonts w:hint="eastAsia"/>
        </w:rPr>
        <w:t>型血的相關敘述，哪些正確？（應選</w:t>
      </w:r>
      <w:r w:rsidR="00E20823">
        <w:t>2</w:t>
      </w:r>
      <w:r w:rsidR="00E20823">
        <w:rPr>
          <w:rFonts w:hint="eastAsia"/>
        </w:rPr>
        <w:t>項）</w:t>
      </w:r>
    </w:p>
    <w:p w:rsidR="00E20823" w:rsidRPr="00E20823" w:rsidRDefault="00E20823" w:rsidP="00E20823">
      <w:pPr>
        <w:pStyle w:val="Afe"/>
      </w:pPr>
      <w:r>
        <w:rPr>
          <w:rFonts w:hint="eastAsia"/>
        </w:rPr>
        <w:t>(A)</w:t>
      </w:r>
      <w:r>
        <w:rPr>
          <w:rFonts w:hint="eastAsia"/>
        </w:rPr>
        <w:tab/>
      </w:r>
      <w:r w:rsidRPr="00E20823">
        <w:rPr>
          <w:rFonts w:hint="eastAsia"/>
        </w:rPr>
        <w:t>血球表面不具有</w:t>
      </w:r>
      <w:r>
        <w:t>AB</w:t>
      </w:r>
      <w:r w:rsidRPr="00E20823">
        <w:rPr>
          <w:rFonts w:hint="eastAsia"/>
        </w:rPr>
        <w:t>抗原分子</w:t>
      </w:r>
    </w:p>
    <w:p w:rsidR="00E20823" w:rsidRPr="00E20823" w:rsidRDefault="00E20823" w:rsidP="00E20823">
      <w:pPr>
        <w:pStyle w:val="Afe"/>
      </w:pPr>
      <w:r>
        <w:rPr>
          <w:rFonts w:hint="eastAsia"/>
        </w:rPr>
        <w:t>(B)</w:t>
      </w:r>
      <w:r>
        <w:rPr>
          <w:rFonts w:hint="eastAsia"/>
        </w:rPr>
        <w:tab/>
      </w:r>
      <w:r w:rsidRPr="00E20823">
        <w:rPr>
          <w:rFonts w:hint="eastAsia"/>
        </w:rPr>
        <w:t>血球表面不一定具有</w:t>
      </w:r>
      <w:r w:rsidRPr="00E20823">
        <w:t>Rh</w:t>
      </w:r>
      <w:r w:rsidRPr="00E20823">
        <w:rPr>
          <w:rFonts w:hint="eastAsia"/>
        </w:rPr>
        <w:t>抗原</w:t>
      </w:r>
    </w:p>
    <w:p w:rsidR="00E20823" w:rsidRPr="00E20823" w:rsidRDefault="00E20823" w:rsidP="00E20823">
      <w:pPr>
        <w:pStyle w:val="Afe"/>
      </w:pPr>
      <w:r>
        <w:rPr>
          <w:rFonts w:hint="eastAsia"/>
        </w:rPr>
        <w:t>(C)</w:t>
      </w:r>
      <w:r>
        <w:rPr>
          <w:rFonts w:hint="eastAsia"/>
        </w:rPr>
        <w:tab/>
      </w:r>
      <w:r w:rsidRPr="00E20823">
        <w:rPr>
          <w:rFonts w:hint="eastAsia"/>
        </w:rPr>
        <w:t>瘧疾是造成基因突變產生</w:t>
      </w:r>
      <w:r>
        <w:t>O</w:t>
      </w:r>
      <w:r w:rsidRPr="00E20823">
        <w:rPr>
          <w:rFonts w:hint="eastAsia"/>
        </w:rPr>
        <w:t>型血的主因</w:t>
      </w:r>
    </w:p>
    <w:p w:rsidR="00E20823" w:rsidRPr="00E20823" w:rsidRDefault="00E20823" w:rsidP="00E20823">
      <w:pPr>
        <w:pStyle w:val="Afe"/>
      </w:pPr>
      <w:r>
        <w:rPr>
          <w:rFonts w:hint="eastAsia"/>
        </w:rPr>
        <w:t>(D)</w:t>
      </w:r>
      <w:r>
        <w:rPr>
          <w:rFonts w:hint="eastAsia"/>
        </w:rPr>
        <w:tab/>
      </w:r>
      <w:r>
        <w:t>O</w:t>
      </w:r>
      <w:r w:rsidRPr="00E20823">
        <w:rPr>
          <w:rFonts w:hint="eastAsia"/>
        </w:rPr>
        <w:t>型者在世界任何地區都較具有生存優勢</w:t>
      </w:r>
    </w:p>
    <w:p w:rsidR="00E20823" w:rsidRDefault="00E20823" w:rsidP="00E20823">
      <w:pPr>
        <w:pStyle w:val="Afe"/>
      </w:pPr>
      <w:r>
        <w:rPr>
          <w:rFonts w:hint="eastAsia"/>
        </w:rPr>
        <w:t>(E)</w:t>
      </w:r>
      <w:r>
        <w:rPr>
          <w:rFonts w:hint="eastAsia"/>
        </w:rPr>
        <w:tab/>
      </w:r>
      <w:r w:rsidRPr="00E20823">
        <w:rPr>
          <w:rFonts w:hint="eastAsia"/>
        </w:rPr>
        <w:t>瘧原蟲不會感染</w:t>
      </w:r>
      <w:r>
        <w:t>O</w:t>
      </w:r>
      <w:r w:rsidRPr="00E20823">
        <w:rPr>
          <w:rFonts w:hint="eastAsia"/>
        </w:rPr>
        <w:t>型者</w:t>
      </w:r>
    </w:p>
    <w:p w:rsidR="00E20823" w:rsidRPr="00E20823" w:rsidRDefault="00EA6B51" w:rsidP="00E20823">
      <w:pPr>
        <w:pStyle w:val="af0"/>
      </w:pPr>
      <w:r>
        <w:t>1</w:t>
      </w:r>
      <w:r>
        <w:rPr>
          <w:rFonts w:hint="eastAsia"/>
        </w:rPr>
        <w:t>9</w:t>
      </w:r>
      <w:r w:rsidRPr="00ED402D">
        <w:t>.</w:t>
      </w:r>
      <w:r>
        <w:rPr>
          <w:rFonts w:hint="eastAsia"/>
        </w:rPr>
        <w:tab/>
      </w:r>
      <w:r w:rsidR="00E20823" w:rsidRPr="00E20823">
        <w:rPr>
          <w:rFonts w:hint="eastAsia"/>
        </w:rPr>
        <w:t>利用血球的凝集反應，可以作為血型</w:t>
      </w:r>
      <w:r w:rsidR="00E20823">
        <w:rPr>
          <w:rFonts w:hint="eastAsia"/>
          <w:noProof/>
        </w:rPr>
        <w:drawing>
          <wp:anchor distT="0" distB="0" distL="114300" distR="114300" simplePos="0" relativeHeight="251671040" behindDoc="0" locked="0" layoutInCell="1" allowOverlap="1">
            <wp:simplePos x="3430270" y="5537200"/>
            <wp:positionH relativeFrom="column">
              <wp:align>right</wp:align>
            </wp:positionH>
            <wp:positionV relativeFrom="paragraph">
              <wp:posOffset>17780</wp:posOffset>
            </wp:positionV>
            <wp:extent cx="2473200" cy="1648800"/>
            <wp:effectExtent l="0" t="0" r="3810" b="889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73200" cy="1648800"/>
                    </a:xfrm>
                    <a:prstGeom prst="rect">
                      <a:avLst/>
                    </a:prstGeom>
                  </pic:spPr>
                </pic:pic>
              </a:graphicData>
            </a:graphic>
            <wp14:sizeRelH relativeFrom="margin">
              <wp14:pctWidth>0</wp14:pctWidth>
            </wp14:sizeRelH>
            <wp14:sizeRelV relativeFrom="margin">
              <wp14:pctHeight>0</wp14:pctHeight>
            </wp14:sizeRelV>
          </wp:anchor>
        </w:drawing>
      </w:r>
      <w:r w:rsidR="00E20823" w:rsidRPr="00E20823">
        <w:rPr>
          <w:rFonts w:hint="eastAsia"/>
        </w:rPr>
        <w:t>鑑定。附圖是某對夫妻血型測試的結果，下列敘述哪些正確？（應選</w:t>
      </w:r>
      <w:r w:rsidR="00E20823" w:rsidRPr="00E20823">
        <w:t>2</w:t>
      </w:r>
      <w:r w:rsidR="00E20823">
        <w:rPr>
          <w:rFonts w:hint="eastAsia"/>
        </w:rPr>
        <w:t>項）</w:t>
      </w:r>
    </w:p>
    <w:p w:rsidR="00E20823" w:rsidRPr="00E20823" w:rsidRDefault="00E20823" w:rsidP="00E20823">
      <w:pPr>
        <w:pStyle w:val="Afe"/>
      </w:pPr>
      <w:r>
        <w:rPr>
          <w:rFonts w:hint="eastAsia"/>
        </w:rPr>
        <w:t>(A)</w:t>
      </w:r>
      <w:r>
        <w:rPr>
          <w:rFonts w:hint="eastAsia"/>
        </w:rPr>
        <w:tab/>
      </w:r>
      <w:r w:rsidRPr="00E20823">
        <w:rPr>
          <w:rFonts w:hint="eastAsia"/>
        </w:rPr>
        <w:t>父親血型為</w:t>
      </w:r>
      <w:r>
        <w:t>A</w:t>
      </w:r>
      <w:r w:rsidRPr="00E20823">
        <w:rPr>
          <w:rFonts w:hint="eastAsia"/>
        </w:rPr>
        <w:t>型</w:t>
      </w:r>
      <w:r>
        <w:t>Rh</w:t>
      </w:r>
      <w:r w:rsidRPr="00E20823">
        <w:rPr>
          <w:rFonts w:hint="eastAsia"/>
        </w:rPr>
        <w:t>陰性</w:t>
      </w:r>
    </w:p>
    <w:p w:rsidR="00E20823" w:rsidRPr="00E20823" w:rsidRDefault="00E20823" w:rsidP="00E20823">
      <w:pPr>
        <w:pStyle w:val="Afe"/>
      </w:pPr>
      <w:r>
        <w:rPr>
          <w:rFonts w:hint="eastAsia"/>
        </w:rPr>
        <w:t>(B)</w:t>
      </w:r>
      <w:r>
        <w:rPr>
          <w:rFonts w:hint="eastAsia"/>
        </w:rPr>
        <w:tab/>
      </w:r>
      <w:r w:rsidRPr="00E20823">
        <w:rPr>
          <w:rFonts w:hint="eastAsia"/>
        </w:rPr>
        <w:t>父親血漿中含有抗</w:t>
      </w:r>
      <w:r>
        <w:t>A</w:t>
      </w:r>
      <w:r w:rsidRPr="00E20823">
        <w:rPr>
          <w:rFonts w:hint="eastAsia"/>
        </w:rPr>
        <w:t>抗體</w:t>
      </w:r>
    </w:p>
    <w:p w:rsidR="00E20823" w:rsidRPr="00E20823" w:rsidRDefault="00E20823" w:rsidP="00E20823">
      <w:pPr>
        <w:pStyle w:val="Afe"/>
        <w:rPr>
          <w:i/>
        </w:rPr>
      </w:pPr>
      <w:r>
        <w:rPr>
          <w:rFonts w:hint="eastAsia"/>
        </w:rPr>
        <w:t>(C)</w:t>
      </w:r>
      <w:r>
        <w:rPr>
          <w:rFonts w:hint="eastAsia"/>
        </w:rPr>
        <w:tab/>
      </w:r>
      <w:r w:rsidRPr="00E20823">
        <w:rPr>
          <w:rFonts w:hint="eastAsia"/>
        </w:rPr>
        <w:t>由測試結果可知母親基因型為</w:t>
      </w:r>
      <w:r w:rsidRPr="00E20823">
        <w:rPr>
          <w:i/>
        </w:rPr>
        <w:t>I</w:t>
      </w:r>
      <w:r w:rsidRPr="00E20823">
        <w:rPr>
          <w:i/>
          <w:vertAlign w:val="superscript"/>
        </w:rPr>
        <w:t>B</w:t>
      </w:r>
      <w:r w:rsidRPr="00E20823">
        <w:rPr>
          <w:i/>
        </w:rPr>
        <w:t>I</w:t>
      </w:r>
      <w:r w:rsidRPr="00E20823">
        <w:rPr>
          <w:i/>
          <w:vertAlign w:val="superscript"/>
        </w:rPr>
        <w:t>B</w:t>
      </w:r>
    </w:p>
    <w:p w:rsidR="00E20823" w:rsidRPr="00E20823" w:rsidRDefault="00E20823" w:rsidP="00E20823">
      <w:pPr>
        <w:pStyle w:val="Afe"/>
      </w:pPr>
      <w:r>
        <w:rPr>
          <w:rFonts w:hint="eastAsia"/>
        </w:rPr>
        <w:t>(D)</w:t>
      </w:r>
      <w:r>
        <w:rPr>
          <w:rFonts w:hint="eastAsia"/>
        </w:rPr>
        <w:tab/>
      </w:r>
      <w:r w:rsidRPr="00E20823">
        <w:rPr>
          <w:rFonts w:hint="eastAsia"/>
        </w:rPr>
        <w:t>這對夫妻生出</w:t>
      </w:r>
      <w:r>
        <w:t>AB</w:t>
      </w:r>
      <w:r w:rsidRPr="00E20823">
        <w:rPr>
          <w:rFonts w:hint="eastAsia"/>
        </w:rPr>
        <w:t>血型子女的機率是</w:t>
      </w:r>
      <w:r w:rsidRPr="00E20823">
        <w:t>1/4</w:t>
      </w:r>
    </w:p>
    <w:p w:rsidR="00E20823" w:rsidRDefault="00E20823" w:rsidP="00E20823">
      <w:pPr>
        <w:pStyle w:val="Afe"/>
      </w:pPr>
      <w:r>
        <w:rPr>
          <w:rFonts w:hint="eastAsia"/>
        </w:rPr>
        <w:t>(E)</w:t>
      </w:r>
      <w:r>
        <w:tab/>
      </w:r>
      <w:r w:rsidRPr="00E20823">
        <w:rPr>
          <w:rFonts w:hint="eastAsia"/>
        </w:rPr>
        <w:t>這對夫妻生出的子女可能是</w:t>
      </w:r>
      <w:r>
        <w:t>Rh</w:t>
      </w:r>
      <w:r w:rsidRPr="00E20823">
        <w:rPr>
          <w:rFonts w:hint="eastAsia"/>
        </w:rPr>
        <w:t>陽性或</w:t>
      </w:r>
      <w:r>
        <w:t>Rh</w:t>
      </w:r>
      <w:r w:rsidRPr="00E20823">
        <w:rPr>
          <w:rFonts w:hint="eastAsia"/>
        </w:rPr>
        <w:t>陰性</w:t>
      </w:r>
    </w:p>
    <w:p w:rsidR="00E20823" w:rsidRPr="00E20823" w:rsidRDefault="00EA6B51" w:rsidP="00E20823">
      <w:pPr>
        <w:pStyle w:val="af0"/>
      </w:pPr>
      <w:r>
        <w:rPr>
          <w:rFonts w:hint="eastAsia"/>
        </w:rPr>
        <w:t>20</w:t>
      </w:r>
      <w:r w:rsidRPr="00ED402D">
        <w:t>.</w:t>
      </w:r>
      <w:r>
        <w:rPr>
          <w:rFonts w:hint="eastAsia"/>
        </w:rPr>
        <w:tab/>
      </w:r>
      <w:r w:rsidR="00E20823" w:rsidRPr="00E20823">
        <w:rPr>
          <w:rFonts w:hint="eastAsia"/>
        </w:rPr>
        <w:t>請分析上述文章所提供</w:t>
      </w:r>
      <w:r w:rsidR="00E20823">
        <w:t>ABO</w:t>
      </w:r>
      <w:r w:rsidR="00E20823" w:rsidRPr="00E20823">
        <w:rPr>
          <w:rFonts w:hint="eastAsia"/>
        </w:rPr>
        <w:t>血型分布與瘧疾發生表，並根據達爾文的演化論，回答下列問題：</w:t>
      </w:r>
    </w:p>
    <w:p w:rsidR="00E20823" w:rsidRPr="00E20823" w:rsidRDefault="00E20823" w:rsidP="00E20823">
      <w:pPr>
        <w:pStyle w:val="af0"/>
        <w:ind w:leftChars="150" w:left="722"/>
      </w:pPr>
      <w:r>
        <w:rPr>
          <w:rFonts w:hint="eastAsia"/>
        </w:rPr>
        <w:t>(1)</w:t>
      </w:r>
      <w:r>
        <w:rPr>
          <w:rFonts w:hint="eastAsia"/>
        </w:rPr>
        <w:tab/>
      </w:r>
      <w:r w:rsidRPr="00E20823">
        <w:rPr>
          <w:rFonts w:hint="eastAsia"/>
        </w:rPr>
        <w:t>附表中，部分國家</w:t>
      </w:r>
      <w:r>
        <w:t>O</w:t>
      </w:r>
      <w:r w:rsidRPr="00E20823">
        <w:rPr>
          <w:rFonts w:hint="eastAsia"/>
        </w:rPr>
        <w:t>型血個體較多之最有可能的天擇因素及原因為何？（</w:t>
      </w:r>
      <w:r>
        <w:rPr>
          <w:rFonts w:hint="eastAsia"/>
        </w:rPr>
        <w:t>2.5</w:t>
      </w:r>
      <w:r w:rsidRPr="00E20823">
        <w:rPr>
          <w:rFonts w:hint="eastAsia"/>
        </w:rPr>
        <w:t>分）</w:t>
      </w:r>
    </w:p>
    <w:p w:rsidR="00E20823" w:rsidRDefault="00E20823" w:rsidP="00E20823">
      <w:pPr>
        <w:pStyle w:val="af0"/>
        <w:ind w:leftChars="150" w:left="722"/>
      </w:pPr>
      <w:r>
        <w:rPr>
          <w:rFonts w:hint="eastAsia"/>
        </w:rPr>
        <w:t>(2)</w:t>
      </w:r>
      <w:r>
        <w:rPr>
          <w:rFonts w:hint="eastAsia"/>
        </w:rPr>
        <w:tab/>
      </w:r>
      <w:r w:rsidRPr="00E20823">
        <w:rPr>
          <w:rFonts w:hint="eastAsia"/>
        </w:rPr>
        <w:t>請推論人類如果只有</w:t>
      </w:r>
      <w:r>
        <w:t>A</w:t>
      </w:r>
      <w:r w:rsidRPr="00E20823">
        <w:rPr>
          <w:rFonts w:hint="eastAsia"/>
        </w:rPr>
        <w:t>型血，若發生了傳染疾病，對人類的影響為何？（</w:t>
      </w:r>
      <w:r>
        <w:rPr>
          <w:rFonts w:hint="eastAsia"/>
        </w:rPr>
        <w:t>2.5</w:t>
      </w:r>
      <w:r w:rsidRPr="00E20823">
        <w:rPr>
          <w:rFonts w:hint="eastAsia"/>
        </w:rPr>
        <w:t>分）</w:t>
      </w:r>
    </w:p>
    <w:sectPr w:rsidR="00E20823" w:rsidSect="00B933BC">
      <w:headerReference w:type="even" r:id="rId21"/>
      <w:headerReference w:type="default" r:id="rId22"/>
      <w:footerReference w:type="even" r:id="rId23"/>
      <w:footerReference w:type="default" r:id="rId24"/>
      <w:headerReference w:type="first" r:id="rId25"/>
      <w:footerReference w:type="first" r:id="rId26"/>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7B4A" w:rsidRDefault="00227B4A">
      <w:r>
        <w:separator/>
      </w:r>
    </w:p>
  </w:endnote>
  <w:endnote w:type="continuationSeparator" w:id="0">
    <w:p w:rsidR="00227B4A" w:rsidRDefault="0022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華康黑體 Std W7">
    <w:panose1 w:val="00000000000000000000"/>
    <w:charset w:val="88"/>
    <w:family w:val="swiss"/>
    <w:notTrueType/>
    <w:pitch w:val="variable"/>
    <w:sig w:usb0="A00002FF" w:usb1="38CFFD7A" w:usb2="00000016" w:usb3="00000000" w:csb0="0010000D" w:csb1="00000000"/>
  </w:font>
  <w:font w:name="華康楷書體W5">
    <w:panose1 w:val="03000509000000000000"/>
    <w:charset w:val="88"/>
    <w:family w:val="script"/>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華康楷書體W3">
    <w:panose1 w:val="03000309000000000000"/>
    <w:charset w:val="88"/>
    <w:family w:val="script"/>
    <w:pitch w:val="fixed"/>
    <w:sig w:usb0="80000001" w:usb1="28091800" w:usb2="00000016" w:usb3="00000000" w:csb0="00100000" w:csb1="00000000"/>
  </w:font>
  <w:font w:name="DFMingStd-W5">
    <w:altName w:val="華康新特黑體(P)"/>
    <w:panose1 w:val="00000000000000000000"/>
    <w:charset w:val="88"/>
    <w:family w:val="auto"/>
    <w:notTrueType/>
    <w:pitch w:val="default"/>
    <w:sig w:usb0="00000001" w:usb1="08080000" w:usb2="00000010" w:usb3="00000000" w:csb0="00100000" w:csb1="00000000"/>
  </w:font>
  <w:font w:name="TimesNewRomanPSMT">
    <w:altName w:val="Times New Roman"/>
    <w:panose1 w:val="00000000000000000000"/>
    <w:charset w:val="00"/>
    <w:family w:val="roman"/>
    <w:notTrueType/>
    <w:pitch w:val="default"/>
    <w:sig w:usb0="00000003" w:usb1="08080000" w:usb2="00000010" w:usb3="00000000" w:csb0="0010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Default="00227B4A"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227B4A" w:rsidRPr="00E8503A" w:rsidRDefault="00227B4A"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Default="00227B4A"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227B4A" w:rsidRPr="00A91181" w:rsidRDefault="00227B4A"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Pr="00705C54" w:rsidRDefault="00227B4A"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7FEBB7E1" wp14:editId="10FA3D6F">
          <wp:extent cx="966470" cy="344805"/>
          <wp:effectExtent l="0" t="0" r="5080" b="0"/>
          <wp:docPr id="4" name="圖片 4"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66470" cy="344805"/>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Pr="00705C54" w:rsidRDefault="00227B4A" w:rsidP="00705C54">
    <w:pPr>
      <w:pStyle w:val="a7"/>
      <w:jc w:val="left"/>
    </w:pPr>
    <w:r>
      <w:rPr>
        <w:rFonts w:ascii="華康中黑體" w:eastAsia="華康中黑體" w:hAnsi="標楷體" w:hint="eastAsia"/>
        <w:noProof/>
        <w:sz w:val="40"/>
        <w:szCs w:val="40"/>
      </w:rPr>
      <w:drawing>
        <wp:inline distT="0" distB="0" distL="0" distR="0" wp14:anchorId="6B138731" wp14:editId="673641A8">
          <wp:extent cx="948690" cy="327660"/>
          <wp:effectExtent l="0" t="0" r="3810" b="0"/>
          <wp:docPr id="5" name="圖片 5"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8690" cy="327660"/>
                  </a:xfrm>
                  <a:prstGeom prst="rect">
                    <a:avLst/>
                  </a:prstGeom>
                  <a:noFill/>
                  <a:ln>
                    <a:noFill/>
                  </a:ln>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Default="00227B4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7B4A" w:rsidRDefault="00227B4A">
      <w:r>
        <w:separator/>
      </w:r>
    </w:p>
  </w:footnote>
  <w:footnote w:type="continuationSeparator" w:id="0">
    <w:p w:rsidR="00227B4A" w:rsidRDefault="0022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Pr="00EA6B51" w:rsidRDefault="00227B4A" w:rsidP="00EA6B51">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69D74151" wp14:editId="01F1A270">
              <wp:simplePos x="0" y="0"/>
              <wp:positionH relativeFrom="column">
                <wp:posOffset>5431790</wp:posOffset>
              </wp:positionH>
              <wp:positionV relativeFrom="page">
                <wp:posOffset>323850</wp:posOffset>
              </wp:positionV>
              <wp:extent cx="91800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0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B4A" w:rsidRPr="00F41D1E" w:rsidRDefault="00227B4A"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B65175">
                            <w:rPr>
                              <w:rStyle w:val="a9"/>
                              <w:noProof/>
                              <w:sz w:val="21"/>
                              <w:szCs w:val="21"/>
                            </w:rPr>
                            <w:t>6</w:t>
                          </w:r>
                          <w:r w:rsidRPr="00970A23">
                            <w:rPr>
                              <w:rStyle w:val="a9"/>
                              <w:sz w:val="21"/>
                              <w:szCs w:val="21"/>
                            </w:rPr>
                            <w:fldChar w:fldCharType="end"/>
                          </w:r>
                          <w:r w:rsidRPr="00F41D1E">
                            <w:rPr>
                              <w:rFonts w:eastAsia="標楷體" w:hAnsi="標楷體"/>
                              <w:spacing w:val="-6"/>
                              <w:sz w:val="21"/>
                              <w:szCs w:val="21"/>
                            </w:rPr>
                            <w:t>頁</w:t>
                          </w:r>
                        </w:p>
                        <w:p w:rsidR="00227B4A" w:rsidRPr="00F41D1E" w:rsidRDefault="00227B4A" w:rsidP="00506E86">
                          <w:pPr>
                            <w:spacing w:line="240" w:lineRule="exact"/>
                            <w:jc w:val="center"/>
                            <w:rPr>
                              <w:rFonts w:eastAsia="標楷體"/>
                              <w:sz w:val="21"/>
                              <w:szCs w:val="21"/>
                            </w:rPr>
                          </w:pPr>
                          <w:r w:rsidRPr="00F41D1E">
                            <w:rPr>
                              <w:rFonts w:eastAsia="標楷體" w:hAnsi="標楷體"/>
                              <w:spacing w:val="-6"/>
                              <w:sz w:val="21"/>
                              <w:szCs w:val="21"/>
                            </w:rPr>
                            <w:t>共</w:t>
                          </w:r>
                          <w:r w:rsidR="00E338F4">
                            <w:rPr>
                              <w:rStyle w:val="a9"/>
                              <w:rFonts w:hint="eastAsia"/>
                              <w:sz w:val="20"/>
                              <w:szCs w:val="20"/>
                            </w:rPr>
                            <w:t>7</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D74151" id="_x0000_t202" coordsize="21600,21600" o:spt="202" path="m,l,21600r21600,l21600,xe">
              <v:stroke joinstyle="miter"/>
              <v:path gradientshapeok="t" o:connecttype="rect"/>
            </v:shapetype>
            <v:shape id="Text Box 33" o:spid="_x0000_s1030" type="#_x0000_t202" style="position:absolute;left:0;text-align:left;margin-left:427.7pt;margin-top:25.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" filled="f" stroked="f">
              <v:textbox>
                <w:txbxContent>
                  <w:p w:rsidR="00227B4A" w:rsidRPr="00F41D1E" w:rsidRDefault="00227B4A"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B65175">
                      <w:rPr>
                        <w:rStyle w:val="a9"/>
                        <w:noProof/>
                        <w:sz w:val="21"/>
                        <w:szCs w:val="21"/>
                      </w:rPr>
                      <w:t>6</w:t>
                    </w:r>
                    <w:r w:rsidRPr="00970A23">
                      <w:rPr>
                        <w:rStyle w:val="a9"/>
                        <w:sz w:val="21"/>
                        <w:szCs w:val="21"/>
                      </w:rPr>
                      <w:fldChar w:fldCharType="end"/>
                    </w:r>
                    <w:r w:rsidRPr="00F41D1E">
                      <w:rPr>
                        <w:rFonts w:eastAsia="標楷體" w:hAnsi="標楷體"/>
                        <w:spacing w:val="-6"/>
                        <w:sz w:val="21"/>
                        <w:szCs w:val="21"/>
                      </w:rPr>
                      <w:t>頁</w:t>
                    </w:r>
                  </w:p>
                  <w:p w:rsidR="00227B4A" w:rsidRPr="00F41D1E" w:rsidRDefault="00227B4A" w:rsidP="00506E86">
                    <w:pPr>
                      <w:spacing w:line="240" w:lineRule="exact"/>
                      <w:jc w:val="center"/>
                      <w:rPr>
                        <w:rFonts w:eastAsia="標楷體"/>
                        <w:sz w:val="21"/>
                        <w:szCs w:val="21"/>
                      </w:rPr>
                    </w:pPr>
                    <w:r w:rsidRPr="00F41D1E">
                      <w:rPr>
                        <w:rFonts w:eastAsia="標楷體" w:hAnsi="標楷體"/>
                        <w:spacing w:val="-6"/>
                        <w:sz w:val="21"/>
                        <w:szCs w:val="21"/>
                      </w:rPr>
                      <w:t>共</w:t>
                    </w:r>
                    <w:r w:rsidR="00E338F4">
                      <w:rPr>
                        <w:rStyle w:val="a9"/>
                        <w:rFonts w:hint="eastAsia"/>
                        <w:sz w:val="20"/>
                        <w:szCs w:val="20"/>
                      </w:rPr>
                      <w:t>7</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2DF14648" wp14:editId="1C21F65A">
              <wp:simplePos x="0" y="0"/>
              <wp:positionH relativeFrom="column">
                <wp:posOffset>-133350</wp:posOffset>
              </wp:positionH>
              <wp:positionV relativeFrom="page">
                <wp:posOffset>323850</wp:posOffset>
              </wp:positionV>
              <wp:extent cx="1454400" cy="486000"/>
              <wp:effectExtent l="0" t="0" r="0" b="9525"/>
              <wp:wrapNone/>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4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B4A" w:rsidRPr="00F41D1E" w:rsidRDefault="00227B4A"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112</w:t>
                          </w:r>
                          <w:r>
                            <w:rPr>
                              <w:rFonts w:ascii="標楷體" w:eastAsia="標楷體" w:hAnsi="標楷體" w:hint="eastAsia"/>
                              <w:spacing w:val="-6"/>
                              <w:sz w:val="21"/>
                              <w:szCs w:val="21"/>
                            </w:rPr>
                            <w:t>年</w:t>
                          </w:r>
                          <w:r w:rsidR="00A75E27">
                            <w:rPr>
                              <w:rFonts w:ascii="標楷體" w:eastAsia="標楷體" w:hAnsi="標楷體" w:hint="eastAsia"/>
                              <w:spacing w:val="-6"/>
                              <w:sz w:val="21"/>
                              <w:szCs w:val="21"/>
                            </w:rPr>
                            <w:t>複習</w:t>
                          </w:r>
                          <w:r w:rsidRPr="005E3CF2">
                            <w:rPr>
                              <w:rFonts w:ascii="標楷體" w:eastAsia="標楷體" w:hAnsi="標楷體" w:hint="eastAsia"/>
                              <w:spacing w:val="-6"/>
                              <w:sz w:val="21"/>
                              <w:szCs w:val="21"/>
                            </w:rPr>
                            <w:t>試卷</w:t>
                          </w:r>
                        </w:p>
                        <w:p w:rsidR="00227B4A" w:rsidRPr="00F41D1E" w:rsidRDefault="00227B4A"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14648" id="Text Box 32" o:spid="_x0000_s1031" type="#_x0000_t202" style="position:absolute;left:0;text-align:left;margin-left:-10.5pt;margin-top:25.5pt;width:114.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" filled="f" stroked="f">
              <v:textbox>
                <w:txbxContent>
                  <w:p w:rsidR="00227B4A" w:rsidRPr="00F41D1E" w:rsidRDefault="00227B4A"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112</w:t>
                    </w:r>
                    <w:r>
                      <w:rPr>
                        <w:rFonts w:ascii="標楷體" w:eastAsia="標楷體" w:hAnsi="標楷體" w:hint="eastAsia"/>
                        <w:spacing w:val="-6"/>
                        <w:sz w:val="21"/>
                        <w:szCs w:val="21"/>
                      </w:rPr>
                      <w:t>年</w:t>
                    </w:r>
                    <w:r w:rsidR="00A75E27">
                      <w:rPr>
                        <w:rFonts w:ascii="標楷體" w:eastAsia="標楷體" w:hAnsi="標楷體" w:hint="eastAsia"/>
                        <w:spacing w:val="-6"/>
                        <w:sz w:val="21"/>
                        <w:szCs w:val="21"/>
                      </w:rPr>
                      <w:t>複習</w:t>
                    </w:r>
                    <w:r w:rsidRPr="005E3CF2">
                      <w:rPr>
                        <w:rFonts w:ascii="標楷體" w:eastAsia="標楷體" w:hAnsi="標楷體" w:hint="eastAsia"/>
                        <w:spacing w:val="-6"/>
                        <w:sz w:val="21"/>
                        <w:szCs w:val="21"/>
                      </w:rPr>
                      <w:t>試卷</w:t>
                    </w:r>
                  </w:p>
                  <w:p w:rsidR="00227B4A" w:rsidRPr="00F41D1E" w:rsidRDefault="00227B4A"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Pr="005E0DFC" w:rsidRDefault="00227B4A"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5DF49C08" wp14:editId="0C12C7BC">
              <wp:simplePos x="0" y="0"/>
              <wp:positionH relativeFrom="column">
                <wp:posOffset>-220980</wp:posOffset>
              </wp:positionH>
              <wp:positionV relativeFrom="page">
                <wp:posOffset>323850</wp:posOffset>
              </wp:positionV>
              <wp:extent cx="918000" cy="486000"/>
              <wp:effectExtent l="0" t="0" r="0" b="9525"/>
              <wp:wrapNone/>
              <wp:docPr id="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0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B4A" w:rsidRPr="00F41D1E" w:rsidRDefault="00227B4A"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B65175">
                            <w:rPr>
                              <w:rStyle w:val="a9"/>
                              <w:noProof/>
                              <w:sz w:val="21"/>
                              <w:szCs w:val="21"/>
                            </w:rPr>
                            <w:t>1</w:t>
                          </w:r>
                          <w:r w:rsidRPr="00970A23">
                            <w:rPr>
                              <w:rStyle w:val="a9"/>
                              <w:sz w:val="21"/>
                              <w:szCs w:val="21"/>
                            </w:rPr>
                            <w:fldChar w:fldCharType="end"/>
                          </w:r>
                          <w:r w:rsidRPr="00F41D1E">
                            <w:rPr>
                              <w:rFonts w:eastAsia="標楷體" w:hAnsi="標楷體"/>
                              <w:spacing w:val="-6"/>
                              <w:sz w:val="21"/>
                              <w:szCs w:val="21"/>
                            </w:rPr>
                            <w:t>頁</w:t>
                          </w:r>
                        </w:p>
                        <w:p w:rsidR="00227B4A" w:rsidRPr="00F41D1E" w:rsidRDefault="00227B4A" w:rsidP="00506E86">
                          <w:pPr>
                            <w:spacing w:line="240" w:lineRule="exact"/>
                            <w:jc w:val="center"/>
                            <w:rPr>
                              <w:rFonts w:eastAsia="標楷體"/>
                              <w:sz w:val="21"/>
                              <w:szCs w:val="21"/>
                            </w:rPr>
                          </w:pPr>
                          <w:r w:rsidRPr="00F41D1E">
                            <w:rPr>
                              <w:rFonts w:eastAsia="標楷體" w:hAnsi="標楷體"/>
                              <w:spacing w:val="-6"/>
                              <w:sz w:val="21"/>
                              <w:szCs w:val="21"/>
                            </w:rPr>
                            <w:t>共</w:t>
                          </w:r>
                          <w:r w:rsidR="00E338F4">
                            <w:rPr>
                              <w:rStyle w:val="a9"/>
                              <w:rFonts w:hint="eastAsia"/>
                              <w:sz w:val="20"/>
                              <w:szCs w:val="20"/>
                            </w:rPr>
                            <w:t>7</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F49C08" id="_x0000_t202" coordsize="21600,21600" o:spt="202" path="m,l,21600r21600,l21600,xe">
              <v:stroke joinstyle="miter"/>
              <v:path gradientshapeok="t" o:connecttype="rect"/>
            </v:shapetype>
            <v:shape id="Text Box 35" o:spid="_x0000_s1032" type="#_x0000_t202" style="position:absolute;left:0;text-align:left;margin-left:-17.4pt;margin-top:25.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" filled="f" stroked="f">
              <v:textbox>
                <w:txbxContent>
                  <w:p w:rsidR="00227B4A" w:rsidRPr="00F41D1E" w:rsidRDefault="00227B4A"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B65175">
                      <w:rPr>
                        <w:rStyle w:val="a9"/>
                        <w:noProof/>
                        <w:sz w:val="21"/>
                        <w:szCs w:val="21"/>
                      </w:rPr>
                      <w:t>1</w:t>
                    </w:r>
                    <w:r w:rsidRPr="00970A23">
                      <w:rPr>
                        <w:rStyle w:val="a9"/>
                        <w:sz w:val="21"/>
                        <w:szCs w:val="21"/>
                      </w:rPr>
                      <w:fldChar w:fldCharType="end"/>
                    </w:r>
                    <w:r w:rsidRPr="00F41D1E">
                      <w:rPr>
                        <w:rFonts w:eastAsia="標楷體" w:hAnsi="標楷體"/>
                        <w:spacing w:val="-6"/>
                        <w:sz w:val="21"/>
                        <w:szCs w:val="21"/>
                      </w:rPr>
                      <w:t>頁</w:t>
                    </w:r>
                  </w:p>
                  <w:p w:rsidR="00227B4A" w:rsidRPr="00F41D1E" w:rsidRDefault="00227B4A" w:rsidP="00506E86">
                    <w:pPr>
                      <w:spacing w:line="240" w:lineRule="exact"/>
                      <w:jc w:val="center"/>
                      <w:rPr>
                        <w:rFonts w:eastAsia="標楷體"/>
                        <w:sz w:val="21"/>
                        <w:szCs w:val="21"/>
                      </w:rPr>
                    </w:pPr>
                    <w:r w:rsidRPr="00F41D1E">
                      <w:rPr>
                        <w:rFonts w:eastAsia="標楷體" w:hAnsi="標楷體"/>
                        <w:spacing w:val="-6"/>
                        <w:sz w:val="21"/>
                        <w:szCs w:val="21"/>
                      </w:rPr>
                      <w:t>共</w:t>
                    </w:r>
                    <w:r w:rsidR="00E338F4">
                      <w:rPr>
                        <w:rStyle w:val="a9"/>
                        <w:rFonts w:hint="eastAsia"/>
                        <w:sz w:val="20"/>
                        <w:szCs w:val="20"/>
                      </w:rPr>
                      <w:t>7</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47852F31" wp14:editId="5B7057F8">
              <wp:simplePos x="0" y="0"/>
              <wp:positionH relativeFrom="column">
                <wp:posOffset>4740910</wp:posOffset>
              </wp:positionH>
              <wp:positionV relativeFrom="page">
                <wp:posOffset>323850</wp:posOffset>
              </wp:positionV>
              <wp:extent cx="1479600" cy="486000"/>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6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B4A" w:rsidRPr="00F41D1E" w:rsidRDefault="00227B4A"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112</w:t>
                          </w:r>
                          <w:r>
                            <w:rPr>
                              <w:rFonts w:ascii="標楷體" w:eastAsia="標楷體" w:hAnsi="標楷體" w:hint="eastAsia"/>
                              <w:spacing w:val="-6"/>
                              <w:sz w:val="21"/>
                              <w:szCs w:val="21"/>
                            </w:rPr>
                            <w:t>年</w:t>
                          </w:r>
                          <w:r w:rsidR="00A75E27">
                            <w:rPr>
                              <w:rFonts w:ascii="標楷體" w:eastAsia="標楷體" w:hAnsi="標楷體" w:hint="eastAsia"/>
                              <w:spacing w:val="-6"/>
                              <w:sz w:val="21"/>
                              <w:szCs w:val="21"/>
                            </w:rPr>
                            <w:t>複習</w:t>
                          </w:r>
                          <w:r w:rsidRPr="005E3CF2">
                            <w:rPr>
                              <w:rFonts w:ascii="標楷體" w:eastAsia="標楷體" w:hAnsi="標楷體" w:hint="eastAsia"/>
                              <w:spacing w:val="-6"/>
                              <w:sz w:val="21"/>
                              <w:szCs w:val="21"/>
                            </w:rPr>
                            <w:t>試卷</w:t>
                          </w:r>
                        </w:p>
                        <w:p w:rsidR="00227B4A" w:rsidRPr="00F41D1E" w:rsidRDefault="00227B4A"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52F31" id="Text Box 34" o:spid="_x0000_s1033" type="#_x0000_t202" style="position:absolute;left:0;text-align:left;margin-left:373.3pt;margin-top:25.5pt;width:116.5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" filled="f" stroked="f">
              <v:textbox>
                <w:txbxContent>
                  <w:p w:rsidR="00227B4A" w:rsidRPr="00F41D1E" w:rsidRDefault="00227B4A"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112</w:t>
                    </w:r>
                    <w:r>
                      <w:rPr>
                        <w:rFonts w:ascii="標楷體" w:eastAsia="標楷體" w:hAnsi="標楷體" w:hint="eastAsia"/>
                        <w:spacing w:val="-6"/>
                        <w:sz w:val="21"/>
                        <w:szCs w:val="21"/>
                      </w:rPr>
                      <w:t>年</w:t>
                    </w:r>
                    <w:r w:rsidR="00A75E27">
                      <w:rPr>
                        <w:rFonts w:ascii="標楷體" w:eastAsia="標楷體" w:hAnsi="標楷體" w:hint="eastAsia"/>
                        <w:spacing w:val="-6"/>
                        <w:sz w:val="21"/>
                        <w:szCs w:val="21"/>
                      </w:rPr>
                      <w:t>複習</w:t>
                    </w:r>
                    <w:r w:rsidRPr="005E3CF2">
                      <w:rPr>
                        <w:rFonts w:ascii="標楷體" w:eastAsia="標楷體" w:hAnsi="標楷體" w:hint="eastAsia"/>
                        <w:spacing w:val="-6"/>
                        <w:sz w:val="21"/>
                        <w:szCs w:val="21"/>
                      </w:rPr>
                      <w:t>試卷</w:t>
                    </w:r>
                  </w:p>
                  <w:p w:rsidR="00227B4A" w:rsidRPr="00F41D1E" w:rsidRDefault="00227B4A"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Default="00227B4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15:restartNumberingAfterBreak="0">
    <w:nsid w:val="179C7345"/>
    <w:multiLevelType w:val="hybridMultilevel"/>
    <w:tmpl w:val="38FEBBFA"/>
    <w:lvl w:ilvl="0" w:tplc="40A8BB06">
      <w:start w:val="1"/>
      <w:numFmt w:val="decimal"/>
      <w:pStyle w:val="AA"/>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15:restartNumberingAfterBreak="0">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15:restartNumberingAfterBreak="0">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15:restartNumberingAfterBreak="0">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6ADD6484"/>
    <w:multiLevelType w:val="hybridMultilevel"/>
    <w:tmpl w:val="CA083CFC"/>
    <w:lvl w:ilvl="0" w:tplc="BBD09FBE">
      <w:start w:val="1"/>
      <w:numFmt w:val="decimal"/>
      <w:pStyle w:val="TIT1"/>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15:restartNumberingAfterBreak="0">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6"/>
  </w:num>
  <w:num w:numId="2">
    <w:abstractNumId w:val="1"/>
  </w:num>
  <w:num w:numId="3">
    <w:abstractNumId w:val="3"/>
  </w:num>
  <w:num w:numId="4">
    <w:abstractNumId w:val="2"/>
  </w:num>
  <w:num w:numId="5">
    <w:abstractNumId w:val="5"/>
  </w:num>
  <w:num w:numId="6">
    <w:abstractNumId w:val="7"/>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23553">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377FD"/>
    <w:rsid w:val="000411D1"/>
    <w:rsid w:val="000415D1"/>
    <w:rsid w:val="00051F80"/>
    <w:rsid w:val="000628C4"/>
    <w:rsid w:val="00072D07"/>
    <w:rsid w:val="000842B8"/>
    <w:rsid w:val="00095F2B"/>
    <w:rsid w:val="000A099A"/>
    <w:rsid w:val="000C0BC9"/>
    <w:rsid w:val="000C342A"/>
    <w:rsid w:val="000C799A"/>
    <w:rsid w:val="000D7B39"/>
    <w:rsid w:val="000F4BDE"/>
    <w:rsid w:val="000F580B"/>
    <w:rsid w:val="00104A79"/>
    <w:rsid w:val="00104D2A"/>
    <w:rsid w:val="00105A86"/>
    <w:rsid w:val="00110C8F"/>
    <w:rsid w:val="0011642F"/>
    <w:rsid w:val="001307AB"/>
    <w:rsid w:val="00130A4E"/>
    <w:rsid w:val="00141997"/>
    <w:rsid w:val="00141FFC"/>
    <w:rsid w:val="00142FD6"/>
    <w:rsid w:val="001442A0"/>
    <w:rsid w:val="00146E9E"/>
    <w:rsid w:val="001517F8"/>
    <w:rsid w:val="00156AB3"/>
    <w:rsid w:val="00162FE9"/>
    <w:rsid w:val="001667C6"/>
    <w:rsid w:val="001708AC"/>
    <w:rsid w:val="001719A0"/>
    <w:rsid w:val="001809F1"/>
    <w:rsid w:val="001818F8"/>
    <w:rsid w:val="001911CF"/>
    <w:rsid w:val="001A781C"/>
    <w:rsid w:val="001B0461"/>
    <w:rsid w:val="001C37CC"/>
    <w:rsid w:val="001C6664"/>
    <w:rsid w:val="001D153C"/>
    <w:rsid w:val="001E0CB2"/>
    <w:rsid w:val="001E477D"/>
    <w:rsid w:val="001E5119"/>
    <w:rsid w:val="001E7749"/>
    <w:rsid w:val="00200913"/>
    <w:rsid w:val="00200D44"/>
    <w:rsid w:val="0020278C"/>
    <w:rsid w:val="002206B2"/>
    <w:rsid w:val="0022642C"/>
    <w:rsid w:val="00227B4A"/>
    <w:rsid w:val="00227ED7"/>
    <w:rsid w:val="002337A0"/>
    <w:rsid w:val="002351C0"/>
    <w:rsid w:val="00240031"/>
    <w:rsid w:val="00240F82"/>
    <w:rsid w:val="002416B4"/>
    <w:rsid w:val="002433DC"/>
    <w:rsid w:val="0024448C"/>
    <w:rsid w:val="0025058E"/>
    <w:rsid w:val="00264892"/>
    <w:rsid w:val="00266606"/>
    <w:rsid w:val="002668B8"/>
    <w:rsid w:val="00267F2C"/>
    <w:rsid w:val="00270A7A"/>
    <w:rsid w:val="002919F3"/>
    <w:rsid w:val="002A0AA3"/>
    <w:rsid w:val="002A5DB6"/>
    <w:rsid w:val="002B3994"/>
    <w:rsid w:val="002B6FD5"/>
    <w:rsid w:val="002C0965"/>
    <w:rsid w:val="002C7E1C"/>
    <w:rsid w:val="002E0F88"/>
    <w:rsid w:val="002E104C"/>
    <w:rsid w:val="002E3690"/>
    <w:rsid w:val="002F48CC"/>
    <w:rsid w:val="002F5088"/>
    <w:rsid w:val="002F6E00"/>
    <w:rsid w:val="00301C13"/>
    <w:rsid w:val="00314480"/>
    <w:rsid w:val="0032175C"/>
    <w:rsid w:val="00326A15"/>
    <w:rsid w:val="00354B2C"/>
    <w:rsid w:val="003645B6"/>
    <w:rsid w:val="00366013"/>
    <w:rsid w:val="00373103"/>
    <w:rsid w:val="00376911"/>
    <w:rsid w:val="003832D5"/>
    <w:rsid w:val="0039187D"/>
    <w:rsid w:val="003A278B"/>
    <w:rsid w:val="003A50BD"/>
    <w:rsid w:val="003A5133"/>
    <w:rsid w:val="003B2C52"/>
    <w:rsid w:val="003B6E03"/>
    <w:rsid w:val="003C7600"/>
    <w:rsid w:val="003D5F4E"/>
    <w:rsid w:val="003E6B14"/>
    <w:rsid w:val="003F580B"/>
    <w:rsid w:val="003F6D99"/>
    <w:rsid w:val="0040088F"/>
    <w:rsid w:val="00411FFE"/>
    <w:rsid w:val="00436B43"/>
    <w:rsid w:val="0044191A"/>
    <w:rsid w:val="004544C9"/>
    <w:rsid w:val="004561C2"/>
    <w:rsid w:val="00462B05"/>
    <w:rsid w:val="0046645E"/>
    <w:rsid w:val="00486B38"/>
    <w:rsid w:val="00493355"/>
    <w:rsid w:val="004938A6"/>
    <w:rsid w:val="00497B6B"/>
    <w:rsid w:val="004B05A7"/>
    <w:rsid w:val="004B091E"/>
    <w:rsid w:val="004B20FC"/>
    <w:rsid w:val="004B54F6"/>
    <w:rsid w:val="004B5A72"/>
    <w:rsid w:val="004C156C"/>
    <w:rsid w:val="004D5ED4"/>
    <w:rsid w:val="004E08B4"/>
    <w:rsid w:val="004E474B"/>
    <w:rsid w:val="004F789F"/>
    <w:rsid w:val="00506E86"/>
    <w:rsid w:val="005108F9"/>
    <w:rsid w:val="005245F6"/>
    <w:rsid w:val="00525078"/>
    <w:rsid w:val="0052545E"/>
    <w:rsid w:val="005462F4"/>
    <w:rsid w:val="00546FD0"/>
    <w:rsid w:val="00556918"/>
    <w:rsid w:val="005649E1"/>
    <w:rsid w:val="0056789C"/>
    <w:rsid w:val="0057395C"/>
    <w:rsid w:val="00577048"/>
    <w:rsid w:val="00577332"/>
    <w:rsid w:val="00583BBB"/>
    <w:rsid w:val="00591646"/>
    <w:rsid w:val="005A23DB"/>
    <w:rsid w:val="005A6896"/>
    <w:rsid w:val="005A7E9C"/>
    <w:rsid w:val="005B4960"/>
    <w:rsid w:val="005B690B"/>
    <w:rsid w:val="005C187A"/>
    <w:rsid w:val="005D2A5F"/>
    <w:rsid w:val="005E0DFC"/>
    <w:rsid w:val="005E3CF2"/>
    <w:rsid w:val="005E42BC"/>
    <w:rsid w:val="00606047"/>
    <w:rsid w:val="006060FA"/>
    <w:rsid w:val="006065AE"/>
    <w:rsid w:val="006250B3"/>
    <w:rsid w:val="00645B79"/>
    <w:rsid w:val="00645F10"/>
    <w:rsid w:val="0064605D"/>
    <w:rsid w:val="00650D8C"/>
    <w:rsid w:val="006513A6"/>
    <w:rsid w:val="00652DDF"/>
    <w:rsid w:val="006543B5"/>
    <w:rsid w:val="00655B64"/>
    <w:rsid w:val="006562E0"/>
    <w:rsid w:val="006579CA"/>
    <w:rsid w:val="0066560D"/>
    <w:rsid w:val="00667EAA"/>
    <w:rsid w:val="00670A32"/>
    <w:rsid w:val="006736DA"/>
    <w:rsid w:val="00676E32"/>
    <w:rsid w:val="0069198B"/>
    <w:rsid w:val="0069760C"/>
    <w:rsid w:val="0069767A"/>
    <w:rsid w:val="006A7AC6"/>
    <w:rsid w:val="006C102F"/>
    <w:rsid w:val="006C3692"/>
    <w:rsid w:val="006C570B"/>
    <w:rsid w:val="006C6595"/>
    <w:rsid w:val="006C667E"/>
    <w:rsid w:val="006C68B0"/>
    <w:rsid w:val="006D2583"/>
    <w:rsid w:val="006E1233"/>
    <w:rsid w:val="006E59E3"/>
    <w:rsid w:val="006F3CC8"/>
    <w:rsid w:val="00700876"/>
    <w:rsid w:val="00705559"/>
    <w:rsid w:val="00705C54"/>
    <w:rsid w:val="00713386"/>
    <w:rsid w:val="00715947"/>
    <w:rsid w:val="007277E7"/>
    <w:rsid w:val="0073023F"/>
    <w:rsid w:val="0073163A"/>
    <w:rsid w:val="00732AA9"/>
    <w:rsid w:val="00735FAA"/>
    <w:rsid w:val="0074303F"/>
    <w:rsid w:val="00744047"/>
    <w:rsid w:val="00745277"/>
    <w:rsid w:val="007459DC"/>
    <w:rsid w:val="007502F8"/>
    <w:rsid w:val="00757B54"/>
    <w:rsid w:val="00764E7E"/>
    <w:rsid w:val="00770DEE"/>
    <w:rsid w:val="007762A8"/>
    <w:rsid w:val="007823F8"/>
    <w:rsid w:val="0078393D"/>
    <w:rsid w:val="00787966"/>
    <w:rsid w:val="007A3612"/>
    <w:rsid w:val="007A41E3"/>
    <w:rsid w:val="007B2E79"/>
    <w:rsid w:val="007B4A51"/>
    <w:rsid w:val="007C08DD"/>
    <w:rsid w:val="007C1712"/>
    <w:rsid w:val="007C61F0"/>
    <w:rsid w:val="007C797C"/>
    <w:rsid w:val="007D4BD7"/>
    <w:rsid w:val="007D6125"/>
    <w:rsid w:val="007D798D"/>
    <w:rsid w:val="007D79DF"/>
    <w:rsid w:val="007E0D84"/>
    <w:rsid w:val="007E5CBC"/>
    <w:rsid w:val="008001E5"/>
    <w:rsid w:val="0081063A"/>
    <w:rsid w:val="00812B81"/>
    <w:rsid w:val="008226DE"/>
    <w:rsid w:val="00830975"/>
    <w:rsid w:val="00832B40"/>
    <w:rsid w:val="00835ABB"/>
    <w:rsid w:val="008650CB"/>
    <w:rsid w:val="00865F2A"/>
    <w:rsid w:val="008709F3"/>
    <w:rsid w:val="00870C95"/>
    <w:rsid w:val="008977F5"/>
    <w:rsid w:val="008A6B99"/>
    <w:rsid w:val="008B1B40"/>
    <w:rsid w:val="008B6783"/>
    <w:rsid w:val="008D13B3"/>
    <w:rsid w:val="008E3796"/>
    <w:rsid w:val="008E4937"/>
    <w:rsid w:val="008E521E"/>
    <w:rsid w:val="008E6CA2"/>
    <w:rsid w:val="009029F4"/>
    <w:rsid w:val="00916B34"/>
    <w:rsid w:val="00926AF9"/>
    <w:rsid w:val="00932CB5"/>
    <w:rsid w:val="00934203"/>
    <w:rsid w:val="0093788C"/>
    <w:rsid w:val="00937D4D"/>
    <w:rsid w:val="00940027"/>
    <w:rsid w:val="00942535"/>
    <w:rsid w:val="00951C54"/>
    <w:rsid w:val="009545A8"/>
    <w:rsid w:val="00966748"/>
    <w:rsid w:val="009679CE"/>
    <w:rsid w:val="00970A23"/>
    <w:rsid w:val="009716F7"/>
    <w:rsid w:val="0097632B"/>
    <w:rsid w:val="00981E1F"/>
    <w:rsid w:val="009835D2"/>
    <w:rsid w:val="00990E6E"/>
    <w:rsid w:val="009A1C53"/>
    <w:rsid w:val="009A4E24"/>
    <w:rsid w:val="009A5ABF"/>
    <w:rsid w:val="009A5C59"/>
    <w:rsid w:val="009B00BF"/>
    <w:rsid w:val="009C10C2"/>
    <w:rsid w:val="009C1F42"/>
    <w:rsid w:val="009C7520"/>
    <w:rsid w:val="009D0C12"/>
    <w:rsid w:val="00A00143"/>
    <w:rsid w:val="00A16108"/>
    <w:rsid w:val="00A30734"/>
    <w:rsid w:val="00A33512"/>
    <w:rsid w:val="00A50227"/>
    <w:rsid w:val="00A52E53"/>
    <w:rsid w:val="00A54309"/>
    <w:rsid w:val="00A611F9"/>
    <w:rsid w:val="00A72557"/>
    <w:rsid w:val="00A75E27"/>
    <w:rsid w:val="00A87460"/>
    <w:rsid w:val="00A91109"/>
    <w:rsid w:val="00A91181"/>
    <w:rsid w:val="00A97915"/>
    <w:rsid w:val="00AA5AAC"/>
    <w:rsid w:val="00AA79BF"/>
    <w:rsid w:val="00AC4A06"/>
    <w:rsid w:val="00AC4D88"/>
    <w:rsid w:val="00AD17AE"/>
    <w:rsid w:val="00AD187A"/>
    <w:rsid w:val="00AD28BB"/>
    <w:rsid w:val="00AD41A2"/>
    <w:rsid w:val="00AD4FC5"/>
    <w:rsid w:val="00AE1508"/>
    <w:rsid w:val="00B019D2"/>
    <w:rsid w:val="00B0281B"/>
    <w:rsid w:val="00B10919"/>
    <w:rsid w:val="00B10A43"/>
    <w:rsid w:val="00B21BF7"/>
    <w:rsid w:val="00B25785"/>
    <w:rsid w:val="00B26064"/>
    <w:rsid w:val="00B27F46"/>
    <w:rsid w:val="00B3628A"/>
    <w:rsid w:val="00B43D7E"/>
    <w:rsid w:val="00B5299D"/>
    <w:rsid w:val="00B53925"/>
    <w:rsid w:val="00B612C5"/>
    <w:rsid w:val="00B65175"/>
    <w:rsid w:val="00B70554"/>
    <w:rsid w:val="00B84A90"/>
    <w:rsid w:val="00B933BC"/>
    <w:rsid w:val="00B96F78"/>
    <w:rsid w:val="00BA2050"/>
    <w:rsid w:val="00BA4E23"/>
    <w:rsid w:val="00BA63B9"/>
    <w:rsid w:val="00BC07EE"/>
    <w:rsid w:val="00BC19AD"/>
    <w:rsid w:val="00BC1D46"/>
    <w:rsid w:val="00BC21B2"/>
    <w:rsid w:val="00BC5A30"/>
    <w:rsid w:val="00BD4175"/>
    <w:rsid w:val="00BF6362"/>
    <w:rsid w:val="00C051C2"/>
    <w:rsid w:val="00C12866"/>
    <w:rsid w:val="00C205E9"/>
    <w:rsid w:val="00C34B70"/>
    <w:rsid w:val="00C5400D"/>
    <w:rsid w:val="00C54A8A"/>
    <w:rsid w:val="00C648F4"/>
    <w:rsid w:val="00C7428B"/>
    <w:rsid w:val="00C87D96"/>
    <w:rsid w:val="00C904DA"/>
    <w:rsid w:val="00C943FA"/>
    <w:rsid w:val="00CA2085"/>
    <w:rsid w:val="00CB5688"/>
    <w:rsid w:val="00CC6879"/>
    <w:rsid w:val="00CD49AB"/>
    <w:rsid w:val="00CD7693"/>
    <w:rsid w:val="00CE0459"/>
    <w:rsid w:val="00D06421"/>
    <w:rsid w:val="00D076CC"/>
    <w:rsid w:val="00D07A2D"/>
    <w:rsid w:val="00D214CB"/>
    <w:rsid w:val="00D30F10"/>
    <w:rsid w:val="00D47464"/>
    <w:rsid w:val="00D578E0"/>
    <w:rsid w:val="00D631FD"/>
    <w:rsid w:val="00D6691B"/>
    <w:rsid w:val="00D7704B"/>
    <w:rsid w:val="00D809E2"/>
    <w:rsid w:val="00D81A98"/>
    <w:rsid w:val="00D833CD"/>
    <w:rsid w:val="00D900C7"/>
    <w:rsid w:val="00D91BD8"/>
    <w:rsid w:val="00D9623E"/>
    <w:rsid w:val="00DA26B2"/>
    <w:rsid w:val="00DA3108"/>
    <w:rsid w:val="00DB6F5B"/>
    <w:rsid w:val="00DD2F7A"/>
    <w:rsid w:val="00DE024D"/>
    <w:rsid w:val="00DE0CE0"/>
    <w:rsid w:val="00DE2DF2"/>
    <w:rsid w:val="00DE4764"/>
    <w:rsid w:val="00DF42BA"/>
    <w:rsid w:val="00E06033"/>
    <w:rsid w:val="00E20823"/>
    <w:rsid w:val="00E21B3B"/>
    <w:rsid w:val="00E24497"/>
    <w:rsid w:val="00E3100D"/>
    <w:rsid w:val="00E3165E"/>
    <w:rsid w:val="00E338F4"/>
    <w:rsid w:val="00E339D5"/>
    <w:rsid w:val="00E347CE"/>
    <w:rsid w:val="00E36792"/>
    <w:rsid w:val="00E3773F"/>
    <w:rsid w:val="00E37DA9"/>
    <w:rsid w:val="00E37E8E"/>
    <w:rsid w:val="00E40111"/>
    <w:rsid w:val="00E403FF"/>
    <w:rsid w:val="00E41B0B"/>
    <w:rsid w:val="00E427D5"/>
    <w:rsid w:val="00E42EAF"/>
    <w:rsid w:val="00E571D9"/>
    <w:rsid w:val="00E6751D"/>
    <w:rsid w:val="00E708C7"/>
    <w:rsid w:val="00E71D90"/>
    <w:rsid w:val="00E7274F"/>
    <w:rsid w:val="00E7516C"/>
    <w:rsid w:val="00E8503A"/>
    <w:rsid w:val="00E91B24"/>
    <w:rsid w:val="00E91EBD"/>
    <w:rsid w:val="00E946D8"/>
    <w:rsid w:val="00EA211D"/>
    <w:rsid w:val="00EA6B51"/>
    <w:rsid w:val="00EB0C2E"/>
    <w:rsid w:val="00EB6146"/>
    <w:rsid w:val="00EB6EEB"/>
    <w:rsid w:val="00EC4844"/>
    <w:rsid w:val="00EC5EC1"/>
    <w:rsid w:val="00EC6EF9"/>
    <w:rsid w:val="00ED4ADD"/>
    <w:rsid w:val="00ED5625"/>
    <w:rsid w:val="00EE1E0C"/>
    <w:rsid w:val="00EE5DF2"/>
    <w:rsid w:val="00F02B0A"/>
    <w:rsid w:val="00F149A3"/>
    <w:rsid w:val="00F30412"/>
    <w:rsid w:val="00F34EB7"/>
    <w:rsid w:val="00F3592F"/>
    <w:rsid w:val="00F378E4"/>
    <w:rsid w:val="00F41D1E"/>
    <w:rsid w:val="00F41D8F"/>
    <w:rsid w:val="00F44E22"/>
    <w:rsid w:val="00F501AA"/>
    <w:rsid w:val="00F6011E"/>
    <w:rsid w:val="00F657D9"/>
    <w:rsid w:val="00F70D8A"/>
    <w:rsid w:val="00F71A1E"/>
    <w:rsid w:val="00F73250"/>
    <w:rsid w:val="00F737DD"/>
    <w:rsid w:val="00F738CB"/>
    <w:rsid w:val="00F7671F"/>
    <w:rsid w:val="00F81505"/>
    <w:rsid w:val="00F850E6"/>
    <w:rsid w:val="00F95A69"/>
    <w:rsid w:val="00F96D65"/>
    <w:rsid w:val="00FA6011"/>
    <w:rsid w:val="00FB247F"/>
    <w:rsid w:val="00FB33B4"/>
    <w:rsid w:val="00FB3DE0"/>
    <w:rsid w:val="00FB7F63"/>
    <w:rsid w:val="00FC680F"/>
    <w:rsid w:val="00FD0C50"/>
    <w:rsid w:val="00FD0D2D"/>
    <w:rsid w:val="00FD1DD2"/>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colormru v:ext="edit" colors="#ddd,#ccc,#e6e6e6"/>
    </o:shapedefaults>
    <o:shapelayout v:ext="edit">
      <o:idmap v:ext="edit" data="1"/>
    </o:shapelayout>
  </w:shapeDefaults>
  <w:decimalSymbol w:val="."/>
  <w:listSeparator w:val=","/>
  <w14:docId w14:val="2F62C319"/>
  <w15:docId w15:val="{BCD27DFE-BC7C-4551-9C49-D041C3D94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6B51"/>
    <w:pPr>
      <w:widowControl w:val="0"/>
      <w:jc w:val="both"/>
    </w:pPr>
    <w:rPr>
      <w:kern w:val="2"/>
      <w:sz w:val="22"/>
      <w:szCs w:val="24"/>
    </w:rPr>
  </w:style>
  <w:style w:type="paragraph" w:styleId="1">
    <w:name w:val="heading 1"/>
    <w:basedOn w:val="a"/>
    <w:next w:val="a"/>
    <w:link w:val="10"/>
    <w:qFormat/>
    <w:rsid w:val="00E2082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paragraph" w:styleId="a5">
    <w:name w:val="header"/>
    <w:basedOn w:val="a"/>
    <w:link w:val="a6"/>
    <w:uiPriority w:val="99"/>
    <w:rsid w:val="001C6664"/>
    <w:pPr>
      <w:tabs>
        <w:tab w:val="center" w:pos="4153"/>
        <w:tab w:val="right" w:pos="8306"/>
      </w:tabs>
      <w:snapToGrid w:val="0"/>
    </w:pPr>
    <w:rPr>
      <w:sz w:val="20"/>
      <w:szCs w:val="20"/>
    </w:rPr>
  </w:style>
  <w:style w:type="paragraph" w:styleId="a7">
    <w:name w:val="footer"/>
    <w:basedOn w:val="a"/>
    <w:link w:val="a8"/>
    <w:rsid w:val="001C6664"/>
    <w:pPr>
      <w:tabs>
        <w:tab w:val="center" w:pos="4153"/>
        <w:tab w:val="right" w:pos="8306"/>
      </w:tabs>
      <w:snapToGrid w:val="0"/>
    </w:pPr>
    <w:rPr>
      <w:sz w:val="20"/>
      <w:szCs w:val="20"/>
    </w:rPr>
  </w:style>
  <w:style w:type="character" w:styleId="a9">
    <w:name w:val="page number"/>
    <w:basedOn w:val="a0"/>
    <w:rsid w:val="00970A23"/>
  </w:style>
  <w:style w:type="paragraph" w:customStyle="1" w:styleId="ab">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c">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d">
    <w:name w:val="單一選擇題"/>
    <w:basedOn w:val="a"/>
    <w:rsid w:val="007459DC"/>
    <w:pPr>
      <w:tabs>
        <w:tab w:val="center" w:pos="482"/>
        <w:tab w:val="left" w:pos="771"/>
        <w:tab w:val="left" w:pos="1133"/>
        <w:tab w:val="left" w:pos="1446"/>
      </w:tabs>
      <w:ind w:left="200" w:hangingChars="200" w:hanging="200"/>
    </w:pPr>
  </w:style>
  <w:style w:type="paragraph" w:customStyle="1" w:styleId="ae">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A91109"/>
    <w:pPr>
      <w:ind w:leftChars="650" w:left="800" w:hangingChars="150" w:hanging="150"/>
    </w:pPr>
  </w:style>
  <w:style w:type="character" w:customStyle="1" w:styleId="af">
    <w:name w:val="選填題 字元"/>
    <w:link w:val="af0"/>
    <w:rsid w:val="007459DC"/>
    <w:rPr>
      <w:rFonts w:eastAsia="新細明體"/>
      <w:kern w:val="2"/>
      <w:sz w:val="22"/>
      <w:szCs w:val="24"/>
      <w:lang w:val="en-US" w:eastAsia="zh-TW" w:bidi="ar-SA"/>
    </w:rPr>
  </w:style>
  <w:style w:type="paragraph" w:customStyle="1" w:styleId="af0">
    <w:name w:val="選填題"/>
    <w:basedOn w:val="a"/>
    <w:link w:val="af"/>
    <w:rsid w:val="007459DC"/>
    <w:pPr>
      <w:tabs>
        <w:tab w:val="left" w:pos="362"/>
      </w:tabs>
      <w:ind w:left="361" w:hangingChars="150" w:hanging="361"/>
    </w:pPr>
  </w:style>
  <w:style w:type="character" w:customStyle="1" w:styleId="520">
    <w:name w:val="曉玲  分機：520"/>
    <w:semiHidden/>
    <w:rsid w:val="00715947"/>
    <w:rPr>
      <w:color w:val="000000"/>
    </w:rPr>
  </w:style>
  <w:style w:type="paragraph" w:styleId="af1">
    <w:name w:val="footnote text"/>
    <w:basedOn w:val="a"/>
    <w:link w:val="af2"/>
    <w:semiHidden/>
    <w:rsid w:val="000C342A"/>
    <w:pPr>
      <w:snapToGrid w:val="0"/>
      <w:jc w:val="left"/>
    </w:pPr>
    <w:rPr>
      <w:sz w:val="20"/>
      <w:szCs w:val="20"/>
    </w:rPr>
  </w:style>
  <w:style w:type="character" w:customStyle="1" w:styleId="af2">
    <w:name w:val="註腳文字 字元"/>
    <w:link w:val="af1"/>
    <w:semiHidden/>
    <w:locked/>
    <w:rsid w:val="000C342A"/>
    <w:rPr>
      <w:rFonts w:eastAsia="新細明體"/>
      <w:kern w:val="2"/>
      <w:lang w:val="en-US" w:eastAsia="zh-TW" w:bidi="ar-SA"/>
    </w:rPr>
  </w:style>
  <w:style w:type="character" w:styleId="af3">
    <w:name w:val="footnote reference"/>
    <w:semiHidden/>
    <w:rsid w:val="000C342A"/>
    <w:rPr>
      <w:rFonts w:cs="Times New Roman"/>
      <w:vertAlign w:val="superscript"/>
    </w:rPr>
  </w:style>
  <w:style w:type="character" w:styleId="af4">
    <w:name w:val="annotation reference"/>
    <w:semiHidden/>
    <w:rsid w:val="007E5CBC"/>
    <w:rPr>
      <w:sz w:val="18"/>
      <w:szCs w:val="18"/>
    </w:rPr>
  </w:style>
  <w:style w:type="paragraph" w:styleId="af5">
    <w:name w:val="annotation text"/>
    <w:basedOn w:val="a"/>
    <w:semiHidden/>
    <w:rsid w:val="007E5CBC"/>
    <w:pPr>
      <w:jc w:val="left"/>
    </w:pPr>
  </w:style>
  <w:style w:type="paragraph" w:styleId="af6">
    <w:name w:val="annotation subject"/>
    <w:basedOn w:val="af5"/>
    <w:next w:val="af5"/>
    <w:semiHidden/>
    <w:rsid w:val="007E5CBC"/>
    <w:rPr>
      <w:b/>
      <w:bCs/>
    </w:rPr>
  </w:style>
  <w:style w:type="paragraph" w:styleId="af7">
    <w:name w:val="Balloon Text"/>
    <w:basedOn w:val="a"/>
    <w:link w:val="af8"/>
    <w:semiHidden/>
    <w:rsid w:val="007E5CBC"/>
    <w:rPr>
      <w:rFonts w:ascii="Arial" w:hAnsi="Arial"/>
      <w:sz w:val="18"/>
      <w:szCs w:val="18"/>
    </w:rPr>
  </w:style>
  <w:style w:type="paragraph" w:customStyle="1" w:styleId="TIT1">
    <w:name w:val="TIT1 字元"/>
    <w:basedOn w:val="a"/>
    <w:link w:val="TIT10"/>
    <w:rsid w:val="0073163A"/>
    <w:pPr>
      <w:widowControl/>
      <w:numPr>
        <w:numId w:val="1"/>
      </w:numPr>
      <w:adjustRightInd w:val="0"/>
      <w:spacing w:line="320" w:lineRule="atLeast"/>
      <w:textAlignment w:val="bottom"/>
    </w:pPr>
    <w:rPr>
      <w:rFonts w:eastAsia="細明體"/>
      <w:spacing w:val="20"/>
      <w:kern w:val="0"/>
      <w:sz w:val="20"/>
      <w:szCs w:val="20"/>
    </w:rPr>
  </w:style>
  <w:style w:type="character" w:customStyle="1" w:styleId="TIT10">
    <w:name w:val="TIT1 字元 字元"/>
    <w:link w:val="TIT1"/>
    <w:locked/>
    <w:rsid w:val="0073163A"/>
    <w:rPr>
      <w:rFonts w:eastAsia="細明體"/>
      <w:spacing w:val="20"/>
      <w:lang w:val="en-US" w:eastAsia="zh-TW" w:bidi="ar-SA"/>
    </w:rPr>
  </w:style>
  <w:style w:type="paragraph" w:customStyle="1" w:styleId="AA">
    <w:name w:val="AA"/>
    <w:basedOn w:val="a"/>
    <w:rsid w:val="0073163A"/>
    <w:pPr>
      <w:widowControl/>
      <w:numPr>
        <w:numId w:val="2"/>
      </w:numPr>
      <w:tabs>
        <w:tab w:val="clear" w:pos="480"/>
      </w:tabs>
      <w:autoSpaceDE w:val="0"/>
      <w:autoSpaceDN w:val="0"/>
      <w:adjustRightInd w:val="0"/>
      <w:spacing w:line="340" w:lineRule="atLeast"/>
      <w:ind w:left="738" w:hanging="369"/>
      <w:jc w:val="left"/>
    </w:pPr>
    <w:rPr>
      <w:rFonts w:eastAsia="細明體"/>
      <w:spacing w:val="25"/>
      <w:kern w:val="0"/>
      <w:szCs w:val="20"/>
    </w:rPr>
  </w:style>
  <w:style w:type="character" w:customStyle="1" w:styleId="a6">
    <w:name w:val="頁首 字元"/>
    <w:link w:val="a5"/>
    <w:uiPriority w:val="99"/>
    <w:locked/>
    <w:rsid w:val="0073163A"/>
    <w:rPr>
      <w:rFonts w:eastAsia="新細明體"/>
      <w:kern w:val="2"/>
      <w:lang w:val="en-US" w:eastAsia="zh-TW" w:bidi="ar-SA"/>
    </w:rPr>
  </w:style>
  <w:style w:type="character" w:customStyle="1" w:styleId="a8">
    <w:name w:val="頁尾 字元"/>
    <w:link w:val="a7"/>
    <w:locked/>
    <w:rsid w:val="0073163A"/>
    <w:rPr>
      <w:rFonts w:eastAsia="新細明體"/>
      <w:kern w:val="2"/>
      <w:lang w:val="en-US" w:eastAsia="zh-TW" w:bidi="ar-SA"/>
    </w:rPr>
  </w:style>
  <w:style w:type="character" w:customStyle="1" w:styleId="af8">
    <w:name w:val="註解方塊文字 字元"/>
    <w:link w:val="af7"/>
    <w:semiHidden/>
    <w:locked/>
    <w:rsid w:val="0073163A"/>
    <w:rPr>
      <w:rFonts w:ascii="Arial" w:eastAsia="新細明體" w:hAnsi="Arial"/>
      <w:kern w:val="2"/>
      <w:sz w:val="18"/>
      <w:szCs w:val="18"/>
      <w:lang w:val="en-US" w:eastAsia="zh-TW" w:bidi="ar-SA"/>
    </w:rPr>
  </w:style>
  <w:style w:type="paragraph" w:customStyle="1" w:styleId="ABC">
    <w:name w:val="ABC 字元"/>
    <w:basedOn w:val="a"/>
    <w:link w:val="ABC0"/>
    <w:rsid w:val="0073163A"/>
    <w:pPr>
      <w:widowControl/>
      <w:tabs>
        <w:tab w:val="left" w:pos="3430"/>
        <w:tab w:val="left" w:pos="6436"/>
      </w:tabs>
      <w:autoSpaceDE w:val="0"/>
      <w:autoSpaceDN w:val="0"/>
      <w:adjustRightInd w:val="0"/>
      <w:spacing w:line="320" w:lineRule="atLeast"/>
      <w:ind w:left="369"/>
      <w:jc w:val="left"/>
      <w:textAlignment w:val="bottom"/>
    </w:pPr>
    <w:rPr>
      <w:rFonts w:eastAsia="細明體"/>
      <w:spacing w:val="20"/>
      <w:kern w:val="0"/>
      <w:sz w:val="20"/>
      <w:szCs w:val="20"/>
    </w:rPr>
  </w:style>
  <w:style w:type="character" w:customStyle="1" w:styleId="ABC0">
    <w:name w:val="ABC 字元 字元"/>
    <w:link w:val="ABC"/>
    <w:locked/>
    <w:rsid w:val="0073163A"/>
    <w:rPr>
      <w:rFonts w:eastAsia="細明體"/>
      <w:spacing w:val="20"/>
      <w:lang w:val="en-US" w:eastAsia="zh-TW" w:bidi="ar-SA"/>
    </w:rPr>
  </w:style>
  <w:style w:type="paragraph" w:styleId="af9">
    <w:name w:val="endnote text"/>
    <w:basedOn w:val="a"/>
    <w:link w:val="afa"/>
    <w:semiHidden/>
    <w:rsid w:val="0073163A"/>
    <w:pPr>
      <w:snapToGrid w:val="0"/>
      <w:jc w:val="left"/>
    </w:pPr>
    <w:rPr>
      <w:szCs w:val="22"/>
    </w:rPr>
  </w:style>
  <w:style w:type="character" w:customStyle="1" w:styleId="afa">
    <w:name w:val="章節附註文字 字元"/>
    <w:link w:val="af9"/>
    <w:semiHidden/>
    <w:locked/>
    <w:rsid w:val="0073163A"/>
    <w:rPr>
      <w:rFonts w:eastAsia="新細明體"/>
      <w:kern w:val="2"/>
      <w:sz w:val="22"/>
      <w:szCs w:val="22"/>
      <w:lang w:val="en-US" w:eastAsia="zh-TW" w:bidi="ar-SA"/>
    </w:rPr>
  </w:style>
  <w:style w:type="character" w:customStyle="1" w:styleId="a4">
    <w:name w:val="解析 字元"/>
    <w:link w:val="a3"/>
    <w:rsid w:val="00744047"/>
    <w:rPr>
      <w:rFonts w:eastAsia="新細明體"/>
      <w:color w:val="FF0000"/>
      <w:kern w:val="2"/>
      <w:sz w:val="22"/>
      <w:szCs w:val="24"/>
      <w:lang w:val="en-US" w:eastAsia="zh-TW" w:bidi="ar-SA"/>
    </w:rPr>
  </w:style>
  <w:style w:type="table" w:styleId="afb">
    <w:name w:val="Table Grid"/>
    <w:basedOn w:val="a1"/>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81E1F"/>
  </w:style>
  <w:style w:type="character" w:styleId="afc">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
    <w:qFormat/>
    <w:rsid w:val="00655B64"/>
    <w:pPr>
      <w:tabs>
        <w:tab w:val="left" w:pos="232"/>
      </w:tabs>
      <w:snapToGrid w:val="0"/>
      <w:spacing w:beforeLines="70" w:before="70" w:afterLines="20" w:after="20"/>
      <w:ind w:left="100" w:hangingChars="100" w:hanging="100"/>
    </w:pPr>
    <w:rPr>
      <w:rFonts w:ascii="Helvetica" w:eastAsia="微軟正黑體" w:hAnsi="Helvetica"/>
      <w:color w:val="008F66"/>
      <w:sz w:val="28"/>
      <w:szCs w:val="22"/>
    </w:rPr>
  </w:style>
  <w:style w:type="paragraph" w:customStyle="1" w:styleId="afd">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customStyle="1" w:styleId="Afe">
    <w:name w:val="選填題(A)"/>
    <w:basedOn w:val="af0"/>
    <w:qFormat/>
    <w:rsid w:val="00ED4ADD"/>
    <w:pPr>
      <w:ind w:leftChars="150" w:left="722"/>
    </w:pPr>
  </w:style>
  <w:style w:type="character" w:customStyle="1" w:styleId="10">
    <w:name w:val="標題 1 字元"/>
    <w:basedOn w:val="a0"/>
    <w:link w:val="1"/>
    <w:rsid w:val="00E20823"/>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wmf"/><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4.jpeg"/><Relationship Id="rId22" Type="http://schemas.openxmlformats.org/officeDocument/2006/relationships/header" Target="header2.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1.jpeg"/></Relationships>
</file>

<file path=word/_rels/footer4.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1076</Words>
  <Characters>6134</Characters>
  <Application>Microsoft Office Word</Application>
  <DocSecurity>0</DocSecurity>
  <Lines>51</Lines>
  <Paragraphs>14</Paragraphs>
  <ScaleCrop>false</ScaleCrop>
  <Company>CMT</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L60[正儀]</cp:lastModifiedBy>
  <cp:revision>18</cp:revision>
  <cp:lastPrinted>2022-08-30T02:54:00Z</cp:lastPrinted>
  <dcterms:created xsi:type="dcterms:W3CDTF">2022-08-08T08:43:00Z</dcterms:created>
  <dcterms:modified xsi:type="dcterms:W3CDTF">2022-09-19T01:24:00Z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